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4217" w14:textId="76CAED62" w:rsidR="0000101D" w:rsidRPr="006115B3" w:rsidRDefault="0000101D" w:rsidP="0000101D">
      <w:pPr>
        <w:pStyle w:val="3"/>
        <w:tabs>
          <w:tab w:val="left" w:pos="4140"/>
        </w:tabs>
        <w:jc w:val="center"/>
        <w:rPr>
          <w:rFonts w:asciiTheme="minorHAnsi" w:hAnsiTheme="minorHAnsi" w:cstheme="minorHAnsi"/>
          <w:b/>
          <w:bCs/>
          <w:color w:val="EE0000"/>
          <w:sz w:val="24"/>
          <w:szCs w:val="24"/>
          <w:lang w:val="uk-UA"/>
        </w:rPr>
      </w:pP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Обґрунтування щодо коригування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uk-UA"/>
        </w:rPr>
        <w:t xml:space="preserve"> 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тарифів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18"/>
          <w:szCs w:val="18"/>
          <w:lang w:val="uk-UA"/>
        </w:rPr>
        <w:t xml:space="preserve"> 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на послуг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 xml:space="preserve">и 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з централізованого водопостачання та централізованого водовідведення КП «</w:t>
      </w: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Чернівціводоканал</w:t>
      </w:r>
      <w:r w:rsidRPr="006115B3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 xml:space="preserve">» відповідно до Постанови НКРЕКП «Порядок формування тарифів на централізоване водопостачання та централізоване водовідведення»  </w:t>
      </w:r>
      <w:r w:rsidRPr="00B93E85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lang w:val="uk-UA"/>
        </w:rPr>
        <w:t>від 05.05.2026 року №688</w:t>
      </w:r>
    </w:p>
    <w:p w14:paraId="58465075" w14:textId="77777777" w:rsidR="0000101D" w:rsidRPr="006115B3" w:rsidRDefault="0000101D" w:rsidP="0000101D">
      <w:pPr>
        <w:spacing w:after="0"/>
        <w:ind w:firstLine="56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uk-UA"/>
        </w:rPr>
      </w:pPr>
    </w:p>
    <w:p w14:paraId="4D922BB3" w14:textId="77777777" w:rsidR="0000101D" w:rsidRPr="006115B3" w:rsidRDefault="0000101D" w:rsidP="0000101D">
      <w:pPr>
        <w:spacing w:after="0"/>
        <w:ind w:firstLine="567"/>
        <w:jc w:val="both"/>
        <w:rPr>
          <w:rFonts w:asciiTheme="minorHAnsi" w:hAnsiTheme="minorHAnsi" w:cstheme="minorHAnsi"/>
          <w:color w:val="000000" w:themeColor="text1"/>
          <w:sz w:val="18"/>
          <w:szCs w:val="18"/>
          <w:lang w:val="uk-UA"/>
        </w:rPr>
      </w:pPr>
    </w:p>
    <w:p w14:paraId="588793AB" w14:textId="3DA7DD6B" w:rsidR="003867DF" w:rsidRPr="003867DF" w:rsidRDefault="0000101D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</w:t>
      </w:r>
      <w:r w:rsidR="003867DF"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Відповідно до вимог Законів України «Про житлово-комунальні послуги» від 09.11.2017 №2189-VIII, «Про питну воду та питне водопостачання» від 10.01.2002 №2918-III, «Про державне регулювання у сфері комунальних послуг» від 19.07.2010 №2479-VI, Порядку формування тарифів на централізоване водопостачання та централізоване водовідведення, затвердженого постановою НКРЕКП від 10.03.2016 №302, та Процедури встановлення тарифів на централізоване водопостачання та централізоване водовідведення, затвердженої постановою НКРЕКП від 24.03.2016 №364, для КП «Чернівціводоканал» постановою НКРЕКП від 30.12.2025 №2300 були встановлені тарифи на послуги з централізованого водопостачання та централізованого водовідведення.</w:t>
      </w:r>
    </w:p>
    <w:p w14:paraId="7493F51D" w14:textId="6BE628C9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Вартість послуг встановлена на рівні:</w:t>
      </w:r>
    </w:p>
    <w:p w14:paraId="6B2F5B29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споживачів, які є суб’єктами господарювання у сфері централізованого водопостачання та водовідведення:</w:t>
      </w:r>
    </w:p>
    <w:p w14:paraId="12C91707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водопостачання — 13,72 грн за 1 м³ (без ПДВ).</w:t>
      </w:r>
    </w:p>
    <w:p w14:paraId="47852702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Для споживачів, які не є суб’єктами господарювання у сфері централізованого водопостачання та водовідведення:</w:t>
      </w:r>
    </w:p>
    <w:p w14:paraId="5A364BCB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водопостачання — 32,10 грн за 1 м³ (без ПДВ);</w:t>
      </w:r>
    </w:p>
    <w:p w14:paraId="7006A34E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водовідведення — 15,51 грн за 1 м³ (без ПДВ).</w:t>
      </w:r>
    </w:p>
    <w:p w14:paraId="49B3CB24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35BD75AA" w14:textId="77B79BD4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  <w:lang w:val="uk-UA"/>
        </w:rPr>
        <w:t>При цьому тарифи для населення застосовуються на рівні тарифів, що діяли станом на 24 лютого 2022 року, а саме:</w:t>
      </w:r>
    </w:p>
    <w:p w14:paraId="4057D473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водопостачання — 14,93 грн за 1 м³ (без ПДВ);</w:t>
      </w:r>
    </w:p>
    <w:p w14:paraId="71599A38" w14:textId="59E21B1C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централізоване водовідведення — 8,33 грн за 1 м³ (без ПДВ).</w:t>
      </w:r>
    </w:p>
    <w:p w14:paraId="28F0C006" w14:textId="5236EE31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Зазначені тарифи були затверджені постановою НКРЕКП від 22.12.2021 №2870, а структура витрат формувалась на базі цін 2020–2021 років.</w:t>
      </w:r>
    </w:p>
    <w:p w14:paraId="17036EAA" w14:textId="205CB2A8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Починаючи з 2022 року, у зв’язку з повномасштабним вторгненням та загальною економічною ситуацією в державі, відбулося суттєве зростання вартості основних складових тарифу.</w:t>
      </w:r>
    </w:p>
    <w:p w14:paraId="4D6173CA" w14:textId="1F3E9D3E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Зокрема:</w:t>
      </w:r>
    </w:p>
    <w:p w14:paraId="2EA3E852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вартість електричної енергії зросла з 4,24 грн/кВт·год (з ПДВ) до 9,52 грн/кВт·год (з ПДВ), тобто у 2,2 раза;</w:t>
      </w:r>
    </w:p>
    <w:p w14:paraId="611466C2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вартість дизельного палива зросла з 27,85 грн/л до 84,00 грн/л;</w:t>
      </w:r>
    </w:p>
    <w:p w14:paraId="66B6F990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бензину — з 28,90 грн/л до 72,00 грн/л;</w:t>
      </w:r>
    </w:p>
    <w:p w14:paraId="62C4D823" w14:textId="1BF2AF9D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Таким чином, зростання вартості паливно-мастильних матеріалів у середньому становить близько 2,5 раза.</w:t>
      </w:r>
    </w:p>
    <w:p w14:paraId="2858C89D" w14:textId="01306463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>Крім того, відбулося збільшення витрат на оплату праці та єдиний соціальний внесок у зв’язку із забезпеченням державних мінімальних соціальних гарантій та необхідністю утримання кваліфікованого персоналу для безперебійного надання послуг.</w:t>
      </w:r>
    </w:p>
    <w:p w14:paraId="7114F3D1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На виконання постанови НКРЕКП від 05.05.2026 №688 КП «Чернівціводоканал» розроблено проєкт тарифів на послуги з централізованого водопостачання та централізованого водовідведення та подано до уповноваженого органу відповідну заяву і </w:t>
      </w:r>
      <w:r w:rsidRPr="003867DF">
        <w:rPr>
          <w:rFonts w:ascii="Times New Roman" w:hAnsi="Times New Roman"/>
          <w:color w:val="000000" w:themeColor="text1"/>
          <w:sz w:val="24"/>
          <w:szCs w:val="24"/>
          <w:lang w:val="uk-UA"/>
        </w:rPr>
        <w:lastRenderedPageBreak/>
        <w:t>комплект документів для встановлення тарифів шляхом коригування діючої структури тарифів.</w:t>
      </w:r>
    </w:p>
    <w:p w14:paraId="4BDA8F63" w14:textId="77777777" w:rsidR="003867DF" w:rsidRPr="003867DF" w:rsidRDefault="003867DF" w:rsidP="003867DF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14:paraId="4B4F4DDD" w14:textId="5DA0D501" w:rsidR="00025603" w:rsidRDefault="003867DF" w:rsidP="003867DF">
      <w:pPr>
        <w:spacing w:after="0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</w:t>
      </w:r>
      <w:r w:rsidR="00025603" w:rsidRPr="003867DF">
        <w:rPr>
          <w:rFonts w:ascii="Times New Roman" w:hAnsi="Times New Roman"/>
          <w:b/>
          <w:bCs/>
          <w:sz w:val="24"/>
          <w:szCs w:val="24"/>
        </w:rPr>
        <w:t>орівняння діючих тарифів та проекту тарифів на 2026 рік (з ПДВ)</w:t>
      </w:r>
    </w:p>
    <w:tbl>
      <w:tblPr>
        <w:tblW w:w="9294" w:type="dxa"/>
        <w:tblLook w:val="04A0" w:firstRow="1" w:lastRow="0" w:firstColumn="1" w:lastColumn="0" w:noHBand="0" w:noVBand="1"/>
      </w:tblPr>
      <w:tblGrid>
        <w:gridCol w:w="5958"/>
        <w:gridCol w:w="1112"/>
        <w:gridCol w:w="1112"/>
        <w:gridCol w:w="1112"/>
      </w:tblGrid>
      <w:tr w:rsidR="0085635E" w:rsidRPr="0085635E" w14:paraId="2511A31F" w14:textId="77777777" w:rsidTr="0085635E">
        <w:trPr>
          <w:trHeight w:val="448"/>
        </w:trPr>
        <w:tc>
          <w:tcPr>
            <w:tcW w:w="595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9C575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bookmarkStart w:id="0" w:name="_Hlk230007466"/>
            <w:bookmarkStart w:id="1" w:name="RANGE!A1"/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  <w:bookmarkEnd w:id="1"/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F8D84C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Діючі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8E9754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Проект тарифів</w:t>
            </w:r>
          </w:p>
        </w:tc>
        <w:tc>
          <w:tcPr>
            <w:tcW w:w="11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04270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Зміна</w:t>
            </w:r>
          </w:p>
        </w:tc>
      </w:tr>
      <w:tr w:rsidR="0085635E" w:rsidRPr="0085635E" w14:paraId="2B8601C1" w14:textId="77777777" w:rsidTr="0085635E">
        <w:trPr>
          <w:trHeight w:val="224"/>
        </w:trPr>
        <w:tc>
          <w:tcPr>
            <w:tcW w:w="595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ABAD56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8440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тарифи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F5414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грн./м³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97263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</w:tr>
      <w:tr w:rsidR="0085635E" w:rsidRPr="0085635E" w14:paraId="333F3BC0" w14:textId="77777777" w:rsidTr="0085635E">
        <w:trPr>
          <w:trHeight w:val="460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E0F05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Назва тарифів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31EB8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грн./м³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0E1B89" w14:textId="77777777" w:rsidR="0085635E" w:rsidRPr="0085635E" w:rsidRDefault="0085635E" w:rsidP="0085635E">
            <w:pPr>
              <w:spacing w:after="0" w:line="240" w:lineRule="auto"/>
              <w:rPr>
                <w:rFonts w:cs="Calibri"/>
                <w:color w:val="000000"/>
                <w:lang w:eastAsia="ru-RU"/>
              </w:rPr>
            </w:pPr>
            <w:r w:rsidRPr="0085635E">
              <w:rPr>
                <w:rFonts w:cs="Calibri"/>
                <w:color w:val="00000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3346E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грн./м³</w:t>
            </w:r>
          </w:p>
        </w:tc>
      </w:tr>
      <w:tr w:rsidR="0085635E" w:rsidRPr="0085635E" w14:paraId="6E0FCF5B" w14:textId="77777777" w:rsidTr="0085635E">
        <w:trPr>
          <w:trHeight w:val="235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3FBC9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Водопостачання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F08FE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8A9E0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9D9A7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</w:tr>
      <w:tr w:rsidR="0085635E" w:rsidRPr="0085635E" w14:paraId="2EF43B0B" w14:textId="77777777" w:rsidTr="0085635E">
        <w:trPr>
          <w:trHeight w:val="1133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2C147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val="uk-UA" w:eastAsia="ru-RU"/>
              </w:rPr>
              <w:t>1. Тариф на централізоване водопостачання споживачам, які є суб’єктами господарювання у сфері централізованого водопостачання та централізованого водовідведення (оптовий тариф на воду)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DBE4C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13,72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4A4D0A" w14:textId="44457B47" w:rsidR="0085635E" w:rsidRPr="0085635E" w:rsidRDefault="003158E8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lang w:val="uk-UA" w:eastAsia="ru-RU"/>
              </w:rPr>
              <w:t>14,41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A53F8" w14:textId="18398FD0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0,6</w:t>
            </w:r>
            <w:r w:rsidR="003158E8">
              <w:rPr>
                <w:rFonts w:ascii="Times New Roman" w:hAnsi="Times New Roman"/>
                <w:bCs/>
                <w:lang w:val="uk-UA" w:eastAsia="ru-RU"/>
              </w:rPr>
              <w:t>9</w:t>
            </w:r>
          </w:p>
        </w:tc>
      </w:tr>
      <w:tr w:rsidR="0085635E" w:rsidRPr="0085635E" w14:paraId="50436927" w14:textId="77777777" w:rsidTr="0085635E">
        <w:trPr>
          <w:trHeight w:val="908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89E8B0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2. Т</w:t>
            </w:r>
            <w:r w:rsidRPr="0085635E">
              <w:rPr>
                <w:rFonts w:ascii="Times New Roman" w:hAnsi="Times New Roman"/>
                <w:color w:val="000000"/>
                <w:lang w:val="uk-UA" w:eastAsia="ru-RU"/>
              </w:rPr>
              <w:t xml:space="preserve">ариф на централізоване водопостачання споживачам, які не  є суб’єктами господарювання у сфері централізованого водопостачання та централізованого водовідведення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B0A405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32,1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125DD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val="en-US" w:eastAsia="ru-RU"/>
              </w:rPr>
              <w:t>34,924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66528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eastAsia="ru-RU"/>
              </w:rPr>
              <w:t>2,824</w:t>
            </w:r>
          </w:p>
        </w:tc>
      </w:tr>
      <w:tr w:rsidR="0085635E" w:rsidRPr="0085635E" w14:paraId="1F2D7336" w14:textId="77777777" w:rsidTr="0085635E">
        <w:trPr>
          <w:trHeight w:val="235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5CACB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НАСЕЛЕННЯ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1B9F1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14,93</w:t>
            </w: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7377B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836DC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eastAsia="ru-RU"/>
              </w:rPr>
              <w:t>19,994</w:t>
            </w:r>
          </w:p>
        </w:tc>
      </w:tr>
      <w:tr w:rsidR="0085635E" w:rsidRPr="0085635E" w14:paraId="1469A63B" w14:textId="77777777" w:rsidTr="0085635E">
        <w:trPr>
          <w:trHeight w:val="235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A99790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Водовідведення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284AF3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02BBC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val="uk-UA"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AB4DF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85635E" w:rsidRPr="0085635E" w14:paraId="135E391A" w14:textId="77777777" w:rsidTr="0085635E">
        <w:trPr>
          <w:trHeight w:val="908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AE965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1. Т</w:t>
            </w:r>
            <w:r w:rsidRPr="0085635E">
              <w:rPr>
                <w:rFonts w:ascii="Times New Roman" w:hAnsi="Times New Roman"/>
                <w:color w:val="000000"/>
                <w:lang w:val="uk-UA" w:eastAsia="ru-RU"/>
              </w:rPr>
              <w:t xml:space="preserve">ариф на централізоване водовідведення споживачам, які не  є суб’єктами господарювання у сфері централізованого водопостачання та централізованого водовідведення 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897DE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15,51</w:t>
            </w:r>
          </w:p>
        </w:tc>
        <w:tc>
          <w:tcPr>
            <w:tcW w:w="11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66E0C3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val="en-US" w:eastAsia="ru-RU"/>
              </w:rPr>
              <w:t>18,048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96CC2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eastAsia="ru-RU"/>
              </w:rPr>
              <w:t>2,538</w:t>
            </w:r>
          </w:p>
        </w:tc>
      </w:tr>
      <w:tr w:rsidR="0085635E" w:rsidRPr="0085635E" w14:paraId="42AB4F09" w14:textId="77777777" w:rsidTr="0085635E">
        <w:trPr>
          <w:trHeight w:val="235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16021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НАСЕЛЕННЯ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91A8FB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Cs/>
                <w:lang w:val="uk-UA" w:eastAsia="ru-RU"/>
              </w:rPr>
              <w:t>8,33</w:t>
            </w:r>
          </w:p>
        </w:tc>
        <w:tc>
          <w:tcPr>
            <w:tcW w:w="11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C7A9A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8427B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color w:val="000000"/>
                <w:lang w:eastAsia="ru-RU"/>
              </w:rPr>
              <w:t>9,718</w:t>
            </w:r>
          </w:p>
        </w:tc>
      </w:tr>
      <w:tr w:rsidR="0085635E" w:rsidRPr="0085635E" w14:paraId="528C986F" w14:textId="77777777" w:rsidTr="0085635E">
        <w:trPr>
          <w:trHeight w:val="235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EAC1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РАЗОМ, без ПДВ: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1C9D3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47,61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88A15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52,972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606B7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eastAsia="ru-RU"/>
              </w:rPr>
              <w:t>5,362</w:t>
            </w:r>
          </w:p>
        </w:tc>
      </w:tr>
      <w:tr w:rsidR="0085635E" w:rsidRPr="0085635E" w14:paraId="27B6AD32" w14:textId="77777777" w:rsidTr="0085635E">
        <w:trPr>
          <w:trHeight w:val="235"/>
        </w:trPr>
        <w:tc>
          <w:tcPr>
            <w:tcW w:w="59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0C133" w14:textId="77777777" w:rsidR="0085635E" w:rsidRPr="0085635E" w:rsidRDefault="0085635E" w:rsidP="0085635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РАЗОМ, з ПДВ: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0AA6D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57,132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56FCD4" w14:textId="77777777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val="uk-UA" w:eastAsia="ru-RU"/>
              </w:rPr>
              <w:t>63,566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2E13B3" w14:textId="22B2AF86" w:rsidR="0085635E" w:rsidRPr="0085635E" w:rsidRDefault="0085635E" w:rsidP="0085635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5635E">
              <w:rPr>
                <w:rFonts w:ascii="Times New Roman" w:hAnsi="Times New Roman"/>
                <w:b/>
                <w:bCs/>
                <w:lang w:eastAsia="ru-RU"/>
              </w:rPr>
              <w:t>6,434</w:t>
            </w:r>
            <w:bookmarkEnd w:id="0"/>
          </w:p>
        </w:tc>
      </w:tr>
    </w:tbl>
    <w:p w14:paraId="4F0A17CA" w14:textId="77777777" w:rsidR="003867DF" w:rsidRPr="003867DF" w:rsidRDefault="003867DF" w:rsidP="003867DF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CF697B" w14:textId="77777777" w:rsidR="003867DF" w:rsidRPr="003867DF" w:rsidRDefault="003867DF" w:rsidP="0029009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>Таким чином, зростання тарифів становить:</w:t>
      </w:r>
    </w:p>
    <w:p w14:paraId="750E3852" w14:textId="76CC64EB" w:rsidR="003867DF" w:rsidRPr="003867DF" w:rsidRDefault="003867DF" w:rsidP="00290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>для населення: на послуги з централізованого водопостачання – 19,</w:t>
      </w:r>
      <w:r w:rsidR="00511312">
        <w:rPr>
          <w:rFonts w:ascii="Times New Roman" w:hAnsi="Times New Roman"/>
          <w:sz w:val="24"/>
          <w:szCs w:val="24"/>
          <w:lang w:val="uk-UA" w:eastAsia="ru-RU"/>
        </w:rPr>
        <w:t>99</w:t>
      </w:r>
      <w:r w:rsidR="003158E8"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3867DF">
        <w:rPr>
          <w:rFonts w:ascii="Times New Roman" w:hAnsi="Times New Roman"/>
          <w:sz w:val="24"/>
          <w:szCs w:val="24"/>
          <w:lang w:eastAsia="ru-RU"/>
        </w:rPr>
        <w:t xml:space="preserve"> грн/м³, з централізованого водовідведення – 9,</w:t>
      </w:r>
      <w:r w:rsidR="00511312">
        <w:rPr>
          <w:rFonts w:ascii="Times New Roman" w:hAnsi="Times New Roman"/>
          <w:sz w:val="24"/>
          <w:szCs w:val="24"/>
          <w:lang w:val="uk-UA" w:eastAsia="ru-RU"/>
        </w:rPr>
        <w:t>72</w:t>
      </w:r>
      <w:r w:rsidRPr="003867DF">
        <w:rPr>
          <w:rFonts w:ascii="Times New Roman" w:hAnsi="Times New Roman"/>
          <w:sz w:val="24"/>
          <w:szCs w:val="24"/>
          <w:lang w:eastAsia="ru-RU"/>
        </w:rPr>
        <w:t xml:space="preserve"> грн/м³; </w:t>
      </w:r>
    </w:p>
    <w:p w14:paraId="3D939B2C" w14:textId="19474DF5" w:rsidR="003867DF" w:rsidRPr="003867DF" w:rsidRDefault="003867DF" w:rsidP="00290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 xml:space="preserve">для юридичних осіб: на послуги з централізованого водопостачання – </w:t>
      </w:r>
      <w:r w:rsidR="00511312">
        <w:rPr>
          <w:rFonts w:ascii="Times New Roman" w:hAnsi="Times New Roman"/>
          <w:sz w:val="24"/>
          <w:szCs w:val="24"/>
          <w:lang w:val="uk-UA" w:eastAsia="ru-RU"/>
        </w:rPr>
        <w:t>2,82</w:t>
      </w:r>
      <w:r w:rsidR="003158E8">
        <w:rPr>
          <w:rFonts w:ascii="Times New Roman" w:hAnsi="Times New Roman"/>
          <w:sz w:val="24"/>
          <w:szCs w:val="24"/>
          <w:lang w:val="uk-UA" w:eastAsia="ru-RU"/>
        </w:rPr>
        <w:t>4</w:t>
      </w:r>
      <w:r w:rsidRPr="003867DF">
        <w:rPr>
          <w:rFonts w:ascii="Times New Roman" w:hAnsi="Times New Roman"/>
          <w:sz w:val="24"/>
          <w:szCs w:val="24"/>
          <w:lang w:eastAsia="ru-RU"/>
        </w:rPr>
        <w:t xml:space="preserve"> грн/м³, з централізованого водовідведення – 2,</w:t>
      </w:r>
      <w:r w:rsidR="00511312">
        <w:rPr>
          <w:rFonts w:ascii="Times New Roman" w:hAnsi="Times New Roman"/>
          <w:sz w:val="24"/>
          <w:szCs w:val="24"/>
          <w:lang w:val="uk-UA" w:eastAsia="ru-RU"/>
        </w:rPr>
        <w:t>5</w:t>
      </w:r>
      <w:r w:rsidR="003158E8">
        <w:rPr>
          <w:rFonts w:ascii="Times New Roman" w:hAnsi="Times New Roman"/>
          <w:sz w:val="24"/>
          <w:szCs w:val="24"/>
          <w:lang w:val="uk-UA" w:eastAsia="ru-RU"/>
        </w:rPr>
        <w:t>38</w:t>
      </w:r>
      <w:r w:rsidRPr="003867DF">
        <w:rPr>
          <w:rFonts w:ascii="Times New Roman" w:hAnsi="Times New Roman"/>
          <w:sz w:val="24"/>
          <w:szCs w:val="24"/>
          <w:lang w:eastAsia="ru-RU"/>
        </w:rPr>
        <w:t xml:space="preserve"> грн/м³; </w:t>
      </w:r>
    </w:p>
    <w:p w14:paraId="62B4CAB6" w14:textId="22C5B009" w:rsidR="003867DF" w:rsidRPr="003867DF" w:rsidRDefault="003867DF" w:rsidP="0029009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867DF">
        <w:rPr>
          <w:rFonts w:ascii="Times New Roman" w:hAnsi="Times New Roman"/>
          <w:sz w:val="24"/>
          <w:szCs w:val="24"/>
          <w:lang w:eastAsia="ru-RU"/>
        </w:rPr>
        <w:t>для ліцензіатів: на послуги з централізованого водопостачання – 0,6</w:t>
      </w:r>
      <w:r w:rsidR="00511312">
        <w:rPr>
          <w:rFonts w:ascii="Times New Roman" w:hAnsi="Times New Roman"/>
          <w:sz w:val="24"/>
          <w:szCs w:val="24"/>
          <w:lang w:val="uk-UA" w:eastAsia="ru-RU"/>
        </w:rPr>
        <w:t>9</w:t>
      </w:r>
      <w:r w:rsidRPr="003867DF">
        <w:rPr>
          <w:rFonts w:ascii="Times New Roman" w:hAnsi="Times New Roman"/>
          <w:sz w:val="24"/>
          <w:szCs w:val="24"/>
          <w:lang w:eastAsia="ru-RU"/>
        </w:rPr>
        <w:t xml:space="preserve"> грн/м³. </w:t>
      </w:r>
    </w:p>
    <w:p w14:paraId="4CD19F41" w14:textId="332BD008" w:rsidR="003867DF" w:rsidRPr="003867DF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3867DF" w:rsidRPr="003867DF">
        <w:rPr>
          <w:rFonts w:ascii="Times New Roman" w:hAnsi="Times New Roman"/>
          <w:sz w:val="24"/>
          <w:szCs w:val="24"/>
          <w:lang w:eastAsia="ru-RU"/>
        </w:rPr>
        <w:t>Необхідність коригування тарифів на послуги з централізованого водопостачання та централізованого водовідведення зумовлена зростанням витрат на паливно-мастильні матеріали, збільшенням витрат на оплату праці, а також застосуванням тарифів для населення на рівні тарифів, затверджених ще у 2022 році.</w:t>
      </w:r>
    </w:p>
    <w:p w14:paraId="20D7531D" w14:textId="08FF4B72" w:rsidR="003867DF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 w:rsidR="003867DF" w:rsidRPr="003867DF">
        <w:rPr>
          <w:rFonts w:ascii="Times New Roman" w:hAnsi="Times New Roman"/>
          <w:sz w:val="24"/>
          <w:szCs w:val="24"/>
          <w:lang w:eastAsia="ru-RU"/>
        </w:rPr>
        <w:t>Відхилення фактичної структури витрат від структури, врахованої у чинних тарифах, спричинене об’єктивними економічними чинниками, що не залежать від ліцензіата.</w:t>
      </w:r>
    </w:p>
    <w:p w14:paraId="44FE1AC6" w14:textId="6355E6E8" w:rsidR="0029009D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1884F55" w14:textId="15587627" w:rsidR="0029009D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1D2DFEC" w14:textId="77777777" w:rsidR="00826926" w:rsidRDefault="00826926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6667D8C" w14:textId="77777777" w:rsidR="00826926" w:rsidRDefault="00826926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300C894E" w14:textId="3887D87F" w:rsidR="00826926" w:rsidRDefault="00826926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4E895242" w14:textId="77777777" w:rsidR="0058310B" w:rsidRPr="00826926" w:rsidRDefault="0058310B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DB97CD2" w14:textId="4FF68F81" w:rsidR="0029009D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0EC3496" w14:textId="77777777" w:rsidR="0029009D" w:rsidRPr="003867DF" w:rsidRDefault="0029009D" w:rsidP="0029009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8E2FC2F" w14:textId="77777777" w:rsidR="0063121B" w:rsidRPr="003867DF" w:rsidRDefault="0063121B" w:rsidP="0063121B">
      <w:pPr>
        <w:spacing w:after="0"/>
        <w:ind w:firstLine="567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</w:pPr>
      <w:r w:rsidRPr="003867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lastRenderedPageBreak/>
        <w:t xml:space="preserve">Загальний розмір планованого тарифу та його структура наведені </w:t>
      </w:r>
      <w:r w:rsidRPr="003867DF">
        <w:rPr>
          <w:rFonts w:ascii="Times New Roman" w:hAnsi="Times New Roman"/>
          <w:b/>
          <w:bCs/>
          <w:sz w:val="24"/>
          <w:szCs w:val="24"/>
          <w:lang w:val="uk-UA"/>
        </w:rPr>
        <w:t xml:space="preserve">нижче </w:t>
      </w:r>
      <w:r w:rsidRPr="003867DF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 xml:space="preserve">(показники вказані без ПДВ): </w:t>
      </w: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1276"/>
        <w:gridCol w:w="1134"/>
        <w:gridCol w:w="1398"/>
        <w:gridCol w:w="1006"/>
      </w:tblGrid>
      <w:tr w:rsidR="00511312" w:rsidRPr="00511312" w14:paraId="56C4E842" w14:textId="77777777" w:rsidTr="0058310B">
        <w:trPr>
          <w:trHeight w:val="375"/>
        </w:trPr>
        <w:tc>
          <w:tcPr>
            <w:tcW w:w="709" w:type="dxa"/>
            <w:vMerge w:val="restart"/>
            <w:vAlign w:val="center"/>
            <w:hideMark/>
          </w:tcPr>
          <w:p w14:paraId="610BF522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№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br/>
              <w:t>з/п</w:t>
            </w:r>
          </w:p>
        </w:tc>
        <w:tc>
          <w:tcPr>
            <w:tcW w:w="4536" w:type="dxa"/>
            <w:vMerge w:val="restart"/>
            <w:noWrap/>
            <w:vAlign w:val="center"/>
            <w:hideMark/>
          </w:tcPr>
          <w:p w14:paraId="22C81270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Найменування показників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70781A8B" w14:textId="100B7269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Централізоване водопостачання</w:t>
            </w:r>
          </w:p>
        </w:tc>
        <w:tc>
          <w:tcPr>
            <w:tcW w:w="2404" w:type="dxa"/>
            <w:gridSpan w:val="2"/>
            <w:noWrap/>
            <w:vAlign w:val="center"/>
            <w:hideMark/>
          </w:tcPr>
          <w:p w14:paraId="4A9F27C1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Централізоване водовідведення</w:t>
            </w:r>
          </w:p>
        </w:tc>
      </w:tr>
      <w:tr w:rsidR="00511312" w:rsidRPr="00511312" w14:paraId="379F4C3C" w14:textId="77777777" w:rsidTr="0058310B">
        <w:trPr>
          <w:trHeight w:val="450"/>
        </w:trPr>
        <w:tc>
          <w:tcPr>
            <w:tcW w:w="709" w:type="dxa"/>
            <w:vMerge/>
            <w:vAlign w:val="center"/>
            <w:hideMark/>
          </w:tcPr>
          <w:p w14:paraId="5B0F2150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536" w:type="dxa"/>
            <w:vMerge/>
            <w:vAlign w:val="center"/>
            <w:hideMark/>
          </w:tcPr>
          <w:p w14:paraId="6E7DE522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ECC38D8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тис. грн на рік</w:t>
            </w:r>
          </w:p>
        </w:tc>
        <w:tc>
          <w:tcPr>
            <w:tcW w:w="1134" w:type="dxa"/>
            <w:noWrap/>
            <w:vAlign w:val="center"/>
            <w:hideMark/>
          </w:tcPr>
          <w:p w14:paraId="2BAD9B19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грн/м</w:t>
            </w: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1398" w:type="dxa"/>
            <w:noWrap/>
            <w:vAlign w:val="center"/>
            <w:hideMark/>
          </w:tcPr>
          <w:p w14:paraId="3E23E5D3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тис. грн на рік</w:t>
            </w:r>
          </w:p>
        </w:tc>
        <w:tc>
          <w:tcPr>
            <w:tcW w:w="1006" w:type="dxa"/>
            <w:noWrap/>
            <w:vAlign w:val="center"/>
            <w:hideMark/>
          </w:tcPr>
          <w:p w14:paraId="02349E08" w14:textId="77777777" w:rsidR="00511312" w:rsidRPr="00511312" w:rsidRDefault="00511312" w:rsidP="0058310B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грн/м</w:t>
            </w: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</w:tr>
      <w:tr w:rsidR="00511312" w:rsidRPr="00511312" w14:paraId="3F58409D" w14:textId="77777777" w:rsidTr="00511312">
        <w:trPr>
          <w:trHeight w:val="255"/>
        </w:trPr>
        <w:tc>
          <w:tcPr>
            <w:tcW w:w="709" w:type="dxa"/>
            <w:noWrap/>
            <w:hideMark/>
          </w:tcPr>
          <w:p w14:paraId="753C5D8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536" w:type="dxa"/>
            <w:noWrap/>
            <w:hideMark/>
          </w:tcPr>
          <w:p w14:paraId="27DD230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276" w:type="dxa"/>
            <w:noWrap/>
            <w:hideMark/>
          </w:tcPr>
          <w:p w14:paraId="6996218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1134" w:type="dxa"/>
            <w:noWrap/>
            <w:hideMark/>
          </w:tcPr>
          <w:p w14:paraId="3F92262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398" w:type="dxa"/>
            <w:noWrap/>
            <w:hideMark/>
          </w:tcPr>
          <w:p w14:paraId="64CE1FF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006" w:type="dxa"/>
            <w:noWrap/>
            <w:hideMark/>
          </w:tcPr>
          <w:p w14:paraId="52AC843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6</w:t>
            </w:r>
          </w:p>
        </w:tc>
      </w:tr>
      <w:tr w:rsidR="00511312" w:rsidRPr="00511312" w14:paraId="2245089D" w14:textId="77777777" w:rsidTr="00511312">
        <w:trPr>
          <w:trHeight w:val="206"/>
        </w:trPr>
        <w:tc>
          <w:tcPr>
            <w:tcW w:w="709" w:type="dxa"/>
            <w:noWrap/>
            <w:hideMark/>
          </w:tcPr>
          <w:p w14:paraId="37B3A7B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4536" w:type="dxa"/>
            <w:noWrap/>
            <w:hideMark/>
          </w:tcPr>
          <w:p w14:paraId="0235174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Виробнича собівартість, у тому числі:</w:t>
            </w:r>
          </w:p>
        </w:tc>
        <w:tc>
          <w:tcPr>
            <w:tcW w:w="1276" w:type="dxa"/>
            <w:noWrap/>
            <w:hideMark/>
          </w:tcPr>
          <w:p w14:paraId="49CAE0C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397 255,863</w:t>
            </w:r>
          </w:p>
        </w:tc>
        <w:tc>
          <w:tcPr>
            <w:tcW w:w="1134" w:type="dxa"/>
            <w:noWrap/>
            <w:hideMark/>
          </w:tcPr>
          <w:p w14:paraId="071EE26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30,553</w:t>
            </w:r>
          </w:p>
        </w:tc>
        <w:tc>
          <w:tcPr>
            <w:tcW w:w="1398" w:type="dxa"/>
            <w:noWrap/>
            <w:hideMark/>
          </w:tcPr>
          <w:p w14:paraId="46E16B2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164 275,831</w:t>
            </w:r>
          </w:p>
        </w:tc>
        <w:tc>
          <w:tcPr>
            <w:tcW w:w="1006" w:type="dxa"/>
            <w:noWrap/>
            <w:hideMark/>
          </w:tcPr>
          <w:p w14:paraId="50D8A52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17,940</w:t>
            </w:r>
          </w:p>
        </w:tc>
      </w:tr>
      <w:tr w:rsidR="00511312" w:rsidRPr="00511312" w14:paraId="41E71E4C" w14:textId="77777777" w:rsidTr="00511312">
        <w:trPr>
          <w:trHeight w:val="169"/>
        </w:trPr>
        <w:tc>
          <w:tcPr>
            <w:tcW w:w="709" w:type="dxa"/>
            <w:noWrap/>
            <w:hideMark/>
          </w:tcPr>
          <w:p w14:paraId="4D68260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1.1</w:t>
            </w:r>
          </w:p>
        </w:tc>
        <w:tc>
          <w:tcPr>
            <w:tcW w:w="4536" w:type="dxa"/>
            <w:noWrap/>
            <w:hideMark/>
          </w:tcPr>
          <w:p w14:paraId="2F87E72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прямі матеріальні витрати, у тому числі:</w:t>
            </w:r>
          </w:p>
        </w:tc>
        <w:tc>
          <w:tcPr>
            <w:tcW w:w="1276" w:type="dxa"/>
            <w:noWrap/>
            <w:hideMark/>
          </w:tcPr>
          <w:p w14:paraId="0BBCCD9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189 338,710</w:t>
            </w:r>
          </w:p>
        </w:tc>
        <w:tc>
          <w:tcPr>
            <w:tcW w:w="1134" w:type="dxa"/>
            <w:noWrap/>
            <w:hideMark/>
          </w:tcPr>
          <w:p w14:paraId="6527F9B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14,562</w:t>
            </w:r>
          </w:p>
        </w:tc>
        <w:tc>
          <w:tcPr>
            <w:tcW w:w="1398" w:type="dxa"/>
            <w:noWrap/>
            <w:hideMark/>
          </w:tcPr>
          <w:p w14:paraId="49A2BAF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50 081,585</w:t>
            </w:r>
          </w:p>
        </w:tc>
        <w:tc>
          <w:tcPr>
            <w:tcW w:w="1006" w:type="dxa"/>
            <w:noWrap/>
            <w:hideMark/>
          </w:tcPr>
          <w:p w14:paraId="02EC64E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5,469</w:t>
            </w:r>
          </w:p>
        </w:tc>
      </w:tr>
      <w:tr w:rsidR="00511312" w:rsidRPr="00511312" w14:paraId="36FCAB81" w14:textId="77777777" w:rsidTr="00511312">
        <w:trPr>
          <w:trHeight w:val="119"/>
        </w:trPr>
        <w:tc>
          <w:tcPr>
            <w:tcW w:w="709" w:type="dxa"/>
            <w:noWrap/>
            <w:hideMark/>
          </w:tcPr>
          <w:p w14:paraId="5A822E8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1.1.1</w:t>
            </w:r>
          </w:p>
        </w:tc>
        <w:tc>
          <w:tcPr>
            <w:tcW w:w="4536" w:type="dxa"/>
            <w:noWrap/>
            <w:hideMark/>
          </w:tcPr>
          <w:p w14:paraId="4F40485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електроенергія</w:t>
            </w:r>
          </w:p>
        </w:tc>
        <w:tc>
          <w:tcPr>
            <w:tcW w:w="1276" w:type="dxa"/>
            <w:noWrap/>
            <w:hideMark/>
          </w:tcPr>
          <w:p w14:paraId="7022F94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177 878,230</w:t>
            </w:r>
          </w:p>
        </w:tc>
        <w:tc>
          <w:tcPr>
            <w:tcW w:w="1134" w:type="dxa"/>
            <w:noWrap/>
            <w:hideMark/>
          </w:tcPr>
          <w:p w14:paraId="08C21F4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13,6806</w:t>
            </w:r>
          </w:p>
        </w:tc>
        <w:tc>
          <w:tcPr>
            <w:tcW w:w="1398" w:type="dxa"/>
            <w:noWrap/>
            <w:hideMark/>
          </w:tcPr>
          <w:p w14:paraId="1A37358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50 081,585</w:t>
            </w:r>
          </w:p>
        </w:tc>
        <w:tc>
          <w:tcPr>
            <w:tcW w:w="1006" w:type="dxa"/>
            <w:noWrap/>
            <w:hideMark/>
          </w:tcPr>
          <w:p w14:paraId="530D0EC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5,4691</w:t>
            </w:r>
          </w:p>
        </w:tc>
      </w:tr>
      <w:tr w:rsidR="00511312" w:rsidRPr="00511312" w14:paraId="5316996B" w14:textId="77777777" w:rsidTr="00511312">
        <w:trPr>
          <w:trHeight w:val="779"/>
        </w:trPr>
        <w:tc>
          <w:tcPr>
            <w:tcW w:w="709" w:type="dxa"/>
            <w:noWrap/>
            <w:hideMark/>
          </w:tcPr>
          <w:p w14:paraId="164C4B1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1.1.2</w:t>
            </w:r>
          </w:p>
        </w:tc>
        <w:tc>
          <w:tcPr>
            <w:tcW w:w="4536" w:type="dxa"/>
            <w:hideMark/>
          </w:tcPr>
          <w:p w14:paraId="07E9289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276" w:type="dxa"/>
            <w:noWrap/>
            <w:hideMark/>
          </w:tcPr>
          <w:p w14:paraId="16C6F90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6A4C690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1065B8B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296CEEE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1F641327" w14:textId="77777777" w:rsidTr="0058310B">
        <w:trPr>
          <w:trHeight w:val="337"/>
        </w:trPr>
        <w:tc>
          <w:tcPr>
            <w:tcW w:w="709" w:type="dxa"/>
            <w:noWrap/>
            <w:hideMark/>
          </w:tcPr>
          <w:p w14:paraId="250874D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1.1.3</w:t>
            </w:r>
          </w:p>
        </w:tc>
        <w:tc>
          <w:tcPr>
            <w:tcW w:w="4536" w:type="dxa"/>
            <w:noWrap/>
            <w:hideMark/>
          </w:tcPr>
          <w:p w14:paraId="507817B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 на реагенти</w:t>
            </w:r>
          </w:p>
        </w:tc>
        <w:tc>
          <w:tcPr>
            <w:tcW w:w="1276" w:type="dxa"/>
            <w:noWrap/>
            <w:hideMark/>
          </w:tcPr>
          <w:p w14:paraId="2A3230E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11 460,479</w:t>
            </w:r>
          </w:p>
        </w:tc>
        <w:tc>
          <w:tcPr>
            <w:tcW w:w="1134" w:type="dxa"/>
            <w:noWrap/>
            <w:hideMark/>
          </w:tcPr>
          <w:p w14:paraId="628BDA7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0,8814</w:t>
            </w:r>
          </w:p>
        </w:tc>
        <w:tc>
          <w:tcPr>
            <w:tcW w:w="1398" w:type="dxa"/>
            <w:noWrap/>
            <w:hideMark/>
          </w:tcPr>
          <w:p w14:paraId="2A484C4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32A2820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53BDEC0F" w14:textId="77777777" w:rsidTr="00511312">
        <w:trPr>
          <w:trHeight w:val="570"/>
        </w:trPr>
        <w:tc>
          <w:tcPr>
            <w:tcW w:w="709" w:type="dxa"/>
            <w:noWrap/>
            <w:hideMark/>
          </w:tcPr>
          <w:p w14:paraId="5D3F7E4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1.1.4</w:t>
            </w:r>
          </w:p>
        </w:tc>
        <w:tc>
          <w:tcPr>
            <w:tcW w:w="4536" w:type="dxa"/>
            <w:hideMark/>
          </w:tcPr>
          <w:p w14:paraId="67DB819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276" w:type="dxa"/>
            <w:noWrap/>
            <w:hideMark/>
          </w:tcPr>
          <w:p w14:paraId="6B067E7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732EF04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6AC3B0A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705DA63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04A32DE7" w14:textId="77777777" w:rsidTr="0058310B">
        <w:trPr>
          <w:trHeight w:val="311"/>
        </w:trPr>
        <w:tc>
          <w:tcPr>
            <w:tcW w:w="709" w:type="dxa"/>
            <w:noWrap/>
            <w:hideMark/>
          </w:tcPr>
          <w:p w14:paraId="3815ED4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1.2</w:t>
            </w:r>
          </w:p>
        </w:tc>
        <w:tc>
          <w:tcPr>
            <w:tcW w:w="4536" w:type="dxa"/>
            <w:noWrap/>
            <w:hideMark/>
          </w:tcPr>
          <w:p w14:paraId="3C3C202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прямі витрати на оплату праці</w:t>
            </w:r>
          </w:p>
        </w:tc>
        <w:tc>
          <w:tcPr>
            <w:tcW w:w="1276" w:type="dxa"/>
            <w:noWrap/>
            <w:hideMark/>
          </w:tcPr>
          <w:p w14:paraId="69AB02F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53 388,596</w:t>
            </w:r>
          </w:p>
        </w:tc>
        <w:tc>
          <w:tcPr>
            <w:tcW w:w="1134" w:type="dxa"/>
            <w:noWrap/>
            <w:hideMark/>
          </w:tcPr>
          <w:p w14:paraId="609E76E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4,1061</w:t>
            </w:r>
          </w:p>
        </w:tc>
        <w:tc>
          <w:tcPr>
            <w:tcW w:w="1398" w:type="dxa"/>
            <w:noWrap/>
            <w:hideMark/>
          </w:tcPr>
          <w:p w14:paraId="3A456C3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48 769,719</w:t>
            </w:r>
          </w:p>
        </w:tc>
        <w:tc>
          <w:tcPr>
            <w:tcW w:w="1006" w:type="dxa"/>
            <w:noWrap/>
            <w:hideMark/>
          </w:tcPr>
          <w:p w14:paraId="1454649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5,3259</w:t>
            </w:r>
          </w:p>
        </w:tc>
      </w:tr>
      <w:tr w:rsidR="00511312" w:rsidRPr="00511312" w14:paraId="5E45A947" w14:textId="77777777" w:rsidTr="0058310B">
        <w:trPr>
          <w:trHeight w:val="306"/>
        </w:trPr>
        <w:tc>
          <w:tcPr>
            <w:tcW w:w="709" w:type="dxa"/>
            <w:noWrap/>
            <w:hideMark/>
          </w:tcPr>
          <w:p w14:paraId="0324A9E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1.3</w:t>
            </w:r>
          </w:p>
        </w:tc>
        <w:tc>
          <w:tcPr>
            <w:tcW w:w="4536" w:type="dxa"/>
            <w:noWrap/>
            <w:hideMark/>
          </w:tcPr>
          <w:p w14:paraId="3095974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інші прямі витрати, у тому числі:</w:t>
            </w:r>
          </w:p>
        </w:tc>
        <w:tc>
          <w:tcPr>
            <w:tcW w:w="1276" w:type="dxa"/>
            <w:noWrap/>
            <w:hideMark/>
          </w:tcPr>
          <w:p w14:paraId="75D901F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21 890,462</w:t>
            </w:r>
          </w:p>
        </w:tc>
        <w:tc>
          <w:tcPr>
            <w:tcW w:w="1134" w:type="dxa"/>
            <w:noWrap/>
            <w:hideMark/>
          </w:tcPr>
          <w:p w14:paraId="212C5D2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1,684</w:t>
            </w:r>
          </w:p>
        </w:tc>
        <w:tc>
          <w:tcPr>
            <w:tcW w:w="1398" w:type="dxa"/>
            <w:noWrap/>
            <w:hideMark/>
          </w:tcPr>
          <w:p w14:paraId="3DFEA2D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19 631,306</w:t>
            </w:r>
          </w:p>
        </w:tc>
        <w:tc>
          <w:tcPr>
            <w:tcW w:w="1006" w:type="dxa"/>
            <w:noWrap/>
            <w:hideMark/>
          </w:tcPr>
          <w:p w14:paraId="6CBB089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2,144</w:t>
            </w:r>
          </w:p>
        </w:tc>
      </w:tr>
      <w:tr w:rsidR="00511312" w:rsidRPr="00511312" w14:paraId="0C2591EE" w14:textId="77777777" w:rsidTr="00511312">
        <w:trPr>
          <w:trHeight w:val="570"/>
        </w:trPr>
        <w:tc>
          <w:tcPr>
            <w:tcW w:w="709" w:type="dxa"/>
            <w:noWrap/>
            <w:hideMark/>
          </w:tcPr>
          <w:p w14:paraId="317BDE9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1.3.1</w:t>
            </w:r>
          </w:p>
        </w:tc>
        <w:tc>
          <w:tcPr>
            <w:tcW w:w="4536" w:type="dxa"/>
            <w:hideMark/>
          </w:tcPr>
          <w:p w14:paraId="7816F98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276" w:type="dxa"/>
            <w:noWrap/>
            <w:hideMark/>
          </w:tcPr>
          <w:p w14:paraId="246EC1F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10 856,395</w:t>
            </w:r>
          </w:p>
        </w:tc>
        <w:tc>
          <w:tcPr>
            <w:tcW w:w="1134" w:type="dxa"/>
            <w:noWrap/>
            <w:hideMark/>
          </w:tcPr>
          <w:p w14:paraId="48144DE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0,8350</w:t>
            </w:r>
          </w:p>
        </w:tc>
        <w:tc>
          <w:tcPr>
            <w:tcW w:w="1398" w:type="dxa"/>
            <w:noWrap/>
            <w:hideMark/>
          </w:tcPr>
          <w:p w14:paraId="4DFCF4E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10 188,587</w:t>
            </w:r>
          </w:p>
        </w:tc>
        <w:tc>
          <w:tcPr>
            <w:tcW w:w="1006" w:type="dxa"/>
            <w:noWrap/>
            <w:hideMark/>
          </w:tcPr>
          <w:p w14:paraId="7C4C09E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1,1126</w:t>
            </w:r>
          </w:p>
        </w:tc>
      </w:tr>
      <w:tr w:rsidR="00511312" w:rsidRPr="00511312" w14:paraId="4F68458C" w14:textId="77777777" w:rsidTr="0058310B">
        <w:trPr>
          <w:trHeight w:val="279"/>
        </w:trPr>
        <w:tc>
          <w:tcPr>
            <w:tcW w:w="709" w:type="dxa"/>
            <w:noWrap/>
            <w:hideMark/>
          </w:tcPr>
          <w:p w14:paraId="185C203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1.3.2</w:t>
            </w:r>
          </w:p>
        </w:tc>
        <w:tc>
          <w:tcPr>
            <w:tcW w:w="4536" w:type="dxa"/>
            <w:noWrap/>
            <w:hideMark/>
          </w:tcPr>
          <w:p w14:paraId="214CC62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</w:p>
        </w:tc>
        <w:tc>
          <w:tcPr>
            <w:tcW w:w="1276" w:type="dxa"/>
            <w:noWrap/>
            <w:hideMark/>
          </w:tcPr>
          <w:p w14:paraId="1959CC4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10 523,997</w:t>
            </w:r>
          </w:p>
        </w:tc>
        <w:tc>
          <w:tcPr>
            <w:tcW w:w="1134" w:type="dxa"/>
            <w:noWrap/>
            <w:hideMark/>
          </w:tcPr>
          <w:p w14:paraId="24FDEBE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0,8094</w:t>
            </w:r>
          </w:p>
        </w:tc>
        <w:tc>
          <w:tcPr>
            <w:tcW w:w="1398" w:type="dxa"/>
            <w:noWrap/>
            <w:hideMark/>
          </w:tcPr>
          <w:p w14:paraId="3C4EB96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8 936,897</w:t>
            </w:r>
          </w:p>
        </w:tc>
        <w:tc>
          <w:tcPr>
            <w:tcW w:w="1006" w:type="dxa"/>
            <w:noWrap/>
            <w:hideMark/>
          </w:tcPr>
          <w:p w14:paraId="332C8E9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0,9760</w:t>
            </w:r>
          </w:p>
        </w:tc>
      </w:tr>
      <w:tr w:rsidR="00511312" w:rsidRPr="00511312" w14:paraId="2792A669" w14:textId="77777777" w:rsidTr="0058310B">
        <w:trPr>
          <w:trHeight w:val="259"/>
        </w:trPr>
        <w:tc>
          <w:tcPr>
            <w:tcW w:w="709" w:type="dxa"/>
            <w:hideMark/>
          </w:tcPr>
          <w:p w14:paraId="6E40F94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1.3.3</w:t>
            </w:r>
          </w:p>
        </w:tc>
        <w:tc>
          <w:tcPr>
            <w:tcW w:w="4536" w:type="dxa"/>
            <w:hideMark/>
          </w:tcPr>
          <w:p w14:paraId="4DA713F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підкачка води сторонніми організаціями</w:t>
            </w:r>
          </w:p>
        </w:tc>
        <w:tc>
          <w:tcPr>
            <w:tcW w:w="1276" w:type="dxa"/>
            <w:noWrap/>
            <w:hideMark/>
          </w:tcPr>
          <w:p w14:paraId="1DB502F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75,557</w:t>
            </w:r>
          </w:p>
        </w:tc>
        <w:tc>
          <w:tcPr>
            <w:tcW w:w="1134" w:type="dxa"/>
            <w:noWrap/>
            <w:hideMark/>
          </w:tcPr>
          <w:p w14:paraId="443F34E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0,0058</w:t>
            </w:r>
          </w:p>
        </w:tc>
        <w:tc>
          <w:tcPr>
            <w:tcW w:w="1398" w:type="dxa"/>
            <w:noWrap/>
            <w:hideMark/>
          </w:tcPr>
          <w:p w14:paraId="47DCD80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429,733</w:t>
            </w:r>
          </w:p>
        </w:tc>
        <w:tc>
          <w:tcPr>
            <w:tcW w:w="1006" w:type="dxa"/>
            <w:noWrap/>
            <w:hideMark/>
          </w:tcPr>
          <w:p w14:paraId="7E58968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0,0469</w:t>
            </w:r>
          </w:p>
        </w:tc>
      </w:tr>
      <w:tr w:rsidR="00511312" w:rsidRPr="00511312" w14:paraId="6433E6C9" w14:textId="77777777" w:rsidTr="0058310B">
        <w:trPr>
          <w:trHeight w:val="254"/>
        </w:trPr>
        <w:tc>
          <w:tcPr>
            <w:tcW w:w="709" w:type="dxa"/>
            <w:noWrap/>
            <w:hideMark/>
          </w:tcPr>
          <w:p w14:paraId="4006D20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1.3.4</w:t>
            </w:r>
          </w:p>
        </w:tc>
        <w:tc>
          <w:tcPr>
            <w:tcW w:w="4536" w:type="dxa"/>
            <w:noWrap/>
            <w:hideMark/>
          </w:tcPr>
          <w:p w14:paraId="60B32B4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 прямі витрати</w:t>
            </w:r>
          </w:p>
        </w:tc>
        <w:tc>
          <w:tcPr>
            <w:tcW w:w="1276" w:type="dxa"/>
            <w:noWrap/>
            <w:hideMark/>
          </w:tcPr>
          <w:p w14:paraId="548F53F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434,514</w:t>
            </w:r>
          </w:p>
        </w:tc>
        <w:tc>
          <w:tcPr>
            <w:tcW w:w="1134" w:type="dxa"/>
            <w:noWrap/>
            <w:hideMark/>
          </w:tcPr>
          <w:p w14:paraId="19955ED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0,0334</w:t>
            </w:r>
          </w:p>
        </w:tc>
        <w:tc>
          <w:tcPr>
            <w:tcW w:w="1398" w:type="dxa"/>
            <w:noWrap/>
            <w:hideMark/>
          </w:tcPr>
          <w:p w14:paraId="1264EAE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76,089</w:t>
            </w:r>
          </w:p>
        </w:tc>
        <w:tc>
          <w:tcPr>
            <w:tcW w:w="1006" w:type="dxa"/>
            <w:noWrap/>
            <w:hideMark/>
          </w:tcPr>
          <w:p w14:paraId="44935BC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0,0083</w:t>
            </w:r>
          </w:p>
        </w:tc>
      </w:tr>
      <w:tr w:rsidR="00511312" w:rsidRPr="00511312" w14:paraId="6E191544" w14:textId="77777777" w:rsidTr="00511312">
        <w:trPr>
          <w:trHeight w:val="233"/>
        </w:trPr>
        <w:tc>
          <w:tcPr>
            <w:tcW w:w="709" w:type="dxa"/>
            <w:noWrap/>
            <w:hideMark/>
          </w:tcPr>
          <w:p w14:paraId="3629878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1.4</w:t>
            </w:r>
          </w:p>
        </w:tc>
        <w:tc>
          <w:tcPr>
            <w:tcW w:w="4536" w:type="dxa"/>
            <w:noWrap/>
            <w:hideMark/>
          </w:tcPr>
          <w:p w14:paraId="7241566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загальновиробничі витрати, у тому числі:</w:t>
            </w:r>
          </w:p>
        </w:tc>
        <w:tc>
          <w:tcPr>
            <w:tcW w:w="1276" w:type="dxa"/>
            <w:noWrap/>
            <w:hideMark/>
          </w:tcPr>
          <w:p w14:paraId="4F9D94A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132 638,095</w:t>
            </w:r>
          </w:p>
        </w:tc>
        <w:tc>
          <w:tcPr>
            <w:tcW w:w="1134" w:type="dxa"/>
            <w:noWrap/>
            <w:hideMark/>
          </w:tcPr>
          <w:p w14:paraId="6B5B8FD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10,201</w:t>
            </w:r>
          </w:p>
        </w:tc>
        <w:tc>
          <w:tcPr>
            <w:tcW w:w="1398" w:type="dxa"/>
            <w:noWrap/>
            <w:hideMark/>
          </w:tcPr>
          <w:p w14:paraId="32AB3E5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45 793,220</w:t>
            </w:r>
          </w:p>
        </w:tc>
        <w:tc>
          <w:tcPr>
            <w:tcW w:w="1006" w:type="dxa"/>
            <w:noWrap/>
            <w:hideMark/>
          </w:tcPr>
          <w:p w14:paraId="6E848CC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5,001</w:t>
            </w:r>
          </w:p>
        </w:tc>
      </w:tr>
      <w:tr w:rsidR="00511312" w:rsidRPr="00511312" w14:paraId="6FD15F90" w14:textId="77777777" w:rsidTr="00511312">
        <w:trPr>
          <w:trHeight w:val="227"/>
        </w:trPr>
        <w:tc>
          <w:tcPr>
            <w:tcW w:w="709" w:type="dxa"/>
            <w:noWrap/>
            <w:hideMark/>
          </w:tcPr>
          <w:p w14:paraId="5351B86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1.4.1</w:t>
            </w:r>
          </w:p>
        </w:tc>
        <w:tc>
          <w:tcPr>
            <w:tcW w:w="4536" w:type="dxa"/>
            <w:noWrap/>
            <w:hideMark/>
          </w:tcPr>
          <w:p w14:paraId="011D2F0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 на оплату праці</w:t>
            </w:r>
          </w:p>
        </w:tc>
        <w:tc>
          <w:tcPr>
            <w:tcW w:w="1276" w:type="dxa"/>
            <w:noWrap/>
            <w:hideMark/>
          </w:tcPr>
          <w:p w14:paraId="57A0E11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57 080,829</w:t>
            </w:r>
          </w:p>
        </w:tc>
        <w:tc>
          <w:tcPr>
            <w:tcW w:w="1134" w:type="dxa"/>
            <w:noWrap/>
            <w:hideMark/>
          </w:tcPr>
          <w:p w14:paraId="51E77A1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4,3901</w:t>
            </w:r>
          </w:p>
        </w:tc>
        <w:tc>
          <w:tcPr>
            <w:tcW w:w="1398" w:type="dxa"/>
            <w:noWrap/>
            <w:hideMark/>
          </w:tcPr>
          <w:p w14:paraId="3843575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26 953,205</w:t>
            </w:r>
          </w:p>
        </w:tc>
        <w:tc>
          <w:tcPr>
            <w:tcW w:w="1006" w:type="dxa"/>
            <w:noWrap/>
            <w:hideMark/>
          </w:tcPr>
          <w:p w14:paraId="0A79702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2,9434</w:t>
            </w:r>
          </w:p>
        </w:tc>
      </w:tr>
      <w:tr w:rsidR="00511312" w:rsidRPr="00511312" w14:paraId="6F492F29" w14:textId="77777777" w:rsidTr="00511312">
        <w:trPr>
          <w:trHeight w:val="570"/>
        </w:trPr>
        <w:tc>
          <w:tcPr>
            <w:tcW w:w="709" w:type="dxa"/>
            <w:noWrap/>
            <w:hideMark/>
          </w:tcPr>
          <w:p w14:paraId="4E4C02C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1.4.2</w:t>
            </w:r>
          </w:p>
        </w:tc>
        <w:tc>
          <w:tcPr>
            <w:tcW w:w="4536" w:type="dxa"/>
            <w:hideMark/>
          </w:tcPr>
          <w:p w14:paraId="5512B89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276" w:type="dxa"/>
            <w:noWrap/>
            <w:hideMark/>
          </w:tcPr>
          <w:p w14:paraId="4A40A38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11 965,652</w:t>
            </w:r>
          </w:p>
        </w:tc>
        <w:tc>
          <w:tcPr>
            <w:tcW w:w="1134" w:type="dxa"/>
            <w:noWrap/>
            <w:hideMark/>
          </w:tcPr>
          <w:p w14:paraId="2CCEDCC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0,9203</w:t>
            </w:r>
          </w:p>
        </w:tc>
        <w:tc>
          <w:tcPr>
            <w:tcW w:w="1398" w:type="dxa"/>
            <w:noWrap/>
            <w:hideMark/>
          </w:tcPr>
          <w:p w14:paraId="16F934A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4 742,108</w:t>
            </w:r>
          </w:p>
        </w:tc>
        <w:tc>
          <w:tcPr>
            <w:tcW w:w="1006" w:type="dxa"/>
            <w:noWrap/>
            <w:hideMark/>
          </w:tcPr>
          <w:p w14:paraId="7165F3D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0,5179</w:t>
            </w:r>
          </w:p>
        </w:tc>
      </w:tr>
      <w:tr w:rsidR="00511312" w:rsidRPr="00511312" w14:paraId="0FF21DA1" w14:textId="77777777" w:rsidTr="00511312">
        <w:trPr>
          <w:trHeight w:val="201"/>
        </w:trPr>
        <w:tc>
          <w:tcPr>
            <w:tcW w:w="709" w:type="dxa"/>
            <w:noWrap/>
            <w:hideMark/>
          </w:tcPr>
          <w:p w14:paraId="65A33BF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1.4.3</w:t>
            </w:r>
          </w:p>
        </w:tc>
        <w:tc>
          <w:tcPr>
            <w:tcW w:w="4536" w:type="dxa"/>
            <w:noWrap/>
            <w:hideMark/>
          </w:tcPr>
          <w:p w14:paraId="4241621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</w:p>
        </w:tc>
        <w:tc>
          <w:tcPr>
            <w:tcW w:w="1276" w:type="dxa"/>
            <w:noWrap/>
            <w:hideMark/>
          </w:tcPr>
          <w:p w14:paraId="615D6FB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8 587,330</w:t>
            </w:r>
          </w:p>
        </w:tc>
        <w:tc>
          <w:tcPr>
            <w:tcW w:w="1134" w:type="dxa"/>
            <w:noWrap/>
            <w:hideMark/>
          </w:tcPr>
          <w:p w14:paraId="5892908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0,6605</w:t>
            </w:r>
          </w:p>
        </w:tc>
        <w:tc>
          <w:tcPr>
            <w:tcW w:w="1398" w:type="dxa"/>
            <w:noWrap/>
            <w:hideMark/>
          </w:tcPr>
          <w:p w14:paraId="09BF398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2 217,166</w:t>
            </w:r>
          </w:p>
        </w:tc>
        <w:tc>
          <w:tcPr>
            <w:tcW w:w="1006" w:type="dxa"/>
            <w:noWrap/>
            <w:hideMark/>
          </w:tcPr>
          <w:p w14:paraId="080DAEA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0,2421</w:t>
            </w:r>
          </w:p>
        </w:tc>
      </w:tr>
      <w:tr w:rsidR="00511312" w:rsidRPr="00511312" w14:paraId="4B8F4FC4" w14:textId="77777777" w:rsidTr="00511312">
        <w:trPr>
          <w:trHeight w:val="765"/>
        </w:trPr>
        <w:tc>
          <w:tcPr>
            <w:tcW w:w="709" w:type="dxa"/>
            <w:noWrap/>
            <w:hideMark/>
          </w:tcPr>
          <w:p w14:paraId="56675E9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1.4.4</w:t>
            </w:r>
          </w:p>
        </w:tc>
        <w:tc>
          <w:tcPr>
            <w:tcW w:w="4536" w:type="dxa"/>
            <w:hideMark/>
          </w:tcPr>
          <w:p w14:paraId="56A57E8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276" w:type="dxa"/>
            <w:noWrap/>
            <w:hideMark/>
          </w:tcPr>
          <w:p w14:paraId="25F4FF6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16 940,646</w:t>
            </w:r>
          </w:p>
        </w:tc>
        <w:tc>
          <w:tcPr>
            <w:tcW w:w="1134" w:type="dxa"/>
            <w:noWrap/>
            <w:hideMark/>
          </w:tcPr>
          <w:p w14:paraId="42F6E8E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1,3029</w:t>
            </w:r>
          </w:p>
        </w:tc>
        <w:tc>
          <w:tcPr>
            <w:tcW w:w="1398" w:type="dxa"/>
            <w:noWrap/>
            <w:hideMark/>
          </w:tcPr>
          <w:p w14:paraId="1551177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5 848,920</w:t>
            </w:r>
          </w:p>
        </w:tc>
        <w:tc>
          <w:tcPr>
            <w:tcW w:w="1006" w:type="dxa"/>
            <w:noWrap/>
            <w:hideMark/>
          </w:tcPr>
          <w:p w14:paraId="62FE299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0,6387</w:t>
            </w:r>
          </w:p>
        </w:tc>
      </w:tr>
      <w:tr w:rsidR="00511312" w:rsidRPr="00511312" w14:paraId="475632A1" w14:textId="77777777" w:rsidTr="00511312">
        <w:trPr>
          <w:trHeight w:val="236"/>
        </w:trPr>
        <w:tc>
          <w:tcPr>
            <w:tcW w:w="709" w:type="dxa"/>
            <w:noWrap/>
            <w:hideMark/>
          </w:tcPr>
          <w:p w14:paraId="53F3E2F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1.4.5</w:t>
            </w:r>
          </w:p>
        </w:tc>
        <w:tc>
          <w:tcPr>
            <w:tcW w:w="4536" w:type="dxa"/>
            <w:noWrap/>
            <w:hideMark/>
          </w:tcPr>
          <w:p w14:paraId="4E57635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 витрати</w:t>
            </w:r>
          </w:p>
        </w:tc>
        <w:tc>
          <w:tcPr>
            <w:tcW w:w="1276" w:type="dxa"/>
            <w:noWrap/>
            <w:hideMark/>
          </w:tcPr>
          <w:p w14:paraId="0989F3B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38 063,637</w:t>
            </w:r>
          </w:p>
        </w:tc>
        <w:tc>
          <w:tcPr>
            <w:tcW w:w="1134" w:type="dxa"/>
            <w:noWrap/>
            <w:hideMark/>
          </w:tcPr>
          <w:p w14:paraId="0C58874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2,9275</w:t>
            </w:r>
          </w:p>
        </w:tc>
        <w:tc>
          <w:tcPr>
            <w:tcW w:w="1398" w:type="dxa"/>
            <w:noWrap/>
            <w:hideMark/>
          </w:tcPr>
          <w:p w14:paraId="3B4AA50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6 031,820</w:t>
            </w:r>
          </w:p>
        </w:tc>
        <w:tc>
          <w:tcPr>
            <w:tcW w:w="1006" w:type="dxa"/>
            <w:noWrap/>
            <w:hideMark/>
          </w:tcPr>
          <w:p w14:paraId="39A9EF8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0,6587</w:t>
            </w:r>
          </w:p>
        </w:tc>
      </w:tr>
      <w:tr w:rsidR="00511312" w:rsidRPr="00511312" w14:paraId="6380F3F5" w14:textId="77777777" w:rsidTr="00511312">
        <w:trPr>
          <w:trHeight w:val="358"/>
        </w:trPr>
        <w:tc>
          <w:tcPr>
            <w:tcW w:w="709" w:type="dxa"/>
            <w:noWrap/>
            <w:hideMark/>
          </w:tcPr>
          <w:p w14:paraId="50E1339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4536" w:type="dxa"/>
            <w:noWrap/>
            <w:hideMark/>
          </w:tcPr>
          <w:p w14:paraId="6A85E1C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Адміністративні витрати, у тому числі:</w:t>
            </w:r>
          </w:p>
        </w:tc>
        <w:tc>
          <w:tcPr>
            <w:tcW w:w="1276" w:type="dxa"/>
            <w:noWrap/>
            <w:hideMark/>
          </w:tcPr>
          <w:p w14:paraId="2D34788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27 396,993</w:t>
            </w:r>
          </w:p>
        </w:tc>
        <w:tc>
          <w:tcPr>
            <w:tcW w:w="1134" w:type="dxa"/>
            <w:noWrap/>
            <w:hideMark/>
          </w:tcPr>
          <w:p w14:paraId="51007A9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2,107</w:t>
            </w:r>
          </w:p>
        </w:tc>
        <w:tc>
          <w:tcPr>
            <w:tcW w:w="1398" w:type="dxa"/>
            <w:noWrap/>
            <w:hideMark/>
          </w:tcPr>
          <w:p w14:paraId="1A6C628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11 694,142</w:t>
            </w:r>
          </w:p>
        </w:tc>
        <w:tc>
          <w:tcPr>
            <w:tcW w:w="1006" w:type="dxa"/>
            <w:noWrap/>
            <w:hideMark/>
          </w:tcPr>
          <w:p w14:paraId="4B0D97A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1,277</w:t>
            </w:r>
          </w:p>
        </w:tc>
      </w:tr>
      <w:tr w:rsidR="00511312" w:rsidRPr="00511312" w14:paraId="237D78B6" w14:textId="77777777" w:rsidTr="00511312">
        <w:trPr>
          <w:trHeight w:val="196"/>
        </w:trPr>
        <w:tc>
          <w:tcPr>
            <w:tcW w:w="709" w:type="dxa"/>
            <w:noWrap/>
            <w:hideMark/>
          </w:tcPr>
          <w:p w14:paraId="651BE09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2.1</w:t>
            </w:r>
          </w:p>
        </w:tc>
        <w:tc>
          <w:tcPr>
            <w:tcW w:w="4536" w:type="dxa"/>
            <w:noWrap/>
            <w:hideMark/>
          </w:tcPr>
          <w:p w14:paraId="79849C0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 на оплату праці</w:t>
            </w:r>
          </w:p>
        </w:tc>
        <w:tc>
          <w:tcPr>
            <w:tcW w:w="1276" w:type="dxa"/>
            <w:noWrap/>
            <w:hideMark/>
          </w:tcPr>
          <w:p w14:paraId="6F61E2A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19 141,549</w:t>
            </w:r>
          </w:p>
        </w:tc>
        <w:tc>
          <w:tcPr>
            <w:tcW w:w="1134" w:type="dxa"/>
            <w:noWrap/>
            <w:hideMark/>
          </w:tcPr>
          <w:p w14:paraId="1941DAB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1,4722</w:t>
            </w:r>
          </w:p>
        </w:tc>
        <w:tc>
          <w:tcPr>
            <w:tcW w:w="1398" w:type="dxa"/>
            <w:noWrap/>
            <w:hideMark/>
          </w:tcPr>
          <w:p w14:paraId="0E6F9C0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8 208,400</w:t>
            </w:r>
          </w:p>
        </w:tc>
        <w:tc>
          <w:tcPr>
            <w:tcW w:w="1006" w:type="dxa"/>
            <w:noWrap/>
            <w:hideMark/>
          </w:tcPr>
          <w:p w14:paraId="6AC1AFA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0,8964</w:t>
            </w:r>
          </w:p>
        </w:tc>
      </w:tr>
      <w:tr w:rsidR="00511312" w:rsidRPr="00511312" w14:paraId="521E894E" w14:textId="77777777" w:rsidTr="00511312">
        <w:trPr>
          <w:trHeight w:val="570"/>
        </w:trPr>
        <w:tc>
          <w:tcPr>
            <w:tcW w:w="709" w:type="dxa"/>
            <w:noWrap/>
            <w:hideMark/>
          </w:tcPr>
          <w:p w14:paraId="1F8C911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2.2</w:t>
            </w:r>
          </w:p>
        </w:tc>
        <w:tc>
          <w:tcPr>
            <w:tcW w:w="4536" w:type="dxa"/>
            <w:hideMark/>
          </w:tcPr>
          <w:p w14:paraId="6EA626C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276" w:type="dxa"/>
            <w:noWrap/>
            <w:hideMark/>
          </w:tcPr>
          <w:p w14:paraId="772B2FF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4 038,435</w:t>
            </w:r>
          </w:p>
        </w:tc>
        <w:tc>
          <w:tcPr>
            <w:tcW w:w="1134" w:type="dxa"/>
            <w:noWrap/>
            <w:hideMark/>
          </w:tcPr>
          <w:p w14:paraId="4EDCA24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0,3106</w:t>
            </w:r>
          </w:p>
        </w:tc>
        <w:tc>
          <w:tcPr>
            <w:tcW w:w="1398" w:type="dxa"/>
            <w:noWrap/>
            <w:hideMark/>
          </w:tcPr>
          <w:p w14:paraId="014B300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1 731,787</w:t>
            </w:r>
          </w:p>
        </w:tc>
        <w:tc>
          <w:tcPr>
            <w:tcW w:w="1006" w:type="dxa"/>
            <w:noWrap/>
            <w:hideMark/>
          </w:tcPr>
          <w:p w14:paraId="3C7E3E0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0,1891</w:t>
            </w:r>
          </w:p>
        </w:tc>
      </w:tr>
      <w:tr w:rsidR="00511312" w:rsidRPr="00511312" w14:paraId="19EAE366" w14:textId="77777777" w:rsidTr="00511312">
        <w:trPr>
          <w:trHeight w:val="200"/>
        </w:trPr>
        <w:tc>
          <w:tcPr>
            <w:tcW w:w="709" w:type="dxa"/>
            <w:noWrap/>
            <w:hideMark/>
          </w:tcPr>
          <w:p w14:paraId="788656D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2.3</w:t>
            </w:r>
          </w:p>
        </w:tc>
        <w:tc>
          <w:tcPr>
            <w:tcW w:w="4536" w:type="dxa"/>
            <w:noWrap/>
            <w:hideMark/>
          </w:tcPr>
          <w:p w14:paraId="54BD75D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</w:p>
        </w:tc>
        <w:tc>
          <w:tcPr>
            <w:tcW w:w="1276" w:type="dxa"/>
            <w:noWrap/>
            <w:hideMark/>
          </w:tcPr>
          <w:p w14:paraId="035E210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296,092</w:t>
            </w:r>
          </w:p>
        </w:tc>
        <w:tc>
          <w:tcPr>
            <w:tcW w:w="1134" w:type="dxa"/>
            <w:noWrap/>
            <w:hideMark/>
          </w:tcPr>
          <w:p w14:paraId="4D26E42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0,0228</w:t>
            </w:r>
          </w:p>
        </w:tc>
        <w:tc>
          <w:tcPr>
            <w:tcW w:w="1398" w:type="dxa"/>
            <w:noWrap/>
            <w:hideMark/>
          </w:tcPr>
          <w:p w14:paraId="680BDD1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127,506</w:t>
            </w:r>
          </w:p>
        </w:tc>
        <w:tc>
          <w:tcPr>
            <w:tcW w:w="1006" w:type="dxa"/>
            <w:noWrap/>
            <w:hideMark/>
          </w:tcPr>
          <w:p w14:paraId="2A2CF62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0,0139</w:t>
            </w:r>
          </w:p>
        </w:tc>
      </w:tr>
      <w:tr w:rsidR="00511312" w:rsidRPr="00511312" w14:paraId="4C941427" w14:textId="77777777" w:rsidTr="00511312">
        <w:trPr>
          <w:trHeight w:val="775"/>
        </w:trPr>
        <w:tc>
          <w:tcPr>
            <w:tcW w:w="709" w:type="dxa"/>
            <w:noWrap/>
            <w:hideMark/>
          </w:tcPr>
          <w:p w14:paraId="6322754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2.4</w:t>
            </w:r>
          </w:p>
        </w:tc>
        <w:tc>
          <w:tcPr>
            <w:tcW w:w="4536" w:type="dxa"/>
            <w:hideMark/>
          </w:tcPr>
          <w:p w14:paraId="3BF9171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витрати, пов’язані зі сплатою податків, зборів та інших, передбачених законодавством, обов’язкових платежів</w:t>
            </w:r>
          </w:p>
        </w:tc>
        <w:tc>
          <w:tcPr>
            <w:tcW w:w="1276" w:type="dxa"/>
            <w:noWrap/>
            <w:hideMark/>
          </w:tcPr>
          <w:p w14:paraId="5DF82E2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4" w:type="dxa"/>
            <w:noWrap/>
            <w:hideMark/>
          </w:tcPr>
          <w:p w14:paraId="150EF1E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7963B23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00B8CCC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0AF37176" w14:textId="77777777" w:rsidTr="00511312">
        <w:trPr>
          <w:trHeight w:val="291"/>
        </w:trPr>
        <w:tc>
          <w:tcPr>
            <w:tcW w:w="709" w:type="dxa"/>
            <w:noWrap/>
            <w:hideMark/>
          </w:tcPr>
          <w:p w14:paraId="67D608A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2.5</w:t>
            </w:r>
          </w:p>
        </w:tc>
        <w:tc>
          <w:tcPr>
            <w:tcW w:w="4536" w:type="dxa"/>
            <w:noWrap/>
            <w:hideMark/>
          </w:tcPr>
          <w:p w14:paraId="191747A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 витрати</w:t>
            </w:r>
          </w:p>
        </w:tc>
        <w:tc>
          <w:tcPr>
            <w:tcW w:w="1276" w:type="dxa"/>
            <w:noWrap/>
            <w:hideMark/>
          </w:tcPr>
          <w:p w14:paraId="2D24F96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3 920,918</w:t>
            </w:r>
          </w:p>
        </w:tc>
        <w:tc>
          <w:tcPr>
            <w:tcW w:w="1134" w:type="dxa"/>
            <w:noWrap/>
            <w:hideMark/>
          </w:tcPr>
          <w:p w14:paraId="7E81E56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0,3016</w:t>
            </w:r>
          </w:p>
        </w:tc>
        <w:tc>
          <w:tcPr>
            <w:tcW w:w="1398" w:type="dxa"/>
            <w:noWrap/>
            <w:hideMark/>
          </w:tcPr>
          <w:p w14:paraId="584A5E3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1 626,449</w:t>
            </w:r>
          </w:p>
        </w:tc>
        <w:tc>
          <w:tcPr>
            <w:tcW w:w="1006" w:type="dxa"/>
            <w:noWrap/>
            <w:hideMark/>
          </w:tcPr>
          <w:p w14:paraId="380DF81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0,1776</w:t>
            </w:r>
          </w:p>
        </w:tc>
      </w:tr>
      <w:tr w:rsidR="00511312" w:rsidRPr="00511312" w14:paraId="5CA962E5" w14:textId="77777777" w:rsidTr="00511312">
        <w:trPr>
          <w:trHeight w:val="263"/>
        </w:trPr>
        <w:tc>
          <w:tcPr>
            <w:tcW w:w="709" w:type="dxa"/>
            <w:noWrap/>
            <w:hideMark/>
          </w:tcPr>
          <w:p w14:paraId="38546CF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4536" w:type="dxa"/>
            <w:noWrap/>
            <w:hideMark/>
          </w:tcPr>
          <w:p w14:paraId="19E458C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Витрати на збут, у тому числі:</w:t>
            </w:r>
          </w:p>
        </w:tc>
        <w:tc>
          <w:tcPr>
            <w:tcW w:w="1276" w:type="dxa"/>
            <w:noWrap/>
            <w:hideMark/>
          </w:tcPr>
          <w:p w14:paraId="682EB47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62CE21D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398" w:type="dxa"/>
            <w:noWrap/>
            <w:hideMark/>
          </w:tcPr>
          <w:p w14:paraId="18F4B1B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7E534C7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</w:tr>
      <w:tr w:rsidR="00511312" w:rsidRPr="00511312" w14:paraId="58D7C1C9" w14:textId="77777777" w:rsidTr="0058310B">
        <w:trPr>
          <w:trHeight w:val="358"/>
        </w:trPr>
        <w:tc>
          <w:tcPr>
            <w:tcW w:w="709" w:type="dxa"/>
            <w:noWrap/>
            <w:hideMark/>
          </w:tcPr>
          <w:p w14:paraId="6943DA2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3.1</w:t>
            </w:r>
          </w:p>
        </w:tc>
        <w:tc>
          <w:tcPr>
            <w:tcW w:w="4536" w:type="dxa"/>
            <w:noWrap/>
            <w:hideMark/>
          </w:tcPr>
          <w:p w14:paraId="6B15311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витрати на оплату праці</w:t>
            </w:r>
          </w:p>
        </w:tc>
        <w:tc>
          <w:tcPr>
            <w:tcW w:w="1276" w:type="dxa"/>
            <w:noWrap/>
            <w:hideMark/>
          </w:tcPr>
          <w:p w14:paraId="2709CD5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E16AE0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071E802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38275AE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67B7054B" w14:textId="77777777" w:rsidTr="00511312">
        <w:trPr>
          <w:trHeight w:val="570"/>
        </w:trPr>
        <w:tc>
          <w:tcPr>
            <w:tcW w:w="709" w:type="dxa"/>
            <w:noWrap/>
            <w:hideMark/>
          </w:tcPr>
          <w:p w14:paraId="683222B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3.2</w:t>
            </w:r>
          </w:p>
        </w:tc>
        <w:tc>
          <w:tcPr>
            <w:tcW w:w="4536" w:type="dxa"/>
            <w:hideMark/>
          </w:tcPr>
          <w:p w14:paraId="666BD45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єдиний внесок на загальнообов'язкове державне соціальне страхування</w:t>
            </w:r>
          </w:p>
        </w:tc>
        <w:tc>
          <w:tcPr>
            <w:tcW w:w="1276" w:type="dxa"/>
            <w:noWrap/>
            <w:hideMark/>
          </w:tcPr>
          <w:p w14:paraId="51BE47C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0BD56BC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15945EC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7804B59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5F045AFD" w14:textId="77777777" w:rsidTr="00511312">
        <w:trPr>
          <w:trHeight w:val="256"/>
        </w:trPr>
        <w:tc>
          <w:tcPr>
            <w:tcW w:w="709" w:type="dxa"/>
            <w:noWrap/>
            <w:hideMark/>
          </w:tcPr>
          <w:p w14:paraId="73530B4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3.3</w:t>
            </w:r>
          </w:p>
        </w:tc>
        <w:tc>
          <w:tcPr>
            <w:tcW w:w="4536" w:type="dxa"/>
            <w:noWrap/>
            <w:hideMark/>
          </w:tcPr>
          <w:p w14:paraId="53E568E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амортизація</w:t>
            </w:r>
          </w:p>
        </w:tc>
        <w:tc>
          <w:tcPr>
            <w:tcW w:w="1276" w:type="dxa"/>
            <w:noWrap/>
            <w:hideMark/>
          </w:tcPr>
          <w:p w14:paraId="22F56CC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3C5A335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6B700A1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443FCF6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79BD3CD9" w14:textId="77777777" w:rsidTr="00511312">
        <w:trPr>
          <w:trHeight w:val="259"/>
        </w:trPr>
        <w:tc>
          <w:tcPr>
            <w:tcW w:w="709" w:type="dxa"/>
            <w:noWrap/>
            <w:hideMark/>
          </w:tcPr>
          <w:p w14:paraId="45237B1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3.4</w:t>
            </w:r>
          </w:p>
        </w:tc>
        <w:tc>
          <w:tcPr>
            <w:tcW w:w="4536" w:type="dxa"/>
            <w:noWrap/>
            <w:hideMark/>
          </w:tcPr>
          <w:p w14:paraId="7D352F3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інші витрати</w:t>
            </w:r>
          </w:p>
        </w:tc>
        <w:tc>
          <w:tcPr>
            <w:tcW w:w="1276" w:type="dxa"/>
            <w:noWrap/>
            <w:hideMark/>
          </w:tcPr>
          <w:p w14:paraId="7C621ED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5B46C6B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45436BB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468865F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3874EFE4" w14:textId="77777777" w:rsidTr="00511312">
        <w:trPr>
          <w:trHeight w:val="277"/>
        </w:trPr>
        <w:tc>
          <w:tcPr>
            <w:tcW w:w="709" w:type="dxa"/>
            <w:noWrap/>
            <w:hideMark/>
          </w:tcPr>
          <w:p w14:paraId="6BD45BE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4536" w:type="dxa"/>
            <w:noWrap/>
            <w:hideMark/>
          </w:tcPr>
          <w:p w14:paraId="4CD6653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Інші операційні витрати</w:t>
            </w:r>
          </w:p>
        </w:tc>
        <w:tc>
          <w:tcPr>
            <w:tcW w:w="1276" w:type="dxa"/>
            <w:noWrap/>
            <w:hideMark/>
          </w:tcPr>
          <w:p w14:paraId="57F4CC2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6549260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42457C7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7EC3CBF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3A91B4B6" w14:textId="77777777" w:rsidTr="00511312">
        <w:trPr>
          <w:trHeight w:val="282"/>
        </w:trPr>
        <w:tc>
          <w:tcPr>
            <w:tcW w:w="709" w:type="dxa"/>
            <w:noWrap/>
            <w:hideMark/>
          </w:tcPr>
          <w:p w14:paraId="7923CEF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4536" w:type="dxa"/>
            <w:noWrap/>
            <w:hideMark/>
          </w:tcPr>
          <w:p w14:paraId="6DC81BC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Фінансові витрати</w:t>
            </w:r>
          </w:p>
        </w:tc>
        <w:tc>
          <w:tcPr>
            <w:tcW w:w="1276" w:type="dxa"/>
            <w:noWrap/>
            <w:hideMark/>
          </w:tcPr>
          <w:p w14:paraId="30DF25F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7BC0723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20EB4B2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7DAEEB9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1AEF7DB1" w14:textId="77777777" w:rsidTr="00511312">
        <w:trPr>
          <w:trHeight w:val="116"/>
        </w:trPr>
        <w:tc>
          <w:tcPr>
            <w:tcW w:w="709" w:type="dxa"/>
            <w:noWrap/>
            <w:hideMark/>
          </w:tcPr>
          <w:p w14:paraId="02CE797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4536" w:type="dxa"/>
            <w:noWrap/>
            <w:hideMark/>
          </w:tcPr>
          <w:p w14:paraId="4616B1C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Повна собівартість</w:t>
            </w:r>
          </w:p>
        </w:tc>
        <w:tc>
          <w:tcPr>
            <w:tcW w:w="1276" w:type="dxa"/>
            <w:noWrap/>
            <w:hideMark/>
          </w:tcPr>
          <w:p w14:paraId="6FAF208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424 652,856</w:t>
            </w:r>
          </w:p>
        </w:tc>
        <w:tc>
          <w:tcPr>
            <w:tcW w:w="1134" w:type="dxa"/>
            <w:noWrap/>
            <w:hideMark/>
          </w:tcPr>
          <w:p w14:paraId="2C80720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32,660</w:t>
            </w:r>
          </w:p>
        </w:tc>
        <w:tc>
          <w:tcPr>
            <w:tcW w:w="1398" w:type="dxa"/>
            <w:noWrap/>
            <w:hideMark/>
          </w:tcPr>
          <w:p w14:paraId="56A24D6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175 969,973</w:t>
            </w:r>
          </w:p>
        </w:tc>
        <w:tc>
          <w:tcPr>
            <w:tcW w:w="1006" w:type="dxa"/>
            <w:noWrap/>
            <w:hideMark/>
          </w:tcPr>
          <w:p w14:paraId="2B81503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19,217</w:t>
            </w:r>
          </w:p>
        </w:tc>
      </w:tr>
      <w:tr w:rsidR="00511312" w:rsidRPr="00511312" w14:paraId="31162D50" w14:textId="77777777" w:rsidTr="00511312">
        <w:trPr>
          <w:trHeight w:val="134"/>
        </w:trPr>
        <w:tc>
          <w:tcPr>
            <w:tcW w:w="709" w:type="dxa"/>
            <w:noWrap/>
            <w:hideMark/>
          </w:tcPr>
          <w:p w14:paraId="70B5A0C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4536" w:type="dxa"/>
            <w:noWrap/>
            <w:hideMark/>
          </w:tcPr>
          <w:p w14:paraId="02E4E17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Розрахунковий прибуток, у тому числі:</w:t>
            </w:r>
          </w:p>
        </w:tc>
        <w:tc>
          <w:tcPr>
            <w:tcW w:w="1276" w:type="dxa"/>
            <w:noWrap/>
            <w:hideMark/>
          </w:tcPr>
          <w:p w14:paraId="21AA1B2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10 024,719</w:t>
            </w:r>
          </w:p>
        </w:tc>
        <w:tc>
          <w:tcPr>
            <w:tcW w:w="1134" w:type="dxa"/>
            <w:noWrap/>
            <w:hideMark/>
          </w:tcPr>
          <w:p w14:paraId="15E04BE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0,771</w:t>
            </w:r>
          </w:p>
        </w:tc>
        <w:tc>
          <w:tcPr>
            <w:tcW w:w="1398" w:type="dxa"/>
            <w:noWrap/>
            <w:hideMark/>
          </w:tcPr>
          <w:p w14:paraId="58CC0E1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3 055,268</w:t>
            </w:r>
          </w:p>
        </w:tc>
        <w:tc>
          <w:tcPr>
            <w:tcW w:w="1006" w:type="dxa"/>
            <w:noWrap/>
            <w:hideMark/>
          </w:tcPr>
          <w:p w14:paraId="2745854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0,334</w:t>
            </w:r>
          </w:p>
        </w:tc>
      </w:tr>
      <w:tr w:rsidR="00511312" w:rsidRPr="00511312" w14:paraId="66C0AF1F" w14:textId="77777777" w:rsidTr="00511312">
        <w:trPr>
          <w:trHeight w:val="293"/>
        </w:trPr>
        <w:tc>
          <w:tcPr>
            <w:tcW w:w="709" w:type="dxa"/>
            <w:noWrap/>
            <w:hideMark/>
          </w:tcPr>
          <w:p w14:paraId="3AD524F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7.1</w:t>
            </w:r>
          </w:p>
        </w:tc>
        <w:tc>
          <w:tcPr>
            <w:tcW w:w="4536" w:type="dxa"/>
            <w:noWrap/>
            <w:hideMark/>
          </w:tcPr>
          <w:p w14:paraId="1DF7D57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податок на прибуток</w:t>
            </w:r>
          </w:p>
        </w:tc>
        <w:tc>
          <w:tcPr>
            <w:tcW w:w="1276" w:type="dxa"/>
            <w:noWrap/>
            <w:hideMark/>
          </w:tcPr>
          <w:p w14:paraId="47C5503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77A2E58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3F4B876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4F96C99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23E52955" w14:textId="77777777" w:rsidTr="00511312">
        <w:trPr>
          <w:trHeight w:val="256"/>
        </w:trPr>
        <w:tc>
          <w:tcPr>
            <w:tcW w:w="709" w:type="dxa"/>
            <w:noWrap/>
            <w:hideMark/>
          </w:tcPr>
          <w:p w14:paraId="090B2F7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7.2</w:t>
            </w:r>
          </w:p>
        </w:tc>
        <w:tc>
          <w:tcPr>
            <w:tcW w:w="4536" w:type="dxa"/>
            <w:noWrap/>
            <w:hideMark/>
          </w:tcPr>
          <w:p w14:paraId="0D290E6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дивіденди</w:t>
            </w:r>
          </w:p>
        </w:tc>
        <w:tc>
          <w:tcPr>
            <w:tcW w:w="1276" w:type="dxa"/>
            <w:noWrap/>
            <w:hideMark/>
          </w:tcPr>
          <w:p w14:paraId="7B1B1A6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59D1B59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5D30549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2229426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4B50586D" w14:textId="77777777" w:rsidTr="00511312">
        <w:trPr>
          <w:trHeight w:val="132"/>
        </w:trPr>
        <w:tc>
          <w:tcPr>
            <w:tcW w:w="709" w:type="dxa"/>
            <w:noWrap/>
            <w:hideMark/>
          </w:tcPr>
          <w:p w14:paraId="296F796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7.3</w:t>
            </w:r>
          </w:p>
        </w:tc>
        <w:tc>
          <w:tcPr>
            <w:tcW w:w="4536" w:type="dxa"/>
            <w:noWrap/>
            <w:hideMark/>
          </w:tcPr>
          <w:p w14:paraId="3490F78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резервний фонд (капітал)</w:t>
            </w:r>
          </w:p>
        </w:tc>
        <w:tc>
          <w:tcPr>
            <w:tcW w:w="1276" w:type="dxa"/>
            <w:noWrap/>
            <w:hideMark/>
          </w:tcPr>
          <w:p w14:paraId="3874B5B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134" w:type="dxa"/>
            <w:noWrap/>
            <w:hideMark/>
          </w:tcPr>
          <w:p w14:paraId="706CAFE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  <w:tc>
          <w:tcPr>
            <w:tcW w:w="1398" w:type="dxa"/>
            <w:noWrap/>
            <w:hideMark/>
          </w:tcPr>
          <w:p w14:paraId="14A5437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231A844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03E4492A" w14:textId="77777777" w:rsidTr="00511312">
        <w:trPr>
          <w:trHeight w:val="278"/>
        </w:trPr>
        <w:tc>
          <w:tcPr>
            <w:tcW w:w="709" w:type="dxa"/>
            <w:noWrap/>
            <w:hideMark/>
          </w:tcPr>
          <w:p w14:paraId="645D2AE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7.4</w:t>
            </w:r>
          </w:p>
        </w:tc>
        <w:tc>
          <w:tcPr>
            <w:tcW w:w="4536" w:type="dxa"/>
            <w:hideMark/>
          </w:tcPr>
          <w:p w14:paraId="6542FF6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noWrap/>
            <w:hideMark/>
          </w:tcPr>
          <w:p w14:paraId="564D3AC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2 802,212</w:t>
            </w:r>
          </w:p>
        </w:tc>
        <w:tc>
          <w:tcPr>
            <w:tcW w:w="1134" w:type="dxa"/>
            <w:noWrap/>
            <w:hideMark/>
          </w:tcPr>
          <w:p w14:paraId="6BD4EA1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0,2155</w:t>
            </w:r>
          </w:p>
        </w:tc>
        <w:tc>
          <w:tcPr>
            <w:tcW w:w="1398" w:type="dxa"/>
            <w:noWrap/>
            <w:hideMark/>
          </w:tcPr>
          <w:p w14:paraId="6226441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</w:t>
            </w:r>
          </w:p>
        </w:tc>
        <w:tc>
          <w:tcPr>
            <w:tcW w:w="1006" w:type="dxa"/>
            <w:noWrap/>
            <w:hideMark/>
          </w:tcPr>
          <w:p w14:paraId="710FBD7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0,0000</w:t>
            </w:r>
          </w:p>
        </w:tc>
      </w:tr>
      <w:tr w:rsidR="00511312" w:rsidRPr="00511312" w14:paraId="34A98930" w14:textId="77777777" w:rsidTr="00511312">
        <w:trPr>
          <w:trHeight w:val="281"/>
        </w:trPr>
        <w:tc>
          <w:tcPr>
            <w:tcW w:w="709" w:type="dxa"/>
            <w:noWrap/>
            <w:hideMark/>
          </w:tcPr>
          <w:p w14:paraId="67D775F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7.5</w:t>
            </w:r>
          </w:p>
        </w:tc>
        <w:tc>
          <w:tcPr>
            <w:tcW w:w="4536" w:type="dxa"/>
            <w:noWrap/>
            <w:hideMark/>
          </w:tcPr>
          <w:p w14:paraId="4FD4ACC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інше використання прибутку</w:t>
            </w:r>
          </w:p>
        </w:tc>
        <w:tc>
          <w:tcPr>
            <w:tcW w:w="1276" w:type="dxa"/>
            <w:noWrap/>
            <w:hideMark/>
          </w:tcPr>
          <w:p w14:paraId="2CF4AB9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7 222,507</w:t>
            </w:r>
          </w:p>
        </w:tc>
        <w:tc>
          <w:tcPr>
            <w:tcW w:w="1134" w:type="dxa"/>
            <w:noWrap/>
            <w:hideMark/>
          </w:tcPr>
          <w:p w14:paraId="416808F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0,5555</w:t>
            </w:r>
          </w:p>
        </w:tc>
        <w:tc>
          <w:tcPr>
            <w:tcW w:w="1398" w:type="dxa"/>
            <w:noWrap/>
            <w:hideMark/>
          </w:tcPr>
          <w:p w14:paraId="4F2CB34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3 055,268</w:t>
            </w:r>
          </w:p>
        </w:tc>
        <w:tc>
          <w:tcPr>
            <w:tcW w:w="1006" w:type="dxa"/>
            <w:noWrap/>
            <w:hideMark/>
          </w:tcPr>
          <w:p w14:paraId="00E6E345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0,3336</w:t>
            </w:r>
          </w:p>
        </w:tc>
      </w:tr>
      <w:tr w:rsidR="00511312" w:rsidRPr="00511312" w14:paraId="583222C9" w14:textId="77777777" w:rsidTr="00511312">
        <w:trPr>
          <w:trHeight w:val="271"/>
        </w:trPr>
        <w:tc>
          <w:tcPr>
            <w:tcW w:w="709" w:type="dxa"/>
            <w:noWrap/>
            <w:hideMark/>
          </w:tcPr>
          <w:p w14:paraId="6700B5FA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4536" w:type="dxa"/>
            <w:hideMark/>
          </w:tcPr>
          <w:p w14:paraId="21521E5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Сума компенсації/зменшення</w:t>
            </w:r>
          </w:p>
        </w:tc>
        <w:tc>
          <w:tcPr>
            <w:tcW w:w="1276" w:type="dxa"/>
            <w:noWrap/>
            <w:hideMark/>
          </w:tcPr>
          <w:p w14:paraId="66638C2E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13 647,485</w:t>
            </w:r>
          </w:p>
        </w:tc>
        <w:tc>
          <w:tcPr>
            <w:tcW w:w="1134" w:type="dxa"/>
            <w:noWrap/>
            <w:hideMark/>
          </w:tcPr>
          <w:p w14:paraId="1405BBF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1,0496</w:t>
            </w:r>
          </w:p>
        </w:tc>
        <w:tc>
          <w:tcPr>
            <w:tcW w:w="1398" w:type="dxa"/>
            <w:noWrap/>
            <w:hideMark/>
          </w:tcPr>
          <w:p w14:paraId="3B08EB3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-13 759,557</w:t>
            </w:r>
          </w:p>
        </w:tc>
        <w:tc>
          <w:tcPr>
            <w:tcW w:w="1006" w:type="dxa"/>
            <w:noWrap/>
            <w:hideMark/>
          </w:tcPr>
          <w:p w14:paraId="603479D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-1,5026</w:t>
            </w:r>
          </w:p>
        </w:tc>
      </w:tr>
      <w:tr w:rsidR="00511312" w:rsidRPr="00511312" w14:paraId="7FD828CC" w14:textId="77777777" w:rsidTr="00511312">
        <w:trPr>
          <w:trHeight w:val="404"/>
        </w:trPr>
        <w:tc>
          <w:tcPr>
            <w:tcW w:w="709" w:type="dxa"/>
            <w:noWrap/>
            <w:hideMark/>
          </w:tcPr>
          <w:p w14:paraId="166D6D6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4536" w:type="dxa"/>
            <w:hideMark/>
          </w:tcPr>
          <w:p w14:paraId="7F0A25CF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Кошти на встановлення вузлів комерційного обліку, тис. грн</w:t>
            </w:r>
          </w:p>
        </w:tc>
        <w:tc>
          <w:tcPr>
            <w:tcW w:w="2410" w:type="dxa"/>
            <w:gridSpan w:val="2"/>
            <w:noWrap/>
            <w:hideMark/>
          </w:tcPr>
          <w:p w14:paraId="435974E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04" w:type="dxa"/>
            <w:gridSpan w:val="2"/>
            <w:noWrap/>
            <w:hideMark/>
          </w:tcPr>
          <w:p w14:paraId="59E6A1C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11312" w:rsidRPr="00511312" w14:paraId="4F783AC0" w14:textId="77777777" w:rsidTr="00511312">
        <w:trPr>
          <w:trHeight w:val="570"/>
        </w:trPr>
        <w:tc>
          <w:tcPr>
            <w:tcW w:w="709" w:type="dxa"/>
            <w:noWrap/>
            <w:hideMark/>
          </w:tcPr>
          <w:p w14:paraId="22A2297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4536" w:type="dxa"/>
            <w:hideMark/>
          </w:tcPr>
          <w:p w14:paraId="421CE6B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Сума бюджетного фінансування операційних витрат, тис. грн</w:t>
            </w:r>
          </w:p>
        </w:tc>
        <w:tc>
          <w:tcPr>
            <w:tcW w:w="2410" w:type="dxa"/>
            <w:gridSpan w:val="2"/>
            <w:noWrap/>
            <w:hideMark/>
          </w:tcPr>
          <w:p w14:paraId="69CAB37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2404" w:type="dxa"/>
            <w:gridSpan w:val="2"/>
            <w:noWrap/>
            <w:hideMark/>
          </w:tcPr>
          <w:p w14:paraId="2053F204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511312" w:rsidRPr="00511312" w14:paraId="00DF9403" w14:textId="77777777" w:rsidTr="00511312">
        <w:trPr>
          <w:trHeight w:val="433"/>
        </w:trPr>
        <w:tc>
          <w:tcPr>
            <w:tcW w:w="709" w:type="dxa"/>
            <w:hideMark/>
          </w:tcPr>
          <w:p w14:paraId="5272B389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4536" w:type="dxa"/>
            <w:hideMark/>
          </w:tcPr>
          <w:p w14:paraId="155E7C2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276" w:type="dxa"/>
            <w:noWrap/>
            <w:hideMark/>
          </w:tcPr>
          <w:p w14:paraId="64CE389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448 325,061</w:t>
            </w:r>
          </w:p>
        </w:tc>
        <w:tc>
          <w:tcPr>
            <w:tcW w:w="1134" w:type="dxa"/>
            <w:noWrap/>
            <w:hideMark/>
          </w:tcPr>
          <w:p w14:paraId="565DD0D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34,4806</w:t>
            </w:r>
          </w:p>
        </w:tc>
        <w:tc>
          <w:tcPr>
            <w:tcW w:w="1398" w:type="dxa"/>
            <w:noWrap/>
            <w:hideMark/>
          </w:tcPr>
          <w:p w14:paraId="6820EB91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165 265,683</w:t>
            </w:r>
          </w:p>
        </w:tc>
        <w:tc>
          <w:tcPr>
            <w:tcW w:w="1006" w:type="dxa"/>
            <w:noWrap/>
            <w:hideMark/>
          </w:tcPr>
          <w:p w14:paraId="51FA0D5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18,0478</w:t>
            </w:r>
          </w:p>
        </w:tc>
      </w:tr>
      <w:tr w:rsidR="00511312" w:rsidRPr="00511312" w14:paraId="74DA83A3" w14:textId="77777777" w:rsidTr="00511312">
        <w:trPr>
          <w:trHeight w:val="727"/>
        </w:trPr>
        <w:tc>
          <w:tcPr>
            <w:tcW w:w="709" w:type="dxa"/>
            <w:hideMark/>
          </w:tcPr>
          <w:p w14:paraId="1C3DE7C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4536" w:type="dxa"/>
            <w:hideMark/>
          </w:tcPr>
          <w:p w14:paraId="0DF2332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Тариф споживачам, які є суб’єктами господарювання у сфері централізованого водопостачання/водовідведення, грн/м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*</w:t>
            </w:r>
          </w:p>
        </w:tc>
        <w:tc>
          <w:tcPr>
            <w:tcW w:w="2410" w:type="dxa"/>
            <w:gridSpan w:val="2"/>
            <w:noWrap/>
            <w:hideMark/>
          </w:tcPr>
          <w:p w14:paraId="1FA08345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14,41</w:t>
            </w:r>
          </w:p>
        </w:tc>
        <w:tc>
          <w:tcPr>
            <w:tcW w:w="2404" w:type="dxa"/>
            <w:gridSpan w:val="2"/>
            <w:noWrap/>
            <w:hideMark/>
          </w:tcPr>
          <w:p w14:paraId="6BD8BD13" w14:textId="17CF74FE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511312" w:rsidRPr="00511312" w14:paraId="0D9FBD5D" w14:textId="77777777" w:rsidTr="00511312">
        <w:trPr>
          <w:trHeight w:val="795"/>
        </w:trPr>
        <w:tc>
          <w:tcPr>
            <w:tcW w:w="709" w:type="dxa"/>
            <w:noWrap/>
            <w:hideMark/>
          </w:tcPr>
          <w:p w14:paraId="7DF904DD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4536" w:type="dxa"/>
            <w:hideMark/>
          </w:tcPr>
          <w:p w14:paraId="553C8DD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Тариф споживачам, які не є суб’єктами господарювання у сфері централізованого водопостачання/водовідведення, грн/м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 xml:space="preserve"> *</w:t>
            </w:r>
          </w:p>
        </w:tc>
        <w:tc>
          <w:tcPr>
            <w:tcW w:w="2410" w:type="dxa"/>
            <w:gridSpan w:val="2"/>
            <w:noWrap/>
            <w:hideMark/>
          </w:tcPr>
          <w:p w14:paraId="0F1A5F2E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34,92</w:t>
            </w:r>
          </w:p>
        </w:tc>
        <w:tc>
          <w:tcPr>
            <w:tcW w:w="2404" w:type="dxa"/>
            <w:gridSpan w:val="2"/>
            <w:noWrap/>
            <w:hideMark/>
          </w:tcPr>
          <w:p w14:paraId="01C214AC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18,05</w:t>
            </w:r>
          </w:p>
        </w:tc>
      </w:tr>
      <w:tr w:rsidR="00511312" w:rsidRPr="00511312" w14:paraId="1DCEBA51" w14:textId="77777777" w:rsidTr="00511312">
        <w:trPr>
          <w:trHeight w:val="551"/>
        </w:trPr>
        <w:tc>
          <w:tcPr>
            <w:tcW w:w="709" w:type="dxa"/>
            <w:noWrap/>
            <w:hideMark/>
          </w:tcPr>
          <w:p w14:paraId="4430591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4536" w:type="dxa"/>
            <w:hideMark/>
          </w:tcPr>
          <w:p w14:paraId="0DD618E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Тариф для населення при плануванні бюджетного фінансування операційних витрат</w:t>
            </w:r>
          </w:p>
        </w:tc>
        <w:tc>
          <w:tcPr>
            <w:tcW w:w="2410" w:type="dxa"/>
            <w:gridSpan w:val="2"/>
            <w:noWrap/>
            <w:hideMark/>
          </w:tcPr>
          <w:p w14:paraId="69861814" w14:textId="0CC7EF05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8" w:type="dxa"/>
            <w:noWrap/>
            <w:hideMark/>
          </w:tcPr>
          <w:p w14:paraId="5856A004" w14:textId="6D2955E0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06" w:type="dxa"/>
            <w:noWrap/>
            <w:hideMark/>
          </w:tcPr>
          <w:p w14:paraId="0E4590BF" w14:textId="65D06204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511312" w:rsidRPr="00511312" w14:paraId="0983B544" w14:textId="77777777" w:rsidTr="00511312">
        <w:trPr>
          <w:trHeight w:val="855"/>
        </w:trPr>
        <w:tc>
          <w:tcPr>
            <w:tcW w:w="709" w:type="dxa"/>
            <w:noWrap/>
            <w:hideMark/>
          </w:tcPr>
          <w:p w14:paraId="1ECE817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4536" w:type="dxa"/>
            <w:hideMark/>
          </w:tcPr>
          <w:p w14:paraId="734A0D2B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Частка тарифу споживачам, яким враховуються кошти на оснащення будівлі вузлом комерційного обліку, грн/м3</w:t>
            </w:r>
          </w:p>
        </w:tc>
        <w:tc>
          <w:tcPr>
            <w:tcW w:w="2410" w:type="dxa"/>
            <w:gridSpan w:val="2"/>
            <w:noWrap/>
            <w:hideMark/>
          </w:tcPr>
          <w:p w14:paraId="7AE82161" w14:textId="064D262C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04" w:type="dxa"/>
            <w:gridSpan w:val="2"/>
            <w:noWrap/>
            <w:hideMark/>
          </w:tcPr>
          <w:p w14:paraId="365582B2" w14:textId="58BE1CFB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511312" w:rsidRPr="00511312" w14:paraId="1A76B478" w14:textId="77777777" w:rsidTr="00511312">
        <w:trPr>
          <w:trHeight w:val="260"/>
        </w:trPr>
        <w:tc>
          <w:tcPr>
            <w:tcW w:w="709" w:type="dxa"/>
            <w:noWrap/>
            <w:hideMark/>
          </w:tcPr>
          <w:p w14:paraId="1CCDB9F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4536" w:type="dxa"/>
            <w:hideMark/>
          </w:tcPr>
          <w:p w14:paraId="1B62E390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 реалізації, тис. м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noWrap/>
            <w:hideMark/>
          </w:tcPr>
          <w:p w14:paraId="3BC0C7B5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13 002,23</w:t>
            </w:r>
          </w:p>
        </w:tc>
        <w:tc>
          <w:tcPr>
            <w:tcW w:w="2404" w:type="dxa"/>
            <w:gridSpan w:val="2"/>
            <w:noWrap/>
            <w:hideMark/>
          </w:tcPr>
          <w:p w14:paraId="6DBA2DAA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9 157,12</w:t>
            </w:r>
          </w:p>
        </w:tc>
      </w:tr>
      <w:tr w:rsidR="00511312" w:rsidRPr="00511312" w14:paraId="5EE98BD3" w14:textId="77777777" w:rsidTr="00511312">
        <w:trPr>
          <w:trHeight w:val="171"/>
        </w:trPr>
        <w:tc>
          <w:tcPr>
            <w:tcW w:w="709" w:type="dxa"/>
            <w:noWrap/>
            <w:hideMark/>
          </w:tcPr>
          <w:p w14:paraId="56F60DA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16.1</w:t>
            </w:r>
          </w:p>
        </w:tc>
        <w:tc>
          <w:tcPr>
            <w:tcW w:w="4536" w:type="dxa"/>
            <w:hideMark/>
          </w:tcPr>
          <w:p w14:paraId="3877748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 реалізації для населення, тис. куб. м</w:t>
            </w:r>
          </w:p>
        </w:tc>
        <w:tc>
          <w:tcPr>
            <w:tcW w:w="2410" w:type="dxa"/>
            <w:gridSpan w:val="2"/>
            <w:noWrap/>
            <w:hideMark/>
          </w:tcPr>
          <w:p w14:paraId="59BE07E1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10 189,85</w:t>
            </w:r>
          </w:p>
        </w:tc>
        <w:tc>
          <w:tcPr>
            <w:tcW w:w="2404" w:type="dxa"/>
            <w:gridSpan w:val="2"/>
            <w:noWrap/>
            <w:hideMark/>
          </w:tcPr>
          <w:p w14:paraId="6A411C5A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6 252,11</w:t>
            </w:r>
          </w:p>
        </w:tc>
      </w:tr>
      <w:tr w:rsidR="00511312" w:rsidRPr="00511312" w14:paraId="4B0CD23C" w14:textId="77777777" w:rsidTr="00511312">
        <w:trPr>
          <w:trHeight w:val="693"/>
        </w:trPr>
        <w:tc>
          <w:tcPr>
            <w:tcW w:w="709" w:type="dxa"/>
            <w:noWrap/>
            <w:hideMark/>
          </w:tcPr>
          <w:p w14:paraId="40A60368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16.2</w:t>
            </w:r>
          </w:p>
        </w:tc>
        <w:tc>
          <w:tcPr>
            <w:tcW w:w="4536" w:type="dxa"/>
            <w:hideMark/>
          </w:tcPr>
          <w:p w14:paraId="3BDD79E2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 реалізації споживачам, які є суб’єктами господарювання у сфері централізованого водопостачання/водовідведення, тис. м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noWrap/>
            <w:hideMark/>
          </w:tcPr>
          <w:p w14:paraId="3A99A96B" w14:textId="777777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254,14</w:t>
            </w:r>
          </w:p>
        </w:tc>
        <w:tc>
          <w:tcPr>
            <w:tcW w:w="2404" w:type="dxa"/>
            <w:gridSpan w:val="2"/>
            <w:noWrap/>
            <w:hideMark/>
          </w:tcPr>
          <w:p w14:paraId="3405514D" w14:textId="106AAF77" w:rsidR="00511312" w:rsidRPr="00511312" w:rsidRDefault="00511312" w:rsidP="0051131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</w:p>
        </w:tc>
      </w:tr>
      <w:tr w:rsidR="00511312" w:rsidRPr="00511312" w14:paraId="5E88FCCA" w14:textId="77777777" w:rsidTr="0058310B">
        <w:trPr>
          <w:trHeight w:val="1166"/>
        </w:trPr>
        <w:tc>
          <w:tcPr>
            <w:tcW w:w="709" w:type="dxa"/>
            <w:noWrap/>
            <w:hideMark/>
          </w:tcPr>
          <w:p w14:paraId="45EA2AC7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color w:val="303F50"/>
                <w:sz w:val="20"/>
                <w:szCs w:val="20"/>
                <w:shd w:val="clear" w:color="auto" w:fill="FFFFFF"/>
              </w:rPr>
              <w:t>16.3</w:t>
            </w:r>
          </w:p>
        </w:tc>
        <w:tc>
          <w:tcPr>
            <w:tcW w:w="4536" w:type="dxa"/>
            <w:hideMark/>
          </w:tcPr>
          <w:p w14:paraId="4377EC1C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Обсяг реалізації споживачам, які не є суб’єктами господарювання у сфері централізованого водопостачання/водовідведення, тис. м</w:t>
            </w: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  <w:vertAlign w:val="superscript"/>
              </w:rPr>
              <w:t>3</w:t>
            </w:r>
          </w:p>
        </w:tc>
        <w:tc>
          <w:tcPr>
            <w:tcW w:w="2410" w:type="dxa"/>
            <w:gridSpan w:val="2"/>
            <w:noWrap/>
            <w:hideMark/>
          </w:tcPr>
          <w:p w14:paraId="6AA9C383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2 558,24</w:t>
            </w:r>
          </w:p>
        </w:tc>
        <w:tc>
          <w:tcPr>
            <w:tcW w:w="2404" w:type="dxa"/>
            <w:gridSpan w:val="2"/>
            <w:noWrap/>
            <w:hideMark/>
          </w:tcPr>
          <w:p w14:paraId="0DBE7486" w14:textId="77777777" w:rsidR="00511312" w:rsidRPr="00511312" w:rsidRDefault="00511312" w:rsidP="00511312">
            <w:pPr>
              <w:spacing w:after="0"/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</w:pPr>
            <w:r w:rsidRPr="00511312">
              <w:rPr>
                <w:rFonts w:ascii="Times New Roman" w:hAnsi="Times New Roman"/>
                <w:b/>
                <w:bCs/>
                <w:color w:val="303F50"/>
                <w:sz w:val="20"/>
                <w:szCs w:val="20"/>
                <w:shd w:val="clear" w:color="auto" w:fill="FFFFFF"/>
              </w:rPr>
              <w:t>2 905,01</w:t>
            </w:r>
          </w:p>
        </w:tc>
      </w:tr>
    </w:tbl>
    <w:p w14:paraId="0CFBF9B4" w14:textId="39A72E15" w:rsidR="0063121B" w:rsidRDefault="0063121B">
      <w:pPr>
        <w:rPr>
          <w:rFonts w:ascii="Arial" w:hAnsi="Arial" w:cs="Arial"/>
          <w:color w:val="303F50"/>
          <w:sz w:val="20"/>
          <w:szCs w:val="20"/>
          <w:shd w:val="clear" w:color="auto" w:fill="FFFFFF"/>
          <w:lang w:val="uk-UA"/>
        </w:rPr>
      </w:pPr>
    </w:p>
    <w:p w14:paraId="5D9F9E3D" w14:textId="77777777" w:rsidR="0063121B" w:rsidRPr="00025603" w:rsidRDefault="0063121B">
      <w:pPr>
        <w:rPr>
          <w:rFonts w:ascii="Arial" w:hAnsi="Arial" w:cs="Arial"/>
          <w:color w:val="303F50"/>
          <w:sz w:val="20"/>
          <w:szCs w:val="20"/>
          <w:shd w:val="clear" w:color="auto" w:fill="FFFFFF"/>
          <w:lang w:val="uk-UA"/>
        </w:rPr>
      </w:pPr>
    </w:p>
    <w:p w14:paraId="38276B20" w14:textId="77777777" w:rsidR="0000101D" w:rsidRDefault="0000101D">
      <w:pPr>
        <w:rPr>
          <w:lang w:val="uk-UA"/>
        </w:rPr>
      </w:pPr>
    </w:p>
    <w:p w14:paraId="527C5409" w14:textId="77777777" w:rsidR="0000101D" w:rsidRPr="0000101D" w:rsidRDefault="0000101D">
      <w:pPr>
        <w:rPr>
          <w:lang w:val="uk-UA"/>
        </w:rPr>
      </w:pPr>
    </w:p>
    <w:sectPr w:rsidR="0000101D" w:rsidRPr="0000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76E92"/>
    <w:multiLevelType w:val="hybridMultilevel"/>
    <w:tmpl w:val="4198F880"/>
    <w:lvl w:ilvl="0" w:tplc="06881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247191"/>
    <w:multiLevelType w:val="multilevel"/>
    <w:tmpl w:val="487C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1F"/>
    <w:rsid w:val="0000101D"/>
    <w:rsid w:val="00025603"/>
    <w:rsid w:val="00072A88"/>
    <w:rsid w:val="0029009D"/>
    <w:rsid w:val="003158E8"/>
    <w:rsid w:val="003867DF"/>
    <w:rsid w:val="00511312"/>
    <w:rsid w:val="0058310B"/>
    <w:rsid w:val="0063121B"/>
    <w:rsid w:val="006F5D02"/>
    <w:rsid w:val="00804A1F"/>
    <w:rsid w:val="00826926"/>
    <w:rsid w:val="0085635E"/>
    <w:rsid w:val="00AB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4655"/>
  <w15:chartTrackingRefBased/>
  <w15:docId w15:val="{92393B97-70AA-4C17-9BA2-AC2E43C9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01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0101D"/>
    <w:pPr>
      <w:spacing w:after="0" w:line="240" w:lineRule="auto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00101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rvps2">
    <w:name w:val="rvps2"/>
    <w:basedOn w:val="a"/>
    <w:rsid w:val="0000101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72A88"/>
    <w:rPr>
      <w:rFonts w:cs="Times New Roman"/>
    </w:rPr>
  </w:style>
  <w:style w:type="paragraph" w:customStyle="1" w:styleId="m-4438041689465758232xfmc1">
    <w:name w:val="m_-4438041689465758232xfmc1"/>
    <w:basedOn w:val="a"/>
    <w:uiPriority w:val="99"/>
    <w:rsid w:val="00072A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uk-UA" w:eastAsia="uk-UA"/>
    </w:rPr>
  </w:style>
  <w:style w:type="paragraph" w:styleId="a3">
    <w:name w:val="List Paragraph"/>
    <w:basedOn w:val="a"/>
    <w:uiPriority w:val="34"/>
    <w:qFormat/>
    <w:rsid w:val="0063121B"/>
    <w:pPr>
      <w:spacing w:after="160" w:line="259" w:lineRule="auto"/>
      <w:ind w:left="720"/>
      <w:contextualSpacing/>
    </w:pPr>
    <w:rPr>
      <w:rFonts w:eastAsia="Calibri"/>
    </w:rPr>
  </w:style>
  <w:style w:type="table" w:styleId="a4">
    <w:name w:val="Table Grid"/>
    <w:basedOn w:val="a1"/>
    <w:uiPriority w:val="39"/>
    <w:rsid w:val="00386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econom2</dc:creator>
  <cp:keywords/>
  <dc:description/>
  <cp:lastModifiedBy>econom2</cp:lastModifiedBy>
  <cp:revision>6</cp:revision>
  <dcterms:created xsi:type="dcterms:W3CDTF">2026-05-18T12:13:00Z</dcterms:created>
  <dcterms:modified xsi:type="dcterms:W3CDTF">2026-05-19T14:20:00Z</dcterms:modified>
</cp:coreProperties>
</file>