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67A89" w14:textId="77777777" w:rsidR="00AC4D59" w:rsidRPr="00B315EB" w:rsidRDefault="00AC4D59" w:rsidP="00D046DC">
      <w:pPr>
        <w:pStyle w:val="a4"/>
        <w:keepNext w:val="0"/>
        <w:keepLines w:val="0"/>
        <w:widowControl w:val="0"/>
        <w:spacing w:before="0" w:after="0"/>
        <w:rPr>
          <w:rFonts w:ascii="Times New Roman" w:hAnsi="Times New Roman"/>
          <w:sz w:val="20"/>
        </w:rPr>
      </w:pPr>
      <w:r w:rsidRPr="00B315EB">
        <w:rPr>
          <w:rFonts w:ascii="Times New Roman" w:hAnsi="Times New Roman"/>
          <w:sz w:val="20"/>
        </w:rPr>
        <w:t>КОЛЕКТИВНИЙ ДОГОВІР</w:t>
      </w:r>
      <w:r w:rsidRPr="00B315EB">
        <w:rPr>
          <w:rFonts w:ascii="Times New Roman" w:hAnsi="Times New Roman"/>
          <w:sz w:val="20"/>
        </w:rPr>
        <w:br/>
        <w:t>про надання послуг з централізованого водопостачання та централізованого водовідведення</w:t>
      </w:r>
    </w:p>
    <w:p w14:paraId="5187C78A" w14:textId="77777777" w:rsidR="00AC4D59" w:rsidRPr="00B52728" w:rsidRDefault="00567689" w:rsidP="00D046DC">
      <w:pPr>
        <w:pStyle w:val="a3"/>
        <w:widowControl w:val="0"/>
        <w:spacing w:before="0"/>
        <w:ind w:firstLine="0"/>
        <w:jc w:val="both"/>
        <w:rPr>
          <w:rFonts w:ascii="Times New Roman" w:hAnsi="Times New Roman"/>
          <w:sz w:val="20"/>
        </w:rPr>
      </w:pPr>
      <w:r w:rsidRPr="00B52728">
        <w:rPr>
          <w:rFonts w:ascii="Times New Roman" w:hAnsi="Times New Roman"/>
          <w:sz w:val="20"/>
        </w:rPr>
        <w:t>м. Чернівці</w:t>
      </w:r>
      <w:r w:rsidR="00AC4D59" w:rsidRPr="00B52728">
        <w:rPr>
          <w:rFonts w:ascii="Times New Roman" w:hAnsi="Times New Roman"/>
          <w:sz w:val="20"/>
        </w:rPr>
        <w:t xml:space="preserve">                                                    </w:t>
      </w:r>
      <w:r w:rsidRPr="00B52728">
        <w:rPr>
          <w:rFonts w:ascii="Times New Roman" w:hAnsi="Times New Roman"/>
          <w:sz w:val="20"/>
        </w:rPr>
        <w:t xml:space="preserve">                                    </w:t>
      </w:r>
      <w:r w:rsidR="008C04F1">
        <w:rPr>
          <w:rFonts w:ascii="Times New Roman" w:hAnsi="Times New Roman"/>
          <w:sz w:val="20"/>
        </w:rPr>
        <w:t xml:space="preserve">                            </w:t>
      </w:r>
      <w:r w:rsidR="00D81897">
        <w:rPr>
          <w:rFonts w:ascii="Times New Roman" w:hAnsi="Times New Roman"/>
          <w:sz w:val="20"/>
        </w:rPr>
        <w:t xml:space="preserve">                             </w:t>
      </w:r>
      <w:r w:rsidRPr="00B52728">
        <w:rPr>
          <w:rFonts w:ascii="Times New Roman" w:hAnsi="Times New Roman"/>
          <w:sz w:val="20"/>
        </w:rPr>
        <w:t xml:space="preserve"> </w:t>
      </w:r>
      <w:r w:rsidR="00AC4D59" w:rsidRPr="00B52728">
        <w:rPr>
          <w:rFonts w:ascii="Times New Roman" w:hAnsi="Times New Roman"/>
          <w:sz w:val="20"/>
        </w:rPr>
        <w:t>___ _____________ 20__ р.</w:t>
      </w:r>
    </w:p>
    <w:p w14:paraId="60FED704" w14:textId="2772C4E6" w:rsidR="00AC4D59" w:rsidRPr="00B52728" w:rsidRDefault="00567689" w:rsidP="00D046DC">
      <w:pPr>
        <w:pStyle w:val="a3"/>
        <w:widowControl w:val="0"/>
        <w:spacing w:before="0"/>
        <w:ind w:firstLine="0"/>
        <w:jc w:val="both"/>
        <w:rPr>
          <w:rFonts w:ascii="Times New Roman" w:hAnsi="Times New Roman"/>
          <w:sz w:val="20"/>
        </w:rPr>
      </w:pPr>
      <w:r w:rsidRPr="00D81897">
        <w:rPr>
          <w:rFonts w:ascii="Times New Roman" w:hAnsi="Times New Roman"/>
          <w:b/>
          <w:sz w:val="20"/>
        </w:rPr>
        <w:t xml:space="preserve">Комунальне підприємство «Чернівціводоканал» </w:t>
      </w:r>
      <w:r w:rsidR="00AC4D59" w:rsidRPr="00D81897">
        <w:rPr>
          <w:rFonts w:ascii="Times New Roman" w:hAnsi="Times New Roman"/>
          <w:b/>
          <w:sz w:val="20"/>
        </w:rPr>
        <w:t>(далі - виконавець) в особі</w:t>
      </w:r>
      <w:r w:rsidRPr="00D81897">
        <w:rPr>
          <w:rFonts w:ascii="Times New Roman" w:hAnsi="Times New Roman"/>
          <w:b/>
          <w:sz w:val="20"/>
        </w:rPr>
        <w:t xml:space="preserve"> </w:t>
      </w:r>
      <w:r w:rsidR="000B08BA">
        <w:rPr>
          <w:rFonts w:ascii="Times New Roman" w:hAnsi="Times New Roman"/>
          <w:b/>
          <w:sz w:val="20"/>
        </w:rPr>
        <w:t xml:space="preserve">начальника Центру обслуговування споживачів </w:t>
      </w:r>
      <w:r w:rsidR="00307C8E">
        <w:rPr>
          <w:rFonts w:ascii="Times New Roman" w:hAnsi="Times New Roman"/>
          <w:b/>
          <w:sz w:val="20"/>
        </w:rPr>
        <w:t xml:space="preserve">(служби) </w:t>
      </w:r>
      <w:r w:rsidR="000B08BA">
        <w:rPr>
          <w:rFonts w:ascii="Times New Roman" w:hAnsi="Times New Roman"/>
          <w:b/>
          <w:sz w:val="20"/>
        </w:rPr>
        <w:t>Побєди Оксани Іванівни</w:t>
      </w:r>
      <w:r w:rsidR="004D6A03">
        <w:rPr>
          <w:rFonts w:ascii="Times New Roman" w:hAnsi="Times New Roman"/>
          <w:b/>
          <w:sz w:val="20"/>
        </w:rPr>
        <w:t xml:space="preserve">, </w:t>
      </w:r>
      <w:r w:rsidR="004D6A03">
        <w:rPr>
          <w:rFonts w:ascii="Times New Roman" w:hAnsi="Times New Roman"/>
          <w:sz w:val="20"/>
        </w:rPr>
        <w:t xml:space="preserve">що діє на підставі Довіреності № </w:t>
      </w:r>
      <w:r w:rsidR="003D3F76">
        <w:rPr>
          <w:rFonts w:ascii="Times New Roman" w:hAnsi="Times New Roman"/>
          <w:sz w:val="20"/>
        </w:rPr>
        <w:t>0</w:t>
      </w:r>
      <w:r w:rsidR="00516348">
        <w:rPr>
          <w:rFonts w:ascii="Times New Roman" w:hAnsi="Times New Roman"/>
          <w:sz w:val="20"/>
        </w:rPr>
        <w:t>4</w:t>
      </w:r>
      <w:r w:rsidR="000B08BA">
        <w:rPr>
          <w:rFonts w:ascii="Times New Roman" w:hAnsi="Times New Roman"/>
          <w:sz w:val="20"/>
        </w:rPr>
        <w:t xml:space="preserve"> від </w:t>
      </w:r>
      <w:r w:rsidR="00516348">
        <w:rPr>
          <w:rFonts w:ascii="Times New Roman" w:hAnsi="Times New Roman"/>
          <w:sz w:val="20"/>
        </w:rPr>
        <w:t>01</w:t>
      </w:r>
      <w:r w:rsidR="000B08BA">
        <w:rPr>
          <w:rFonts w:ascii="Times New Roman" w:hAnsi="Times New Roman"/>
          <w:sz w:val="20"/>
        </w:rPr>
        <w:t xml:space="preserve"> </w:t>
      </w:r>
      <w:r w:rsidR="00516348">
        <w:rPr>
          <w:rFonts w:ascii="Times New Roman" w:hAnsi="Times New Roman"/>
          <w:sz w:val="20"/>
        </w:rPr>
        <w:t>січня</w:t>
      </w:r>
      <w:r w:rsidR="000B08BA">
        <w:rPr>
          <w:rFonts w:ascii="Times New Roman" w:hAnsi="Times New Roman"/>
          <w:sz w:val="20"/>
        </w:rPr>
        <w:t xml:space="preserve"> 202</w:t>
      </w:r>
      <w:r w:rsidR="00516348">
        <w:rPr>
          <w:rFonts w:ascii="Times New Roman" w:hAnsi="Times New Roman"/>
          <w:sz w:val="20"/>
        </w:rPr>
        <w:t>6</w:t>
      </w:r>
      <w:r w:rsidR="000B08BA">
        <w:rPr>
          <w:rFonts w:ascii="Times New Roman" w:hAnsi="Times New Roman"/>
          <w:sz w:val="20"/>
        </w:rPr>
        <w:t xml:space="preserve"> р. </w:t>
      </w:r>
      <w:r w:rsidR="00D81897">
        <w:rPr>
          <w:rFonts w:ascii="Times New Roman" w:hAnsi="Times New Roman"/>
          <w:sz w:val="20"/>
        </w:rPr>
        <w:t xml:space="preserve"> </w:t>
      </w:r>
      <w:r w:rsidR="00AC4D59" w:rsidRPr="00B52728">
        <w:rPr>
          <w:rFonts w:ascii="Times New Roman" w:hAnsi="Times New Roman"/>
          <w:sz w:val="20"/>
        </w:rPr>
        <w:t>з однієї сторони, та співвласники багатоквартирного будинку (далі - споживачі), розташованого за адресою ______________________________</w:t>
      </w:r>
      <w:r w:rsidR="008C04F1">
        <w:rPr>
          <w:rFonts w:ascii="Times New Roman" w:hAnsi="Times New Roman"/>
          <w:sz w:val="20"/>
        </w:rPr>
        <w:t>______________________</w:t>
      </w:r>
      <w:r w:rsidR="0009627D">
        <w:rPr>
          <w:rFonts w:ascii="Times New Roman" w:hAnsi="Times New Roman"/>
          <w:sz w:val="20"/>
        </w:rPr>
        <w:t>______________________________</w:t>
      </w:r>
      <w:r w:rsidR="00AC4D59" w:rsidRPr="00B52728">
        <w:rPr>
          <w:rFonts w:ascii="Times New Roman" w:hAnsi="Times New Roman"/>
          <w:sz w:val="20"/>
        </w:rPr>
        <w:t>,</w:t>
      </w:r>
    </w:p>
    <w:p w14:paraId="2B8BA526" w14:textId="77777777" w:rsidR="00AC4D59" w:rsidRPr="008C04F1" w:rsidRDefault="00AC4D59" w:rsidP="00D046DC">
      <w:pPr>
        <w:pStyle w:val="a3"/>
        <w:widowControl w:val="0"/>
        <w:spacing w:before="0"/>
        <w:ind w:firstLine="0"/>
        <w:jc w:val="both"/>
        <w:rPr>
          <w:rFonts w:ascii="Times New Roman" w:hAnsi="Times New Roman"/>
          <w:sz w:val="16"/>
          <w:szCs w:val="16"/>
        </w:rPr>
      </w:pPr>
      <w:r w:rsidRPr="008C04F1">
        <w:rPr>
          <w:rFonts w:ascii="Times New Roman" w:hAnsi="Times New Roman"/>
          <w:sz w:val="16"/>
          <w:szCs w:val="16"/>
        </w:rPr>
        <w:t xml:space="preserve">                                                                  (повна адреса будинку)</w:t>
      </w:r>
    </w:p>
    <w:p w14:paraId="274B5D7A" w14:textId="77777777" w:rsidR="008C04F1" w:rsidRDefault="00AC4D59" w:rsidP="008C04F1">
      <w:pPr>
        <w:pStyle w:val="a3"/>
        <w:widowControl w:val="0"/>
        <w:spacing w:before="0"/>
        <w:ind w:firstLine="0"/>
        <w:jc w:val="both"/>
        <w:rPr>
          <w:rFonts w:ascii="Times New Roman" w:hAnsi="Times New Roman"/>
          <w:sz w:val="20"/>
        </w:rPr>
      </w:pPr>
      <w:r w:rsidRPr="008C04F1">
        <w:rPr>
          <w:rFonts w:ascii="Times New Roman" w:hAnsi="Times New Roman"/>
          <w:sz w:val="20"/>
        </w:rPr>
        <w:t>в особі _________________________________________________________,</w:t>
      </w:r>
      <w:r w:rsidR="008C04F1">
        <w:rPr>
          <w:rFonts w:ascii="Times New Roman" w:hAnsi="Times New Roman"/>
          <w:sz w:val="20"/>
        </w:rPr>
        <w:t xml:space="preserve"> </w:t>
      </w:r>
      <w:r w:rsidR="008C04F1" w:rsidRPr="008C04F1">
        <w:rPr>
          <w:rFonts w:ascii="Times New Roman" w:hAnsi="Times New Roman"/>
          <w:sz w:val="20"/>
        </w:rPr>
        <w:t>що діє на підставі</w:t>
      </w:r>
      <w:r w:rsidR="008C04F1">
        <w:rPr>
          <w:rFonts w:ascii="Times New Roman" w:hAnsi="Times New Roman"/>
          <w:sz w:val="20"/>
        </w:rPr>
        <w:t>___________________________</w:t>
      </w:r>
    </w:p>
    <w:p w14:paraId="114DCD6A" w14:textId="77777777" w:rsidR="008C04F1" w:rsidRPr="00B52728" w:rsidRDefault="00AC4D59" w:rsidP="008C04F1">
      <w:pPr>
        <w:pStyle w:val="a3"/>
        <w:widowControl w:val="0"/>
        <w:spacing w:before="0"/>
        <w:ind w:firstLine="0"/>
        <w:jc w:val="both"/>
        <w:rPr>
          <w:rFonts w:ascii="Times New Roman" w:hAnsi="Times New Roman"/>
          <w:sz w:val="20"/>
        </w:rPr>
      </w:pPr>
      <w:r w:rsidRPr="008C04F1">
        <w:rPr>
          <w:rFonts w:ascii="Times New Roman" w:hAnsi="Times New Roman"/>
          <w:sz w:val="16"/>
          <w:szCs w:val="16"/>
        </w:rPr>
        <w:t xml:space="preserve">                   (прізвище, ім’я, по батькові (за наявності) уповноваженої особи)</w:t>
      </w:r>
      <w:r w:rsidR="008C04F1" w:rsidRPr="008C04F1">
        <w:rPr>
          <w:rFonts w:ascii="Times New Roman" w:hAnsi="Times New Roman"/>
          <w:sz w:val="16"/>
          <w:szCs w:val="16"/>
        </w:rPr>
        <w:t xml:space="preserve"> </w:t>
      </w:r>
      <w:r w:rsidR="008C04F1">
        <w:rPr>
          <w:rFonts w:ascii="Times New Roman" w:hAnsi="Times New Roman"/>
          <w:sz w:val="16"/>
          <w:szCs w:val="16"/>
        </w:rPr>
        <w:t xml:space="preserve">                                                                    </w:t>
      </w:r>
      <w:r w:rsidR="008C04F1" w:rsidRPr="008C04F1">
        <w:rPr>
          <w:rFonts w:ascii="Times New Roman" w:hAnsi="Times New Roman"/>
          <w:sz w:val="16"/>
          <w:szCs w:val="16"/>
        </w:rPr>
        <w:t>(найменування, дата, номер протоколу)</w:t>
      </w:r>
      <w:r w:rsidR="008C04F1" w:rsidRPr="008C04F1">
        <w:rPr>
          <w:rFonts w:ascii="Times New Roman" w:hAnsi="Times New Roman"/>
          <w:sz w:val="20"/>
        </w:rPr>
        <w:t xml:space="preserve"> </w:t>
      </w:r>
    </w:p>
    <w:p w14:paraId="70CE28E8" w14:textId="77777777" w:rsidR="008C04F1" w:rsidRPr="008C04F1" w:rsidRDefault="008C04F1" w:rsidP="008C04F1">
      <w:pPr>
        <w:pStyle w:val="a3"/>
        <w:widowControl w:val="0"/>
        <w:spacing w:before="0"/>
        <w:ind w:firstLine="0"/>
        <w:jc w:val="both"/>
        <w:rPr>
          <w:rFonts w:ascii="Times New Roman" w:hAnsi="Times New Roman"/>
          <w:sz w:val="16"/>
          <w:szCs w:val="16"/>
        </w:rPr>
      </w:pPr>
    </w:p>
    <w:p w14:paraId="30043E79" w14:textId="77777777" w:rsidR="00AC4D59" w:rsidRPr="008C04F1" w:rsidRDefault="00AC4D59" w:rsidP="00B315EB">
      <w:pPr>
        <w:pStyle w:val="a3"/>
        <w:widowControl w:val="0"/>
        <w:spacing w:before="0"/>
        <w:ind w:firstLine="0"/>
        <w:jc w:val="both"/>
        <w:rPr>
          <w:rFonts w:ascii="Times New Roman" w:hAnsi="Times New Roman"/>
          <w:sz w:val="16"/>
          <w:szCs w:val="16"/>
        </w:rPr>
      </w:pPr>
      <w:r w:rsidRPr="008C04F1">
        <w:rPr>
          <w:rFonts w:ascii="Times New Roman" w:hAnsi="Times New Roman"/>
          <w:sz w:val="20"/>
        </w:rPr>
        <w:t>________________________________________________</w:t>
      </w:r>
      <w:r w:rsidR="008C04F1" w:rsidRPr="008C04F1">
        <w:rPr>
          <w:rFonts w:ascii="Times New Roman" w:hAnsi="Times New Roman"/>
          <w:sz w:val="20"/>
        </w:rPr>
        <w:t>(далі - уповноважена особа), з іншої сторони (далі - сторони), уклали цей договір про</w:t>
      </w:r>
      <w:r w:rsidR="008C04F1" w:rsidRPr="00B52728">
        <w:rPr>
          <w:rFonts w:ascii="Times New Roman" w:hAnsi="Times New Roman"/>
          <w:sz w:val="20"/>
        </w:rPr>
        <w:t xml:space="preserve"> таке.</w:t>
      </w:r>
      <w:r w:rsidR="008C04F1">
        <w:rPr>
          <w:rFonts w:ascii="Times New Roman" w:hAnsi="Times New Roman"/>
          <w:sz w:val="20"/>
        </w:rPr>
        <w:t xml:space="preserve">                       </w:t>
      </w:r>
    </w:p>
    <w:p w14:paraId="2DDD7AE7" w14:textId="77777777" w:rsidR="00D81897" w:rsidRDefault="00AC4D59" w:rsidP="00B315EB">
      <w:pPr>
        <w:pStyle w:val="a4"/>
        <w:keepNext w:val="0"/>
        <w:keepLines w:val="0"/>
        <w:widowControl w:val="0"/>
        <w:spacing w:before="0" w:after="0"/>
        <w:rPr>
          <w:rFonts w:ascii="Times New Roman" w:hAnsi="Times New Roman"/>
          <w:sz w:val="20"/>
        </w:rPr>
      </w:pPr>
      <w:r w:rsidRPr="00B315EB">
        <w:rPr>
          <w:rFonts w:ascii="Times New Roman" w:hAnsi="Times New Roman"/>
          <w:sz w:val="20"/>
        </w:rPr>
        <w:t>Предмет договору</w:t>
      </w:r>
    </w:p>
    <w:p w14:paraId="24C0CCAE" w14:textId="77777777" w:rsidR="00AC4D59" w:rsidRPr="00B315EB" w:rsidRDefault="00AC4D59" w:rsidP="00B315EB">
      <w:pPr>
        <w:pStyle w:val="a4"/>
        <w:keepNext w:val="0"/>
        <w:keepLines w:val="0"/>
        <w:widowControl w:val="0"/>
        <w:spacing w:before="0" w:after="0"/>
        <w:rPr>
          <w:rFonts w:ascii="Times New Roman" w:hAnsi="Times New Roman"/>
          <w:sz w:val="20"/>
        </w:rPr>
      </w:pPr>
      <w:r w:rsidRPr="00B315EB">
        <w:rPr>
          <w:rFonts w:ascii="Times New Roman" w:hAnsi="Times New Roman"/>
          <w:sz w:val="20"/>
        </w:rPr>
        <w:t xml:space="preserve"> </w:t>
      </w:r>
    </w:p>
    <w:p w14:paraId="1379041C"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1. Виконавець зобов’язується надавати споживачам відповідної якості послуги з централізованого водопостачання та централізованого водовідведення (далі - послуги), а споживачі зобов’язуються своєчасно та в повному обсязі оплачувати надані послуги в строки і на умовах, визначених цим договором.</w:t>
      </w:r>
    </w:p>
    <w:p w14:paraId="249F51EF"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Обсяги спожитих послуг у будівлі визначаються та розподіляються відповідно до Методики розподілу між споживачами обсягів спожитих у будівлі комунальних послуг, затвердженої наказом Мінрегіону від 22 листопада 2018 р. № 315 (далі - Методика розподілу).</w:t>
      </w:r>
    </w:p>
    <w:p w14:paraId="0F16F44D"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До якості послуг встановлено такі вимоги:</w:t>
      </w:r>
    </w:p>
    <w:p w14:paraId="7EA6E378"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склад і якість питної води повинні відповідати вимогам державних санітарних норм і правил на питну воду;</w:t>
      </w:r>
    </w:p>
    <w:p w14:paraId="637166F5" w14:textId="77777777" w:rsidR="0056768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значення тиску питної води повинно відповідати параметрам, встановленим дер</w:t>
      </w:r>
      <w:r w:rsidRPr="00D81897">
        <w:rPr>
          <w:rFonts w:ascii="Times New Roman" w:hAnsi="Times New Roman"/>
          <w:color w:val="000000" w:themeColor="text1"/>
          <w:sz w:val="20"/>
        </w:rPr>
        <w:t>жавними будівельними нормами і правилами, та розміщуватися на</w:t>
      </w:r>
      <w:r w:rsidR="00567689" w:rsidRPr="00D81897">
        <w:rPr>
          <w:rFonts w:ascii="Times New Roman" w:hAnsi="Times New Roman"/>
          <w:color w:val="000000" w:themeColor="text1"/>
          <w:sz w:val="20"/>
        </w:rPr>
        <w:t xml:space="preserve"> офіційному веб-сайті виконавця </w:t>
      </w:r>
      <w:hyperlink r:id="rId8" w:history="1">
        <w:r w:rsidR="00567689" w:rsidRPr="00B52728">
          <w:rPr>
            <w:rStyle w:val="a5"/>
            <w:rFonts w:ascii="Times New Roman" w:hAnsi="Times New Roman"/>
            <w:sz w:val="20"/>
          </w:rPr>
          <w:t>https://vodokanal.cv.ua/</w:t>
        </w:r>
      </w:hyperlink>
    </w:p>
    <w:p w14:paraId="1087A24B"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shd w:val="clear" w:color="auto" w:fill="FFFFFF"/>
        </w:rPr>
        <w:t>Критерієм якості послуг з централізованого водовідведення є безперешкодне приймання стічних вод у мережі виконавця з мереж споживача за умови справності мереж споживача.</w:t>
      </w:r>
    </w:p>
    <w:p w14:paraId="3E69D031"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2</w:t>
      </w:r>
      <w:r w:rsidR="00567689" w:rsidRPr="00B52728">
        <w:rPr>
          <w:rFonts w:ascii="Times New Roman" w:hAnsi="Times New Roman"/>
          <w:sz w:val="20"/>
        </w:rPr>
        <w:t xml:space="preserve">. Адреса будинку </w:t>
      </w:r>
      <w:r w:rsidR="00567689" w:rsidRPr="00D81897">
        <w:rPr>
          <w:rFonts w:ascii="Times New Roman" w:hAnsi="Times New Roman"/>
          <w:sz w:val="20"/>
        </w:rPr>
        <w:t xml:space="preserve">визначається в Додатку </w:t>
      </w:r>
      <w:r w:rsidR="00000DD5" w:rsidRPr="00D81897">
        <w:rPr>
          <w:rFonts w:ascii="Times New Roman" w:hAnsi="Times New Roman"/>
          <w:sz w:val="20"/>
        </w:rPr>
        <w:t>2</w:t>
      </w:r>
      <w:r w:rsidR="00567689" w:rsidRPr="00D81897">
        <w:rPr>
          <w:rFonts w:ascii="Times New Roman" w:hAnsi="Times New Roman"/>
          <w:sz w:val="20"/>
        </w:rPr>
        <w:t xml:space="preserve"> до договору «Дислокація об’єкту водоспоживання та</w:t>
      </w:r>
      <w:r w:rsidR="00000DD5" w:rsidRPr="00D81897">
        <w:rPr>
          <w:rFonts w:ascii="Times New Roman" w:hAnsi="Times New Roman"/>
          <w:sz w:val="20"/>
        </w:rPr>
        <w:t xml:space="preserve"> характеристика</w:t>
      </w:r>
      <w:r w:rsidR="00567689" w:rsidRPr="00D81897">
        <w:rPr>
          <w:rFonts w:ascii="Times New Roman" w:hAnsi="Times New Roman"/>
          <w:sz w:val="20"/>
        </w:rPr>
        <w:t xml:space="preserve"> вузлів обліку</w:t>
      </w:r>
      <w:r w:rsidR="00000DD5" w:rsidRPr="00D81897">
        <w:rPr>
          <w:rFonts w:ascii="Times New Roman" w:hAnsi="Times New Roman"/>
          <w:sz w:val="20"/>
        </w:rPr>
        <w:t xml:space="preserve"> споживача</w:t>
      </w:r>
      <w:r w:rsidR="00567689" w:rsidRPr="00D81897">
        <w:rPr>
          <w:rFonts w:ascii="Times New Roman" w:hAnsi="Times New Roman"/>
          <w:sz w:val="20"/>
        </w:rPr>
        <w:t>».</w:t>
      </w:r>
    </w:p>
    <w:p w14:paraId="7C64C36F" w14:textId="77777777" w:rsidR="00000DD5" w:rsidRPr="00B52728" w:rsidRDefault="00AC4D59" w:rsidP="00000DD5">
      <w:pPr>
        <w:pStyle w:val="a3"/>
        <w:widowControl w:val="0"/>
        <w:spacing w:before="0"/>
        <w:jc w:val="both"/>
        <w:rPr>
          <w:rFonts w:ascii="Times New Roman" w:hAnsi="Times New Roman"/>
          <w:sz w:val="20"/>
        </w:rPr>
      </w:pPr>
      <w:r w:rsidRPr="00B52728">
        <w:rPr>
          <w:rFonts w:ascii="Times New Roman" w:hAnsi="Times New Roman"/>
          <w:sz w:val="20"/>
        </w:rPr>
        <w:t>3. Будинок обладнаний вузлом (вузлами) комерційного обліку централізованого водопостачання</w:t>
      </w:r>
      <w:r w:rsidR="00567689" w:rsidRPr="00B52728">
        <w:rPr>
          <w:rFonts w:ascii="Times New Roman" w:hAnsi="Times New Roman"/>
          <w:sz w:val="20"/>
        </w:rPr>
        <w:t xml:space="preserve">, </w:t>
      </w:r>
      <w:r w:rsidR="00000DD5" w:rsidRPr="00D81897">
        <w:rPr>
          <w:rFonts w:ascii="Times New Roman" w:hAnsi="Times New Roman"/>
          <w:sz w:val="20"/>
        </w:rPr>
        <w:t>що визначається в Додатку 2</w:t>
      </w:r>
      <w:r w:rsidR="00567689" w:rsidRPr="00D81897">
        <w:rPr>
          <w:rFonts w:ascii="Times New Roman" w:hAnsi="Times New Roman"/>
          <w:sz w:val="20"/>
        </w:rPr>
        <w:t xml:space="preserve"> до договору </w:t>
      </w:r>
      <w:r w:rsidR="00000DD5" w:rsidRPr="00D81897">
        <w:rPr>
          <w:rFonts w:ascii="Times New Roman" w:hAnsi="Times New Roman"/>
          <w:sz w:val="20"/>
        </w:rPr>
        <w:t>«Дислокація об’єкту водоспоживання та характеристика вузлів обліку споживача».</w:t>
      </w:r>
    </w:p>
    <w:p w14:paraId="40AA7F25" w14:textId="77777777" w:rsidR="00D81897" w:rsidRDefault="00D81897" w:rsidP="00000DD5">
      <w:pPr>
        <w:pStyle w:val="a3"/>
        <w:widowControl w:val="0"/>
        <w:spacing w:before="0"/>
        <w:jc w:val="center"/>
        <w:rPr>
          <w:rFonts w:ascii="Times New Roman" w:hAnsi="Times New Roman"/>
          <w:b/>
          <w:sz w:val="20"/>
        </w:rPr>
      </w:pPr>
    </w:p>
    <w:p w14:paraId="67DC982A" w14:textId="77777777" w:rsidR="00AC4D59" w:rsidRDefault="00AC4D59" w:rsidP="00000DD5">
      <w:pPr>
        <w:pStyle w:val="a3"/>
        <w:widowControl w:val="0"/>
        <w:spacing w:before="0"/>
        <w:jc w:val="center"/>
        <w:rPr>
          <w:rFonts w:ascii="Times New Roman" w:hAnsi="Times New Roman"/>
          <w:b/>
          <w:sz w:val="20"/>
        </w:rPr>
      </w:pPr>
      <w:r w:rsidRPr="00000DD5">
        <w:rPr>
          <w:rFonts w:ascii="Times New Roman" w:hAnsi="Times New Roman"/>
          <w:b/>
          <w:sz w:val="20"/>
        </w:rPr>
        <w:t>Порядок надання та вимоги до якості послуг</w:t>
      </w:r>
    </w:p>
    <w:p w14:paraId="14C6686A" w14:textId="77777777" w:rsidR="00D81897" w:rsidRPr="00000DD5" w:rsidRDefault="00D81897" w:rsidP="00000DD5">
      <w:pPr>
        <w:pStyle w:val="a3"/>
        <w:widowControl w:val="0"/>
        <w:spacing w:before="0"/>
        <w:jc w:val="center"/>
        <w:rPr>
          <w:rFonts w:ascii="Times New Roman" w:hAnsi="Times New Roman"/>
          <w:b/>
          <w:sz w:val="20"/>
        </w:rPr>
      </w:pPr>
    </w:p>
    <w:p w14:paraId="1AA0663A" w14:textId="77777777" w:rsidR="00AC4D59" w:rsidRPr="00B52728" w:rsidRDefault="00AC4D59" w:rsidP="00B315EB">
      <w:pPr>
        <w:pStyle w:val="a3"/>
        <w:spacing w:before="0"/>
        <w:jc w:val="both"/>
        <w:rPr>
          <w:rFonts w:ascii="Times New Roman" w:hAnsi="Times New Roman"/>
          <w:sz w:val="20"/>
        </w:rPr>
      </w:pPr>
      <w:r w:rsidRPr="00B52728">
        <w:rPr>
          <w:rFonts w:ascii="Times New Roman" w:hAnsi="Times New Roman"/>
          <w:sz w:val="20"/>
        </w:rPr>
        <w:t>4. Виконавець забезпечує постачання послуг безперервно з гарантованим рівнем безпеки  та значенням тиску.</w:t>
      </w:r>
    </w:p>
    <w:p w14:paraId="167E8FFF" w14:textId="77777777" w:rsidR="00AC4D59" w:rsidRPr="00B52728" w:rsidRDefault="00AC4D59" w:rsidP="00B315EB">
      <w:pPr>
        <w:pStyle w:val="a3"/>
        <w:spacing w:before="0"/>
        <w:jc w:val="both"/>
        <w:rPr>
          <w:rFonts w:ascii="Times New Roman" w:hAnsi="Times New Roman"/>
          <w:sz w:val="20"/>
        </w:rPr>
      </w:pPr>
      <w:r w:rsidRPr="00B52728">
        <w:rPr>
          <w:rFonts w:ascii="Times New Roman" w:hAnsi="Times New Roman"/>
          <w:sz w:val="20"/>
        </w:rPr>
        <w:t>5. Надання послуг здійснюється безперервно з урахуванням часу перерв, визначених частиною першою статті 16 Закону України “Про житлово-комунальні послуги”.</w:t>
      </w:r>
    </w:p>
    <w:p w14:paraId="1066E3B6" w14:textId="77777777" w:rsidR="00AC4D59" w:rsidRPr="00B52728" w:rsidRDefault="00AC4D59" w:rsidP="00B315EB">
      <w:pPr>
        <w:pStyle w:val="a3"/>
        <w:spacing w:before="0"/>
        <w:jc w:val="both"/>
        <w:rPr>
          <w:rFonts w:ascii="Times New Roman" w:hAnsi="Times New Roman"/>
          <w:sz w:val="20"/>
        </w:rPr>
      </w:pPr>
      <w:r w:rsidRPr="00B52728">
        <w:rPr>
          <w:rFonts w:ascii="Times New Roman" w:hAnsi="Times New Roman"/>
          <w:sz w:val="20"/>
        </w:rPr>
        <w:t>6. Виконавець забезпечує постачання послуг у відповідній кількості та якості згідно з вимогами пункту 1 цього договору до межі зовнішніх інженерних мереж постачання послуг виконавця та внутрішньобудинкових систем багатоквартирного будинку (будівлі).</w:t>
      </w:r>
    </w:p>
    <w:p w14:paraId="563A67D3"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7. Контроль якісних та кількісних характеристик послуг здійснюється за показаннями вузла (вузлів) комерційного обліку послуги та іншими засобами вимірювальної техніки.</w:t>
      </w:r>
    </w:p>
    <w:p w14:paraId="19ADF806"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8. У разі виникнення аварії на зовнішніх інженерних мережах постачання послуг виконавець проводить аварійно-відновні роботи у строк не більше семи діб з моменту виявлення ним факту аварії або повідомлення споживачем виконавцю про аварію.</w:t>
      </w:r>
    </w:p>
    <w:p w14:paraId="4210C703" w14:textId="77777777" w:rsidR="00AC4D59" w:rsidRDefault="00AC4D59" w:rsidP="00B315EB">
      <w:pPr>
        <w:pStyle w:val="a4"/>
        <w:keepNext w:val="0"/>
        <w:keepLines w:val="0"/>
        <w:widowControl w:val="0"/>
        <w:spacing w:before="0" w:after="0"/>
        <w:rPr>
          <w:rFonts w:ascii="Times New Roman" w:hAnsi="Times New Roman"/>
          <w:sz w:val="20"/>
        </w:rPr>
      </w:pPr>
      <w:r w:rsidRPr="00B315EB">
        <w:rPr>
          <w:rFonts w:ascii="Times New Roman" w:hAnsi="Times New Roman"/>
          <w:sz w:val="20"/>
        </w:rPr>
        <w:t>Облік послуг</w:t>
      </w:r>
    </w:p>
    <w:p w14:paraId="18AF86D9" w14:textId="77777777" w:rsidR="00D81897" w:rsidRDefault="00D81897" w:rsidP="00B315EB">
      <w:pPr>
        <w:pStyle w:val="a3"/>
        <w:widowControl w:val="0"/>
        <w:spacing w:before="0"/>
        <w:jc w:val="both"/>
        <w:rPr>
          <w:rFonts w:ascii="Times New Roman" w:hAnsi="Times New Roman"/>
          <w:sz w:val="20"/>
        </w:rPr>
      </w:pPr>
    </w:p>
    <w:p w14:paraId="20D4F49F"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9. Обсяг спожитих у будинку послуг визначається як обсяг послуг, спожитих в будинку, за показаннями засобів вимірювальної техніки вузла (вузлів) комерційного обліку або розрахунково відповідно до Методики розподілу.</w:t>
      </w:r>
    </w:p>
    <w:p w14:paraId="24B93DAC" w14:textId="77777777" w:rsidR="00AC4D59" w:rsidRPr="00B52728" w:rsidRDefault="00AC4D59" w:rsidP="00B315EB">
      <w:pPr>
        <w:widowControl w:val="0"/>
        <w:spacing w:after="0" w:line="240" w:lineRule="auto"/>
        <w:ind w:firstLine="567"/>
        <w:jc w:val="both"/>
        <w:rPr>
          <w:rFonts w:ascii="Times New Roman" w:hAnsi="Times New Roman"/>
          <w:sz w:val="20"/>
          <w:szCs w:val="20"/>
          <w:shd w:val="clear" w:color="auto" w:fill="FFFFFF"/>
        </w:rPr>
      </w:pPr>
      <w:r w:rsidRPr="00B52728">
        <w:rPr>
          <w:rFonts w:ascii="Times New Roman" w:hAnsi="Times New Roman"/>
          <w:sz w:val="20"/>
          <w:szCs w:val="20"/>
          <w:shd w:val="clear" w:color="auto" w:fill="FFFFFF"/>
        </w:rPr>
        <w:t>Обсяг наданих послуг з централізованого водовідведення визначається на рівні обсягів спожитих послуг з централізованого водопостачання та постачання гарячої води.</w:t>
      </w:r>
    </w:p>
    <w:p w14:paraId="717FB504"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Якщо будинок оснащено двома та більше вузлами комерційного обліку холодної води відповідно до вимог Закону України “Про комерційний облік теплової енергії та водопостачання”, обсяг спожитої холодної води у будинку визначається як сума показань таких вузлів обліку.</w:t>
      </w:r>
    </w:p>
    <w:p w14:paraId="4B5049DF"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 xml:space="preserve">10. </w:t>
      </w:r>
      <w:r w:rsidRPr="00B52728">
        <w:rPr>
          <w:rFonts w:ascii="Times New Roman" w:hAnsi="Times New Roman"/>
          <w:sz w:val="20"/>
          <w:shd w:val="clear" w:color="auto" w:fill="FFFFFF"/>
        </w:rPr>
        <w:t xml:space="preserve">Одиницею вимірювання обсягу спожитих послуг є </w:t>
      </w:r>
      <w:r w:rsidRPr="00B52728">
        <w:rPr>
          <w:rFonts w:ascii="Times New Roman" w:hAnsi="Times New Roman"/>
          <w:sz w:val="20"/>
        </w:rPr>
        <w:t>куб. метр.</w:t>
      </w:r>
    </w:p>
    <w:p w14:paraId="622ECDBF"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Розподіл між споживачами обсягу послуг, спожитих у будинку, здійснює уповноважена особа.</w:t>
      </w:r>
    </w:p>
    <w:p w14:paraId="3897FB25" w14:textId="77777777" w:rsidR="00AC4D59" w:rsidRPr="00B52728" w:rsidRDefault="00AC4D59" w:rsidP="00B315EB">
      <w:pPr>
        <w:pStyle w:val="a3"/>
        <w:spacing w:before="0"/>
        <w:jc w:val="both"/>
        <w:rPr>
          <w:rFonts w:ascii="Times New Roman" w:hAnsi="Times New Roman"/>
          <w:sz w:val="20"/>
        </w:rPr>
      </w:pPr>
      <w:r w:rsidRPr="00B52728">
        <w:rPr>
          <w:rFonts w:ascii="Times New Roman" w:hAnsi="Times New Roman"/>
          <w:sz w:val="20"/>
        </w:rPr>
        <w:t>11. У разі виходу з ладу або втрати вузла комерційного обліку до відновлення його роботи або заміни комерційний облік спожитих послуг ведеться розрахунково відповідно до Методики розподілу.</w:t>
      </w:r>
    </w:p>
    <w:p w14:paraId="398A7D5A" w14:textId="77777777" w:rsidR="00AC4D59" w:rsidRPr="00B52728" w:rsidRDefault="00AC4D59" w:rsidP="00B315EB">
      <w:pPr>
        <w:pStyle w:val="a3"/>
        <w:spacing w:before="0"/>
        <w:jc w:val="both"/>
        <w:rPr>
          <w:rFonts w:ascii="Times New Roman" w:hAnsi="Times New Roman"/>
          <w:sz w:val="20"/>
        </w:rPr>
      </w:pPr>
      <w:r w:rsidRPr="00B52728">
        <w:rPr>
          <w:rFonts w:ascii="Times New Roman" w:hAnsi="Times New Roman"/>
          <w:sz w:val="20"/>
        </w:rPr>
        <w:t>12. Початок періоду виходу з ладу вузла комерційного обліку визначається:</w:t>
      </w:r>
    </w:p>
    <w:p w14:paraId="10F7C768" w14:textId="77777777" w:rsidR="00AC4D59" w:rsidRPr="00B52728" w:rsidRDefault="00AC4D59" w:rsidP="00B315EB">
      <w:pPr>
        <w:pStyle w:val="a3"/>
        <w:spacing w:before="0"/>
        <w:jc w:val="both"/>
        <w:rPr>
          <w:rFonts w:ascii="Times New Roman" w:hAnsi="Times New Roman"/>
          <w:sz w:val="20"/>
        </w:rPr>
      </w:pPr>
      <w:r w:rsidRPr="00B52728">
        <w:rPr>
          <w:rFonts w:ascii="Times New Roman" w:hAnsi="Times New Roman"/>
          <w:sz w:val="20"/>
        </w:rPr>
        <w:t>за даними електронного архіву - в разі отримання з нього інформації щодо дати початку періоду виходу з ладу вузла комерційного обліку;</w:t>
      </w:r>
    </w:p>
    <w:p w14:paraId="0CA98EDE" w14:textId="77777777" w:rsidR="00AC4D59" w:rsidRPr="00B52728" w:rsidRDefault="00AC4D59" w:rsidP="00B315EB">
      <w:pPr>
        <w:pStyle w:val="a3"/>
        <w:spacing w:before="0"/>
        <w:jc w:val="both"/>
        <w:rPr>
          <w:rFonts w:ascii="Times New Roman" w:hAnsi="Times New Roman"/>
          <w:sz w:val="20"/>
        </w:rPr>
      </w:pPr>
      <w:r w:rsidRPr="00B52728">
        <w:rPr>
          <w:rFonts w:ascii="Times New Roman" w:hAnsi="Times New Roman"/>
          <w:sz w:val="20"/>
        </w:rPr>
        <w:t>з дати, що настає за днем останнього періодичного огляду вузла комерційного обліку, - в разі відсутності електронного архіву.</w:t>
      </w:r>
    </w:p>
    <w:p w14:paraId="5FDA82F5" w14:textId="77777777" w:rsidR="00AC4D59" w:rsidRPr="00B52728" w:rsidRDefault="00AC4D59" w:rsidP="00B315EB">
      <w:pPr>
        <w:pStyle w:val="a3"/>
        <w:spacing w:before="0"/>
        <w:jc w:val="both"/>
        <w:rPr>
          <w:rFonts w:ascii="Times New Roman" w:hAnsi="Times New Roman"/>
          <w:sz w:val="20"/>
        </w:rPr>
      </w:pPr>
      <w:r w:rsidRPr="00B52728">
        <w:rPr>
          <w:rFonts w:ascii="Times New Roman" w:hAnsi="Times New Roman"/>
          <w:sz w:val="20"/>
        </w:rPr>
        <w:t>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w:t>
      </w:r>
    </w:p>
    <w:p w14:paraId="5CDEE691" w14:textId="77777777" w:rsidR="00AC4D59" w:rsidRPr="00B52728" w:rsidRDefault="00AC4D59" w:rsidP="00B315EB">
      <w:pPr>
        <w:pStyle w:val="a3"/>
        <w:spacing w:before="0"/>
        <w:jc w:val="both"/>
        <w:rPr>
          <w:rFonts w:ascii="Times New Roman" w:hAnsi="Times New Roman"/>
          <w:sz w:val="20"/>
        </w:rPr>
      </w:pPr>
      <w:r w:rsidRPr="00B52728">
        <w:rPr>
          <w:rFonts w:ascii="Times New Roman" w:hAnsi="Times New Roman"/>
          <w:sz w:val="20"/>
        </w:rPr>
        <w:lastRenderedPageBreak/>
        <w:t>13. Початок періоду відсутності вузла комерційного обліку у зв’язку з його втратою визначається з дня, наступного за днем останнього дистанційного отримання показань, або з дня, наступного за днем останнього зняття його показань (в інших випадках).</w:t>
      </w:r>
    </w:p>
    <w:p w14:paraId="6E40224A"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Кінцем періоду відсутності вузла комерційного обліку у зв’язку з його втратою є дата прийняття на абонентський облік вузла комерційного обліку, встановленого на заміну втраченого.</w:t>
      </w:r>
    </w:p>
    <w:p w14:paraId="2D705404"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14. На час відсутності вузла комерційного обліку у зв’язку з його ремонтом, проведенням повірки засобів вимірювальної техніки, які є складовою частиною вузла обліку, комерційний облік ведеться розрахунково відповідно до Методики розподілу.</w:t>
      </w:r>
    </w:p>
    <w:p w14:paraId="4953DCEB"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Початок періоду відсутності вузла комерційного обліку у зв’язку з його ремонтом, повіркою засобів вимірювальної техніки, який є складовою частиною вузла обліку, визначається з дати, наступної за днем розпломбування вузла комерційного обліку.</w:t>
      </w:r>
    </w:p>
    <w:p w14:paraId="314EF771"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Кінцем періоду відсутності вузла комерційного обліку у зв’язку з його ремонтом, повіркою засобів вимірювальної техніки, які є складовою частиною вузла обліку, є день прийняття на абонентський облік.</w:t>
      </w:r>
    </w:p>
    <w:p w14:paraId="3D777C3F"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15. Виконавець має право доступу до будівель, приміщень і споруд, у яких встановлено вузли комерційного обліку, для перевірки схоронності таких вузлів обліку, зняття показань засобів вимірювальної техніки, що є складовою вузла комерційного обліку, та періодичного огляду в порядку, визначеному статтею 29 Закону України “Про житлово-комунальні послуги” і цим договором.</w:t>
      </w:r>
    </w:p>
    <w:p w14:paraId="2BE660B1"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Власник (співвласники) будівлі (багатоквартирного будинку) або його (їх) представник (представники) має (мають) право доступу до місць установлення вузлів комерційного обліку для проведення перевірки схоронності та зняття показань. Перевірка проводиться у робочий час у присутності представника виконавця, управителя або відповідальної особи за збереження і цілісність вузлів комерційного обліку. Втручання в роботу вузла комерційного обліку заборонено.</w:t>
      </w:r>
    </w:p>
    <w:p w14:paraId="40183E0B" w14:textId="77777777" w:rsidR="008C04F1" w:rsidRPr="00251938" w:rsidRDefault="00BC63B3" w:rsidP="00BC63B3">
      <w:pPr>
        <w:spacing w:after="0" w:line="240" w:lineRule="auto"/>
        <w:jc w:val="both"/>
        <w:rPr>
          <w:rFonts w:ascii="Times New Roman" w:hAnsi="Times New Roman"/>
          <w:sz w:val="20"/>
          <w:szCs w:val="20"/>
        </w:rPr>
      </w:pPr>
      <w:r>
        <w:rPr>
          <w:rFonts w:ascii="Times New Roman" w:hAnsi="Times New Roman"/>
          <w:sz w:val="20"/>
        </w:rPr>
        <w:t xml:space="preserve">           </w:t>
      </w:r>
      <w:r w:rsidR="00AC4D59" w:rsidRPr="00B52728">
        <w:rPr>
          <w:rFonts w:ascii="Times New Roman" w:hAnsi="Times New Roman"/>
          <w:sz w:val="20"/>
        </w:rPr>
        <w:t xml:space="preserve">Зняття показань засобів вимірювальної техніки вузла (вузлів) комерційного обліку здійснюється </w:t>
      </w:r>
      <w:r w:rsidR="00AC4D59" w:rsidRPr="008C04F1">
        <w:rPr>
          <w:rFonts w:ascii="Times New Roman" w:hAnsi="Times New Roman"/>
          <w:sz w:val="20"/>
        </w:rPr>
        <w:t>виконавцем</w:t>
      </w:r>
      <w:r w:rsidR="008C04F1">
        <w:rPr>
          <w:rFonts w:ascii="Times New Roman" w:hAnsi="Times New Roman"/>
          <w:sz w:val="20"/>
        </w:rPr>
        <w:t xml:space="preserve"> </w:t>
      </w:r>
      <w:r w:rsidR="00442797" w:rsidRPr="00B52728">
        <w:rPr>
          <w:rFonts w:ascii="Times New Roman" w:hAnsi="Times New Roman"/>
          <w:sz w:val="20"/>
        </w:rPr>
        <w:t xml:space="preserve"> </w:t>
      </w:r>
      <w:r w:rsidR="00AC4D59" w:rsidRPr="00B52728">
        <w:rPr>
          <w:rFonts w:ascii="Times New Roman" w:hAnsi="Times New Roman"/>
          <w:sz w:val="20"/>
        </w:rPr>
        <w:t xml:space="preserve">щомісяця </w:t>
      </w:r>
      <w:r w:rsidRPr="00D81897">
        <w:rPr>
          <w:rFonts w:ascii="Times New Roman" w:hAnsi="Times New Roman"/>
          <w:sz w:val="20"/>
          <w:szCs w:val="20"/>
          <w:lang w:eastAsia="ru-RU"/>
        </w:rPr>
        <w:t xml:space="preserve">з 25 по останній календарний день </w:t>
      </w:r>
      <w:r w:rsidR="008C04F1" w:rsidRPr="00D81897">
        <w:rPr>
          <w:rFonts w:ascii="Times New Roman" w:hAnsi="Times New Roman"/>
          <w:sz w:val="20"/>
        </w:rPr>
        <w:t xml:space="preserve"> </w:t>
      </w:r>
      <w:r w:rsidR="00AC4D59" w:rsidRPr="00D81897">
        <w:rPr>
          <w:rFonts w:ascii="Times New Roman" w:hAnsi="Times New Roman"/>
          <w:sz w:val="20"/>
        </w:rPr>
        <w:t xml:space="preserve">в присутності уповноваженої особи (у разі прийняття відповідного рішення співвласників) або </w:t>
      </w:r>
      <w:r w:rsidR="002B02D1" w:rsidRPr="00D81897">
        <w:rPr>
          <w:rFonts w:ascii="Times New Roman" w:hAnsi="Times New Roman"/>
          <w:sz w:val="20"/>
          <w:szCs w:val="20"/>
        </w:rPr>
        <w:t>уповноваженою особою (її пред</w:t>
      </w:r>
      <w:r w:rsidRPr="00D81897">
        <w:rPr>
          <w:rFonts w:ascii="Times New Roman" w:hAnsi="Times New Roman"/>
          <w:sz w:val="20"/>
          <w:szCs w:val="20"/>
        </w:rPr>
        <w:t>с</w:t>
      </w:r>
      <w:r w:rsidR="002B02D1" w:rsidRPr="00D81897">
        <w:rPr>
          <w:rFonts w:ascii="Times New Roman" w:hAnsi="Times New Roman"/>
          <w:sz w:val="20"/>
          <w:szCs w:val="20"/>
        </w:rPr>
        <w:t>тавником)</w:t>
      </w:r>
      <w:r w:rsidR="008C04F1" w:rsidRPr="00D81897">
        <w:rPr>
          <w:rFonts w:ascii="Times New Roman" w:hAnsi="Times New Roman"/>
          <w:sz w:val="20"/>
          <w:szCs w:val="20"/>
        </w:rPr>
        <w:t xml:space="preserve"> </w:t>
      </w:r>
      <w:r w:rsidRPr="00D81897">
        <w:rPr>
          <w:rFonts w:ascii="Times New Roman" w:hAnsi="Times New Roman"/>
          <w:sz w:val="20"/>
          <w:szCs w:val="20"/>
          <w:lang w:val="ru-RU" w:eastAsia="ru-RU"/>
        </w:rPr>
        <w:t xml:space="preserve">щомісяця з 25 по останній календарний день кожного розрахункового місяця </w:t>
      </w:r>
      <w:r w:rsidR="008C04F1" w:rsidRPr="00D81897">
        <w:rPr>
          <w:rFonts w:ascii="Times New Roman" w:hAnsi="Times New Roman"/>
          <w:sz w:val="20"/>
          <w:szCs w:val="20"/>
        </w:rPr>
        <w:t xml:space="preserve">шляхом подання звіту про обсяги використаної води, згідно Додатку № </w:t>
      </w:r>
      <w:r w:rsidR="002960F4" w:rsidRPr="00D81897">
        <w:rPr>
          <w:rFonts w:ascii="Times New Roman" w:hAnsi="Times New Roman"/>
          <w:sz w:val="20"/>
          <w:szCs w:val="20"/>
        </w:rPr>
        <w:t>3</w:t>
      </w:r>
      <w:r w:rsidR="008C04F1" w:rsidRPr="00D81897">
        <w:rPr>
          <w:rFonts w:ascii="Times New Roman" w:hAnsi="Times New Roman"/>
          <w:sz w:val="20"/>
          <w:szCs w:val="20"/>
        </w:rPr>
        <w:t xml:space="preserve"> до цього договору за адресою вул. Г.Майдану, 7. (Центр обслуговування споживачів) та на електрону пошту  : abon.cv.pokazniky@gmail.com.</w:t>
      </w:r>
    </w:p>
    <w:p w14:paraId="7D10FA5E"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У разі коли зняття показань вузла (вузлів) комерційного обліку здійснюється виконавцем за допомогою системи дистанційного зняття показань, таке зняття може здійснюватися без присутності уповноваженої особи.</w:t>
      </w:r>
    </w:p>
    <w:p w14:paraId="0F61E834"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У такому разі виконавець зобов’язаний забезпечити можливість самостійного (без додаткового звернення до виконавця в кожному окремому випадку) ознайомлення уповноваженої особи з показаннями вузла (вузлів) комерційного обліку шляхом опублікування на веб-сайті виконавця, зазначення в рахунках на оплату послуг та/або через електронну систему обліку розрахунків споживачів.</w:t>
      </w:r>
    </w:p>
    <w:p w14:paraId="3A15D6B4"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Періодичний огляд вузла (вузлів) комерційного обліку проводиться виконавцем під час зняття показань. У разі дистанційного зняття показань періодичний огляд проводиться виконавцем не рідше одного разу на рік.</w:t>
      </w:r>
    </w:p>
    <w:p w14:paraId="72DA79A0"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Уповноважена особа повідомляє виконавцю про недоліки в роботі вузла комерційного обліку протягом п’яти робочих днів з дня виявлення засобами зв’язку, зазначеними в розділі “Реквізити і підписи сторін” цього договору.</w:t>
      </w:r>
    </w:p>
    <w:p w14:paraId="4278DED8"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Повірка засобів вимірювальної техніки, які є складовою частиною вузла (вузлів) комерційного обліку, здійснюється відповідно до Порядку подання засобів вимірювальної техніки на періодичну повірку, обслуговування та ремонт, затвердженого постановою Кабінету Міністрів України від 8 липня 2015 р. № 474 (Офіційний вісник України, 2015 р., № 55, ст. 1803).</w:t>
      </w:r>
    </w:p>
    <w:p w14:paraId="3209D7B7"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 xml:space="preserve">16. У разі недопущення споживачами виконавця до вузла (вузлів) комерційного обліку для зняття показань або в разі ненадання показань виконавцю у визначений сторонами строк, якщо такі показання відповідно до пункту 15 цього договору зобов’язаний знімати </w:t>
      </w:r>
      <w:r w:rsidR="00D046DC" w:rsidRPr="00D81897">
        <w:rPr>
          <w:rFonts w:ascii="Times New Roman" w:hAnsi="Times New Roman"/>
          <w:sz w:val="20"/>
        </w:rPr>
        <w:t>уповноважена особа</w:t>
      </w:r>
      <w:r w:rsidRPr="00B52728">
        <w:rPr>
          <w:rFonts w:ascii="Times New Roman" w:hAnsi="Times New Roman"/>
          <w:sz w:val="20"/>
        </w:rPr>
        <w:t>, для визначення обсягу послуг, спожитих в будинку, приймається середньодобове споживання послуг протягом попередніх 12 місяців, а в разі відсутності такої інформації - за фактичний час споживання послуг, але не менше 15 діб.</w:t>
      </w:r>
    </w:p>
    <w:p w14:paraId="3EA559C1"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Після відновлення надання показань вузла (вузлів) комерційного обліку виконавець зобов’язаний провести перерахунок з оплати послуг.</w:t>
      </w:r>
    </w:p>
    <w:p w14:paraId="68710585"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Перерахунок проводиться у тому розрахунковому періоді, в якому було отримано в установленому порядку інформацію про невідповідність обсягу, але не більш як за 12 розрахункових періодів.</w:t>
      </w:r>
    </w:p>
    <w:p w14:paraId="52EDB94D" w14:textId="77777777" w:rsidR="00D81897" w:rsidRDefault="00D81897" w:rsidP="00B315EB">
      <w:pPr>
        <w:pStyle w:val="a4"/>
        <w:keepNext w:val="0"/>
        <w:keepLines w:val="0"/>
        <w:widowControl w:val="0"/>
        <w:spacing w:before="0" w:after="0"/>
        <w:rPr>
          <w:rFonts w:ascii="Times New Roman" w:hAnsi="Times New Roman"/>
          <w:sz w:val="20"/>
        </w:rPr>
      </w:pPr>
    </w:p>
    <w:p w14:paraId="04EA8DBA" w14:textId="77777777" w:rsidR="00AC4D59" w:rsidRDefault="00AC4D59" w:rsidP="00B315EB">
      <w:pPr>
        <w:pStyle w:val="a4"/>
        <w:keepNext w:val="0"/>
        <w:keepLines w:val="0"/>
        <w:widowControl w:val="0"/>
        <w:spacing w:before="0" w:after="0"/>
        <w:rPr>
          <w:rFonts w:ascii="Times New Roman" w:hAnsi="Times New Roman"/>
          <w:sz w:val="20"/>
        </w:rPr>
      </w:pPr>
      <w:r w:rsidRPr="00B315EB">
        <w:rPr>
          <w:rFonts w:ascii="Times New Roman" w:hAnsi="Times New Roman"/>
          <w:sz w:val="20"/>
        </w:rPr>
        <w:t xml:space="preserve">Ціна та порядок оплати послуг, порядок та умови внесення змін до договору </w:t>
      </w:r>
    </w:p>
    <w:p w14:paraId="354BC860" w14:textId="77777777" w:rsidR="00D81897" w:rsidRDefault="00D81897" w:rsidP="00B315EB">
      <w:pPr>
        <w:widowControl w:val="0"/>
        <w:spacing w:after="0" w:line="240" w:lineRule="auto"/>
        <w:ind w:firstLine="567"/>
        <w:jc w:val="both"/>
        <w:rPr>
          <w:rFonts w:ascii="Times New Roman" w:hAnsi="Times New Roman"/>
          <w:sz w:val="20"/>
          <w:szCs w:val="20"/>
          <w:lang w:eastAsia="uk-UA"/>
        </w:rPr>
      </w:pPr>
    </w:p>
    <w:p w14:paraId="3752E05E" w14:textId="77777777" w:rsidR="00AC4D59" w:rsidRPr="00B52728" w:rsidRDefault="00AC4D59" w:rsidP="00B315EB">
      <w:pPr>
        <w:widowControl w:val="0"/>
        <w:spacing w:after="0" w:line="240" w:lineRule="auto"/>
        <w:ind w:firstLine="567"/>
        <w:jc w:val="both"/>
        <w:rPr>
          <w:rFonts w:ascii="Times New Roman" w:hAnsi="Times New Roman"/>
          <w:sz w:val="20"/>
          <w:szCs w:val="20"/>
          <w:lang w:eastAsia="uk-UA"/>
        </w:rPr>
      </w:pPr>
      <w:r w:rsidRPr="00B52728">
        <w:rPr>
          <w:rFonts w:ascii="Times New Roman" w:hAnsi="Times New Roman"/>
          <w:sz w:val="20"/>
          <w:szCs w:val="20"/>
          <w:lang w:eastAsia="uk-UA"/>
        </w:rPr>
        <w:t xml:space="preserve">17. Вартість послуг </w:t>
      </w:r>
      <w:r w:rsidRPr="00B52728">
        <w:rPr>
          <w:rFonts w:ascii="Times New Roman" w:hAnsi="Times New Roman"/>
          <w:bCs/>
          <w:color w:val="333333"/>
          <w:sz w:val="20"/>
          <w:szCs w:val="20"/>
          <w:shd w:val="clear" w:color="auto" w:fill="FFFFFF"/>
        </w:rPr>
        <w:t>з централізованого водопостачання та централізованого водовідведення</w:t>
      </w:r>
      <w:r w:rsidRPr="00B52728">
        <w:rPr>
          <w:rFonts w:ascii="Times New Roman" w:hAnsi="Times New Roman"/>
          <w:sz w:val="20"/>
          <w:szCs w:val="20"/>
          <w:lang w:eastAsia="uk-UA"/>
        </w:rPr>
        <w:t xml:space="preserve"> визначається за обсягом спожитих послуг та  встановленим відповідно до законодавства тарифом.</w:t>
      </w:r>
    </w:p>
    <w:p w14:paraId="017659A8"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 xml:space="preserve">Станом на дату укладення цього договору тариф на послугу з централізованого водопостачання становить </w:t>
      </w:r>
      <w:r w:rsidR="00D81897">
        <w:rPr>
          <w:rFonts w:ascii="Times New Roman" w:hAnsi="Times New Roman"/>
          <w:sz w:val="20"/>
        </w:rPr>
        <w:t>17,916</w:t>
      </w:r>
      <w:r w:rsidRPr="00B52728">
        <w:rPr>
          <w:rFonts w:ascii="Times New Roman" w:hAnsi="Times New Roman"/>
          <w:sz w:val="20"/>
        </w:rPr>
        <w:t xml:space="preserve"> гривень </w:t>
      </w:r>
      <w:r w:rsidR="0058095B">
        <w:rPr>
          <w:rFonts w:ascii="Times New Roman" w:hAnsi="Times New Roman"/>
          <w:sz w:val="20"/>
        </w:rPr>
        <w:t xml:space="preserve">з ПДВ </w:t>
      </w:r>
      <w:r w:rsidRPr="00B52728">
        <w:rPr>
          <w:rFonts w:ascii="Times New Roman" w:hAnsi="Times New Roman"/>
          <w:sz w:val="20"/>
        </w:rPr>
        <w:t xml:space="preserve">за куб. метр, тариф на послугу з централізованого водовідведення становить </w:t>
      </w:r>
      <w:r w:rsidR="00D81897">
        <w:rPr>
          <w:rFonts w:ascii="Times New Roman" w:hAnsi="Times New Roman"/>
          <w:sz w:val="20"/>
        </w:rPr>
        <w:t>9,996</w:t>
      </w:r>
      <w:r w:rsidRPr="00B52728">
        <w:rPr>
          <w:rFonts w:ascii="Times New Roman" w:hAnsi="Times New Roman"/>
          <w:sz w:val="20"/>
        </w:rPr>
        <w:t xml:space="preserve"> гривень </w:t>
      </w:r>
      <w:r w:rsidR="0058095B">
        <w:rPr>
          <w:rFonts w:ascii="Times New Roman" w:hAnsi="Times New Roman"/>
          <w:sz w:val="20"/>
        </w:rPr>
        <w:t xml:space="preserve">з ПДВ </w:t>
      </w:r>
      <w:r w:rsidRPr="00B52728">
        <w:rPr>
          <w:rFonts w:ascii="Times New Roman" w:hAnsi="Times New Roman"/>
          <w:sz w:val="20"/>
        </w:rPr>
        <w:t>за куб. метр.</w:t>
      </w:r>
    </w:p>
    <w:p w14:paraId="345A3DE6"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У разі прийняття уповноваженим органом рішення про зміну цін/тарифів на послугу з централізованого водопостачання та/або на послугу з централізованого водовідведення виконавець у строк, що не перевищує 15 днів з дати введення їх у дію, повідомляє про це споживачам з посиланням на рішення відповідного органу.</w:t>
      </w:r>
    </w:p>
    <w:p w14:paraId="05057F6B"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У разі зміни зазначених тарифів протягом строку дії цього договору новий розмір тарифів застосовується з моменту їх введення в дію без внесення сторонами додаткових змін до цього договору. Виконавець зобов’язаний забезпечити їх оприлюднення на офіційному веб-сайті.</w:t>
      </w:r>
    </w:p>
    <w:p w14:paraId="3EF5E933"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18. Споживачі вносять однією сумою плату на поточний рахунок із спеціальним режимом використання, відкритий уповноваженою особою, яка складається з:</w:t>
      </w:r>
    </w:p>
    <w:p w14:paraId="7B0029FF"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 xml:space="preserve">плати за послугу, визначеної відповідно до Правил надання послуги з централізованого водопостачання та </w:t>
      </w:r>
      <w:r w:rsidRPr="00B52728">
        <w:rPr>
          <w:rFonts w:ascii="Times New Roman" w:hAnsi="Times New Roman"/>
          <w:sz w:val="20"/>
        </w:rPr>
        <w:lastRenderedPageBreak/>
        <w:t>централізованого водовідведення, затверджених постановою Кабінету Міністрів України від 5 липня 2019 р. № 690 (Офіційний вісник України, 2019 р., № 63, ст. 2194), - в редакції постанови Кабінету Міністрів України від 2 лютого 2022 р. № 85, та Методики розподілу, що розраховується виходячи з розмірів затверджених уповноваженим органом тарифів на послуги з централізованого водопостачання та централізованого водовідведення та обсягу спожитих послуг;</w:t>
      </w:r>
    </w:p>
    <w:p w14:paraId="50580356"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плати уповноваженій особі за організацію укладення та виконання цього договору, розмір якої визначається за погодженням сторін.</w:t>
      </w:r>
    </w:p>
    <w:p w14:paraId="5B84E311"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19. Розрахунковим періодом для оплати обсягу спожитих послуг є календарний місяць.</w:t>
      </w:r>
    </w:p>
    <w:p w14:paraId="1407E170"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20. Виконавець надає уповноваженій особі дані про обсяги спожитих послуг за розрахунковий період.</w:t>
      </w:r>
    </w:p>
    <w:p w14:paraId="0D604C80"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Уповноважена особа на основі отриманих даних від виконавця послуг з централізованого водопостачання та виконавця послуг з постачання гарячої води визначає обсяг спожитої послуги з централізованого водовідведення.</w:t>
      </w:r>
    </w:p>
    <w:p w14:paraId="42637090"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Уповноважена особа здійснює розподіл зазначених обсягів між споживачами та надає споживачам рахунки на оплату спожитих послуг не пізніше ніж за десять днів до граничного строку внесення плати за спожиті послуги.</w:t>
      </w:r>
    </w:p>
    <w:p w14:paraId="7BE228A3"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Рахунок надається на паперовому носії. На вимогу або за згодою споживачів рахунок може надаватися в електронній формі, зокрема за допомогою доступу до електронних систем обліку розрахунків споживачів.</w:t>
      </w:r>
    </w:p>
    <w:p w14:paraId="2E3DFDBC"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21. Споживачі здійснюють оплату за цим договором щомісяця не пізніше останнього числа місяця, що настає за розрахунковим періодом, що є граничним строком внесення плати за спожиті послуги, на поточний рахунок із спеціальним режимом використання, відкритий уповноваженою особою. Уповноважена особа не пізніше ніж протягом трьох банківських днів після отримання кожного платежу від споживачів перераховує отримані платежі виконавцю.</w:t>
      </w:r>
    </w:p>
    <w:p w14:paraId="1B3BED57"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У разі коли споживачі мають заборгованість з оплати послуг, уповноважена особа у десятиденний строк з дня отримання запиту виконавця надає виконавцю список споживачів, які не виконали належним чином зобов’язання з оплати послуг, з детальною інформацією про проведені їм нарахування та отримані від них платежі. На вимогу виконавця уповноважена особа надає йому іншу інформацію, необхідну для стягнення виконавцем з таких споживачів суми заборгованості в судовому порядку.</w:t>
      </w:r>
    </w:p>
    <w:p w14:paraId="650CE67D"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За бажанням споживачів оплата послуг може здійснюватися шляхом внесення авансових платежів.</w:t>
      </w:r>
    </w:p>
    <w:p w14:paraId="3AF338FB"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22. Під час здійснення оплати зазначається розрахунковий період, за який вона здійснюється, та призначення платежу (оплата за спожиті послуги, сплата пені, штрафів).</w:t>
      </w:r>
    </w:p>
    <w:p w14:paraId="1FDDBA6B"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У разі коли споживачем не визначено розрахунковий період або коли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у разі її наявності (крім погашення пені та штрафів, нарахованих споживачеві), а у разі відсутності такої заборгованості - в рахунок майбутніх платежів споживача починаючи з найближчих періодів від дати здійснення платежу.</w:t>
      </w:r>
    </w:p>
    <w:p w14:paraId="18456E6B"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23. Плата за послуги не нараховується за час перерв, визначених частиною першою статті 16 Закону України “Про житлово-комунальні послуги”.</w:t>
      </w:r>
    </w:p>
    <w:p w14:paraId="3AA9C6A7" w14:textId="77777777" w:rsidR="00D81897" w:rsidRDefault="00D81897" w:rsidP="00B315EB">
      <w:pPr>
        <w:pStyle w:val="a4"/>
        <w:keepNext w:val="0"/>
        <w:keepLines w:val="0"/>
        <w:widowControl w:val="0"/>
        <w:spacing w:before="0" w:after="0"/>
        <w:rPr>
          <w:rFonts w:ascii="Times New Roman" w:hAnsi="Times New Roman"/>
          <w:sz w:val="20"/>
        </w:rPr>
      </w:pPr>
    </w:p>
    <w:p w14:paraId="1E36CEF5" w14:textId="77777777" w:rsidR="00AC4D59" w:rsidRDefault="00AC4D59" w:rsidP="00B315EB">
      <w:pPr>
        <w:pStyle w:val="a4"/>
        <w:keepNext w:val="0"/>
        <w:keepLines w:val="0"/>
        <w:widowControl w:val="0"/>
        <w:spacing w:before="0" w:after="0"/>
        <w:rPr>
          <w:rFonts w:ascii="Times New Roman" w:hAnsi="Times New Roman"/>
          <w:sz w:val="20"/>
        </w:rPr>
      </w:pPr>
      <w:r w:rsidRPr="00B315EB">
        <w:rPr>
          <w:rFonts w:ascii="Times New Roman" w:hAnsi="Times New Roman"/>
          <w:sz w:val="20"/>
        </w:rPr>
        <w:t>Права і обов’язки сторін</w:t>
      </w:r>
    </w:p>
    <w:p w14:paraId="37AE6220" w14:textId="77777777" w:rsidR="00D81897" w:rsidRDefault="00D81897" w:rsidP="00B315EB">
      <w:pPr>
        <w:pStyle w:val="a3"/>
        <w:widowControl w:val="0"/>
        <w:spacing w:before="0"/>
        <w:jc w:val="both"/>
        <w:rPr>
          <w:rFonts w:ascii="Times New Roman" w:hAnsi="Times New Roman"/>
          <w:sz w:val="20"/>
        </w:rPr>
      </w:pPr>
    </w:p>
    <w:p w14:paraId="37F7264A"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24. Споживачі мають право:</w:t>
      </w:r>
    </w:p>
    <w:p w14:paraId="1F84B55C"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1) одержувати своєчасно та належної якості послуги згідно із законодавством та умовами цього договору;</w:t>
      </w:r>
    </w:p>
    <w:p w14:paraId="412E410B"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2) без додаткової оплати одержувати від виконавця засобами зв’язку, зазначеними в розділі “Реквізити і підписи сторін” цього договору, інформацію про ціни/тарифи на послуги, загальний розмір місячного платежу, структуру цін/тарифів на послуги, норми споживання та порядок надання послуг, а також про їх споживчі властивості у строк, визначений Законом України “Про доступ до публічної інформації”;</w:t>
      </w:r>
    </w:p>
    <w:p w14:paraId="26822CCC"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3) на відшкодування збитків, завданих їх майну, шкоди, заподіяної їх життю або здоров’ю внаслідок неналежного надання або ненадання послуг та незаконного проникнення в належне їм житло (інший об’єкт нерухомого майна) виконавця або його представників;</w:t>
      </w:r>
    </w:p>
    <w:p w14:paraId="6AFD53DE"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4) на усунення протягом 50 годин, якщо інше не визначено законодавством, виявлених недоліків у наданні послуг;</w:t>
      </w:r>
    </w:p>
    <w:p w14:paraId="1387499D"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5) на зменшення в установленому законодавством порядку розміру плати за послуги в разі їх ненадання, надання не в повному обсязі або неналежної якості;</w:t>
      </w:r>
    </w:p>
    <w:p w14:paraId="481FB71E"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6) отримувати від виконавця неустойку (штраф) у розмірі 0,01 відсотка вартості середньодобового споживання послуг, визначеної за попередні 12 місяців (якщо попередніх місяців нараховується менш як 12 - за фактичний час споживання послуг,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здійснювалися ліквідація або усунення виявлених неполадок, пов’язаних з отриманням послуг, що виникли з вини споживача);</w:t>
      </w:r>
    </w:p>
    <w:p w14:paraId="03C0E4C0"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7) на перевірку кількості та якості послуг у встановленому законодавством порядку;</w:t>
      </w:r>
    </w:p>
    <w:p w14:paraId="1A144DFA"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8) складати та підписувати акти-претензії у зв’язку з порушенням порядку надання послуг, зміною їх споживчих властивостей та перевищенням строків проведення аварійно-відновних робіт;</w:t>
      </w:r>
    </w:p>
    <w:p w14:paraId="18003A74"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9) без додаткової оплати отримувати засобами зв’язку, зазначеними в розділі “Реквізити і підписи сторін” цього договору, інформацію про проведені виконавцем нарахування плати за послуги (за періодами та видами нарахувань) та отримані від споживачів (уповноваженої особи) платежі у строк, визначений Законом України “Про доступ до публічної інформації”;</w:t>
      </w:r>
    </w:p>
    <w:p w14:paraId="5BCF2451"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 xml:space="preserve">10) </w:t>
      </w:r>
      <w:r w:rsidR="00B46570" w:rsidRPr="00466CB7">
        <w:rPr>
          <w:rFonts w:ascii="Times New Roman" w:hAnsi="Times New Roman"/>
          <w:sz w:val="20"/>
        </w:rPr>
        <w:t>на неоплату вартості послуг у разі їх невикористання (за відсутності приладів обліку) за період тимчасової відсутності в житловому приміщенні (іншому об’єкті нерухомого майна) споживача та інших осіб понад 30 календарних днів за умови надання виконавцю заяви та документального підтвердження (зокрема, довідки з місця тимчасового проживання, роботи, лікування, навчання, проходження військової служби (у тому числі отримані в іноземній державі), відбування покарання тощо, іншого документа, що підтверджує право на виїзд з України чи в’їзд в Україну у відповідний період часу) в електронній або паперовій формі відповідно до умов договору;</w:t>
      </w:r>
      <w:r w:rsidRPr="00B52728">
        <w:rPr>
          <w:rFonts w:ascii="Times New Roman" w:hAnsi="Times New Roman"/>
          <w:sz w:val="20"/>
        </w:rPr>
        <w:t xml:space="preserve"> </w:t>
      </w:r>
    </w:p>
    <w:p w14:paraId="34B12FC3"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lastRenderedPageBreak/>
        <w:t>11) звертатися до суду у разі порушення виконавцем умов цього договору.</w:t>
      </w:r>
    </w:p>
    <w:p w14:paraId="0C821ABE"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25. Споживачі зобов’язані:</w:t>
      </w:r>
    </w:p>
    <w:p w14:paraId="7648A8C3"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1) своєчасно вживати заходів до усунення виявлених неполадок, пов’язаних з отриманням послуг, що виникли з їх вини;</w:t>
      </w:r>
    </w:p>
    <w:p w14:paraId="5C7F3474"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2) забезпечувати цілісність обладнання приладів (вузлів) обліку послуги відповідно до умов цього договору та не втручатися в їх роботу;</w:t>
      </w:r>
    </w:p>
    <w:p w14:paraId="170C2A79"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3) оплачувати надані послуги за цінами/тарифами, встановленими відповідно до законодавства, у строки, встановлені цим договором;</w:t>
      </w:r>
    </w:p>
    <w:p w14:paraId="48C61FC0"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4) дотримуватися правил безпеки, зокрема пожежної та газової, санітарних норм;</w:t>
      </w:r>
    </w:p>
    <w:p w14:paraId="73BCE0A3"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5) допускати виконавця або його представників в будинок у порядку, визначеному законом і цим договором, для перевірки показань вузлів комерційного обліку;</w:t>
      </w:r>
    </w:p>
    <w:p w14:paraId="3002CFE4"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6) забезпечувати своєчасну підготовку будинку та приміщень споживачів до експлуатації в осінньо-зимовий період;</w:t>
      </w:r>
    </w:p>
    <w:p w14:paraId="76EE2F46"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7) сплачувати у разі несвоєчасного здійснення платежів за послуги пеню в розмірах, установлених цим договором;</w:t>
      </w:r>
    </w:p>
    <w:p w14:paraId="2A987B47"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8) за власний рахунок проводити ремонт та заміну санітарно-технічних приладів і пристроїв, обладнання, іншого спільного майна, пошкодженого з їх вини, яка доведена в установленому законом порядку;</w:t>
      </w:r>
    </w:p>
    <w:p w14:paraId="36BE2D88" w14:textId="77777777" w:rsidR="00AC4D59"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9) дотримуватися вимог житлового та містобудівного законодавства (не допускати втручання у внутрішньобудинкові системи централізованого водопостачання та централізованого водовідведення, їх переобладнання) під час проведення ремонту чи реконструкції житла (іншого об’єкта нерухомого майна), не допускати порушення законних прав та інтересів інших учасників відносин у с</w:t>
      </w:r>
      <w:r w:rsidR="00B46570">
        <w:rPr>
          <w:rFonts w:ascii="Times New Roman" w:hAnsi="Times New Roman"/>
          <w:sz w:val="20"/>
        </w:rPr>
        <w:t>фері житлово-комунальних послуг;</w:t>
      </w:r>
    </w:p>
    <w:p w14:paraId="38E592F9" w14:textId="77777777" w:rsidR="00B46570" w:rsidRPr="00B52728" w:rsidRDefault="00B46570" w:rsidP="00B315EB">
      <w:pPr>
        <w:pStyle w:val="a3"/>
        <w:widowControl w:val="0"/>
        <w:spacing w:before="0"/>
        <w:jc w:val="both"/>
        <w:rPr>
          <w:rFonts w:ascii="Times New Roman" w:hAnsi="Times New Roman"/>
          <w:sz w:val="20"/>
        </w:rPr>
      </w:pPr>
      <w:r w:rsidRPr="00466CB7">
        <w:rPr>
          <w:rFonts w:ascii="Times New Roman" w:hAnsi="Times New Roman"/>
          <w:sz w:val="20"/>
        </w:rPr>
        <w:t>10) інформувати виконавця про тимчасову відсутність в житловому приміщенні (іншому об’єкті нерухомого майна) споживача та інших осіб понад 30 календарних днів (за відсутності приладів обліку); якщо період відсутності споживача та інших осіб перевищує шість місяців, споживач для реалізації права на неоплату вартості послуг у разі їх невикористання (за відсутності приладів обліку) у місячний строк з моменту закінчення кожного шестимісячного періоду зобов’язаний надавати виконавцю оновлену заяву з відповідними підтвердними документами в електронній або паперовій формі.</w:t>
      </w:r>
    </w:p>
    <w:p w14:paraId="5A4428C1"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26. Виконавець має право:</w:t>
      </w:r>
    </w:p>
    <w:p w14:paraId="03DC6D34"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1) вимагати від споживачів дотримання правил експлуатації житлових приміщень, санітарно-гігієнічних правил і правил пожежної безпеки, вимог нормативно-правових актів у сфері комунальних послуг;</w:t>
      </w:r>
    </w:p>
    <w:p w14:paraId="3A560562" w14:textId="77777777" w:rsidR="00AC4D59" w:rsidRPr="00B52728" w:rsidRDefault="00AC4D59" w:rsidP="00B315EB">
      <w:pPr>
        <w:pStyle w:val="a3"/>
        <w:spacing w:before="0"/>
        <w:jc w:val="both"/>
        <w:rPr>
          <w:rFonts w:ascii="Times New Roman" w:hAnsi="Times New Roman"/>
          <w:sz w:val="20"/>
        </w:rPr>
      </w:pPr>
      <w:r w:rsidRPr="00B52728">
        <w:rPr>
          <w:rFonts w:ascii="Times New Roman" w:hAnsi="Times New Roman"/>
          <w:sz w:val="20"/>
        </w:rPr>
        <w:t>2) вимагати від споживачів своєчасного проведення робіт з усунення виявлених неполадок, пов’язаних з отриманням послуг, що виникли з вини споживачів, або відшкодування вартості таких робіт, якщо їх виконав виконавець;</w:t>
      </w:r>
    </w:p>
    <w:p w14:paraId="111961DD" w14:textId="77777777" w:rsidR="00AC4D59" w:rsidRPr="00B52728" w:rsidRDefault="00AC4D59" w:rsidP="00B315EB">
      <w:pPr>
        <w:pStyle w:val="a3"/>
        <w:spacing w:before="0"/>
        <w:jc w:val="both"/>
        <w:rPr>
          <w:rFonts w:ascii="Times New Roman" w:hAnsi="Times New Roman"/>
          <w:sz w:val="20"/>
        </w:rPr>
      </w:pPr>
      <w:r w:rsidRPr="00B52728">
        <w:rPr>
          <w:rFonts w:ascii="Times New Roman" w:hAnsi="Times New Roman"/>
          <w:sz w:val="20"/>
        </w:rPr>
        <w:t>3) доступу в будинок у порядку, визначеному законом і цим договором, для перевірки показань вузлів комерційного обліку;</w:t>
      </w:r>
    </w:p>
    <w:p w14:paraId="15CC05EC" w14:textId="77777777" w:rsidR="00AC4D59" w:rsidRPr="00B52728" w:rsidRDefault="00AC4D59" w:rsidP="00B315EB">
      <w:pPr>
        <w:pStyle w:val="a3"/>
        <w:spacing w:before="0"/>
        <w:jc w:val="both"/>
        <w:rPr>
          <w:rFonts w:ascii="Times New Roman" w:hAnsi="Times New Roman"/>
          <w:sz w:val="20"/>
        </w:rPr>
      </w:pPr>
      <w:r w:rsidRPr="00B52728">
        <w:rPr>
          <w:rFonts w:ascii="Times New Roman" w:hAnsi="Times New Roman"/>
          <w:sz w:val="20"/>
        </w:rPr>
        <w:t>4) обмежити (припинити) надання послуг в разі їх неоплати або оплати не в повному обсязі протягом 30 днів з дня, наступного за днем отримання споживачем попередження від виконавця, крім випадків, коли якість та/або кількість послуг не відповідає умовам цього договору</w:t>
      </w:r>
      <w:r w:rsidR="00B46570" w:rsidRPr="00B46570">
        <w:t xml:space="preserve"> </w:t>
      </w:r>
      <w:r w:rsidR="00B46570" w:rsidRPr="00466CB7">
        <w:rPr>
          <w:rFonts w:ascii="Times New Roman" w:hAnsi="Times New Roman"/>
          <w:sz w:val="20"/>
        </w:rPr>
        <w:t>та/або якщо заборона щодо обмеження (припинення) надання послуги передбачена актами законодавства</w:t>
      </w:r>
      <w:r w:rsidRPr="00466CB7">
        <w:rPr>
          <w:rFonts w:ascii="Times New Roman" w:hAnsi="Times New Roman"/>
          <w:sz w:val="20"/>
        </w:rPr>
        <w:t>;</w:t>
      </w:r>
    </w:p>
    <w:p w14:paraId="4F0BEFC6" w14:textId="77777777" w:rsidR="00AC4D59" w:rsidRPr="00B52728" w:rsidRDefault="00AC4D59" w:rsidP="00B315EB">
      <w:pPr>
        <w:pStyle w:val="a3"/>
        <w:spacing w:before="0"/>
        <w:jc w:val="both"/>
        <w:rPr>
          <w:rFonts w:ascii="Times New Roman" w:hAnsi="Times New Roman"/>
          <w:sz w:val="20"/>
        </w:rPr>
      </w:pPr>
      <w:r w:rsidRPr="00B52728">
        <w:rPr>
          <w:rFonts w:ascii="Times New Roman" w:hAnsi="Times New Roman"/>
          <w:sz w:val="20"/>
        </w:rPr>
        <w:t>5) звертатися до суду в разі порушення споживачами умов цього договору.</w:t>
      </w:r>
    </w:p>
    <w:p w14:paraId="17FA4BE2" w14:textId="77777777" w:rsidR="00AC4D59" w:rsidRPr="00B52728" w:rsidRDefault="00AC4D59" w:rsidP="00B315EB">
      <w:pPr>
        <w:pStyle w:val="a3"/>
        <w:spacing w:before="0"/>
        <w:jc w:val="both"/>
        <w:rPr>
          <w:rFonts w:ascii="Times New Roman" w:hAnsi="Times New Roman"/>
          <w:sz w:val="20"/>
        </w:rPr>
      </w:pPr>
      <w:r w:rsidRPr="00B52728">
        <w:rPr>
          <w:rFonts w:ascii="Times New Roman" w:hAnsi="Times New Roman"/>
          <w:sz w:val="20"/>
        </w:rPr>
        <w:t>27. Виконавець зобов’язаний:</w:t>
      </w:r>
    </w:p>
    <w:p w14:paraId="783DE57B" w14:textId="77777777" w:rsidR="00AC4D59" w:rsidRPr="00B52728" w:rsidRDefault="00AC4D59" w:rsidP="00B315EB">
      <w:pPr>
        <w:pStyle w:val="a3"/>
        <w:spacing w:before="0"/>
        <w:jc w:val="both"/>
        <w:rPr>
          <w:rFonts w:ascii="Times New Roman" w:hAnsi="Times New Roman"/>
          <w:sz w:val="20"/>
        </w:rPr>
      </w:pPr>
      <w:r w:rsidRPr="00B52728">
        <w:rPr>
          <w:rFonts w:ascii="Times New Roman" w:hAnsi="Times New Roman"/>
          <w:sz w:val="20"/>
        </w:rPr>
        <w:t>1) забезпечувати своєчасність надання, безперервність і відповідну якість послуг згідно із законодавством та умовами цього договору, зокрема шляхом створення системи управління якістю відповідно до національних або міжнародних стандартів;</w:t>
      </w:r>
    </w:p>
    <w:p w14:paraId="79998B5A" w14:textId="77777777" w:rsidR="00AC4D59" w:rsidRPr="00B52728" w:rsidRDefault="00AC4D59" w:rsidP="00B315EB">
      <w:pPr>
        <w:pStyle w:val="a3"/>
        <w:spacing w:before="0"/>
        <w:jc w:val="both"/>
        <w:rPr>
          <w:rFonts w:ascii="Times New Roman" w:hAnsi="Times New Roman"/>
          <w:sz w:val="20"/>
        </w:rPr>
      </w:pPr>
      <w:r w:rsidRPr="00B52728">
        <w:rPr>
          <w:rFonts w:ascii="Times New Roman" w:hAnsi="Times New Roman"/>
          <w:sz w:val="20"/>
        </w:rPr>
        <w:t>2) вживати заходів до забезпечення питною водою у разі порушення функціонування систем централізованого водопостачання та водовідведення (аварійні ситуації);</w:t>
      </w:r>
    </w:p>
    <w:p w14:paraId="1283FCA6" w14:textId="77777777" w:rsidR="00AC4D59" w:rsidRPr="00B52728" w:rsidRDefault="00AC4D59" w:rsidP="00B315EB">
      <w:pPr>
        <w:pStyle w:val="a3"/>
        <w:spacing w:before="0"/>
        <w:jc w:val="both"/>
        <w:rPr>
          <w:rFonts w:ascii="Times New Roman" w:hAnsi="Times New Roman"/>
          <w:sz w:val="20"/>
        </w:rPr>
      </w:pPr>
      <w:r w:rsidRPr="00B52728">
        <w:rPr>
          <w:rFonts w:ascii="Times New Roman" w:hAnsi="Times New Roman"/>
          <w:sz w:val="20"/>
        </w:rPr>
        <w:t>3) вирішувати питання, пов’язані з порушенням функціонування систем централізованого водопостачання та водовідведення (аварійні ситуації), відповідно до плану оперативних дій із забезпечення споживачів питною водою у відповідному населеному пункті (районі);</w:t>
      </w:r>
    </w:p>
    <w:p w14:paraId="6C803701" w14:textId="77777777" w:rsidR="00AC4D59" w:rsidRPr="00B52728" w:rsidRDefault="00AC4D59" w:rsidP="00B315EB">
      <w:pPr>
        <w:spacing w:after="0" w:line="240" w:lineRule="auto"/>
        <w:ind w:firstLine="567"/>
        <w:jc w:val="both"/>
        <w:rPr>
          <w:rFonts w:ascii="Times New Roman" w:hAnsi="Times New Roman"/>
          <w:sz w:val="20"/>
          <w:szCs w:val="20"/>
          <w:shd w:val="clear" w:color="auto" w:fill="FFFFFF"/>
        </w:rPr>
      </w:pPr>
      <w:r w:rsidRPr="00B52728">
        <w:rPr>
          <w:rFonts w:ascii="Times New Roman" w:hAnsi="Times New Roman"/>
          <w:sz w:val="20"/>
          <w:szCs w:val="20"/>
          <w:shd w:val="clear" w:color="auto" w:fill="FFFFFF"/>
        </w:rPr>
        <w:t>4) подавати воду для протипожежних потреб;</w:t>
      </w:r>
    </w:p>
    <w:p w14:paraId="0DCB253E" w14:textId="77777777" w:rsidR="00AC4D59" w:rsidRPr="00B52728" w:rsidRDefault="00AC4D59" w:rsidP="00B315EB">
      <w:pPr>
        <w:pStyle w:val="a3"/>
        <w:spacing w:before="0"/>
        <w:jc w:val="both"/>
        <w:rPr>
          <w:rFonts w:ascii="Times New Roman" w:hAnsi="Times New Roman"/>
          <w:sz w:val="20"/>
        </w:rPr>
      </w:pPr>
      <w:r w:rsidRPr="00B52728">
        <w:rPr>
          <w:rFonts w:ascii="Times New Roman" w:hAnsi="Times New Roman"/>
          <w:sz w:val="20"/>
        </w:rPr>
        <w:t>5) забезпечити надійне постачання послуг відповідно до умов цього договору;</w:t>
      </w:r>
    </w:p>
    <w:p w14:paraId="45606303"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6) надавати без додаткової оплати споживачам, уповноваженій особі в установленому законодавством порядку необхідну інформацію про ціни/тарифи, загальний розмір місячного платежу, структуру цін/тарифів, норми споживання та порядок надання послуг, їх споживчі властивості, а також іншу інформацію, передбачену законодавством;</w:t>
      </w:r>
    </w:p>
    <w:p w14:paraId="1DC3395E"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7) забезпечити своєчасну підготовку об’єктів, що забезпечують надання послуг та перебувають у його власності, до експлуатації в осінньо-зимовий період;</w:t>
      </w:r>
    </w:p>
    <w:p w14:paraId="657C855E" w14:textId="77777777" w:rsidR="00AC4D59"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8) розглядати у визначений законодавством строк претензії та скарги споживачів, уповноваженої особи і проводити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цим договором;</w:t>
      </w:r>
    </w:p>
    <w:p w14:paraId="75154628" w14:textId="77777777" w:rsidR="00B46570" w:rsidRPr="00B46570" w:rsidRDefault="00B46570" w:rsidP="00B315EB">
      <w:pPr>
        <w:pStyle w:val="a3"/>
        <w:widowControl w:val="0"/>
        <w:spacing w:before="0"/>
        <w:jc w:val="both"/>
        <w:rPr>
          <w:rFonts w:ascii="Times New Roman" w:hAnsi="Times New Roman"/>
          <w:sz w:val="20"/>
        </w:rPr>
      </w:pPr>
      <w:r w:rsidRPr="00466CB7">
        <w:rPr>
          <w:rFonts w:ascii="Times New Roman" w:hAnsi="Times New Roman"/>
          <w:sz w:val="20"/>
          <w:shd w:val="clear" w:color="auto" w:fill="FFFFFF"/>
        </w:rPr>
        <w:t>8</w:t>
      </w:r>
      <w:r w:rsidRPr="00466CB7">
        <w:rPr>
          <w:rFonts w:ascii="Times New Roman" w:hAnsi="Times New Roman"/>
          <w:sz w:val="20"/>
          <w:shd w:val="clear" w:color="auto" w:fill="FFFFFF"/>
          <w:vertAlign w:val="superscript"/>
        </w:rPr>
        <w:t>1</w:t>
      </w:r>
      <w:r w:rsidRPr="00466CB7">
        <w:rPr>
          <w:rFonts w:ascii="Times New Roman" w:hAnsi="Times New Roman"/>
          <w:sz w:val="20"/>
          <w:shd w:val="clear" w:color="auto" w:fill="FFFFFF"/>
        </w:rPr>
        <w:t xml:space="preserve">) здійснювати перерахування розміру нарахованої плати за послуги та/або ненарахування її для споживача протягом періоду тимчасової </w:t>
      </w:r>
      <w:r w:rsidRPr="00466CB7">
        <w:rPr>
          <w:rFonts w:ascii="Times New Roman" w:hAnsi="Times New Roman"/>
          <w:sz w:val="20"/>
        </w:rPr>
        <w:t>відсутності в</w:t>
      </w:r>
      <w:r w:rsidRPr="00466CB7">
        <w:rPr>
          <w:rFonts w:ascii="Times New Roman" w:hAnsi="Times New Roman"/>
          <w:sz w:val="20"/>
          <w:shd w:val="clear" w:color="auto" w:fill="FFFFFF"/>
        </w:rPr>
        <w:t xml:space="preserve"> житловому приміщенні (іншому об’єкті нерухомого майна) споживача та інших осіб за умови отримання заяви та документального підтвердження відповідно до умов договору;</w:t>
      </w:r>
    </w:p>
    <w:p w14:paraId="4C3152A8" w14:textId="77777777" w:rsidR="00AC4D59" w:rsidRPr="00B52728" w:rsidRDefault="00AC4D59" w:rsidP="00B315EB">
      <w:pPr>
        <w:pStyle w:val="a3"/>
        <w:spacing w:before="0"/>
        <w:jc w:val="both"/>
        <w:rPr>
          <w:rFonts w:ascii="Times New Roman" w:hAnsi="Times New Roman"/>
          <w:sz w:val="20"/>
        </w:rPr>
      </w:pPr>
      <w:r w:rsidRPr="00B52728">
        <w:rPr>
          <w:rFonts w:ascii="Times New Roman" w:hAnsi="Times New Roman"/>
          <w:sz w:val="20"/>
        </w:rPr>
        <w:t>9) вживати заходів до ліквідації аварій, усунення порушень якості послуг, що сталися з вини виконавця або на об’єктах, що забезпечують надання послуг та перебувають у його власності (користуванні), у строки, встановлені законодавством;</w:t>
      </w:r>
    </w:p>
    <w:p w14:paraId="1B3CE70D" w14:textId="77777777" w:rsidR="00AC4D59" w:rsidRPr="00B52728" w:rsidRDefault="00AC4D59" w:rsidP="00B315EB">
      <w:pPr>
        <w:pStyle w:val="a3"/>
        <w:spacing w:before="0"/>
        <w:jc w:val="both"/>
        <w:rPr>
          <w:rFonts w:ascii="Times New Roman" w:hAnsi="Times New Roman"/>
          <w:sz w:val="20"/>
        </w:rPr>
      </w:pPr>
      <w:r w:rsidRPr="00B52728">
        <w:rPr>
          <w:rFonts w:ascii="Times New Roman" w:hAnsi="Times New Roman"/>
          <w:sz w:val="20"/>
        </w:rPr>
        <w:t>10) виплачувати споживачам штраф за перевищення встановлених строків проведення аварійно-відновних робіт на об’єктах, що забезпечують надання послуг та перебувають у його власності (користуванні), у розмірі, визначеному цим договором;</w:t>
      </w:r>
    </w:p>
    <w:p w14:paraId="0A78A668" w14:textId="77777777" w:rsidR="00AC4D59" w:rsidRPr="00B52728" w:rsidRDefault="00AC4D59" w:rsidP="00B315EB">
      <w:pPr>
        <w:pStyle w:val="a3"/>
        <w:spacing w:before="0"/>
        <w:jc w:val="both"/>
        <w:rPr>
          <w:rFonts w:ascii="Times New Roman" w:hAnsi="Times New Roman"/>
          <w:sz w:val="20"/>
        </w:rPr>
      </w:pPr>
      <w:r w:rsidRPr="00B52728">
        <w:rPr>
          <w:rFonts w:ascii="Times New Roman" w:hAnsi="Times New Roman"/>
          <w:sz w:val="20"/>
        </w:rPr>
        <w:t>11) своєчасно реагувати на виклики споживачів, уповноваженої особи, підписувати акти-претензії, вести облік вимог (претензій) споживачів у зв’язку з порушенням порядку надання послуг;</w:t>
      </w:r>
    </w:p>
    <w:p w14:paraId="51949E99" w14:textId="77777777" w:rsidR="00AC4D59" w:rsidRPr="00B52728" w:rsidRDefault="00AC4D59" w:rsidP="00B315EB">
      <w:pPr>
        <w:pStyle w:val="a3"/>
        <w:spacing w:before="0"/>
        <w:jc w:val="both"/>
        <w:rPr>
          <w:rFonts w:ascii="Times New Roman" w:hAnsi="Times New Roman"/>
          <w:sz w:val="20"/>
        </w:rPr>
      </w:pPr>
      <w:r w:rsidRPr="00B52728">
        <w:rPr>
          <w:rFonts w:ascii="Times New Roman" w:hAnsi="Times New Roman"/>
          <w:sz w:val="20"/>
        </w:rPr>
        <w:lastRenderedPageBreak/>
        <w:t>12) своєчасно та за власний рахунок проводити роботи з усунення виявлених неполадок, пов’язаних з наданням послуг, що виникли з його вини;</w:t>
      </w:r>
    </w:p>
    <w:p w14:paraId="4D9543F9"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 xml:space="preserve">13) інформувати споживачів та уповноважену особу про намір зміни цін/тарифів на послуги відповідно до </w:t>
      </w:r>
      <w:r w:rsidRPr="00B52728">
        <w:rPr>
          <w:rFonts w:ascii="Times New Roman" w:hAnsi="Times New Roman"/>
          <w:spacing w:val="-4"/>
          <w:sz w:val="20"/>
        </w:rPr>
        <w:t>законодавства;</w:t>
      </w:r>
    </w:p>
    <w:p w14:paraId="725D92FA"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14) контролювати дотримання встановлених міжповірочних інтервалів для засобів вимірювальної техніки, які є складовою частиною вузла комерційного обліку;</w:t>
      </w:r>
    </w:p>
    <w:p w14:paraId="0ADC73C4"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15) інформувати уповноважену особу про вихід з ладу, необхідність ремонту, зняття з абонентського обліку вузлів комерційного обліку, а також про настання строку повірки засобів вимірювальної техніки, які є складовою частиною вузла комерційного обліку;</w:t>
      </w:r>
    </w:p>
    <w:p w14:paraId="4651CBE4"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16) протягом п’яти робочих днів надсилати управителю або відповідним виконавцям скарги споживачів щодо надання комунальних послуг у разі, коли вирішення таких питань належить до повноважень управителя або інших виконавців послуг;</w:t>
      </w:r>
    </w:p>
    <w:p w14:paraId="4B07D1AE" w14:textId="77777777" w:rsidR="00AC4D59" w:rsidRPr="00B52728" w:rsidRDefault="00AC4D59" w:rsidP="00B315EB">
      <w:pPr>
        <w:widowControl w:val="0"/>
        <w:spacing w:after="0" w:line="240" w:lineRule="auto"/>
        <w:ind w:firstLine="567"/>
        <w:jc w:val="both"/>
        <w:rPr>
          <w:rFonts w:ascii="Times New Roman" w:hAnsi="Times New Roman"/>
          <w:b/>
          <w:sz w:val="20"/>
          <w:szCs w:val="20"/>
        </w:rPr>
      </w:pPr>
      <w:r w:rsidRPr="00B52728">
        <w:rPr>
          <w:rFonts w:ascii="Times New Roman" w:hAnsi="Times New Roman"/>
          <w:color w:val="000000"/>
          <w:sz w:val="20"/>
          <w:szCs w:val="20"/>
        </w:rPr>
        <w:t>17) самостійно протягом місяця, що настає за розрахунковим періодом, здійснювати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сплачувати споживачеві неустойку (штраф) у розмірі 0,01 відсотка середньодобової вартості споживання послуг з централізованого водопостачання та централізованого водовідведення, визначеної за попередні 12 місяців (якщо попередніх місяців нараховується менш як 12 - за фактичний час споживання послуг), за кожен день ненадання послуг, надання їх не в повному обсязі або неналежної якості (за виключенням нормативних строків проведення аварійно-відновних робіт або періоду, протягом якого відбувалися ліквідація або усунення виявлених неполадок, пов’язаних з отриманням послуг, що виникли з вини споживача).</w:t>
      </w:r>
    </w:p>
    <w:p w14:paraId="0603D09D" w14:textId="77777777" w:rsidR="00D81897" w:rsidRDefault="00D81897" w:rsidP="00B315EB">
      <w:pPr>
        <w:pStyle w:val="a4"/>
        <w:keepNext w:val="0"/>
        <w:keepLines w:val="0"/>
        <w:widowControl w:val="0"/>
        <w:spacing w:before="0" w:after="0"/>
        <w:rPr>
          <w:rFonts w:ascii="Times New Roman" w:hAnsi="Times New Roman"/>
          <w:sz w:val="20"/>
        </w:rPr>
      </w:pPr>
    </w:p>
    <w:p w14:paraId="5B66C6B0" w14:textId="77777777" w:rsidR="00AC4D59" w:rsidRDefault="00AC4D59" w:rsidP="00B315EB">
      <w:pPr>
        <w:pStyle w:val="a4"/>
        <w:keepNext w:val="0"/>
        <w:keepLines w:val="0"/>
        <w:widowControl w:val="0"/>
        <w:spacing w:before="0" w:after="0"/>
        <w:rPr>
          <w:rFonts w:ascii="Times New Roman" w:hAnsi="Times New Roman"/>
          <w:sz w:val="20"/>
        </w:rPr>
      </w:pPr>
      <w:r w:rsidRPr="00B315EB">
        <w:rPr>
          <w:rFonts w:ascii="Times New Roman" w:hAnsi="Times New Roman"/>
          <w:sz w:val="20"/>
        </w:rPr>
        <w:t>Відповідальність сторін за порушення договору</w:t>
      </w:r>
    </w:p>
    <w:p w14:paraId="10E13BDC" w14:textId="77777777" w:rsidR="00D81897" w:rsidRDefault="00D81897" w:rsidP="00B315EB">
      <w:pPr>
        <w:pStyle w:val="a3"/>
        <w:widowControl w:val="0"/>
        <w:spacing w:before="0"/>
        <w:jc w:val="both"/>
        <w:rPr>
          <w:rFonts w:ascii="Times New Roman" w:hAnsi="Times New Roman"/>
          <w:sz w:val="20"/>
        </w:rPr>
      </w:pPr>
    </w:p>
    <w:p w14:paraId="2BC22C4F"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28. Сторони несуть відповідальність за невиконання умов цього договору відповідно до цього договору або закону.</w:t>
      </w:r>
    </w:p>
    <w:p w14:paraId="532A8DD1"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29. У разі несвоєчасного здійснення платежів за послуги споживачі зобов’язані сплатити пеню в розмірі більше 0,01 відсотка суми боргу за кожний день прострочення. Загальний розмір сплаченої пені не може перевищувати 100 відсотків загальної суми боргу.</w:t>
      </w:r>
    </w:p>
    <w:p w14:paraId="228F70D5"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Нарахування пені починається з першого робочого дня, наступного за останнім днем граничного строку внесення плати за послугу.</w:t>
      </w:r>
    </w:p>
    <w:p w14:paraId="73E8500D"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w:t>
      </w:r>
    </w:p>
    <w:p w14:paraId="3253F72A"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 xml:space="preserve">30. У разі ненадання послуг, надання їх не в повному обсязі або неналежної якості виконавець зобов’язаний самостійно протягом місяця, що настає за розрахунковим періодом, здійснити перерахунок вартості послуг за весь період їх ненадання, надання не в повному обсязі або неналежної якості відповідно до порядку, </w:t>
      </w:r>
      <w:r w:rsidRPr="00B52728">
        <w:rPr>
          <w:rFonts w:ascii="Times New Roman" w:hAnsi="Times New Roman"/>
          <w:color w:val="000000"/>
          <w:sz w:val="20"/>
        </w:rPr>
        <w:t xml:space="preserve">визначеного </w:t>
      </w:r>
      <w:r w:rsidRPr="00B52728">
        <w:rPr>
          <w:rFonts w:ascii="Times New Roman" w:hAnsi="Times New Roman"/>
          <w:sz w:val="20"/>
        </w:rPr>
        <w:t xml:space="preserve">Кабінетом Міністрів України, а також сплатити споживачам неустойку (штраф) у розмірі 0,01 відсотка вартості середньодобового споживання послуг, визначеної за попередні 12 місяців (якщо попередніх місяців нараховується менш як 12 - за фактичний час споживання послуг,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w:t>
      </w:r>
      <w:r w:rsidRPr="00B52728">
        <w:rPr>
          <w:rFonts w:ascii="Times New Roman" w:hAnsi="Times New Roman"/>
          <w:color w:val="000000"/>
          <w:sz w:val="20"/>
        </w:rPr>
        <w:t>відбувалися</w:t>
      </w:r>
      <w:r w:rsidRPr="00B52728">
        <w:rPr>
          <w:rFonts w:ascii="Times New Roman" w:hAnsi="Times New Roman"/>
          <w:sz w:val="20"/>
        </w:rPr>
        <w:t xml:space="preserve"> ліквідація або усунення виявлених неполадок, пов’язаних з отриманням послуг, що виникли з вини споживача).</w:t>
      </w:r>
    </w:p>
    <w:p w14:paraId="5A3DC439"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Сума штрафу зараховується в рахунок майбутніх платежів (погашення заборгованості) споживачів. Сума такого зменшення (погашення) розподіляється між споживачами уповноваженою особою.</w:t>
      </w:r>
    </w:p>
    <w:p w14:paraId="0E9DA0DE" w14:textId="77777777" w:rsidR="00AC4D59" w:rsidRPr="00B52728" w:rsidRDefault="00AC4D59" w:rsidP="00B315EB">
      <w:pPr>
        <w:pStyle w:val="a3"/>
        <w:spacing w:before="0"/>
        <w:jc w:val="both"/>
        <w:rPr>
          <w:rFonts w:ascii="Times New Roman" w:hAnsi="Times New Roman"/>
          <w:sz w:val="20"/>
        </w:rPr>
      </w:pPr>
      <w:r w:rsidRPr="00B52728">
        <w:rPr>
          <w:rFonts w:ascii="Times New Roman" w:hAnsi="Times New Roman"/>
          <w:sz w:val="20"/>
        </w:rPr>
        <w:t>31. Оформлення претензій споживачів щодо ненадання послуг, надання їх не в повному обсязі або неналежної якості здійснюється в порядку, визначеному статтею 27 Закону України “Про житлово-комунальні послуги”.</w:t>
      </w:r>
    </w:p>
    <w:p w14:paraId="5031162D" w14:textId="77777777" w:rsidR="00AC4D59" w:rsidRPr="00B52728" w:rsidRDefault="00AC4D59" w:rsidP="00B315EB">
      <w:pPr>
        <w:pStyle w:val="a3"/>
        <w:spacing w:before="0"/>
        <w:jc w:val="both"/>
        <w:rPr>
          <w:rFonts w:ascii="Times New Roman" w:hAnsi="Times New Roman"/>
          <w:sz w:val="20"/>
        </w:rPr>
      </w:pPr>
      <w:r w:rsidRPr="00B52728">
        <w:rPr>
          <w:rFonts w:ascii="Times New Roman" w:hAnsi="Times New Roman"/>
          <w:sz w:val="20"/>
        </w:rPr>
        <w:t>Оформлення претензій споживачів у багатоквартирному будинку здійснюється з урахуванням особливостей, передбачених статтею 28 Закону України “Про житлово-комунальні послуги”.</w:t>
      </w:r>
    </w:p>
    <w:p w14:paraId="062C98AA" w14:textId="77777777" w:rsidR="00AC4D59" w:rsidRPr="00B52728" w:rsidRDefault="00AC4D59" w:rsidP="00B315EB">
      <w:pPr>
        <w:pStyle w:val="a3"/>
        <w:spacing w:before="0"/>
        <w:jc w:val="both"/>
        <w:rPr>
          <w:rFonts w:ascii="Times New Roman" w:hAnsi="Times New Roman"/>
          <w:sz w:val="20"/>
        </w:rPr>
      </w:pPr>
      <w:r w:rsidRPr="00B52728">
        <w:rPr>
          <w:rFonts w:ascii="Times New Roman" w:hAnsi="Times New Roman"/>
          <w:sz w:val="20"/>
        </w:rPr>
        <w:t>Перевірка відповідності якості надання послуг здійснюється відповідно до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затвердженого постановою Кабінету Міністрів України від 27 грудня 2018 р. № 1145 (Офіційний вісник України, 2019 р., № 4, ст. 133).</w:t>
      </w:r>
    </w:p>
    <w:p w14:paraId="77E95CD7" w14:textId="77777777" w:rsidR="00AC4D59" w:rsidRPr="00B52728" w:rsidRDefault="00AC4D59" w:rsidP="00B315EB">
      <w:pPr>
        <w:pStyle w:val="a3"/>
        <w:spacing w:before="0"/>
        <w:jc w:val="both"/>
        <w:rPr>
          <w:rFonts w:ascii="Times New Roman" w:hAnsi="Times New Roman"/>
          <w:sz w:val="20"/>
        </w:rPr>
      </w:pPr>
      <w:r w:rsidRPr="00B52728">
        <w:rPr>
          <w:rFonts w:ascii="Times New Roman" w:hAnsi="Times New Roman"/>
          <w:sz w:val="20"/>
        </w:rPr>
        <w:t>Виконавець зобов’язаний прибути на виклик споживача (споживачів) для проведення перевірки якості надання послуг у строк не пізніше ніж протягом однієї доби з моменту отримання відповідного повідомлення споживача (споживачів).</w:t>
      </w:r>
    </w:p>
    <w:p w14:paraId="4E9B8EF4" w14:textId="77777777" w:rsidR="00AC4D59" w:rsidRPr="00B52728" w:rsidRDefault="00AC4D59" w:rsidP="00B315EB">
      <w:pPr>
        <w:pStyle w:val="a3"/>
        <w:spacing w:before="0"/>
        <w:jc w:val="both"/>
        <w:rPr>
          <w:rFonts w:ascii="Times New Roman" w:hAnsi="Times New Roman"/>
          <w:sz w:val="20"/>
        </w:rPr>
      </w:pPr>
      <w:r w:rsidRPr="00B52728">
        <w:rPr>
          <w:rFonts w:ascii="Times New Roman" w:hAnsi="Times New Roman"/>
          <w:sz w:val="20"/>
        </w:rPr>
        <w:t>32. Виконавець не несе відповідальності за ненадання послуг, надання їх не в повному обсязі або неналежної якості, якщо доведе, що в точці обліку послуг їх якість відповідала вимогам, встановленим актами законодавства та цим договором.</w:t>
      </w:r>
    </w:p>
    <w:p w14:paraId="40C80161" w14:textId="77777777" w:rsidR="00AC4D59" w:rsidRPr="00B52728" w:rsidRDefault="00AC4D59" w:rsidP="00B315EB">
      <w:pPr>
        <w:pStyle w:val="a3"/>
        <w:spacing w:before="0"/>
        <w:jc w:val="both"/>
        <w:rPr>
          <w:rFonts w:ascii="Times New Roman" w:hAnsi="Times New Roman"/>
          <w:sz w:val="20"/>
        </w:rPr>
      </w:pPr>
      <w:r w:rsidRPr="00B52728">
        <w:rPr>
          <w:rFonts w:ascii="Times New Roman" w:hAnsi="Times New Roman"/>
          <w:sz w:val="20"/>
        </w:rPr>
        <w:t>Виконавець не несе відповідальності за ненадання послуг, надання їх не в повному обсязі або неналежної якості під час перерв, передбачених частиною першою статті 16 Закону України “Про житлово-комунальні послуги”.</w:t>
      </w:r>
    </w:p>
    <w:p w14:paraId="53E9BECD" w14:textId="77777777" w:rsidR="00AC4D59" w:rsidRPr="00B52728" w:rsidRDefault="00AC4D59" w:rsidP="00B315EB">
      <w:pPr>
        <w:pStyle w:val="a3"/>
        <w:spacing w:before="0"/>
        <w:jc w:val="both"/>
        <w:rPr>
          <w:rFonts w:ascii="Times New Roman" w:hAnsi="Times New Roman"/>
          <w:sz w:val="20"/>
        </w:rPr>
      </w:pPr>
      <w:r w:rsidRPr="00B52728">
        <w:rPr>
          <w:rFonts w:ascii="Times New Roman" w:hAnsi="Times New Roman"/>
          <w:sz w:val="20"/>
        </w:rPr>
        <w:t>33. Виконавець має право обмежити (припинити) надання послуг споживачам у разі непогашення в повному обсязі заборгованості з оплати спожитих послуг.</w:t>
      </w:r>
    </w:p>
    <w:p w14:paraId="4949B323"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Виконавець надсилає споживачеві, який за інформацією, що надана уповноваженою особою на письмовий запит виконавця, не виконав належним чином зобов’язання з оплати послуги, рекомендованим листом (з повідомленням про вручення) та шляхом повідомлення споживачеві через його особистий кабінет або в інший спосіб</w:t>
      </w:r>
      <w:r w:rsidR="00D046DC" w:rsidRPr="00B52728">
        <w:rPr>
          <w:rFonts w:ascii="Times New Roman" w:hAnsi="Times New Roman"/>
          <w:sz w:val="20"/>
        </w:rPr>
        <w:t>,</w:t>
      </w:r>
      <w:r w:rsidRPr="00B52728">
        <w:rPr>
          <w:rFonts w:ascii="Times New Roman" w:hAnsi="Times New Roman"/>
          <w:sz w:val="20"/>
        </w:rPr>
        <w:t xml:space="preserve"> </w:t>
      </w:r>
      <w:r w:rsidR="00D046DC" w:rsidRPr="00D81897">
        <w:rPr>
          <w:rFonts w:ascii="Times New Roman" w:hAnsi="Times New Roman"/>
          <w:sz w:val="20"/>
        </w:rPr>
        <w:t xml:space="preserve">на офіційному веб-сайті виконавця </w:t>
      </w:r>
      <w:hyperlink r:id="rId9" w:history="1">
        <w:r w:rsidR="00D046DC" w:rsidRPr="00D81897">
          <w:rPr>
            <w:rStyle w:val="a5"/>
            <w:rFonts w:ascii="Times New Roman" w:hAnsi="Times New Roman"/>
            <w:color w:val="000000" w:themeColor="text1"/>
            <w:sz w:val="20"/>
          </w:rPr>
          <w:t>https://vodokanal.cv.ua/</w:t>
        </w:r>
      </w:hyperlink>
      <w:r w:rsidR="00D046DC" w:rsidRPr="00D81897">
        <w:rPr>
          <w:rFonts w:ascii="Times New Roman" w:hAnsi="Times New Roman"/>
          <w:color w:val="000000" w:themeColor="text1"/>
          <w:sz w:val="20"/>
        </w:rPr>
        <w:t xml:space="preserve"> </w:t>
      </w:r>
      <w:r w:rsidRPr="00B52728">
        <w:rPr>
          <w:rFonts w:ascii="Times New Roman" w:hAnsi="Times New Roman"/>
          <w:sz w:val="20"/>
        </w:rPr>
        <w:t>попередження про те, що у разі непогашення ним заборгованості надання послуг може бути обмежене (припинене).</w:t>
      </w:r>
    </w:p>
    <w:p w14:paraId="2B6A1870"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Таке попередження надсилається споживачеві не раніше ніж протягом наступного робочого дня після закінчення граничного строку оплати, визначеного законодавством та/або договором.</w:t>
      </w:r>
    </w:p>
    <w:p w14:paraId="2038488C" w14:textId="77777777" w:rsidR="002D0AE3"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lastRenderedPageBreak/>
        <w:t>34. Обмеження (припинення) надання послуг здійснюється виконавцем відповідно до частини четвертої статті 26 Закону України “Про житлово-комунальні послуги” протягом 30 днів з дня отримання уповноваженою особою/споживачем попередження від виконавця.</w:t>
      </w:r>
      <w:r w:rsidR="0058095B">
        <w:rPr>
          <w:rFonts w:ascii="Times New Roman" w:hAnsi="Times New Roman"/>
          <w:sz w:val="20"/>
        </w:rPr>
        <w:t xml:space="preserve"> </w:t>
      </w:r>
    </w:p>
    <w:p w14:paraId="2A43DDC1"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35. У разі обмеження (припинення) надання послуг виконавцем їх відновлення здійснюється у присутності уповноваженої особи. Неприбуття уповноваженої особи, яка заздалегідь була попереджена виконавцем про день та час здійснення обмеження (припинення) надання послуг, не є перешкодою для здійснення виконавцем обмеження (припинення) надання послуг споживачам.</w:t>
      </w:r>
    </w:p>
    <w:p w14:paraId="089F061D"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36. Постачання послуг в разі їх обмеження (припинення) відновлюється в повному обсязі протягом наступного дня з дати повного погашення заборгованості за фактично спожиті послуги чи з дати укладення угоди про реструктуризацію такої заборгованості.</w:t>
      </w:r>
    </w:p>
    <w:p w14:paraId="57BA4792"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Витрати виконавця, пов’язані з обмеженням (припиненням) надання послуг та відновленням їх постачання у випадках, передбачених цим пунктом, підлягають відшкодуванню за рахунок споживача (споживачів), якому (яким) здійснювалося обмеження (припинення) надання послуг відповідно до кошторису витрат на відновлення надання послуг, складеного виконавцем.</w:t>
      </w:r>
    </w:p>
    <w:p w14:paraId="20589F5B" w14:textId="77777777" w:rsidR="00D81897" w:rsidRDefault="00D81897" w:rsidP="00B315EB">
      <w:pPr>
        <w:pStyle w:val="a4"/>
        <w:keepNext w:val="0"/>
        <w:keepLines w:val="0"/>
        <w:widowControl w:val="0"/>
        <w:spacing w:before="0" w:after="0"/>
        <w:rPr>
          <w:rFonts w:ascii="Times New Roman" w:hAnsi="Times New Roman"/>
          <w:sz w:val="20"/>
        </w:rPr>
      </w:pPr>
    </w:p>
    <w:p w14:paraId="02E62E72" w14:textId="77777777" w:rsidR="00AC4D59" w:rsidRDefault="00AC4D59" w:rsidP="00B315EB">
      <w:pPr>
        <w:pStyle w:val="a4"/>
        <w:keepNext w:val="0"/>
        <w:keepLines w:val="0"/>
        <w:widowControl w:val="0"/>
        <w:spacing w:before="0" w:after="0"/>
        <w:rPr>
          <w:rFonts w:ascii="Times New Roman" w:hAnsi="Times New Roman"/>
          <w:sz w:val="20"/>
        </w:rPr>
      </w:pPr>
      <w:r w:rsidRPr="00B315EB">
        <w:rPr>
          <w:rFonts w:ascii="Times New Roman" w:hAnsi="Times New Roman"/>
          <w:sz w:val="20"/>
        </w:rPr>
        <w:t>Строк дії договору, порядок і умови внесення до нього змін, продовження строку його дії та розірвання</w:t>
      </w:r>
    </w:p>
    <w:p w14:paraId="53906A5C" w14:textId="77777777" w:rsidR="00D81897" w:rsidRDefault="00D81897" w:rsidP="00B315EB">
      <w:pPr>
        <w:pStyle w:val="a3"/>
        <w:widowControl w:val="0"/>
        <w:spacing w:before="0"/>
        <w:jc w:val="both"/>
        <w:rPr>
          <w:rFonts w:ascii="Times New Roman" w:hAnsi="Times New Roman"/>
          <w:sz w:val="20"/>
        </w:rPr>
      </w:pPr>
    </w:p>
    <w:p w14:paraId="664D25F0"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37. Цей договір набирає чинності з моменту його підписання і діє протягом одного року з дати набрання чинності.</w:t>
      </w:r>
    </w:p>
    <w:p w14:paraId="38B542DA"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38. Якщо за один місяць до закінчення строку дії цього договору жодна із сторін не повідомить письмово іншій стороні про відмову від договору, цей договір вважається продовженим на черговий однорічний строк.</w:t>
      </w:r>
    </w:p>
    <w:p w14:paraId="1CD276CB"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39.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14:paraId="51241C2B"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40. Припинення цього договору не звільняє сторони від обов’язку виконання зобов’язань, які на дату такого припинення залишилися невиконаними, зокрема здійснення перерахунку плати за послуги в разі їх ненадання, надання не в повному обсязі, несвоєчасно або неналежної якості, здійснення остаточних нарахувань плати за послуги та остаточних розрахунків.</w:t>
      </w:r>
    </w:p>
    <w:p w14:paraId="71596FF7"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41. У разі зміни даних, зазначених у розділі “Реквізити і підписи сторін” цього договору, сторона письмово повідомляє про це іншій стороні у семиденний строк з дати настання змін.</w:t>
      </w:r>
    </w:p>
    <w:p w14:paraId="0F29487A" w14:textId="77777777" w:rsidR="002D0AE3" w:rsidRDefault="002D0AE3" w:rsidP="00B315EB">
      <w:pPr>
        <w:pStyle w:val="a4"/>
        <w:keepNext w:val="0"/>
        <w:keepLines w:val="0"/>
        <w:widowControl w:val="0"/>
        <w:spacing w:before="0" w:after="0"/>
        <w:rPr>
          <w:rFonts w:ascii="Times New Roman" w:hAnsi="Times New Roman"/>
          <w:sz w:val="20"/>
        </w:rPr>
      </w:pPr>
    </w:p>
    <w:p w14:paraId="3DCE199B" w14:textId="77777777" w:rsidR="00AC4D59" w:rsidRDefault="00AC4D59" w:rsidP="00B315EB">
      <w:pPr>
        <w:pStyle w:val="a4"/>
        <w:keepNext w:val="0"/>
        <w:keepLines w:val="0"/>
        <w:widowControl w:val="0"/>
        <w:spacing w:before="0" w:after="0"/>
        <w:rPr>
          <w:rFonts w:ascii="Times New Roman" w:hAnsi="Times New Roman"/>
          <w:sz w:val="20"/>
        </w:rPr>
      </w:pPr>
      <w:r w:rsidRPr="00B315EB">
        <w:rPr>
          <w:rFonts w:ascii="Times New Roman" w:hAnsi="Times New Roman"/>
          <w:sz w:val="20"/>
        </w:rPr>
        <w:t>Прикінцеві положення</w:t>
      </w:r>
    </w:p>
    <w:p w14:paraId="26B92C5F" w14:textId="77777777" w:rsidR="00D81897" w:rsidRDefault="00D81897" w:rsidP="00B315EB">
      <w:pPr>
        <w:pStyle w:val="a3"/>
        <w:widowControl w:val="0"/>
        <w:spacing w:before="0"/>
        <w:jc w:val="both"/>
        <w:rPr>
          <w:rFonts w:ascii="Times New Roman" w:hAnsi="Times New Roman"/>
          <w:sz w:val="20"/>
        </w:rPr>
      </w:pPr>
    </w:p>
    <w:p w14:paraId="28E802EB"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42. Цей договір складено у кількості, що забезпечує отримання примірника цього договору виконавцем та кожним співвласником багатоквартирного будинку, які мають однакову юридичну силу.</w:t>
      </w:r>
    </w:p>
    <w:p w14:paraId="67C4B302" w14:textId="77777777" w:rsidR="00AC4D59" w:rsidRPr="00B52728" w:rsidRDefault="00AC4D59" w:rsidP="00B315EB">
      <w:pPr>
        <w:pStyle w:val="a3"/>
        <w:widowControl w:val="0"/>
        <w:spacing w:before="0"/>
        <w:jc w:val="both"/>
        <w:rPr>
          <w:rFonts w:ascii="Times New Roman" w:hAnsi="Times New Roman"/>
          <w:sz w:val="20"/>
        </w:rPr>
      </w:pPr>
      <w:r w:rsidRPr="00D81897">
        <w:rPr>
          <w:rFonts w:ascii="Times New Roman" w:hAnsi="Times New Roman"/>
          <w:sz w:val="20"/>
        </w:rPr>
        <w:t>У договорі визначається абонентсь</w:t>
      </w:r>
      <w:r w:rsidR="00D046DC" w:rsidRPr="00D81897">
        <w:rPr>
          <w:rFonts w:ascii="Times New Roman" w:hAnsi="Times New Roman"/>
          <w:sz w:val="20"/>
        </w:rPr>
        <w:t>кий номер для кожного споживача</w:t>
      </w:r>
      <w:r w:rsidR="0058095B" w:rsidRPr="00D81897">
        <w:rPr>
          <w:rFonts w:ascii="Times New Roman" w:hAnsi="Times New Roman"/>
          <w:sz w:val="20"/>
        </w:rPr>
        <w:t>.</w:t>
      </w:r>
    </w:p>
    <w:p w14:paraId="00143211" w14:textId="77777777" w:rsidR="00AC4D59" w:rsidRPr="00B52728" w:rsidRDefault="00AC4D59" w:rsidP="00B315EB">
      <w:pPr>
        <w:pStyle w:val="a3"/>
        <w:widowControl w:val="0"/>
        <w:spacing w:before="0"/>
        <w:jc w:val="both"/>
        <w:rPr>
          <w:rFonts w:ascii="Times New Roman" w:hAnsi="Times New Roman"/>
          <w:sz w:val="20"/>
        </w:rPr>
      </w:pPr>
      <w:r w:rsidRPr="00B52728">
        <w:rPr>
          <w:rFonts w:ascii="Times New Roman" w:hAnsi="Times New Roman"/>
          <w:sz w:val="20"/>
        </w:rPr>
        <w:t>43. Якщо цим договором, законодавством або письмовою домовленістю сторін не передбачено інше, усі повідомлення, передбачені цим договором, сторони надсилають одна одній засобами зв’язку, зазначеними в розділі “Реквізити і підписи сторін” цього договору.</w:t>
      </w:r>
    </w:p>
    <w:p w14:paraId="21D15D97" w14:textId="77777777" w:rsidR="008B141E" w:rsidRPr="00D81897" w:rsidRDefault="008B141E" w:rsidP="00B315EB">
      <w:pPr>
        <w:spacing w:after="0" w:line="240" w:lineRule="auto"/>
        <w:ind w:firstLine="567"/>
        <w:jc w:val="both"/>
        <w:rPr>
          <w:rFonts w:ascii="Times New Roman" w:hAnsi="Times New Roman"/>
          <w:sz w:val="20"/>
        </w:rPr>
      </w:pPr>
      <w:r w:rsidRPr="00D81897">
        <w:rPr>
          <w:rFonts w:ascii="Times New Roman" w:hAnsi="Times New Roman"/>
          <w:sz w:val="20"/>
        </w:rPr>
        <w:t>Невід’ємною частиною цього договору є наступні додатки:</w:t>
      </w:r>
    </w:p>
    <w:p w14:paraId="78003229" w14:textId="77777777" w:rsidR="002960F4" w:rsidRPr="00D81897" w:rsidRDefault="002960F4" w:rsidP="002960F4">
      <w:pPr>
        <w:widowControl w:val="0"/>
        <w:spacing w:after="0" w:line="240" w:lineRule="auto"/>
        <w:ind w:firstLine="567"/>
        <w:jc w:val="both"/>
        <w:rPr>
          <w:rFonts w:ascii="Times New Roman" w:hAnsi="Times New Roman"/>
          <w:sz w:val="20"/>
        </w:rPr>
      </w:pPr>
      <w:r w:rsidRPr="00D81897">
        <w:rPr>
          <w:rFonts w:ascii="Times New Roman" w:hAnsi="Times New Roman"/>
          <w:sz w:val="20"/>
        </w:rPr>
        <w:t>Додаток № 1 «Інші умови договору»</w:t>
      </w:r>
    </w:p>
    <w:p w14:paraId="3A91413C" w14:textId="77777777" w:rsidR="002960F4" w:rsidRPr="00D81897" w:rsidRDefault="002960F4" w:rsidP="002960F4">
      <w:pPr>
        <w:widowControl w:val="0"/>
        <w:spacing w:after="0" w:line="240" w:lineRule="auto"/>
        <w:ind w:firstLine="567"/>
        <w:jc w:val="both"/>
        <w:rPr>
          <w:rFonts w:ascii="Times New Roman" w:hAnsi="Times New Roman"/>
          <w:sz w:val="20"/>
        </w:rPr>
      </w:pPr>
      <w:r w:rsidRPr="00D81897">
        <w:rPr>
          <w:rFonts w:ascii="Times New Roman" w:hAnsi="Times New Roman"/>
          <w:sz w:val="20"/>
        </w:rPr>
        <w:t xml:space="preserve"> Додаток № 2 «Дислокація об’єктів та характеристика вузлів обліку споживача»</w:t>
      </w:r>
    </w:p>
    <w:p w14:paraId="71807BD4" w14:textId="77777777" w:rsidR="008B141E" w:rsidRPr="00D81897" w:rsidRDefault="002960F4" w:rsidP="002960F4">
      <w:pPr>
        <w:widowControl w:val="0"/>
        <w:spacing w:after="0" w:line="240" w:lineRule="auto"/>
        <w:ind w:firstLine="567"/>
        <w:jc w:val="both"/>
        <w:rPr>
          <w:rFonts w:ascii="Times New Roman" w:hAnsi="Times New Roman"/>
          <w:sz w:val="20"/>
        </w:rPr>
      </w:pPr>
      <w:r w:rsidRPr="00D81897">
        <w:rPr>
          <w:rFonts w:ascii="Times New Roman" w:hAnsi="Times New Roman"/>
          <w:sz w:val="20"/>
        </w:rPr>
        <w:t>Додаток № 3 «Зразок звіту про обсяги використаної води»</w:t>
      </w:r>
    </w:p>
    <w:p w14:paraId="691B5678" w14:textId="77777777" w:rsidR="00AC4D59" w:rsidRPr="00B315EB" w:rsidRDefault="00AC4D59" w:rsidP="00B315EB">
      <w:pPr>
        <w:pStyle w:val="a4"/>
        <w:keepNext w:val="0"/>
        <w:keepLines w:val="0"/>
        <w:widowControl w:val="0"/>
        <w:spacing w:before="0" w:after="0"/>
        <w:rPr>
          <w:rFonts w:ascii="Times New Roman" w:hAnsi="Times New Roman"/>
          <w:sz w:val="20"/>
        </w:rPr>
      </w:pPr>
      <w:r w:rsidRPr="00B315EB">
        <w:rPr>
          <w:rFonts w:ascii="Times New Roman" w:hAnsi="Times New Roman"/>
          <w:sz w:val="20"/>
        </w:rPr>
        <w:t>Реквізити і підписи сторін</w:t>
      </w:r>
    </w:p>
    <w:tbl>
      <w:tblPr>
        <w:tblW w:w="5147" w:type="pct"/>
        <w:tblLook w:val="04A0" w:firstRow="1" w:lastRow="0" w:firstColumn="1" w:lastColumn="0" w:noHBand="0" w:noVBand="1"/>
      </w:tblPr>
      <w:tblGrid>
        <w:gridCol w:w="5603"/>
        <w:gridCol w:w="257"/>
        <w:gridCol w:w="5306"/>
      </w:tblGrid>
      <w:tr w:rsidR="00AC4D59" w:rsidRPr="00B52728" w14:paraId="1DAB5B68" w14:textId="77777777" w:rsidTr="0058095B">
        <w:trPr>
          <w:trHeight w:val="380"/>
        </w:trPr>
        <w:tc>
          <w:tcPr>
            <w:tcW w:w="2509" w:type="pct"/>
            <w:hideMark/>
          </w:tcPr>
          <w:p w14:paraId="58D12D82" w14:textId="77777777" w:rsidR="00AC4D59" w:rsidRPr="00D81897" w:rsidRDefault="00D81897" w:rsidP="00D81897">
            <w:pPr>
              <w:pStyle w:val="a3"/>
              <w:spacing w:before="0"/>
              <w:ind w:firstLine="0"/>
              <w:rPr>
                <w:rFonts w:ascii="Times New Roman" w:hAnsi="Times New Roman"/>
                <w:b/>
                <w:sz w:val="20"/>
              </w:rPr>
            </w:pPr>
            <w:r>
              <w:rPr>
                <w:rFonts w:ascii="Times New Roman" w:hAnsi="Times New Roman"/>
                <w:b/>
                <w:sz w:val="20"/>
              </w:rPr>
              <w:t xml:space="preserve">   В</w:t>
            </w:r>
            <w:r w:rsidR="00AC4D59" w:rsidRPr="00D81897">
              <w:rPr>
                <w:rFonts w:ascii="Times New Roman" w:hAnsi="Times New Roman"/>
                <w:b/>
                <w:sz w:val="20"/>
              </w:rPr>
              <w:t>иконавець:</w:t>
            </w:r>
          </w:p>
        </w:tc>
        <w:tc>
          <w:tcPr>
            <w:tcW w:w="115" w:type="pct"/>
          </w:tcPr>
          <w:p w14:paraId="6BCBADFD" w14:textId="77777777" w:rsidR="00AC4D59" w:rsidRPr="00D81897" w:rsidRDefault="00AC4D59" w:rsidP="00B315EB">
            <w:pPr>
              <w:pStyle w:val="a3"/>
              <w:spacing w:before="0"/>
              <w:ind w:firstLine="0"/>
              <w:jc w:val="center"/>
              <w:rPr>
                <w:rFonts w:ascii="Times New Roman" w:hAnsi="Times New Roman"/>
                <w:b/>
                <w:sz w:val="20"/>
              </w:rPr>
            </w:pPr>
          </w:p>
        </w:tc>
        <w:tc>
          <w:tcPr>
            <w:tcW w:w="2376" w:type="pct"/>
            <w:hideMark/>
          </w:tcPr>
          <w:p w14:paraId="7FDEB3F9" w14:textId="77777777" w:rsidR="00AC4D59" w:rsidRPr="00D81897" w:rsidRDefault="00AC4D59" w:rsidP="00D81897">
            <w:pPr>
              <w:pStyle w:val="a3"/>
              <w:spacing w:before="0"/>
              <w:ind w:firstLine="0"/>
              <w:rPr>
                <w:rFonts w:ascii="Times New Roman" w:hAnsi="Times New Roman"/>
                <w:b/>
                <w:sz w:val="20"/>
              </w:rPr>
            </w:pPr>
            <w:r w:rsidRPr="00D81897">
              <w:rPr>
                <w:rFonts w:ascii="Times New Roman" w:hAnsi="Times New Roman"/>
                <w:b/>
                <w:sz w:val="20"/>
              </w:rPr>
              <w:t>Споживач в особі</w:t>
            </w:r>
            <w:r w:rsidRPr="00D81897">
              <w:rPr>
                <w:rFonts w:ascii="Times New Roman" w:hAnsi="Times New Roman"/>
                <w:b/>
                <w:sz w:val="20"/>
              </w:rPr>
              <w:br/>
              <w:t>уповноваженої особи:</w:t>
            </w:r>
          </w:p>
        </w:tc>
      </w:tr>
      <w:tr w:rsidR="00D046DC" w:rsidRPr="00B52728" w14:paraId="5DE69300" w14:textId="77777777" w:rsidTr="0058095B">
        <w:trPr>
          <w:trHeight w:val="3569"/>
        </w:trPr>
        <w:tc>
          <w:tcPr>
            <w:tcW w:w="2509" w:type="pct"/>
          </w:tcPr>
          <w:tbl>
            <w:tblPr>
              <w:tblW w:w="0" w:type="auto"/>
              <w:tblLook w:val="04A0" w:firstRow="1" w:lastRow="0" w:firstColumn="1" w:lastColumn="0" w:noHBand="0" w:noVBand="1"/>
            </w:tblPr>
            <w:tblGrid>
              <w:gridCol w:w="5351"/>
            </w:tblGrid>
            <w:tr w:rsidR="00D046DC" w:rsidRPr="00B52728" w14:paraId="7B889DEE" w14:textId="77777777" w:rsidTr="0058095B">
              <w:trPr>
                <w:trHeight w:val="2637"/>
              </w:trPr>
              <w:tc>
                <w:tcPr>
                  <w:tcW w:w="5351" w:type="dxa"/>
                </w:tcPr>
                <w:p w14:paraId="51DE79AD" w14:textId="77777777" w:rsidR="00D046DC" w:rsidRPr="00D81897" w:rsidRDefault="00D046DC" w:rsidP="00B315EB">
                  <w:pPr>
                    <w:spacing w:after="0" w:line="240" w:lineRule="auto"/>
                    <w:rPr>
                      <w:rFonts w:ascii="Times New Roman" w:hAnsi="Times New Roman"/>
                      <w:sz w:val="20"/>
                      <w:szCs w:val="20"/>
                    </w:rPr>
                  </w:pPr>
                  <w:r w:rsidRPr="00D81897">
                    <w:rPr>
                      <w:rFonts w:ascii="Times New Roman" w:hAnsi="Times New Roman"/>
                      <w:sz w:val="20"/>
                      <w:szCs w:val="20"/>
                    </w:rPr>
                    <w:t>Комунальне підприємство</w:t>
                  </w:r>
                  <w:r w:rsidR="00B52728" w:rsidRPr="00D81897">
                    <w:rPr>
                      <w:rFonts w:ascii="Times New Roman" w:hAnsi="Times New Roman"/>
                      <w:sz w:val="20"/>
                      <w:szCs w:val="20"/>
                    </w:rPr>
                    <w:t xml:space="preserve"> </w:t>
                  </w:r>
                  <w:r w:rsidRPr="00D81897">
                    <w:rPr>
                      <w:rFonts w:ascii="Times New Roman" w:hAnsi="Times New Roman"/>
                      <w:sz w:val="20"/>
                      <w:szCs w:val="20"/>
                    </w:rPr>
                    <w:t>«Чернівціводоканал»</w:t>
                  </w:r>
                </w:p>
                <w:p w14:paraId="5EEEB3F8" w14:textId="77777777" w:rsidR="00D046DC" w:rsidRPr="00D81897" w:rsidRDefault="00D046DC" w:rsidP="00B315EB">
                  <w:pPr>
                    <w:spacing w:after="0" w:line="240" w:lineRule="auto"/>
                    <w:rPr>
                      <w:rFonts w:ascii="Times New Roman" w:hAnsi="Times New Roman"/>
                      <w:sz w:val="20"/>
                      <w:szCs w:val="20"/>
                    </w:rPr>
                  </w:pPr>
                  <w:r w:rsidRPr="00D81897">
                    <w:rPr>
                      <w:rFonts w:ascii="Times New Roman" w:hAnsi="Times New Roman"/>
                      <w:sz w:val="20"/>
                      <w:szCs w:val="20"/>
                    </w:rPr>
                    <w:t>Код ЄДРПОУ №03361780</w:t>
                  </w:r>
                </w:p>
                <w:p w14:paraId="067B0DEF" w14:textId="77777777" w:rsidR="00D046DC" w:rsidRPr="00D81897" w:rsidRDefault="00D046DC" w:rsidP="00B315EB">
                  <w:pPr>
                    <w:spacing w:after="0" w:line="240" w:lineRule="auto"/>
                    <w:rPr>
                      <w:rFonts w:ascii="Times New Roman" w:hAnsi="Times New Roman"/>
                      <w:sz w:val="20"/>
                      <w:szCs w:val="20"/>
                    </w:rPr>
                  </w:pPr>
                  <w:r w:rsidRPr="00D81897">
                    <w:rPr>
                      <w:rFonts w:ascii="Times New Roman" w:hAnsi="Times New Roman"/>
                      <w:sz w:val="20"/>
                      <w:szCs w:val="20"/>
                    </w:rPr>
                    <w:t>58023, м.Чернівці, вул.Комунальників,5</w:t>
                  </w:r>
                </w:p>
                <w:p w14:paraId="39D23F53" w14:textId="77777777" w:rsidR="00D046DC" w:rsidRPr="00D81897" w:rsidRDefault="00D046DC" w:rsidP="00B315EB">
                  <w:pPr>
                    <w:spacing w:after="0" w:line="240" w:lineRule="auto"/>
                    <w:rPr>
                      <w:rFonts w:ascii="Times New Roman" w:hAnsi="Times New Roman"/>
                      <w:sz w:val="20"/>
                      <w:szCs w:val="20"/>
                    </w:rPr>
                  </w:pPr>
                  <w:r w:rsidRPr="00D81897">
                    <w:rPr>
                      <w:rFonts w:ascii="Times New Roman" w:hAnsi="Times New Roman"/>
                      <w:sz w:val="20"/>
                      <w:szCs w:val="20"/>
                    </w:rPr>
                    <w:t>IBAN № UA</w:t>
                  </w:r>
                  <w:r w:rsidR="00307C8E">
                    <w:rPr>
                      <w:rFonts w:ascii="Times New Roman" w:hAnsi="Times New Roman"/>
                      <w:sz w:val="20"/>
                      <w:szCs w:val="20"/>
                    </w:rPr>
                    <w:t>163052990000026000011810345</w:t>
                  </w:r>
                  <w:r w:rsidRPr="00D81897">
                    <w:rPr>
                      <w:rFonts w:ascii="Times New Roman" w:hAnsi="Times New Roman"/>
                      <w:sz w:val="20"/>
                      <w:szCs w:val="20"/>
                    </w:rPr>
                    <w:t xml:space="preserve">  </w:t>
                  </w:r>
                </w:p>
                <w:p w14:paraId="51D42127" w14:textId="77777777" w:rsidR="00D046DC" w:rsidRPr="00D81897" w:rsidRDefault="00307C8E" w:rsidP="00B315EB">
                  <w:pPr>
                    <w:spacing w:after="0" w:line="240" w:lineRule="auto"/>
                    <w:rPr>
                      <w:rFonts w:ascii="Times New Roman" w:hAnsi="Times New Roman"/>
                      <w:sz w:val="20"/>
                      <w:szCs w:val="20"/>
                    </w:rPr>
                  </w:pPr>
                  <w:r>
                    <w:rPr>
                      <w:rFonts w:ascii="Times New Roman" w:hAnsi="Times New Roman"/>
                      <w:sz w:val="20"/>
                      <w:szCs w:val="20"/>
                    </w:rPr>
                    <w:t>в АТ КБ «Приватбанк»</w:t>
                  </w:r>
                </w:p>
                <w:p w14:paraId="5208B261" w14:textId="77777777" w:rsidR="00D046DC" w:rsidRPr="00D81897" w:rsidRDefault="00D046DC" w:rsidP="00B315EB">
                  <w:pPr>
                    <w:spacing w:after="0" w:line="240" w:lineRule="auto"/>
                    <w:rPr>
                      <w:rFonts w:ascii="Times New Roman" w:hAnsi="Times New Roman"/>
                      <w:sz w:val="20"/>
                      <w:szCs w:val="20"/>
                    </w:rPr>
                  </w:pPr>
                  <w:r w:rsidRPr="00D81897">
                    <w:rPr>
                      <w:rFonts w:ascii="Times New Roman" w:hAnsi="Times New Roman"/>
                      <w:sz w:val="20"/>
                      <w:szCs w:val="20"/>
                    </w:rPr>
                    <w:t xml:space="preserve">МФО </w:t>
                  </w:r>
                  <w:r w:rsidR="00307C8E">
                    <w:rPr>
                      <w:rFonts w:ascii="Times New Roman" w:hAnsi="Times New Roman"/>
                      <w:sz w:val="20"/>
                      <w:szCs w:val="20"/>
                    </w:rPr>
                    <w:t>305299</w:t>
                  </w:r>
                  <w:r w:rsidRPr="00D81897">
                    <w:rPr>
                      <w:rFonts w:ascii="Times New Roman" w:hAnsi="Times New Roman"/>
                      <w:sz w:val="20"/>
                      <w:szCs w:val="20"/>
                    </w:rPr>
                    <w:t xml:space="preserve">, ІПН 033617824128 </w:t>
                  </w:r>
                </w:p>
                <w:p w14:paraId="32B00B94" w14:textId="77777777" w:rsidR="00D046DC" w:rsidRPr="00D81897" w:rsidRDefault="00D046DC" w:rsidP="00B315EB">
                  <w:pPr>
                    <w:spacing w:after="0" w:line="240" w:lineRule="auto"/>
                    <w:rPr>
                      <w:rFonts w:ascii="Times New Roman" w:hAnsi="Times New Roman"/>
                      <w:sz w:val="20"/>
                      <w:szCs w:val="20"/>
                    </w:rPr>
                  </w:pPr>
                  <w:r w:rsidRPr="00D81897">
                    <w:rPr>
                      <w:rFonts w:ascii="Times New Roman" w:hAnsi="Times New Roman"/>
                      <w:sz w:val="20"/>
                      <w:szCs w:val="20"/>
                    </w:rPr>
                    <w:t>Свід. № 100289062</w:t>
                  </w:r>
                </w:p>
                <w:p w14:paraId="26B90C87" w14:textId="77777777" w:rsidR="00D046DC" w:rsidRPr="00D81897" w:rsidRDefault="00D046DC" w:rsidP="00B315EB">
                  <w:pPr>
                    <w:spacing w:after="0" w:line="240" w:lineRule="auto"/>
                    <w:rPr>
                      <w:rFonts w:ascii="Times New Roman" w:hAnsi="Times New Roman"/>
                      <w:sz w:val="20"/>
                      <w:szCs w:val="20"/>
                    </w:rPr>
                  </w:pPr>
                  <w:r w:rsidRPr="00D81897">
                    <w:rPr>
                      <w:rFonts w:ascii="Times New Roman" w:hAnsi="Times New Roman"/>
                      <w:sz w:val="20"/>
                      <w:szCs w:val="20"/>
                    </w:rPr>
                    <w:t xml:space="preserve">тел./факс 54-46-01, 54-18-46 </w:t>
                  </w:r>
                </w:p>
                <w:p w14:paraId="24224FC4" w14:textId="77777777" w:rsidR="00D046DC" w:rsidRPr="00D81897" w:rsidRDefault="00D046DC" w:rsidP="00B315EB">
                  <w:pPr>
                    <w:spacing w:after="0" w:line="240" w:lineRule="auto"/>
                    <w:rPr>
                      <w:rFonts w:ascii="Times New Roman" w:hAnsi="Times New Roman"/>
                      <w:sz w:val="20"/>
                      <w:szCs w:val="20"/>
                    </w:rPr>
                  </w:pPr>
                  <w:r w:rsidRPr="00D81897">
                    <w:rPr>
                      <w:rFonts w:ascii="Times New Roman" w:hAnsi="Times New Roman"/>
                      <w:sz w:val="20"/>
                      <w:szCs w:val="20"/>
                    </w:rPr>
                    <w:t>Е-mail: info.voda@gmail.com</w:t>
                  </w:r>
                </w:p>
                <w:p w14:paraId="535AD8EF" w14:textId="77777777" w:rsidR="00D046DC" w:rsidRPr="00D81897" w:rsidRDefault="00D046DC" w:rsidP="00B315EB">
                  <w:pPr>
                    <w:spacing w:after="0" w:line="240" w:lineRule="auto"/>
                    <w:rPr>
                      <w:rFonts w:ascii="Times New Roman" w:hAnsi="Times New Roman"/>
                      <w:sz w:val="20"/>
                      <w:szCs w:val="20"/>
                    </w:rPr>
                  </w:pPr>
                </w:p>
                <w:p w14:paraId="5F4134A5" w14:textId="77777777" w:rsidR="0058095B" w:rsidRPr="00D81897" w:rsidRDefault="0058095B" w:rsidP="00B315EB">
                  <w:pPr>
                    <w:spacing w:after="0" w:line="240" w:lineRule="auto"/>
                    <w:rPr>
                      <w:rFonts w:ascii="Times New Roman" w:hAnsi="Times New Roman"/>
                      <w:sz w:val="20"/>
                      <w:szCs w:val="20"/>
                    </w:rPr>
                  </w:pPr>
                </w:p>
                <w:p w14:paraId="638D8664" w14:textId="77777777" w:rsidR="0058095B" w:rsidRPr="00D81897" w:rsidRDefault="0058095B" w:rsidP="00B315EB">
                  <w:pPr>
                    <w:spacing w:after="0" w:line="240" w:lineRule="auto"/>
                    <w:rPr>
                      <w:rFonts w:ascii="Times New Roman" w:hAnsi="Times New Roman"/>
                      <w:sz w:val="20"/>
                      <w:szCs w:val="20"/>
                    </w:rPr>
                  </w:pPr>
                </w:p>
                <w:p w14:paraId="47698C1C" w14:textId="77777777" w:rsidR="0058095B" w:rsidRPr="00D81897" w:rsidRDefault="000B08BA" w:rsidP="00B315EB">
                  <w:pPr>
                    <w:spacing w:after="0" w:line="240" w:lineRule="auto"/>
                    <w:rPr>
                      <w:rFonts w:ascii="Times New Roman" w:hAnsi="Times New Roman"/>
                      <w:b/>
                      <w:sz w:val="20"/>
                      <w:szCs w:val="20"/>
                    </w:rPr>
                  </w:pPr>
                  <w:r>
                    <w:rPr>
                      <w:rFonts w:ascii="Times New Roman" w:hAnsi="Times New Roman"/>
                      <w:b/>
                      <w:sz w:val="20"/>
                      <w:szCs w:val="20"/>
                    </w:rPr>
                    <w:t>Начальник ЦОС</w:t>
                  </w:r>
                  <w:r w:rsidR="0058095B" w:rsidRPr="00D81897">
                    <w:rPr>
                      <w:rFonts w:ascii="Times New Roman" w:hAnsi="Times New Roman"/>
                      <w:b/>
                      <w:sz w:val="20"/>
                      <w:szCs w:val="20"/>
                    </w:rPr>
                    <w:t xml:space="preserve"> </w:t>
                  </w:r>
                  <w:r w:rsidR="00307C8E">
                    <w:rPr>
                      <w:rFonts w:ascii="Times New Roman" w:hAnsi="Times New Roman"/>
                      <w:b/>
                      <w:sz w:val="20"/>
                      <w:szCs w:val="20"/>
                    </w:rPr>
                    <w:t>(служби)</w:t>
                  </w:r>
                </w:p>
                <w:p w14:paraId="3730E996" w14:textId="77777777" w:rsidR="0058095B" w:rsidRDefault="0058095B" w:rsidP="004D6A03">
                  <w:pPr>
                    <w:spacing w:after="0" w:line="240" w:lineRule="auto"/>
                    <w:rPr>
                      <w:rFonts w:ascii="Times New Roman" w:hAnsi="Times New Roman"/>
                      <w:b/>
                      <w:sz w:val="20"/>
                      <w:szCs w:val="20"/>
                    </w:rPr>
                  </w:pPr>
                  <w:r w:rsidRPr="00D81897">
                    <w:rPr>
                      <w:rFonts w:ascii="Times New Roman" w:hAnsi="Times New Roman"/>
                      <w:b/>
                      <w:sz w:val="20"/>
                      <w:szCs w:val="20"/>
                    </w:rPr>
                    <w:t>_________________________</w:t>
                  </w:r>
                  <w:r w:rsidR="000B08BA">
                    <w:rPr>
                      <w:rFonts w:ascii="Times New Roman" w:hAnsi="Times New Roman"/>
                      <w:b/>
                      <w:sz w:val="20"/>
                      <w:szCs w:val="20"/>
                    </w:rPr>
                    <w:t>Оксана ПОБЄДА</w:t>
                  </w:r>
                </w:p>
                <w:p w14:paraId="6A7DEA0B" w14:textId="77777777" w:rsidR="004D6A03" w:rsidRPr="00B52728" w:rsidRDefault="004D6A03" w:rsidP="004D6A03">
                  <w:pPr>
                    <w:spacing w:after="0" w:line="240" w:lineRule="auto"/>
                    <w:rPr>
                      <w:rFonts w:ascii="Times New Roman" w:hAnsi="Times New Roman"/>
                      <w:sz w:val="20"/>
                      <w:szCs w:val="20"/>
                      <w:highlight w:val="yellow"/>
                    </w:rPr>
                  </w:pPr>
                </w:p>
              </w:tc>
            </w:tr>
            <w:tr w:rsidR="00D046DC" w:rsidRPr="00B52728" w14:paraId="31AC98F9" w14:textId="77777777" w:rsidTr="0058095B">
              <w:trPr>
                <w:trHeight w:val="184"/>
              </w:trPr>
              <w:tc>
                <w:tcPr>
                  <w:tcW w:w="5351" w:type="dxa"/>
                </w:tcPr>
                <w:p w14:paraId="431FAFEB" w14:textId="77777777" w:rsidR="00D046DC" w:rsidRPr="00B52728" w:rsidRDefault="00D046DC" w:rsidP="00B315EB">
                  <w:pPr>
                    <w:spacing w:after="0" w:line="240" w:lineRule="auto"/>
                    <w:rPr>
                      <w:rFonts w:ascii="Times New Roman" w:hAnsi="Times New Roman"/>
                      <w:sz w:val="20"/>
                      <w:szCs w:val="20"/>
                      <w:highlight w:val="yellow"/>
                    </w:rPr>
                  </w:pPr>
                </w:p>
              </w:tc>
            </w:tr>
            <w:tr w:rsidR="00D046DC" w:rsidRPr="00B52728" w14:paraId="40A54DAC" w14:textId="77777777" w:rsidTr="0058095B">
              <w:trPr>
                <w:trHeight w:val="184"/>
              </w:trPr>
              <w:tc>
                <w:tcPr>
                  <w:tcW w:w="5351" w:type="dxa"/>
                </w:tcPr>
                <w:p w14:paraId="457550B0" w14:textId="77777777" w:rsidR="00D046DC" w:rsidRPr="00B52728" w:rsidRDefault="00D046DC" w:rsidP="00B315EB">
                  <w:pPr>
                    <w:spacing w:after="0" w:line="240" w:lineRule="auto"/>
                    <w:rPr>
                      <w:rFonts w:ascii="Times New Roman" w:hAnsi="Times New Roman"/>
                      <w:sz w:val="20"/>
                      <w:szCs w:val="20"/>
                      <w:highlight w:val="yellow"/>
                    </w:rPr>
                  </w:pPr>
                </w:p>
              </w:tc>
            </w:tr>
            <w:tr w:rsidR="00D046DC" w:rsidRPr="00B52728" w14:paraId="73D9E76E" w14:textId="77777777" w:rsidTr="0058095B">
              <w:trPr>
                <w:trHeight w:val="196"/>
              </w:trPr>
              <w:tc>
                <w:tcPr>
                  <w:tcW w:w="5351" w:type="dxa"/>
                </w:tcPr>
                <w:p w14:paraId="20A1A23E" w14:textId="77777777" w:rsidR="00D046DC" w:rsidRPr="00B52728" w:rsidRDefault="00D046DC" w:rsidP="00B315EB">
                  <w:pPr>
                    <w:spacing w:after="0" w:line="240" w:lineRule="auto"/>
                    <w:jc w:val="center"/>
                    <w:rPr>
                      <w:rFonts w:ascii="Times New Roman" w:hAnsi="Times New Roman"/>
                      <w:sz w:val="20"/>
                      <w:szCs w:val="20"/>
                      <w:highlight w:val="yellow"/>
                    </w:rPr>
                  </w:pPr>
                </w:p>
              </w:tc>
            </w:tr>
            <w:tr w:rsidR="00D046DC" w:rsidRPr="00B52728" w14:paraId="05005A5B" w14:textId="77777777" w:rsidTr="0058095B">
              <w:trPr>
                <w:trHeight w:val="368"/>
              </w:trPr>
              <w:tc>
                <w:tcPr>
                  <w:tcW w:w="5351" w:type="dxa"/>
                </w:tcPr>
                <w:p w14:paraId="09906F09" w14:textId="77777777" w:rsidR="00D046DC" w:rsidRPr="00B52728" w:rsidRDefault="00D046DC" w:rsidP="00B315EB">
                  <w:pPr>
                    <w:spacing w:after="0" w:line="240" w:lineRule="auto"/>
                    <w:rPr>
                      <w:rFonts w:ascii="Times New Roman" w:hAnsi="Times New Roman"/>
                      <w:sz w:val="20"/>
                      <w:szCs w:val="20"/>
                    </w:rPr>
                  </w:pPr>
                </w:p>
              </w:tc>
            </w:tr>
          </w:tbl>
          <w:p w14:paraId="7996FD5E" w14:textId="77777777" w:rsidR="00D046DC" w:rsidRPr="00B52728" w:rsidRDefault="00D046DC" w:rsidP="00B315EB">
            <w:pPr>
              <w:spacing w:after="0" w:line="240" w:lineRule="auto"/>
              <w:rPr>
                <w:rFonts w:ascii="Times New Roman" w:hAnsi="Times New Roman"/>
                <w:sz w:val="20"/>
                <w:szCs w:val="20"/>
              </w:rPr>
            </w:pPr>
          </w:p>
        </w:tc>
        <w:tc>
          <w:tcPr>
            <w:tcW w:w="115" w:type="pct"/>
          </w:tcPr>
          <w:p w14:paraId="3082F4B6" w14:textId="77777777" w:rsidR="004D6A03" w:rsidRDefault="004D6A03" w:rsidP="004D6A03">
            <w:pPr>
              <w:pStyle w:val="a3"/>
              <w:spacing w:before="0"/>
              <w:ind w:firstLine="0"/>
              <w:rPr>
                <w:rFonts w:ascii="Times New Roman" w:hAnsi="Times New Roman"/>
                <w:sz w:val="20"/>
              </w:rPr>
            </w:pPr>
          </w:p>
          <w:p w14:paraId="2AF2C3CF" w14:textId="77777777" w:rsidR="004D6A03" w:rsidRPr="004D6A03" w:rsidRDefault="004D6A03" w:rsidP="004D6A03">
            <w:pPr>
              <w:rPr>
                <w:lang w:eastAsia="ru-RU"/>
              </w:rPr>
            </w:pPr>
          </w:p>
          <w:p w14:paraId="3E4E9FEF" w14:textId="77777777" w:rsidR="004D6A03" w:rsidRPr="004D6A03" w:rsidRDefault="004D6A03" w:rsidP="004D6A03">
            <w:pPr>
              <w:rPr>
                <w:lang w:eastAsia="ru-RU"/>
              </w:rPr>
            </w:pPr>
          </w:p>
          <w:p w14:paraId="695A7574" w14:textId="77777777" w:rsidR="004D6A03" w:rsidRPr="004D6A03" w:rsidRDefault="004D6A03" w:rsidP="004D6A03">
            <w:pPr>
              <w:rPr>
                <w:lang w:eastAsia="ru-RU"/>
              </w:rPr>
            </w:pPr>
          </w:p>
          <w:p w14:paraId="4E58D6FB" w14:textId="77777777" w:rsidR="004D6A03" w:rsidRPr="004D6A03" w:rsidRDefault="004D6A03" w:rsidP="004D6A03">
            <w:pPr>
              <w:rPr>
                <w:lang w:eastAsia="ru-RU"/>
              </w:rPr>
            </w:pPr>
          </w:p>
          <w:p w14:paraId="413C2DFB" w14:textId="77777777" w:rsidR="004D6A03" w:rsidRPr="004D6A03" w:rsidRDefault="004D6A03" w:rsidP="004D6A03">
            <w:pPr>
              <w:rPr>
                <w:lang w:eastAsia="ru-RU"/>
              </w:rPr>
            </w:pPr>
          </w:p>
          <w:p w14:paraId="3CBCC502" w14:textId="77777777" w:rsidR="004D6A03" w:rsidRPr="004D6A03" w:rsidRDefault="004D6A03" w:rsidP="004D6A03">
            <w:pPr>
              <w:rPr>
                <w:lang w:eastAsia="ru-RU"/>
              </w:rPr>
            </w:pPr>
          </w:p>
          <w:p w14:paraId="30DEBADD" w14:textId="77777777" w:rsidR="00D046DC" w:rsidRPr="004D6A03" w:rsidRDefault="00D046DC" w:rsidP="004D6A03">
            <w:pPr>
              <w:rPr>
                <w:lang w:eastAsia="ru-RU"/>
              </w:rPr>
            </w:pPr>
          </w:p>
        </w:tc>
        <w:tc>
          <w:tcPr>
            <w:tcW w:w="2376" w:type="pct"/>
          </w:tcPr>
          <w:p w14:paraId="6BB381A8" w14:textId="77777777" w:rsidR="00D046DC" w:rsidRPr="00B52728" w:rsidRDefault="00D046DC" w:rsidP="00B315EB">
            <w:pPr>
              <w:pStyle w:val="a3"/>
              <w:spacing w:before="0"/>
              <w:ind w:firstLine="0"/>
              <w:rPr>
                <w:rFonts w:ascii="Times New Roman" w:hAnsi="Times New Roman"/>
                <w:sz w:val="20"/>
              </w:rPr>
            </w:pPr>
            <w:r w:rsidRPr="00B52728">
              <w:rPr>
                <w:rFonts w:ascii="Times New Roman" w:hAnsi="Times New Roman"/>
                <w:sz w:val="20"/>
              </w:rPr>
              <w:t xml:space="preserve">найменування/прізвище, ім’я та </w:t>
            </w:r>
            <w:r w:rsidRPr="00B52728">
              <w:rPr>
                <w:rFonts w:ascii="Times New Roman" w:hAnsi="Times New Roman"/>
                <w:sz w:val="20"/>
              </w:rPr>
              <w:br/>
              <w:t>по батькові (за наявності) __________</w:t>
            </w:r>
          </w:p>
          <w:p w14:paraId="6081EDE9" w14:textId="77777777" w:rsidR="00D046DC" w:rsidRPr="00B52728" w:rsidRDefault="00D046DC" w:rsidP="00B315EB">
            <w:pPr>
              <w:pStyle w:val="a3"/>
              <w:spacing w:before="0"/>
              <w:ind w:firstLine="0"/>
              <w:rPr>
                <w:rFonts w:ascii="Times New Roman" w:hAnsi="Times New Roman"/>
                <w:sz w:val="20"/>
              </w:rPr>
            </w:pPr>
            <w:r w:rsidRPr="00B52728">
              <w:rPr>
                <w:rFonts w:ascii="Times New Roman" w:hAnsi="Times New Roman"/>
                <w:sz w:val="20"/>
              </w:rPr>
              <w:t xml:space="preserve">____________________________________ </w:t>
            </w:r>
          </w:p>
          <w:p w14:paraId="7390E26D" w14:textId="77777777" w:rsidR="00D046DC" w:rsidRPr="00B52728" w:rsidRDefault="00D046DC" w:rsidP="00B315EB">
            <w:pPr>
              <w:pStyle w:val="a3"/>
              <w:spacing w:before="0"/>
              <w:ind w:firstLine="0"/>
              <w:rPr>
                <w:rFonts w:ascii="Times New Roman" w:hAnsi="Times New Roman"/>
                <w:sz w:val="20"/>
              </w:rPr>
            </w:pPr>
            <w:r w:rsidRPr="00B52728">
              <w:rPr>
                <w:rFonts w:ascii="Times New Roman" w:hAnsi="Times New Roman"/>
                <w:sz w:val="20"/>
              </w:rPr>
              <w:t>ідентифікаційний номер (код згідно з ЄДРПОУ) _______________________</w:t>
            </w:r>
          </w:p>
          <w:p w14:paraId="184B6730" w14:textId="77777777" w:rsidR="00D046DC" w:rsidRPr="00B52728" w:rsidRDefault="00D046DC" w:rsidP="00B315EB">
            <w:pPr>
              <w:pStyle w:val="a3"/>
              <w:spacing w:before="0"/>
              <w:ind w:firstLine="0"/>
              <w:rPr>
                <w:rFonts w:ascii="Times New Roman" w:hAnsi="Times New Roman"/>
                <w:sz w:val="20"/>
              </w:rPr>
            </w:pPr>
            <w:r w:rsidRPr="00B52728">
              <w:rPr>
                <w:rFonts w:ascii="Times New Roman" w:hAnsi="Times New Roman"/>
                <w:sz w:val="20"/>
              </w:rPr>
              <w:t>адреса _____________________________</w:t>
            </w:r>
          </w:p>
          <w:p w14:paraId="1FC24C05" w14:textId="77777777" w:rsidR="00D046DC" w:rsidRPr="00B52728" w:rsidRDefault="00D046DC" w:rsidP="00B315EB">
            <w:pPr>
              <w:pStyle w:val="a3"/>
              <w:spacing w:before="0"/>
              <w:ind w:firstLine="0"/>
              <w:rPr>
                <w:rFonts w:ascii="Times New Roman" w:hAnsi="Times New Roman"/>
                <w:sz w:val="20"/>
              </w:rPr>
            </w:pPr>
            <w:r w:rsidRPr="00B52728">
              <w:rPr>
                <w:rFonts w:ascii="Times New Roman" w:hAnsi="Times New Roman"/>
                <w:sz w:val="20"/>
              </w:rPr>
              <w:t>____________________________________</w:t>
            </w:r>
          </w:p>
          <w:p w14:paraId="7BEB1C67" w14:textId="77777777" w:rsidR="00D046DC" w:rsidRPr="00B52728" w:rsidRDefault="00D046DC" w:rsidP="00B315EB">
            <w:pPr>
              <w:pStyle w:val="a3"/>
              <w:spacing w:before="0"/>
              <w:ind w:firstLine="0"/>
              <w:rPr>
                <w:rFonts w:ascii="Times New Roman" w:hAnsi="Times New Roman"/>
                <w:sz w:val="20"/>
              </w:rPr>
            </w:pPr>
            <w:r w:rsidRPr="00B52728">
              <w:rPr>
                <w:rFonts w:ascii="Times New Roman" w:hAnsi="Times New Roman"/>
                <w:sz w:val="20"/>
              </w:rPr>
              <w:t xml:space="preserve"> номер телефону ___________________</w:t>
            </w:r>
          </w:p>
          <w:p w14:paraId="05AD8B4A" w14:textId="77777777" w:rsidR="00D046DC" w:rsidRPr="00B52728" w:rsidRDefault="00D046DC" w:rsidP="00B315EB">
            <w:pPr>
              <w:pStyle w:val="a3"/>
              <w:spacing w:before="0"/>
              <w:ind w:firstLine="0"/>
              <w:rPr>
                <w:rFonts w:ascii="Times New Roman" w:hAnsi="Times New Roman"/>
                <w:sz w:val="20"/>
              </w:rPr>
            </w:pPr>
            <w:r w:rsidRPr="00B52728">
              <w:rPr>
                <w:rFonts w:ascii="Times New Roman" w:hAnsi="Times New Roman"/>
                <w:sz w:val="20"/>
              </w:rPr>
              <w:t>адреса електронної пошти _________</w:t>
            </w:r>
          </w:p>
          <w:p w14:paraId="6DC550B3" w14:textId="77777777" w:rsidR="00D046DC" w:rsidRPr="00B52728" w:rsidRDefault="00D046DC" w:rsidP="00B315EB">
            <w:pPr>
              <w:pStyle w:val="a3"/>
              <w:spacing w:before="0"/>
              <w:ind w:firstLine="0"/>
              <w:rPr>
                <w:rFonts w:ascii="Times New Roman" w:hAnsi="Times New Roman"/>
                <w:sz w:val="20"/>
              </w:rPr>
            </w:pPr>
            <w:r w:rsidRPr="00B52728">
              <w:rPr>
                <w:rFonts w:ascii="Times New Roman" w:hAnsi="Times New Roman"/>
                <w:sz w:val="20"/>
              </w:rPr>
              <w:t>____________________________________</w:t>
            </w:r>
          </w:p>
          <w:p w14:paraId="45B5D36B" w14:textId="77777777" w:rsidR="00D046DC" w:rsidRPr="00B52728" w:rsidRDefault="00D046DC" w:rsidP="00B315EB">
            <w:pPr>
              <w:pStyle w:val="a3"/>
              <w:spacing w:before="0"/>
              <w:ind w:firstLine="0"/>
              <w:jc w:val="center"/>
              <w:rPr>
                <w:rFonts w:ascii="Times New Roman" w:hAnsi="Times New Roman"/>
                <w:sz w:val="20"/>
              </w:rPr>
            </w:pPr>
            <w:r w:rsidRPr="00B52728">
              <w:rPr>
                <w:rFonts w:ascii="Times New Roman" w:hAnsi="Times New Roman"/>
                <w:sz w:val="20"/>
              </w:rPr>
              <w:t>(найменування посади)</w:t>
            </w:r>
          </w:p>
          <w:p w14:paraId="6B7C9B64" w14:textId="77777777" w:rsidR="00D046DC" w:rsidRPr="00B52728" w:rsidRDefault="00D046DC" w:rsidP="00B315EB">
            <w:pPr>
              <w:pStyle w:val="a3"/>
              <w:spacing w:before="0"/>
              <w:ind w:firstLine="0"/>
              <w:jc w:val="center"/>
              <w:rPr>
                <w:rFonts w:ascii="Times New Roman" w:hAnsi="Times New Roman"/>
                <w:sz w:val="20"/>
              </w:rPr>
            </w:pPr>
          </w:p>
          <w:p w14:paraId="26623E45" w14:textId="77777777" w:rsidR="00D046DC" w:rsidRPr="00B52728" w:rsidRDefault="00D046DC" w:rsidP="00B315EB">
            <w:pPr>
              <w:pStyle w:val="a3"/>
              <w:spacing w:before="0"/>
              <w:ind w:firstLine="0"/>
              <w:jc w:val="center"/>
              <w:rPr>
                <w:rFonts w:ascii="Times New Roman" w:hAnsi="Times New Roman"/>
                <w:sz w:val="20"/>
              </w:rPr>
            </w:pPr>
          </w:p>
          <w:tbl>
            <w:tblPr>
              <w:tblW w:w="0" w:type="auto"/>
              <w:tblLook w:val="04A0" w:firstRow="1" w:lastRow="0" w:firstColumn="1" w:lastColumn="0" w:noHBand="0" w:noVBand="1"/>
            </w:tblPr>
            <w:tblGrid>
              <w:gridCol w:w="1746"/>
              <w:gridCol w:w="2796"/>
            </w:tblGrid>
            <w:tr w:rsidR="00D046DC" w:rsidRPr="00B52728" w14:paraId="695B68D2" w14:textId="77777777" w:rsidTr="0058095B">
              <w:trPr>
                <w:trHeight w:val="564"/>
              </w:trPr>
              <w:tc>
                <w:tcPr>
                  <w:tcW w:w="1746" w:type="dxa"/>
                  <w:tcBorders>
                    <w:top w:val="nil"/>
                    <w:left w:val="nil"/>
                    <w:bottom w:val="nil"/>
                    <w:right w:val="nil"/>
                  </w:tcBorders>
                </w:tcPr>
                <w:p w14:paraId="21FBA91F" w14:textId="77777777" w:rsidR="00D046DC" w:rsidRPr="00D81897" w:rsidRDefault="00D046DC" w:rsidP="00B315EB">
                  <w:pPr>
                    <w:spacing w:after="0" w:line="240" w:lineRule="auto"/>
                    <w:jc w:val="center"/>
                    <w:rPr>
                      <w:rFonts w:ascii="Times New Roman" w:hAnsi="Times New Roman"/>
                      <w:b/>
                      <w:sz w:val="20"/>
                      <w:szCs w:val="20"/>
                    </w:rPr>
                  </w:pPr>
                  <w:r w:rsidRPr="00D81897">
                    <w:rPr>
                      <w:rFonts w:ascii="Times New Roman" w:hAnsi="Times New Roman"/>
                      <w:b/>
                      <w:sz w:val="20"/>
                      <w:szCs w:val="20"/>
                    </w:rPr>
                    <w:t>___________</w:t>
                  </w:r>
                  <w:r w:rsidRPr="00D81897">
                    <w:rPr>
                      <w:rFonts w:ascii="Times New Roman" w:hAnsi="Times New Roman"/>
                      <w:b/>
                      <w:sz w:val="20"/>
                      <w:szCs w:val="20"/>
                    </w:rPr>
                    <w:br/>
                    <w:t>(підпис)</w:t>
                  </w:r>
                </w:p>
              </w:tc>
              <w:tc>
                <w:tcPr>
                  <w:tcW w:w="2796" w:type="dxa"/>
                  <w:tcBorders>
                    <w:top w:val="nil"/>
                    <w:left w:val="nil"/>
                    <w:bottom w:val="nil"/>
                    <w:right w:val="nil"/>
                  </w:tcBorders>
                </w:tcPr>
                <w:p w14:paraId="4E93CBC0" w14:textId="77777777" w:rsidR="00D046DC" w:rsidRPr="00D81897" w:rsidRDefault="00D046DC" w:rsidP="00B315EB">
                  <w:pPr>
                    <w:spacing w:after="0" w:line="240" w:lineRule="auto"/>
                    <w:rPr>
                      <w:rFonts w:ascii="Times New Roman" w:hAnsi="Times New Roman"/>
                      <w:b/>
                      <w:sz w:val="20"/>
                      <w:szCs w:val="20"/>
                    </w:rPr>
                  </w:pPr>
                  <w:r w:rsidRPr="00D81897">
                    <w:rPr>
                      <w:rFonts w:ascii="Times New Roman" w:hAnsi="Times New Roman"/>
                      <w:b/>
                      <w:sz w:val="20"/>
                      <w:szCs w:val="20"/>
                    </w:rPr>
                    <w:t>_________________</w:t>
                  </w:r>
                </w:p>
                <w:p w14:paraId="16FC5527" w14:textId="77777777" w:rsidR="00D046DC" w:rsidRPr="00D81897" w:rsidRDefault="00D046DC" w:rsidP="00B315EB">
                  <w:pPr>
                    <w:spacing w:after="0" w:line="240" w:lineRule="auto"/>
                    <w:jc w:val="center"/>
                    <w:rPr>
                      <w:rFonts w:ascii="Times New Roman" w:hAnsi="Times New Roman"/>
                      <w:b/>
                      <w:sz w:val="20"/>
                      <w:szCs w:val="20"/>
                    </w:rPr>
                  </w:pPr>
                  <w:r w:rsidRPr="00D81897">
                    <w:rPr>
                      <w:rFonts w:ascii="Times New Roman" w:hAnsi="Times New Roman"/>
                      <w:b/>
                      <w:sz w:val="20"/>
                      <w:szCs w:val="20"/>
                    </w:rPr>
                    <w:t xml:space="preserve">(прізвище, ім’я та </w:t>
                  </w:r>
                  <w:r w:rsidRPr="00D81897">
                    <w:rPr>
                      <w:rFonts w:ascii="Times New Roman" w:hAnsi="Times New Roman"/>
                      <w:b/>
                      <w:sz w:val="20"/>
                      <w:szCs w:val="20"/>
                    </w:rPr>
                    <w:br/>
                    <w:t>по батькові (за наявності)</w:t>
                  </w:r>
                </w:p>
              </w:tc>
            </w:tr>
          </w:tbl>
          <w:p w14:paraId="72D12E35" w14:textId="77777777" w:rsidR="00D046DC" w:rsidRPr="00B52728" w:rsidRDefault="00D046DC" w:rsidP="00D81897">
            <w:pPr>
              <w:pStyle w:val="a3"/>
              <w:tabs>
                <w:tab w:val="left" w:pos="1785"/>
              </w:tabs>
              <w:spacing w:before="0"/>
              <w:ind w:firstLine="0"/>
              <w:rPr>
                <w:rFonts w:ascii="Times New Roman" w:hAnsi="Times New Roman"/>
                <w:sz w:val="20"/>
              </w:rPr>
            </w:pPr>
          </w:p>
        </w:tc>
      </w:tr>
    </w:tbl>
    <w:p w14:paraId="71A248A1" w14:textId="77777777" w:rsidR="009716B2" w:rsidRDefault="009716B2" w:rsidP="00463393">
      <w:pPr>
        <w:rPr>
          <w:rFonts w:ascii="Times New Roman" w:hAnsi="Times New Roman"/>
          <w:b/>
          <w:sz w:val="20"/>
          <w:szCs w:val="20"/>
        </w:rPr>
      </w:pPr>
    </w:p>
    <w:p w14:paraId="79C93C53" w14:textId="77777777" w:rsidR="009716B2" w:rsidRDefault="009716B2" w:rsidP="00463393">
      <w:pPr>
        <w:rPr>
          <w:rFonts w:ascii="Times New Roman" w:hAnsi="Times New Roman"/>
          <w:b/>
          <w:sz w:val="20"/>
          <w:szCs w:val="20"/>
        </w:rPr>
      </w:pPr>
    </w:p>
    <w:p w14:paraId="381C3576" w14:textId="77777777" w:rsidR="009716B2" w:rsidRDefault="009716B2" w:rsidP="00463393">
      <w:pPr>
        <w:rPr>
          <w:rFonts w:ascii="Times New Roman" w:hAnsi="Times New Roman"/>
          <w:b/>
          <w:sz w:val="20"/>
          <w:szCs w:val="20"/>
        </w:rPr>
      </w:pPr>
    </w:p>
    <w:p w14:paraId="2D3BCCB4" w14:textId="77777777" w:rsidR="009716B2" w:rsidRPr="00D23D37" w:rsidRDefault="009716B2" w:rsidP="009716B2">
      <w:pPr>
        <w:pStyle w:val="ad"/>
        <w:shd w:val="clear" w:color="auto" w:fill="FFFFFF"/>
        <w:spacing w:before="0" w:beforeAutospacing="0" w:after="0" w:afterAutospacing="0"/>
        <w:rPr>
          <w:sz w:val="20"/>
          <w:szCs w:val="20"/>
          <w:lang w:val="uk-UA"/>
        </w:rPr>
      </w:pPr>
      <w:r w:rsidRPr="00D23D37">
        <w:rPr>
          <w:b/>
          <w:sz w:val="20"/>
          <w:szCs w:val="20"/>
        </w:rPr>
        <w:t>Контакти для передачі показань вузлів обліку</w:t>
      </w:r>
      <w:r w:rsidRPr="00D23D37">
        <w:rPr>
          <w:sz w:val="20"/>
          <w:szCs w:val="20"/>
        </w:rPr>
        <w:t xml:space="preserve"> (щомісяця з 25 по останній календарний день кожного розрахункового місяця</w:t>
      </w:r>
      <w:r w:rsidRPr="00D23D37">
        <w:rPr>
          <w:sz w:val="20"/>
          <w:szCs w:val="20"/>
          <w:lang w:val="uk-UA"/>
        </w:rPr>
        <w:t>:</w:t>
      </w:r>
    </w:p>
    <w:p w14:paraId="6A28F140" w14:textId="77777777" w:rsidR="00D23D37" w:rsidRPr="00D23D37" w:rsidRDefault="009716B2" w:rsidP="009716B2">
      <w:pPr>
        <w:pStyle w:val="ad"/>
        <w:numPr>
          <w:ilvl w:val="0"/>
          <w:numId w:val="3"/>
        </w:numPr>
        <w:shd w:val="clear" w:color="auto" w:fill="FFFFFF"/>
        <w:spacing w:before="0" w:beforeAutospacing="0" w:after="0" w:afterAutospacing="0"/>
        <w:rPr>
          <w:sz w:val="21"/>
          <w:szCs w:val="21"/>
        </w:rPr>
      </w:pPr>
      <w:r w:rsidRPr="00516348">
        <w:rPr>
          <w:sz w:val="21"/>
          <w:szCs w:val="21"/>
          <w:lang w:val="uk-UA"/>
        </w:rPr>
        <w:t>ч</w:t>
      </w:r>
      <w:r w:rsidRPr="00D23D37">
        <w:rPr>
          <w:sz w:val="21"/>
          <w:szCs w:val="21"/>
        </w:rPr>
        <w:t>ерез особистий кабінет за посиланням </w:t>
      </w:r>
      <w:hyperlink r:id="rId10" w:history="1">
        <w:r w:rsidRPr="00D23D37">
          <w:rPr>
            <w:rStyle w:val="a5"/>
            <w:color w:val="auto"/>
            <w:sz w:val="21"/>
            <w:szCs w:val="21"/>
          </w:rPr>
          <w:t>https://cent.vodokanal.cv.ua/</w:t>
        </w:r>
      </w:hyperlink>
      <w:r w:rsidR="00D23D37" w:rsidRPr="00D23D37">
        <w:rPr>
          <w:sz w:val="21"/>
          <w:szCs w:val="21"/>
          <w:lang w:val="uk-UA"/>
        </w:rPr>
        <w:t xml:space="preserve"> </w:t>
      </w:r>
    </w:p>
    <w:p w14:paraId="3FBC189D" w14:textId="77777777" w:rsidR="009716B2" w:rsidRPr="00D23D37" w:rsidRDefault="00D23D37" w:rsidP="00D23D37">
      <w:pPr>
        <w:pStyle w:val="ad"/>
        <w:shd w:val="clear" w:color="auto" w:fill="FFFFFF"/>
        <w:spacing w:before="0" w:beforeAutospacing="0" w:after="0" w:afterAutospacing="0"/>
        <w:ind w:left="720"/>
        <w:rPr>
          <w:sz w:val="20"/>
          <w:szCs w:val="20"/>
          <w:lang w:val="uk-UA"/>
        </w:rPr>
      </w:pPr>
      <w:r w:rsidRPr="00D23D37">
        <w:rPr>
          <w:sz w:val="20"/>
          <w:szCs w:val="20"/>
        </w:rPr>
        <w:t xml:space="preserve">або просканувавши </w:t>
      </w:r>
      <w:r w:rsidRPr="00D23D37">
        <w:rPr>
          <w:sz w:val="20"/>
          <w:szCs w:val="20"/>
          <w:lang w:val="en-US"/>
        </w:rPr>
        <w:t>QR</w:t>
      </w:r>
      <w:r w:rsidRPr="00D23D37">
        <w:rPr>
          <w:sz w:val="20"/>
          <w:szCs w:val="20"/>
        </w:rPr>
        <w:t>-</w:t>
      </w:r>
      <w:r w:rsidRPr="00D23D37">
        <w:rPr>
          <w:sz w:val="20"/>
          <w:szCs w:val="20"/>
          <w:lang w:val="uk-UA"/>
        </w:rPr>
        <w:t>код</w:t>
      </w:r>
    </w:p>
    <w:p w14:paraId="2E091C3F" w14:textId="77777777" w:rsidR="009716B2" w:rsidRPr="00D54C89" w:rsidRDefault="009716B2" w:rsidP="009716B2">
      <w:pPr>
        <w:pStyle w:val="ad"/>
        <w:numPr>
          <w:ilvl w:val="0"/>
          <w:numId w:val="3"/>
        </w:numPr>
        <w:shd w:val="clear" w:color="auto" w:fill="FFFFFF"/>
        <w:spacing w:before="0" w:beforeAutospacing="0" w:after="0" w:afterAutospacing="0"/>
        <w:jc w:val="both"/>
        <w:rPr>
          <w:sz w:val="21"/>
          <w:szCs w:val="21"/>
          <w:lang w:val="uk-UA"/>
        </w:rPr>
      </w:pPr>
      <w:r w:rsidRPr="004514FC">
        <w:rPr>
          <w:sz w:val="21"/>
          <w:szCs w:val="21"/>
          <w:lang w:val="uk-UA"/>
        </w:rPr>
        <w:t>з</w:t>
      </w:r>
      <w:r w:rsidRPr="00D54C89">
        <w:rPr>
          <w:sz w:val="21"/>
          <w:szCs w:val="21"/>
          <w:lang w:val="uk-UA"/>
        </w:rPr>
        <w:t>аповнивши Звіт про об’єми використаної води (</w:t>
      </w:r>
      <w:r w:rsidRPr="00D54C89">
        <w:rPr>
          <w:sz w:val="20"/>
          <w:szCs w:val="20"/>
          <w:lang w:val="uk-UA"/>
        </w:rPr>
        <w:t xml:space="preserve">Бланки звітів можна завантажити за посиланням </w:t>
      </w:r>
      <w:r w:rsidRPr="004514FC">
        <w:rPr>
          <w:sz w:val="20"/>
          <w:szCs w:val="20"/>
        </w:rPr>
        <w:t>https</w:t>
      </w:r>
      <w:r w:rsidRPr="00D54C89">
        <w:rPr>
          <w:sz w:val="20"/>
          <w:szCs w:val="20"/>
          <w:lang w:val="uk-UA"/>
        </w:rPr>
        <w:t>://</w:t>
      </w:r>
      <w:r w:rsidRPr="004514FC">
        <w:rPr>
          <w:sz w:val="20"/>
          <w:szCs w:val="20"/>
        </w:rPr>
        <w:t>vodokanal</w:t>
      </w:r>
      <w:r w:rsidRPr="00D54C89">
        <w:rPr>
          <w:sz w:val="20"/>
          <w:szCs w:val="20"/>
          <w:lang w:val="uk-UA"/>
        </w:rPr>
        <w:t>.</w:t>
      </w:r>
      <w:r w:rsidRPr="004514FC">
        <w:rPr>
          <w:sz w:val="20"/>
          <w:szCs w:val="20"/>
        </w:rPr>
        <w:t>cv</w:t>
      </w:r>
      <w:r w:rsidRPr="00D54C89">
        <w:rPr>
          <w:sz w:val="20"/>
          <w:szCs w:val="20"/>
          <w:lang w:val="uk-UA"/>
        </w:rPr>
        <w:t>.</w:t>
      </w:r>
      <w:r w:rsidRPr="004514FC">
        <w:rPr>
          <w:sz w:val="20"/>
          <w:szCs w:val="20"/>
        </w:rPr>
        <w:t>ua</w:t>
      </w:r>
      <w:r w:rsidRPr="00D54C89">
        <w:rPr>
          <w:sz w:val="20"/>
          <w:szCs w:val="20"/>
          <w:lang w:val="uk-UA"/>
        </w:rPr>
        <w:t>/</w:t>
      </w:r>
      <w:r w:rsidRPr="004514FC">
        <w:rPr>
          <w:sz w:val="20"/>
          <w:szCs w:val="20"/>
        </w:rPr>
        <w:t>obsjagi</w:t>
      </w:r>
      <w:r w:rsidRPr="00D54C89">
        <w:rPr>
          <w:sz w:val="20"/>
          <w:szCs w:val="20"/>
          <w:lang w:val="uk-UA"/>
        </w:rPr>
        <w:t>/</w:t>
      </w:r>
      <w:r w:rsidRPr="004514FC">
        <w:rPr>
          <w:sz w:val="20"/>
          <w:szCs w:val="20"/>
        </w:rPr>
        <w:t>attachment</w:t>
      </w:r>
      <w:r w:rsidRPr="00D54C89">
        <w:rPr>
          <w:sz w:val="20"/>
          <w:szCs w:val="20"/>
          <w:lang w:val="uk-UA"/>
        </w:rPr>
        <w:t>/</w:t>
      </w:r>
      <w:r w:rsidRPr="004514FC">
        <w:rPr>
          <w:sz w:val="20"/>
          <w:szCs w:val="20"/>
        </w:rPr>
        <w:t>zvit</w:t>
      </w:r>
      <w:r w:rsidRPr="00D54C89">
        <w:rPr>
          <w:sz w:val="21"/>
          <w:szCs w:val="21"/>
          <w:lang w:val="uk-UA"/>
        </w:rPr>
        <w:t xml:space="preserve">) та, затвердивши його підписом і печаткою уповноваженої особи </w:t>
      </w:r>
      <w:r w:rsidRPr="004514FC">
        <w:rPr>
          <w:sz w:val="21"/>
          <w:szCs w:val="21"/>
          <w:lang w:val="uk-UA"/>
        </w:rPr>
        <w:t>п</w:t>
      </w:r>
      <w:r w:rsidRPr="00D54C89">
        <w:rPr>
          <w:sz w:val="21"/>
          <w:szCs w:val="21"/>
          <w:lang w:val="uk-UA"/>
        </w:rPr>
        <w:t xml:space="preserve">одати </w:t>
      </w:r>
      <w:r w:rsidRPr="004514FC">
        <w:rPr>
          <w:sz w:val="21"/>
          <w:szCs w:val="21"/>
          <w:lang w:val="uk-UA"/>
        </w:rPr>
        <w:t>З</w:t>
      </w:r>
      <w:r w:rsidRPr="00D54C89">
        <w:rPr>
          <w:sz w:val="21"/>
          <w:szCs w:val="21"/>
          <w:lang w:val="uk-UA"/>
        </w:rPr>
        <w:t>віт про об’єми використаної води в Центр обслуговування споживачів (служба), що знаходиться за адресою м. Чернівці, вулиця Героїв Майдану, 7</w:t>
      </w:r>
      <w:r w:rsidRPr="004514FC">
        <w:rPr>
          <w:sz w:val="21"/>
          <w:szCs w:val="21"/>
          <w:lang w:val="uk-UA"/>
        </w:rPr>
        <w:t>.</w:t>
      </w:r>
    </w:p>
    <w:p w14:paraId="2E8D753B" w14:textId="77777777" w:rsidR="009716B2" w:rsidRPr="00D23D37" w:rsidRDefault="009716B2" w:rsidP="009716B2">
      <w:pPr>
        <w:widowControl w:val="0"/>
        <w:spacing w:after="0" w:line="240" w:lineRule="auto"/>
        <w:ind w:left="360"/>
        <w:jc w:val="both"/>
        <w:rPr>
          <w:rFonts w:ascii="Times New Roman" w:hAnsi="Times New Roman"/>
          <w:sz w:val="20"/>
          <w:szCs w:val="20"/>
        </w:rPr>
      </w:pPr>
      <w:r w:rsidRPr="00D23D37">
        <w:rPr>
          <w:rFonts w:ascii="Times New Roman" w:hAnsi="Times New Roman"/>
          <w:sz w:val="20"/>
          <w:szCs w:val="20"/>
        </w:rPr>
        <w:t>Додаткову інформацію можна уточнити за телефоном : 050-433-11-90.</w:t>
      </w:r>
    </w:p>
    <w:p w14:paraId="03D711D5" w14:textId="77777777" w:rsidR="000B08BA" w:rsidRPr="00307C8E" w:rsidRDefault="000B08BA" w:rsidP="00B315EB">
      <w:pPr>
        <w:spacing w:after="0" w:line="240" w:lineRule="auto"/>
        <w:rPr>
          <w:rFonts w:ascii="Times New Roman" w:hAnsi="Times New Roman"/>
          <w:sz w:val="14"/>
          <w:szCs w:val="14"/>
          <w:lang w:val="ru-RU"/>
        </w:rPr>
      </w:pPr>
    </w:p>
    <w:p w14:paraId="6CD3D119" w14:textId="77777777" w:rsidR="002960F4" w:rsidRPr="00D81897" w:rsidRDefault="002960F4" w:rsidP="00F93A3C">
      <w:pPr>
        <w:spacing w:after="0" w:line="240" w:lineRule="auto"/>
        <w:ind w:firstLine="5812"/>
        <w:rPr>
          <w:rFonts w:ascii="Times New Roman" w:hAnsi="Times New Roman"/>
          <w:sz w:val="14"/>
          <w:szCs w:val="14"/>
        </w:rPr>
      </w:pPr>
      <w:r w:rsidRPr="00F45694">
        <w:rPr>
          <w:rFonts w:ascii="Times New Roman" w:hAnsi="Times New Roman"/>
          <w:bCs/>
          <w:sz w:val="20"/>
          <w:szCs w:val="20"/>
          <w:lang w:eastAsia="ru-RU"/>
        </w:rPr>
        <w:t xml:space="preserve">Додаток № </w:t>
      </w:r>
      <w:r>
        <w:rPr>
          <w:rFonts w:ascii="Times New Roman" w:hAnsi="Times New Roman"/>
          <w:bCs/>
          <w:sz w:val="20"/>
          <w:szCs w:val="20"/>
          <w:lang w:eastAsia="ru-RU"/>
        </w:rPr>
        <w:t>1</w:t>
      </w:r>
      <w:r w:rsidRPr="00F45694">
        <w:rPr>
          <w:rFonts w:ascii="Times New Roman" w:hAnsi="Times New Roman"/>
          <w:bCs/>
          <w:sz w:val="20"/>
          <w:szCs w:val="20"/>
          <w:lang w:eastAsia="ru-RU"/>
        </w:rPr>
        <w:t xml:space="preserve"> </w:t>
      </w:r>
    </w:p>
    <w:p w14:paraId="1509992E" w14:textId="77777777" w:rsidR="002960F4" w:rsidRPr="00F45694" w:rsidRDefault="002960F4" w:rsidP="00F93A3C">
      <w:pPr>
        <w:spacing w:after="0" w:line="240" w:lineRule="auto"/>
        <w:ind w:firstLine="5812"/>
        <w:rPr>
          <w:rFonts w:ascii="Times New Roman" w:hAnsi="Times New Roman"/>
          <w:sz w:val="20"/>
          <w:szCs w:val="20"/>
          <w:lang w:eastAsia="ru-RU"/>
        </w:rPr>
      </w:pPr>
      <w:r w:rsidRPr="00F45694">
        <w:rPr>
          <w:rFonts w:ascii="Times New Roman" w:hAnsi="Times New Roman"/>
          <w:sz w:val="20"/>
          <w:szCs w:val="20"/>
          <w:lang w:eastAsia="ru-RU"/>
        </w:rPr>
        <w:t>до  Договору № _____ від ______20</w:t>
      </w:r>
      <w:r>
        <w:rPr>
          <w:rFonts w:ascii="Times New Roman" w:hAnsi="Times New Roman"/>
          <w:sz w:val="20"/>
          <w:szCs w:val="20"/>
          <w:lang w:eastAsia="ru-RU"/>
        </w:rPr>
        <w:t>____</w:t>
      </w:r>
      <w:r w:rsidRPr="00F45694">
        <w:rPr>
          <w:rFonts w:ascii="Times New Roman" w:hAnsi="Times New Roman"/>
          <w:sz w:val="20"/>
          <w:szCs w:val="20"/>
          <w:lang w:eastAsia="ru-RU"/>
        </w:rPr>
        <w:t xml:space="preserve">  </w:t>
      </w:r>
    </w:p>
    <w:p w14:paraId="2C463F2C" w14:textId="77777777" w:rsidR="002960F4" w:rsidRPr="00F45694" w:rsidRDefault="002960F4" w:rsidP="00F93A3C">
      <w:pPr>
        <w:spacing w:after="0" w:line="240" w:lineRule="auto"/>
        <w:ind w:firstLine="5812"/>
        <w:rPr>
          <w:rFonts w:ascii="Times New Roman" w:hAnsi="Times New Roman"/>
          <w:strike/>
          <w:sz w:val="20"/>
          <w:szCs w:val="20"/>
          <w:lang w:eastAsia="ru-RU"/>
        </w:rPr>
      </w:pPr>
      <w:r w:rsidRPr="00F45694">
        <w:rPr>
          <w:rFonts w:ascii="Times New Roman" w:hAnsi="Times New Roman"/>
          <w:sz w:val="20"/>
          <w:szCs w:val="20"/>
          <w:lang w:eastAsia="ru-RU"/>
        </w:rPr>
        <w:t xml:space="preserve">про надання послуг з </w:t>
      </w:r>
      <w:r w:rsidRPr="00981BA7">
        <w:rPr>
          <w:rFonts w:ascii="Times New Roman" w:hAnsi="Times New Roman"/>
          <w:sz w:val="20"/>
          <w:szCs w:val="20"/>
          <w:lang w:eastAsia="ru-RU"/>
        </w:rPr>
        <w:t>централізованого водопостачання</w:t>
      </w:r>
    </w:p>
    <w:p w14:paraId="1DF23D13" w14:textId="77777777" w:rsidR="002960F4" w:rsidRPr="00F45694" w:rsidRDefault="002960F4" w:rsidP="00F93A3C">
      <w:pPr>
        <w:spacing w:after="0" w:line="240" w:lineRule="auto"/>
        <w:ind w:firstLine="5812"/>
        <w:rPr>
          <w:rFonts w:ascii="Times New Roman" w:hAnsi="Times New Roman"/>
          <w:bCs/>
          <w:sz w:val="20"/>
          <w:szCs w:val="20"/>
          <w:lang w:eastAsia="ru-RU"/>
        </w:rPr>
      </w:pPr>
      <w:r w:rsidRPr="00F45694">
        <w:rPr>
          <w:rFonts w:ascii="Times New Roman" w:hAnsi="Times New Roman"/>
          <w:sz w:val="20"/>
          <w:szCs w:val="20"/>
          <w:lang w:eastAsia="ru-RU"/>
        </w:rPr>
        <w:t>та централізованого водовідведення</w:t>
      </w:r>
    </w:p>
    <w:p w14:paraId="711DBD51" w14:textId="77777777" w:rsidR="002960F4" w:rsidRDefault="002960F4" w:rsidP="002960F4">
      <w:pPr>
        <w:tabs>
          <w:tab w:val="left" w:pos="567"/>
        </w:tabs>
        <w:spacing w:after="0" w:line="240" w:lineRule="auto"/>
        <w:jc w:val="both"/>
        <w:rPr>
          <w:rFonts w:ascii="Times New Roman" w:hAnsi="Times New Roman"/>
          <w:sz w:val="20"/>
          <w:szCs w:val="20"/>
          <w:lang w:eastAsia="ru-RU"/>
        </w:rPr>
      </w:pPr>
    </w:p>
    <w:p w14:paraId="1CF4CE34" w14:textId="77777777" w:rsidR="002960F4" w:rsidRDefault="002960F4" w:rsidP="002960F4">
      <w:pPr>
        <w:tabs>
          <w:tab w:val="left" w:pos="567"/>
        </w:tabs>
        <w:spacing w:after="0" w:line="240" w:lineRule="auto"/>
        <w:jc w:val="center"/>
        <w:rPr>
          <w:rFonts w:ascii="Times New Roman" w:hAnsi="Times New Roman"/>
          <w:b/>
          <w:color w:val="000000"/>
          <w:sz w:val="20"/>
          <w:szCs w:val="20"/>
        </w:rPr>
      </w:pPr>
      <w:r w:rsidRPr="00AF15A1">
        <w:rPr>
          <w:rFonts w:ascii="Times New Roman" w:hAnsi="Times New Roman"/>
          <w:b/>
          <w:color w:val="000000"/>
          <w:sz w:val="20"/>
          <w:szCs w:val="20"/>
        </w:rPr>
        <w:t>Інші умови Договору</w:t>
      </w:r>
    </w:p>
    <w:p w14:paraId="76976B71" w14:textId="77777777" w:rsidR="00D81897" w:rsidRPr="00AF15A1" w:rsidRDefault="00D81897" w:rsidP="002960F4">
      <w:pPr>
        <w:tabs>
          <w:tab w:val="left" w:pos="567"/>
        </w:tabs>
        <w:spacing w:after="0" w:line="240" w:lineRule="auto"/>
        <w:jc w:val="center"/>
        <w:rPr>
          <w:rFonts w:ascii="Times New Roman" w:hAnsi="Times New Roman"/>
          <w:b/>
          <w:sz w:val="20"/>
          <w:szCs w:val="20"/>
          <w:lang w:eastAsia="ru-RU"/>
        </w:rPr>
      </w:pPr>
    </w:p>
    <w:p w14:paraId="2A01C3FD" w14:textId="77777777" w:rsidR="002960F4" w:rsidRPr="00F45694" w:rsidRDefault="002960F4" w:rsidP="002960F4">
      <w:pPr>
        <w:spacing w:after="0" w:line="240" w:lineRule="auto"/>
        <w:ind w:firstLine="567"/>
        <w:jc w:val="both"/>
        <w:rPr>
          <w:rFonts w:ascii="Times New Roman" w:hAnsi="Times New Roman"/>
          <w:bCs/>
          <w:sz w:val="20"/>
          <w:szCs w:val="20"/>
          <w:lang w:eastAsia="ru-RU"/>
        </w:rPr>
      </w:pPr>
      <w:r w:rsidRPr="00F45694">
        <w:rPr>
          <w:rFonts w:ascii="Times New Roman" w:hAnsi="Times New Roman"/>
          <w:sz w:val="20"/>
          <w:szCs w:val="20"/>
          <w:lang w:eastAsia="ru-RU"/>
        </w:rPr>
        <w:t>1. Укладаючи цей Договір та виконуючи його умови, споживач та виконавець керуються Правилами користування системами централізованого питного водопостачання та централізованого водовідведення в населених пунктах України, затвердженими наказом Міністерства з питань житлово-комунального господарства від 27.06.2008 № 190, зареєстрованими в Міністерстві юстиції України 07 жовтня 2008 року за № 936/15627 (далі – «Правила користування»), Правилами приймання стічних вод до систем централізованого водовідведення», затвердженими наказом Міністерства регіонального розвитку, будівництва та житлово-комунального господарства України</w:t>
      </w:r>
      <w:r w:rsidRPr="00F45694" w:rsidDel="00767835">
        <w:rPr>
          <w:rFonts w:ascii="Times New Roman" w:hAnsi="Times New Roman"/>
          <w:sz w:val="20"/>
          <w:szCs w:val="20"/>
          <w:lang w:eastAsia="ru-RU"/>
        </w:rPr>
        <w:t xml:space="preserve"> </w:t>
      </w:r>
      <w:r w:rsidRPr="00F45694">
        <w:rPr>
          <w:rFonts w:ascii="Times New Roman" w:hAnsi="Times New Roman"/>
          <w:sz w:val="20"/>
          <w:szCs w:val="20"/>
          <w:lang w:eastAsia="ru-RU"/>
        </w:rPr>
        <w:t>від 01 грудня 2017 року, № 316, зареєстрованими в Міністерстві юстиції України 15 січня 2018 року за № 57/31508 (далі – «Правила приймання»), «Правилами приймання стічних вод до систем централізованого водовідведення м. Чернівці», (далі – «Правила приймання м. Чернівці»), Правилами надання послуг з централізованого водопостачання та централізованого водовідведення, затвердженими постановою Кабінету Міністрів України від 5 липня 2019 р. № 690 (зі змінами) та чинним законодавством України, нормативно-правовими актами органів місцевої виконавчої влади та органів місцевого самоврядування, прийнятими у встановленому порядку.</w:t>
      </w:r>
    </w:p>
    <w:p w14:paraId="20C89728" w14:textId="77777777" w:rsidR="002960F4" w:rsidRPr="00F45694" w:rsidRDefault="002960F4" w:rsidP="002960F4">
      <w:pPr>
        <w:tabs>
          <w:tab w:val="left" w:pos="567"/>
        </w:tabs>
        <w:spacing w:after="0" w:line="240" w:lineRule="auto"/>
        <w:jc w:val="both"/>
        <w:rPr>
          <w:rFonts w:ascii="Times New Roman" w:hAnsi="Times New Roman"/>
          <w:bCs/>
          <w:sz w:val="20"/>
          <w:szCs w:val="20"/>
          <w:lang w:eastAsia="ru-RU"/>
        </w:rPr>
      </w:pPr>
      <w:r w:rsidRPr="00F45694">
        <w:rPr>
          <w:rFonts w:ascii="Times New Roman" w:hAnsi="Times New Roman"/>
          <w:bCs/>
          <w:sz w:val="20"/>
          <w:szCs w:val="20"/>
          <w:lang w:eastAsia="ru-RU"/>
        </w:rPr>
        <w:t xml:space="preserve">        У випадку прийняття компетентними органами нормативних актів, якими регулюються відносини з надання послуг за цим договором, прийняття рішень щодо змін порядку розрахунків між суб</w:t>
      </w:r>
      <w:r w:rsidRPr="00F45694">
        <w:rPr>
          <w:rFonts w:ascii="Times New Roman" w:hAnsi="Times New Roman"/>
          <w:bCs/>
          <w:sz w:val="20"/>
          <w:szCs w:val="20"/>
          <w:vertAlign w:val="superscript"/>
          <w:lang w:eastAsia="ru-RU"/>
        </w:rPr>
        <w:t>’</w:t>
      </w:r>
      <w:r w:rsidRPr="00F45694">
        <w:rPr>
          <w:rFonts w:ascii="Times New Roman" w:hAnsi="Times New Roman"/>
          <w:bCs/>
          <w:sz w:val="20"/>
          <w:szCs w:val="20"/>
          <w:lang w:eastAsia="ru-RU"/>
        </w:rPr>
        <w:t>єктами господарювання, нове законодавство та новий порядок поширюється на умови, викладені у цьому договорі без узгодження його сторонами</w:t>
      </w:r>
      <w:r w:rsidRPr="00F45694">
        <w:rPr>
          <w:rFonts w:ascii="Times New Roman" w:hAnsi="Times New Roman"/>
          <w:sz w:val="20"/>
          <w:szCs w:val="20"/>
          <w:lang w:eastAsia="ru-RU"/>
        </w:rPr>
        <w:t xml:space="preserve"> </w:t>
      </w:r>
      <w:r w:rsidRPr="00F45694">
        <w:rPr>
          <w:rFonts w:ascii="Times New Roman" w:hAnsi="Times New Roman"/>
          <w:bCs/>
          <w:sz w:val="20"/>
          <w:szCs w:val="20"/>
          <w:lang w:eastAsia="ru-RU"/>
        </w:rPr>
        <w:t>та внесення  змін.</w:t>
      </w:r>
    </w:p>
    <w:p w14:paraId="4A5B8FA1" w14:textId="77777777" w:rsidR="002960F4" w:rsidRPr="00F45694" w:rsidRDefault="002960F4" w:rsidP="002960F4">
      <w:pPr>
        <w:tabs>
          <w:tab w:val="left" w:pos="567"/>
        </w:tabs>
        <w:spacing w:after="0" w:line="240" w:lineRule="auto"/>
        <w:jc w:val="both"/>
        <w:rPr>
          <w:rFonts w:ascii="Times New Roman" w:hAnsi="Times New Roman"/>
          <w:sz w:val="20"/>
          <w:szCs w:val="20"/>
          <w:lang w:eastAsia="ru-RU"/>
        </w:rPr>
      </w:pPr>
      <w:r w:rsidRPr="00F45694">
        <w:rPr>
          <w:rFonts w:ascii="Times New Roman" w:hAnsi="Times New Roman"/>
          <w:bCs/>
          <w:sz w:val="20"/>
          <w:szCs w:val="20"/>
          <w:lang w:eastAsia="ru-RU"/>
        </w:rPr>
        <w:t xml:space="preserve">         </w:t>
      </w:r>
      <w:r w:rsidRPr="00F45694">
        <w:rPr>
          <w:rFonts w:ascii="Times New Roman" w:hAnsi="Times New Roman"/>
          <w:sz w:val="20"/>
          <w:szCs w:val="20"/>
          <w:lang w:eastAsia="ru-RU"/>
        </w:rPr>
        <w:t>Під час виконання умов цього договору сторони складають та використовують електронні документи та застосовують кваліфікований електронний підпис відповідно до вимог Закону України «Про електронні документи та електронний документообіг» та Закону України «Про електронні довірчі послуги».</w:t>
      </w:r>
    </w:p>
    <w:p w14:paraId="35A1F2DF" w14:textId="77777777" w:rsidR="002960F4" w:rsidRPr="00F45694" w:rsidRDefault="002960F4" w:rsidP="002960F4">
      <w:pPr>
        <w:tabs>
          <w:tab w:val="left" w:pos="567"/>
        </w:tabs>
        <w:spacing w:after="0" w:line="240" w:lineRule="auto"/>
        <w:ind w:left="-66"/>
        <w:jc w:val="both"/>
        <w:rPr>
          <w:rFonts w:ascii="Times New Roman" w:hAnsi="Times New Roman"/>
          <w:b/>
          <w:sz w:val="20"/>
          <w:szCs w:val="20"/>
          <w:lang w:eastAsia="ru-RU"/>
        </w:rPr>
      </w:pPr>
      <w:r w:rsidRPr="00F45694">
        <w:rPr>
          <w:rFonts w:ascii="Times New Roman" w:hAnsi="Times New Roman"/>
          <w:sz w:val="20"/>
          <w:szCs w:val="20"/>
          <w:lang w:eastAsia="ru-RU"/>
        </w:rPr>
        <w:t xml:space="preserve">        2. Виконавець має право у разі необхідності перевіряти правильність зняття споживачем показів засобів обліку води та здійснювати контроль за наданими споживачем відомостями про об’єми </w:t>
      </w:r>
      <w:r w:rsidR="007253BA">
        <w:rPr>
          <w:rFonts w:ascii="Times New Roman" w:hAnsi="Times New Roman"/>
          <w:sz w:val="20"/>
          <w:szCs w:val="20"/>
          <w:lang w:eastAsia="ru-RU"/>
        </w:rPr>
        <w:t xml:space="preserve">централізованого </w:t>
      </w:r>
      <w:r w:rsidR="007253BA" w:rsidRPr="00113101">
        <w:rPr>
          <w:rFonts w:ascii="Times New Roman" w:hAnsi="Times New Roman"/>
          <w:sz w:val="20"/>
          <w:szCs w:val="20"/>
          <w:lang w:eastAsia="ru-RU"/>
        </w:rPr>
        <w:t>водопостачання та</w:t>
      </w:r>
      <w:r w:rsidR="007253BA">
        <w:rPr>
          <w:rFonts w:ascii="Times New Roman" w:hAnsi="Times New Roman"/>
          <w:sz w:val="20"/>
          <w:szCs w:val="20"/>
          <w:lang w:eastAsia="ru-RU"/>
        </w:rPr>
        <w:t xml:space="preserve"> централізованого </w:t>
      </w:r>
      <w:r w:rsidR="007253BA" w:rsidRPr="00113101">
        <w:rPr>
          <w:rFonts w:ascii="Times New Roman" w:hAnsi="Times New Roman"/>
          <w:sz w:val="20"/>
          <w:szCs w:val="20"/>
          <w:lang w:eastAsia="ru-RU"/>
        </w:rPr>
        <w:t xml:space="preserve"> водовідведення</w:t>
      </w:r>
      <w:r w:rsidRPr="00F45694">
        <w:rPr>
          <w:rFonts w:ascii="Times New Roman" w:hAnsi="Times New Roman"/>
          <w:sz w:val="20"/>
          <w:szCs w:val="20"/>
          <w:lang w:eastAsia="ru-RU"/>
        </w:rPr>
        <w:t>, показниками якості скинутих стічних вод та складати відповідні акти.</w:t>
      </w:r>
      <w:r w:rsidRPr="00F45694">
        <w:rPr>
          <w:rFonts w:ascii="Times New Roman" w:hAnsi="Times New Roman"/>
          <w:b/>
          <w:sz w:val="20"/>
          <w:szCs w:val="20"/>
          <w:lang w:eastAsia="ru-RU"/>
        </w:rPr>
        <w:t xml:space="preserve">           </w:t>
      </w:r>
    </w:p>
    <w:p w14:paraId="20EF379F" w14:textId="77777777" w:rsidR="002960F4" w:rsidRPr="00F45694" w:rsidRDefault="002960F4" w:rsidP="002960F4">
      <w:pPr>
        <w:spacing w:after="0" w:line="240" w:lineRule="auto"/>
        <w:ind w:left="-66"/>
        <w:jc w:val="both"/>
        <w:rPr>
          <w:rFonts w:ascii="Times New Roman" w:hAnsi="Times New Roman"/>
          <w:sz w:val="20"/>
          <w:szCs w:val="20"/>
          <w:lang w:eastAsia="ru-RU"/>
        </w:rPr>
      </w:pPr>
      <w:r w:rsidRPr="00F45694">
        <w:rPr>
          <w:rFonts w:ascii="Times New Roman" w:hAnsi="Times New Roman"/>
          <w:sz w:val="20"/>
          <w:szCs w:val="20"/>
          <w:lang w:eastAsia="ru-RU"/>
        </w:rPr>
        <w:t xml:space="preserve">        У випадку встановлення або заміни засобів обліку води (пристроїв), такі зміни вважаються внесеними до договору шляхом належного оформлення відповідного акту.</w:t>
      </w:r>
    </w:p>
    <w:p w14:paraId="143583BD" w14:textId="77777777" w:rsidR="002960F4" w:rsidRPr="00F45694" w:rsidRDefault="002960F4" w:rsidP="002960F4">
      <w:pPr>
        <w:spacing w:after="0" w:line="240" w:lineRule="auto"/>
        <w:jc w:val="both"/>
        <w:rPr>
          <w:rFonts w:ascii="Times New Roman" w:hAnsi="Times New Roman"/>
          <w:sz w:val="20"/>
          <w:szCs w:val="20"/>
          <w:lang w:eastAsia="ru-RU"/>
        </w:rPr>
      </w:pPr>
      <w:r w:rsidRPr="00F45694">
        <w:rPr>
          <w:rFonts w:ascii="Times New Roman" w:hAnsi="Times New Roman"/>
          <w:sz w:val="20"/>
          <w:szCs w:val="20"/>
          <w:lang w:eastAsia="ru-RU"/>
        </w:rPr>
        <w:t xml:space="preserve">      У разі неможливості зняття показів  водолічильника службою виконавця з вини споживача,  представник виконавця  складає  акт із зазначенням усіх порушень та терміном їх усунення. </w:t>
      </w:r>
    </w:p>
    <w:p w14:paraId="640BAD3E" w14:textId="77777777" w:rsidR="002960F4" w:rsidRPr="00F45694" w:rsidRDefault="002960F4" w:rsidP="002960F4">
      <w:pPr>
        <w:tabs>
          <w:tab w:val="left" w:pos="567"/>
        </w:tabs>
        <w:spacing w:after="0" w:line="240" w:lineRule="auto"/>
        <w:jc w:val="both"/>
        <w:rPr>
          <w:rFonts w:ascii="Times New Roman" w:hAnsi="Times New Roman"/>
          <w:sz w:val="20"/>
          <w:szCs w:val="20"/>
          <w:lang w:eastAsia="ru-RU"/>
        </w:rPr>
      </w:pPr>
      <w:r w:rsidRPr="00F45694">
        <w:rPr>
          <w:rFonts w:ascii="Times New Roman" w:hAnsi="Times New Roman"/>
          <w:sz w:val="20"/>
          <w:szCs w:val="20"/>
          <w:lang w:eastAsia="ru-RU"/>
        </w:rPr>
        <w:t xml:space="preserve">       3. Комерційний облік послуг з централізованого водопостачання та централізованого водовідведення  здійснюється вузлом(ми) комерційного обліку відповідної комунальної послуги, що забезпечує(ють) загальний облік її споживання, згідно з показаннями його (їх) засобів вимірювальної техніки з моменту оснащення будівлі вузлом(ми) комерційного обліку. Такі зміни визнаються сторонами з моменту оформлення акту про прийняття на абонентський облік вузла комерційного обліку.  </w:t>
      </w:r>
    </w:p>
    <w:p w14:paraId="2F021D95" w14:textId="77777777" w:rsidR="00462C69" w:rsidRPr="00D81897" w:rsidRDefault="002960F4" w:rsidP="00462C69">
      <w:pPr>
        <w:spacing w:after="0" w:line="240" w:lineRule="auto"/>
        <w:jc w:val="both"/>
        <w:rPr>
          <w:rFonts w:ascii="Times New Roman" w:hAnsi="Times New Roman"/>
          <w:sz w:val="20"/>
          <w:szCs w:val="20"/>
          <w:lang w:eastAsia="ru-RU"/>
        </w:rPr>
      </w:pPr>
      <w:r w:rsidRPr="00F45694">
        <w:rPr>
          <w:rFonts w:ascii="Times New Roman" w:hAnsi="Times New Roman"/>
          <w:sz w:val="20"/>
          <w:szCs w:val="20"/>
          <w:lang w:eastAsia="ru-RU"/>
        </w:rPr>
        <w:t xml:space="preserve">       4. </w:t>
      </w:r>
      <w:r w:rsidR="00462C69" w:rsidRPr="00D81897">
        <w:rPr>
          <w:rFonts w:ascii="Times New Roman" w:hAnsi="Times New Roman"/>
          <w:sz w:val="20"/>
          <w:szCs w:val="20"/>
          <w:lang w:eastAsia="ru-RU"/>
        </w:rPr>
        <w:t xml:space="preserve">При порушенні споживачем   «Правил користування» (пункти  2 розділу ІV та інші) витрати об'єму стічних вод визначаються розрахунковим шляхом у відповідності до п.6 розділу ІV «Правил користування». </w:t>
      </w:r>
    </w:p>
    <w:p w14:paraId="7F35B2D8" w14:textId="77777777" w:rsidR="00462C69" w:rsidRPr="00D81897" w:rsidRDefault="00462C69" w:rsidP="00462C69">
      <w:pPr>
        <w:tabs>
          <w:tab w:val="left" w:pos="567"/>
        </w:tabs>
        <w:spacing w:after="0" w:line="240" w:lineRule="auto"/>
        <w:jc w:val="both"/>
        <w:rPr>
          <w:rFonts w:ascii="Times New Roman" w:hAnsi="Times New Roman"/>
          <w:sz w:val="20"/>
          <w:szCs w:val="20"/>
          <w:lang w:eastAsia="ru-RU"/>
        </w:rPr>
      </w:pPr>
      <w:r w:rsidRPr="00D81897">
        <w:rPr>
          <w:rFonts w:ascii="Times New Roman" w:hAnsi="Times New Roman"/>
          <w:sz w:val="20"/>
          <w:szCs w:val="20"/>
          <w:lang w:eastAsia="ru-RU"/>
        </w:rPr>
        <w:t xml:space="preserve">         Розрахунки за порушення п.2 розділу ІV «Правил користування» та інші порушення нормативно-правових актів та/або умов договору, здійснюються на підставі актів обстеження (в т.ч. актів про виявлення самовільного приєднання та/або самовільного користування), в яких зафіксовано порушення та оплачуються на підставі Рахунку-Акту, складеного згідно актів обстеження. Споживач перераховує кошти на розрахунковий рахунок виконавця  протягом   5-ти банківських днів з дня направлення Рахунку-Акту на юридичну адресу споживача. </w:t>
      </w:r>
    </w:p>
    <w:p w14:paraId="4A1B00E1" w14:textId="77777777" w:rsidR="00462C69" w:rsidRPr="00113101" w:rsidRDefault="00462C69" w:rsidP="00462C69">
      <w:pPr>
        <w:tabs>
          <w:tab w:val="num" w:pos="0"/>
        </w:tabs>
        <w:spacing w:after="0" w:line="240" w:lineRule="auto"/>
        <w:jc w:val="both"/>
        <w:rPr>
          <w:rFonts w:ascii="Times New Roman" w:hAnsi="Times New Roman"/>
          <w:sz w:val="20"/>
          <w:szCs w:val="20"/>
          <w:lang w:eastAsia="ru-RU"/>
        </w:rPr>
      </w:pPr>
      <w:r w:rsidRPr="00D81897">
        <w:rPr>
          <w:rFonts w:ascii="Times New Roman" w:hAnsi="Times New Roman"/>
          <w:sz w:val="20"/>
          <w:szCs w:val="20"/>
          <w:lang w:eastAsia="ru-RU"/>
        </w:rPr>
        <w:t xml:space="preserve">      5. При виявленні представником виконавця, в процесі контрольних перевірок, порушень </w:t>
      </w:r>
      <w:r w:rsidRPr="00D81897">
        <w:rPr>
          <w:rFonts w:ascii="Times New Roman" w:hAnsi="Times New Roman"/>
          <w:bCs/>
          <w:sz w:val="20"/>
          <w:szCs w:val="20"/>
          <w:lang w:eastAsia="ru-RU"/>
        </w:rPr>
        <w:t>«</w:t>
      </w:r>
      <w:r w:rsidRPr="00D81897">
        <w:rPr>
          <w:rFonts w:ascii="Times New Roman" w:hAnsi="Times New Roman"/>
          <w:sz w:val="20"/>
          <w:szCs w:val="20"/>
          <w:lang w:eastAsia="ru-RU"/>
        </w:rPr>
        <w:t>Правил користування», «Правила приймання м. Чернівці» інших нормативно-правових актів, умов договору споживач  в терміни,  встановлені виконавцем, зобов’язаний усунути всі порушення, зафіксовані у відповідному акті,  про що повідомити Виконавця у письмовому вигляді (рекомендованим листом з повідомленням) не пізніше однієї доби після усунення  зауважень. Приписи виконавця, зафіксовані в акті, є обов’язковими  для виконання. При відмові особи, відповідальної за водопостачання та водовідведення підписати акт, він підписується представником виконавця із зазначенням прізвища та посади представника споживача, який  відмовився  підписувати  акт (якщо воно відоме).</w:t>
      </w:r>
    </w:p>
    <w:p w14:paraId="08FD8DAF" w14:textId="77777777" w:rsidR="002960F4" w:rsidRPr="00F45694" w:rsidRDefault="002960F4" w:rsidP="00462C69">
      <w:pPr>
        <w:spacing w:after="0" w:line="240" w:lineRule="auto"/>
        <w:jc w:val="both"/>
        <w:rPr>
          <w:rFonts w:ascii="Times New Roman" w:hAnsi="Times New Roman"/>
          <w:sz w:val="20"/>
          <w:szCs w:val="20"/>
          <w:lang w:eastAsia="ru-RU"/>
        </w:rPr>
      </w:pPr>
      <w:r w:rsidRPr="00F45694">
        <w:rPr>
          <w:rFonts w:ascii="Times New Roman" w:hAnsi="Times New Roman"/>
          <w:sz w:val="20"/>
          <w:szCs w:val="20"/>
          <w:lang w:eastAsia="ru-RU"/>
        </w:rPr>
        <w:lastRenderedPageBreak/>
        <w:t xml:space="preserve">       6. Споживач зобов’язаний в 7-ми денний термін письмово сповіщати виконавця  про зміни найменування споживача, його юридичної або/та поштової адреси; про припинення дії договору оренди нерухомого майна, про передачу об'єкту іншому споживачу, реорганізацію споживача та його структурних підрозділів, у разі зміни кількості води та стічних вод, про переобладнання внутрішнього водопроводу і каналізації, встановлення насосів, приєднання нових споживачів, місцезнаходження водолічильників та зміни приміщення для його експлуатації, про зміни банківських реквізитів, системи оподаткування, відомчої належності, ліквідації споживача та інші. </w:t>
      </w:r>
    </w:p>
    <w:p w14:paraId="0231332B" w14:textId="77777777" w:rsidR="002960F4" w:rsidRPr="00F45694" w:rsidRDefault="002960F4" w:rsidP="002960F4">
      <w:pPr>
        <w:tabs>
          <w:tab w:val="left" w:pos="567"/>
        </w:tabs>
        <w:spacing w:after="0" w:line="240" w:lineRule="auto"/>
        <w:jc w:val="both"/>
        <w:rPr>
          <w:rFonts w:ascii="Times New Roman" w:hAnsi="Times New Roman"/>
          <w:sz w:val="20"/>
          <w:szCs w:val="20"/>
          <w:lang w:eastAsia="ru-RU"/>
        </w:rPr>
      </w:pPr>
      <w:r w:rsidRPr="00F45694">
        <w:rPr>
          <w:rFonts w:ascii="Times New Roman" w:hAnsi="Times New Roman"/>
          <w:sz w:val="20"/>
          <w:szCs w:val="20"/>
          <w:lang w:eastAsia="ru-RU"/>
        </w:rPr>
        <w:t xml:space="preserve">       Виконавець є платником  податку на прибуток на загальних умовах та платником  податку  на додану  вартість у відповідності з Податковим Кодексом України.</w:t>
      </w:r>
    </w:p>
    <w:p w14:paraId="34849BC3" w14:textId="77777777" w:rsidR="002960F4" w:rsidRPr="00300289" w:rsidRDefault="002960F4" w:rsidP="002960F4">
      <w:pPr>
        <w:tabs>
          <w:tab w:val="left" w:pos="567"/>
        </w:tabs>
        <w:spacing w:after="0" w:line="240" w:lineRule="auto"/>
        <w:jc w:val="both"/>
        <w:rPr>
          <w:rFonts w:ascii="Times New Roman" w:hAnsi="Times New Roman"/>
          <w:sz w:val="20"/>
          <w:szCs w:val="20"/>
          <w:lang w:eastAsia="ru-RU"/>
        </w:rPr>
      </w:pPr>
      <w:r w:rsidRPr="00F45694">
        <w:rPr>
          <w:rFonts w:ascii="Times New Roman" w:hAnsi="Times New Roman"/>
          <w:sz w:val="20"/>
          <w:szCs w:val="20"/>
          <w:lang w:eastAsia="ru-RU"/>
        </w:rPr>
        <w:t xml:space="preserve">       7</w:t>
      </w:r>
      <w:r w:rsidRPr="00300289">
        <w:rPr>
          <w:rFonts w:ascii="Times New Roman" w:hAnsi="Times New Roman"/>
          <w:sz w:val="20"/>
          <w:szCs w:val="20"/>
          <w:lang w:eastAsia="ru-RU"/>
        </w:rPr>
        <w:t>. Відповідальними (уповноваженими) особами споживача у відносинах з виконавцем (зняття показників засобів обліку, забезпечення доступу до вузлів обліку, відбору проб стічних вод, зберігання пломб на водолічильних вузлах, вводах та водопровідних мережах споживача, забезпечення безпечних умов праці при проведенні робіт по зняттю показників облікових приладів питної, огляду водолічильних вузлів, вводів водопроводу, водопровідних мереж і споруд споживача, підписання Звітів, усіх видів актів, актів-рахунків, виконання приписів представників виконавця, тощо) споживач</w:t>
      </w:r>
      <w:r w:rsidR="00D81897">
        <w:rPr>
          <w:rFonts w:ascii="Times New Roman" w:hAnsi="Times New Roman"/>
          <w:sz w:val="20"/>
          <w:szCs w:val="20"/>
          <w:lang w:eastAsia="ru-RU"/>
        </w:rPr>
        <w:t xml:space="preserve"> </w:t>
      </w:r>
      <w:r w:rsidRPr="00300289">
        <w:rPr>
          <w:rFonts w:ascii="Times New Roman" w:hAnsi="Times New Roman"/>
          <w:sz w:val="20"/>
          <w:szCs w:val="20"/>
          <w:lang w:eastAsia="ru-RU"/>
        </w:rPr>
        <w:t>призначає осіб: ____</w:t>
      </w:r>
      <w:r>
        <w:rPr>
          <w:rFonts w:ascii="Times New Roman" w:hAnsi="Times New Roman"/>
          <w:sz w:val="20"/>
          <w:szCs w:val="20"/>
          <w:lang w:eastAsia="ru-RU"/>
        </w:rPr>
        <w:t>_________________________________________________________________</w:t>
      </w:r>
      <w:r w:rsidR="00D81897">
        <w:rPr>
          <w:rFonts w:ascii="Times New Roman" w:hAnsi="Times New Roman"/>
          <w:sz w:val="20"/>
          <w:szCs w:val="20"/>
          <w:lang w:eastAsia="ru-RU"/>
        </w:rPr>
        <w:t>_________</w:t>
      </w:r>
    </w:p>
    <w:p w14:paraId="5E5868F3" w14:textId="77777777" w:rsidR="002960F4" w:rsidRPr="002960F4" w:rsidRDefault="002960F4" w:rsidP="002960F4">
      <w:pPr>
        <w:spacing w:after="0" w:line="240" w:lineRule="auto"/>
        <w:ind w:firstLine="567"/>
        <w:jc w:val="both"/>
        <w:rPr>
          <w:rFonts w:ascii="Times New Roman" w:hAnsi="Times New Roman"/>
          <w:sz w:val="16"/>
          <w:szCs w:val="16"/>
          <w:lang w:eastAsia="ru-RU"/>
        </w:rPr>
      </w:pPr>
      <w:r w:rsidRPr="002960F4">
        <w:rPr>
          <w:rFonts w:ascii="Times New Roman" w:hAnsi="Times New Roman"/>
          <w:sz w:val="16"/>
          <w:szCs w:val="16"/>
          <w:lang w:eastAsia="ru-RU"/>
        </w:rPr>
        <w:t xml:space="preserve">                                  (ПІБ, номер телефону, адреса електронної пошти)</w:t>
      </w:r>
    </w:p>
    <w:p w14:paraId="00BF0C58" w14:textId="77777777" w:rsidR="002960F4" w:rsidRDefault="002960F4" w:rsidP="002960F4">
      <w:pPr>
        <w:spacing w:after="0" w:line="240" w:lineRule="auto"/>
        <w:jc w:val="both"/>
        <w:rPr>
          <w:rFonts w:ascii="Times New Roman" w:hAnsi="Times New Roman"/>
          <w:sz w:val="20"/>
          <w:szCs w:val="20"/>
          <w:lang w:eastAsia="ru-RU"/>
        </w:rPr>
      </w:pPr>
      <w:r w:rsidRPr="00300289">
        <w:rPr>
          <w:rFonts w:ascii="Times New Roman" w:hAnsi="Times New Roman"/>
          <w:sz w:val="20"/>
          <w:szCs w:val="20"/>
          <w:lang w:eastAsia="ru-RU"/>
        </w:rPr>
        <w:t>__________________________________________________________________________________________________________________________________________________________________________________</w:t>
      </w:r>
      <w:r>
        <w:rPr>
          <w:rFonts w:ascii="Times New Roman" w:hAnsi="Times New Roman"/>
          <w:sz w:val="20"/>
          <w:szCs w:val="20"/>
          <w:lang w:eastAsia="ru-RU"/>
        </w:rPr>
        <w:t>__________________________________</w:t>
      </w:r>
    </w:p>
    <w:p w14:paraId="3C494C2F" w14:textId="77777777" w:rsidR="002960F4" w:rsidRPr="00300289" w:rsidRDefault="002960F4" w:rsidP="002960F4">
      <w:pPr>
        <w:spacing w:after="0" w:line="240" w:lineRule="auto"/>
        <w:ind w:firstLine="567"/>
        <w:jc w:val="both"/>
        <w:rPr>
          <w:rFonts w:ascii="Times New Roman" w:hAnsi="Times New Roman"/>
          <w:sz w:val="20"/>
          <w:szCs w:val="20"/>
          <w:lang w:eastAsia="ru-RU"/>
        </w:rPr>
      </w:pPr>
      <w:r w:rsidRPr="00300289">
        <w:rPr>
          <w:rFonts w:ascii="Times New Roman" w:hAnsi="Times New Roman"/>
          <w:sz w:val="20"/>
          <w:szCs w:val="20"/>
          <w:lang w:eastAsia="ru-RU"/>
        </w:rPr>
        <w:t>У разі не призначення Споживачем уповноваженої особи чи відсутності її на момент оформлення відповідних документів, останні підписуються іншою особою Споживача, яка присутня при складанні відповідного документу. У випадку відмови чи ухилення від підпису, документ підписується представником Водоканалу в односторонньому порядку та відправляється Споживачу рекомендованим листом, що являється доказом про вручення.</w:t>
      </w:r>
    </w:p>
    <w:p w14:paraId="62FC741A" w14:textId="77777777" w:rsidR="002960F4" w:rsidRPr="00300289" w:rsidRDefault="002960F4" w:rsidP="002960F4">
      <w:pPr>
        <w:spacing w:after="0" w:line="240" w:lineRule="auto"/>
        <w:ind w:firstLine="567"/>
        <w:jc w:val="both"/>
        <w:rPr>
          <w:rFonts w:ascii="Times New Roman" w:hAnsi="Times New Roman"/>
          <w:sz w:val="20"/>
          <w:szCs w:val="20"/>
          <w:lang w:eastAsia="ru-RU"/>
        </w:rPr>
      </w:pPr>
      <w:r w:rsidRPr="00300289">
        <w:rPr>
          <w:rFonts w:ascii="Times New Roman" w:hAnsi="Times New Roman"/>
          <w:sz w:val="20"/>
          <w:szCs w:val="20"/>
          <w:lang w:eastAsia="ru-RU"/>
        </w:rPr>
        <w:t>При зміні відповідальних осіб та осіб, що їх заміщають, споживач повідомляє про це виконавця  письмово у триденний термін з наданням відповідних документів, на підставі чого між Сторонами  по договору укладається додаткова угода.</w:t>
      </w:r>
    </w:p>
    <w:p w14:paraId="09FEE443" w14:textId="77777777" w:rsidR="002D0AE3" w:rsidRPr="00556258" w:rsidRDefault="002960F4" w:rsidP="002D0AE3">
      <w:pPr>
        <w:spacing w:after="0" w:line="240" w:lineRule="auto"/>
        <w:jc w:val="both"/>
        <w:rPr>
          <w:rFonts w:ascii="Times New Roman" w:hAnsi="Times New Roman"/>
          <w:sz w:val="20"/>
        </w:rPr>
      </w:pPr>
      <w:r>
        <w:rPr>
          <w:rFonts w:ascii="Times New Roman" w:eastAsia="Calibri" w:hAnsi="Times New Roman"/>
          <w:sz w:val="20"/>
          <w:szCs w:val="20"/>
        </w:rPr>
        <w:t xml:space="preserve">  </w:t>
      </w:r>
      <w:r w:rsidR="002D0AE3">
        <w:rPr>
          <w:rFonts w:ascii="Times New Roman" w:eastAsia="Calibri" w:hAnsi="Times New Roman"/>
          <w:sz w:val="20"/>
          <w:szCs w:val="20"/>
        </w:rPr>
        <w:t xml:space="preserve">     </w:t>
      </w:r>
      <w:r>
        <w:rPr>
          <w:rFonts w:ascii="Times New Roman" w:eastAsia="Calibri" w:hAnsi="Times New Roman"/>
          <w:sz w:val="20"/>
          <w:szCs w:val="20"/>
          <w:lang w:val="ru-RU"/>
        </w:rPr>
        <w:t>8</w:t>
      </w:r>
      <w:r w:rsidRPr="00F45694">
        <w:rPr>
          <w:rFonts w:ascii="Times New Roman" w:eastAsia="Calibri" w:hAnsi="Times New Roman"/>
          <w:sz w:val="20"/>
          <w:szCs w:val="20"/>
          <w:lang w:val="ru-RU"/>
        </w:rPr>
        <w:t xml:space="preserve">. </w:t>
      </w:r>
      <w:r w:rsidR="002D0AE3" w:rsidRPr="00D81897">
        <w:rPr>
          <w:rFonts w:ascii="Times New Roman" w:hAnsi="Times New Roman"/>
          <w:sz w:val="20"/>
          <w:szCs w:val="20"/>
        </w:rPr>
        <w:t xml:space="preserve">Виконавець  має право тимчасово обмежити  (припинити) споживачу  надання послуг з централізованого водопостачання та/ або водовідведення письмово попередивши споживача за 30 календарних днів, які обчислюються з дня отримання даного попередження у разі: несплати послуг, у разі виявлення фактів порушення споживачем </w:t>
      </w:r>
      <w:r w:rsidR="002D0AE3" w:rsidRPr="00D81897">
        <w:rPr>
          <w:rFonts w:ascii="Times New Roman" w:hAnsi="Times New Roman"/>
          <w:sz w:val="20"/>
        </w:rPr>
        <w:t>«Правила користування»</w:t>
      </w:r>
      <w:r w:rsidR="002D0AE3" w:rsidRPr="00D81897">
        <w:rPr>
          <w:rFonts w:ascii="Times New Roman" w:hAnsi="Times New Roman"/>
          <w:sz w:val="20"/>
          <w:szCs w:val="20"/>
        </w:rPr>
        <w:t xml:space="preserve">, «Правил приймання», «Правила приймання м. Чернівці»,  </w:t>
      </w:r>
      <w:r w:rsidR="002D0AE3" w:rsidRPr="00D81897">
        <w:rPr>
          <w:rFonts w:ascii="Times New Roman" w:hAnsi="Times New Roman"/>
          <w:sz w:val="20"/>
        </w:rPr>
        <w:t xml:space="preserve">не виконання </w:t>
      </w:r>
      <w:r w:rsidR="002D0AE3" w:rsidRPr="00D81897">
        <w:rPr>
          <w:rFonts w:ascii="Times New Roman" w:hAnsi="Times New Roman"/>
          <w:sz w:val="20"/>
          <w:szCs w:val="20"/>
        </w:rPr>
        <w:t>споживачем</w:t>
      </w:r>
      <w:r w:rsidR="002D0AE3" w:rsidRPr="00D81897">
        <w:rPr>
          <w:rFonts w:ascii="Times New Roman" w:hAnsi="Times New Roman"/>
          <w:sz w:val="20"/>
        </w:rPr>
        <w:t xml:space="preserve"> обов</w:t>
      </w:r>
      <w:r w:rsidR="002D0AE3" w:rsidRPr="00D81897">
        <w:rPr>
          <w:rFonts w:ascii="Times New Roman" w:hAnsi="Times New Roman"/>
          <w:sz w:val="20"/>
          <w:vertAlign w:val="superscript"/>
        </w:rPr>
        <w:t>’</w:t>
      </w:r>
      <w:r w:rsidR="002D0AE3" w:rsidRPr="00D81897">
        <w:rPr>
          <w:rFonts w:ascii="Times New Roman" w:hAnsi="Times New Roman"/>
          <w:sz w:val="20"/>
        </w:rPr>
        <w:t>язків за цим договором,</w:t>
      </w:r>
      <w:r w:rsidR="002D0AE3" w:rsidRPr="00D81897">
        <w:rPr>
          <w:rFonts w:ascii="Times New Roman" w:hAnsi="Times New Roman"/>
          <w:sz w:val="20"/>
          <w:szCs w:val="20"/>
        </w:rPr>
        <w:t xml:space="preserve"> невиконання споживачем приписів виконавця у строки, встановлені виконавцем. Попередження надсилається споживачу рекомендованим листом (з повідомленням про вручення/без повідомлення про вручення) або простим листом (з відміткою у журналі реєстрації) або за допомогою електронних систем розрахунків споживача (за наявності) або вручається під підпис.</w:t>
      </w:r>
    </w:p>
    <w:p w14:paraId="12879783" w14:textId="77777777" w:rsidR="002960F4" w:rsidRPr="00F45694" w:rsidRDefault="002D0AE3" w:rsidP="002D0AE3">
      <w:pPr>
        <w:widowControl w:val="0"/>
        <w:spacing w:after="0" w:line="240" w:lineRule="auto"/>
        <w:ind w:firstLine="284"/>
        <w:jc w:val="both"/>
        <w:rPr>
          <w:rFonts w:ascii="Times New Roman" w:hAnsi="Times New Roman"/>
          <w:sz w:val="20"/>
          <w:szCs w:val="20"/>
          <w:lang w:eastAsia="ru-RU"/>
        </w:rPr>
      </w:pPr>
      <w:r>
        <w:rPr>
          <w:rFonts w:ascii="Times New Roman" w:hAnsi="Times New Roman"/>
          <w:sz w:val="20"/>
          <w:szCs w:val="20"/>
          <w:lang w:eastAsia="ru-RU"/>
        </w:rPr>
        <w:t xml:space="preserve">   </w:t>
      </w:r>
      <w:r w:rsidR="002960F4">
        <w:rPr>
          <w:rFonts w:ascii="Times New Roman" w:hAnsi="Times New Roman"/>
          <w:sz w:val="20"/>
          <w:szCs w:val="20"/>
          <w:lang w:eastAsia="ru-RU"/>
        </w:rPr>
        <w:t>9</w:t>
      </w:r>
      <w:r w:rsidR="002960F4" w:rsidRPr="00F45694">
        <w:rPr>
          <w:rFonts w:ascii="Times New Roman" w:hAnsi="Times New Roman"/>
          <w:sz w:val="20"/>
          <w:szCs w:val="20"/>
          <w:lang w:eastAsia="ru-RU"/>
        </w:rPr>
        <w:t xml:space="preserve">. Споживач </w:t>
      </w:r>
      <w:r w:rsidR="002960F4" w:rsidRPr="00F45694">
        <w:rPr>
          <w:rFonts w:ascii="Times New Roman" w:hAnsi="Times New Roman"/>
          <w:sz w:val="20"/>
          <w:szCs w:val="20"/>
          <w:shd w:val="clear" w:color="auto" w:fill="FFFFFF"/>
          <w:lang w:eastAsia="ru-RU"/>
        </w:rPr>
        <w:t xml:space="preserve">зобов'язаний забезпечувати безперешкодний доступ представників  </w:t>
      </w:r>
      <w:r w:rsidR="002960F4" w:rsidRPr="00F45694">
        <w:rPr>
          <w:rFonts w:ascii="Times New Roman" w:hAnsi="Times New Roman"/>
          <w:sz w:val="20"/>
          <w:szCs w:val="20"/>
          <w:lang w:eastAsia="ru-RU"/>
        </w:rPr>
        <w:t xml:space="preserve">виконавця </w:t>
      </w:r>
      <w:r w:rsidR="002960F4" w:rsidRPr="00F45694">
        <w:rPr>
          <w:rFonts w:ascii="Times New Roman" w:hAnsi="Times New Roman"/>
          <w:sz w:val="20"/>
          <w:szCs w:val="20"/>
          <w:shd w:val="clear" w:color="auto" w:fill="FFFFFF"/>
          <w:lang w:eastAsia="ru-RU"/>
        </w:rPr>
        <w:t xml:space="preserve"> у своє приміщення до водопровідних мереж та обладнання для виконання обмеження (припинення) надання комунальної послуги у разі непогашення в повному обсязі заборгованості за спожиті комунальні послуги протягом 30 днів з дня отримання попередження від виконавця. </w:t>
      </w:r>
    </w:p>
    <w:p w14:paraId="76CC46C4" w14:textId="77777777" w:rsidR="00463393" w:rsidRPr="00F45694" w:rsidRDefault="00463393" w:rsidP="00463393">
      <w:pPr>
        <w:spacing w:after="0" w:line="240" w:lineRule="auto"/>
        <w:ind w:firstLine="426"/>
        <w:jc w:val="both"/>
        <w:rPr>
          <w:rFonts w:ascii="Times New Roman" w:hAnsi="Times New Roman"/>
          <w:sz w:val="20"/>
          <w:szCs w:val="20"/>
          <w:lang w:eastAsia="ru-RU"/>
        </w:rPr>
      </w:pPr>
      <w:r>
        <w:rPr>
          <w:rFonts w:ascii="Times New Roman" w:hAnsi="Times New Roman"/>
          <w:sz w:val="20"/>
        </w:rPr>
        <w:t xml:space="preserve">10. </w:t>
      </w:r>
      <w:r w:rsidRPr="00F45694">
        <w:rPr>
          <w:rFonts w:ascii="Times New Roman" w:hAnsi="Times New Roman"/>
          <w:sz w:val="20"/>
          <w:szCs w:val="20"/>
          <w:lang w:eastAsia="ru-RU"/>
        </w:rPr>
        <w:t xml:space="preserve">При розрахунках між </w:t>
      </w:r>
      <w:r w:rsidRPr="00F45694">
        <w:rPr>
          <w:rFonts w:ascii="Times New Roman" w:hAnsi="Times New Roman"/>
          <w:bCs/>
          <w:sz w:val="20"/>
          <w:szCs w:val="20"/>
          <w:lang w:eastAsia="ru-RU"/>
        </w:rPr>
        <w:t xml:space="preserve">виконавцем </w:t>
      </w:r>
      <w:r w:rsidRPr="00F45694">
        <w:rPr>
          <w:rFonts w:ascii="Times New Roman" w:hAnsi="Times New Roman"/>
          <w:sz w:val="20"/>
          <w:szCs w:val="20"/>
          <w:lang w:eastAsia="ru-RU"/>
        </w:rPr>
        <w:t xml:space="preserve">та </w:t>
      </w:r>
      <w:r w:rsidRPr="00F45694">
        <w:rPr>
          <w:rFonts w:ascii="Times New Roman" w:hAnsi="Times New Roman"/>
          <w:bCs/>
          <w:sz w:val="20"/>
          <w:szCs w:val="20"/>
          <w:lang w:eastAsia="ru-RU"/>
        </w:rPr>
        <w:t>споживачем</w:t>
      </w:r>
      <w:r w:rsidRPr="00F45694">
        <w:rPr>
          <w:rFonts w:ascii="Times New Roman" w:hAnsi="Times New Roman"/>
          <w:sz w:val="20"/>
          <w:szCs w:val="20"/>
          <w:lang w:eastAsia="ru-RU"/>
        </w:rPr>
        <w:t xml:space="preserve"> за спожиті ним  </w:t>
      </w:r>
      <w:r w:rsidR="00091062" w:rsidRPr="00113101">
        <w:rPr>
          <w:rFonts w:ascii="Times New Roman" w:hAnsi="Times New Roman"/>
          <w:sz w:val="20"/>
          <w:szCs w:val="20"/>
          <w:lang w:eastAsia="ru-RU"/>
        </w:rPr>
        <w:t xml:space="preserve">послуги з  </w:t>
      </w:r>
      <w:r w:rsidR="00091062">
        <w:rPr>
          <w:rFonts w:ascii="Times New Roman" w:hAnsi="Times New Roman"/>
          <w:sz w:val="20"/>
          <w:szCs w:val="20"/>
          <w:lang w:eastAsia="ru-RU"/>
        </w:rPr>
        <w:t xml:space="preserve">централізованого водопостачання та централізованого </w:t>
      </w:r>
      <w:r w:rsidR="00091062" w:rsidRPr="00113101">
        <w:rPr>
          <w:rFonts w:ascii="Times New Roman" w:hAnsi="Times New Roman"/>
          <w:sz w:val="20"/>
          <w:szCs w:val="20"/>
          <w:lang w:eastAsia="ru-RU"/>
        </w:rPr>
        <w:t>водовідведення</w:t>
      </w:r>
      <w:r w:rsidRPr="00F45694">
        <w:rPr>
          <w:rFonts w:ascii="Times New Roman" w:hAnsi="Times New Roman"/>
          <w:sz w:val="20"/>
          <w:szCs w:val="20"/>
          <w:lang w:eastAsia="ru-RU"/>
        </w:rPr>
        <w:t xml:space="preserve">; за абонентське обслуговування основним документом на оплату є Рахунок-Акт, який складається у 2-х примірниках  та підписуються представником </w:t>
      </w:r>
      <w:r w:rsidRPr="00F45694">
        <w:rPr>
          <w:rFonts w:ascii="Times New Roman" w:hAnsi="Times New Roman"/>
          <w:bCs/>
          <w:sz w:val="20"/>
          <w:szCs w:val="20"/>
          <w:lang w:eastAsia="ru-RU"/>
        </w:rPr>
        <w:t>Виконавця.</w:t>
      </w:r>
    </w:p>
    <w:p w14:paraId="15C3C6AA" w14:textId="77777777" w:rsidR="00463393" w:rsidRPr="00463393" w:rsidRDefault="00463393" w:rsidP="00463393">
      <w:pPr>
        <w:spacing w:after="0" w:line="240" w:lineRule="auto"/>
        <w:ind w:firstLine="426"/>
        <w:jc w:val="both"/>
        <w:rPr>
          <w:lang w:val="ru-RU"/>
        </w:rPr>
      </w:pPr>
      <w:r>
        <w:rPr>
          <w:rFonts w:ascii="Times New Roman" w:hAnsi="Times New Roman"/>
          <w:sz w:val="20"/>
          <w:lang w:val="ru-RU"/>
        </w:rPr>
        <w:t xml:space="preserve">10.1 Споживач </w:t>
      </w:r>
      <w:r w:rsidRPr="00D81897">
        <w:rPr>
          <w:rFonts w:ascii="Times New Roman" w:hAnsi="Times New Roman"/>
          <w:sz w:val="20"/>
          <w:szCs w:val="20"/>
          <w:lang w:val="ru-RU" w:eastAsia="ru-RU"/>
        </w:rPr>
        <w:t>щомісяця з 25 по останній календарний день кожного розрахункового місяця</w:t>
      </w:r>
      <w:r>
        <w:rPr>
          <w:lang w:val="ru-RU"/>
        </w:rPr>
        <w:t xml:space="preserve"> </w:t>
      </w:r>
      <w:r w:rsidRPr="007428FE">
        <w:rPr>
          <w:rFonts w:ascii="Times New Roman" w:hAnsi="Times New Roman"/>
          <w:sz w:val="20"/>
          <w:lang w:val="ru-RU"/>
        </w:rPr>
        <w:t xml:space="preserve">надає виконавцю  Звіт про обсяги використаної води, визначений у  додатку до цього  договору,  який підписується  споживачем, вразі неподання звіту нарахування споживачеві проводяться у спосіб визначений законодавством. </w:t>
      </w:r>
    </w:p>
    <w:p w14:paraId="12A92C2C" w14:textId="77777777" w:rsidR="00463393" w:rsidRPr="007428FE" w:rsidRDefault="00463393" w:rsidP="00463393">
      <w:pPr>
        <w:spacing w:after="0" w:line="240" w:lineRule="auto"/>
        <w:ind w:firstLine="426"/>
        <w:jc w:val="both"/>
        <w:rPr>
          <w:rFonts w:ascii="Times New Roman" w:hAnsi="Times New Roman"/>
          <w:sz w:val="20"/>
          <w:lang w:val="ru-RU"/>
        </w:rPr>
      </w:pPr>
      <w:r w:rsidRPr="007428FE">
        <w:rPr>
          <w:rFonts w:ascii="Times New Roman" w:hAnsi="Times New Roman"/>
          <w:sz w:val="20"/>
          <w:lang w:val="ru-RU"/>
        </w:rPr>
        <w:t xml:space="preserve">На підставі даних Звіту або акту, зазначеному у п.4 додатку № 1 до цього договору, виконавець визначає обсяги наданих споживачу послуг і розмір оплати та виписує Рахунок-Акт у 2-х примірниках, підписаних представником виконавця.  </w:t>
      </w:r>
    </w:p>
    <w:p w14:paraId="7F10413D" w14:textId="14C8772F" w:rsidR="0055733B" w:rsidRPr="00435FF4" w:rsidRDefault="00463393" w:rsidP="0055733B">
      <w:pPr>
        <w:spacing w:after="0" w:line="240" w:lineRule="auto"/>
        <w:ind w:firstLine="426"/>
        <w:jc w:val="both"/>
        <w:rPr>
          <w:rFonts w:ascii="Times New Roman" w:hAnsi="Times New Roman"/>
          <w:sz w:val="20"/>
        </w:rPr>
      </w:pPr>
      <w:r w:rsidRPr="007428FE">
        <w:rPr>
          <w:rFonts w:ascii="Times New Roman" w:hAnsi="Times New Roman"/>
          <w:sz w:val="20"/>
          <w:lang w:val="ru-RU"/>
        </w:rPr>
        <w:t>1</w:t>
      </w:r>
      <w:r>
        <w:rPr>
          <w:rFonts w:ascii="Times New Roman" w:hAnsi="Times New Roman"/>
          <w:sz w:val="20"/>
          <w:lang w:val="ru-RU"/>
        </w:rPr>
        <w:t>0</w:t>
      </w:r>
      <w:r w:rsidRPr="007428FE">
        <w:rPr>
          <w:rFonts w:ascii="Times New Roman" w:hAnsi="Times New Roman"/>
          <w:sz w:val="20"/>
          <w:lang w:val="ru-RU"/>
        </w:rPr>
        <w:t xml:space="preserve">.2. </w:t>
      </w:r>
      <w:r w:rsidR="0055733B" w:rsidRPr="00435FF4">
        <w:rPr>
          <w:rFonts w:ascii="Times New Roman" w:hAnsi="Times New Roman"/>
          <w:sz w:val="20"/>
        </w:rPr>
        <w:t xml:space="preserve">Споживач зобов’язаний протягом </w:t>
      </w:r>
      <w:r w:rsidR="00516348">
        <w:rPr>
          <w:rFonts w:ascii="Times New Roman" w:hAnsi="Times New Roman"/>
          <w:sz w:val="20"/>
        </w:rPr>
        <w:t>10</w:t>
      </w:r>
      <w:r w:rsidR="0055733B" w:rsidRPr="00435FF4">
        <w:rPr>
          <w:rFonts w:ascii="Times New Roman" w:hAnsi="Times New Roman"/>
          <w:sz w:val="20"/>
        </w:rPr>
        <w:t>-</w:t>
      </w:r>
      <w:r w:rsidR="00516348">
        <w:rPr>
          <w:rFonts w:ascii="Times New Roman" w:hAnsi="Times New Roman"/>
          <w:sz w:val="20"/>
        </w:rPr>
        <w:t>т</w:t>
      </w:r>
      <w:r w:rsidR="0055733B" w:rsidRPr="00435FF4">
        <w:rPr>
          <w:rFonts w:ascii="Times New Roman" w:hAnsi="Times New Roman"/>
          <w:sz w:val="20"/>
        </w:rPr>
        <w:t xml:space="preserve">и банківських днів, з дати надання Звіту або до останнього числа розрахункового місяця вразі неподання звіту, самостійно  отримати  у виконавця, підписати всі примірники Рахунку-Акту одним з таких способів: за допомогою </w:t>
      </w:r>
      <w:r w:rsidR="0055733B" w:rsidRPr="007428FE">
        <w:rPr>
          <w:rFonts w:ascii="Times New Roman" w:hAnsi="Times New Roman"/>
          <w:sz w:val="20"/>
          <w:lang w:val="ru-RU"/>
        </w:rPr>
        <w:t>online</w:t>
      </w:r>
      <w:r w:rsidR="0055733B" w:rsidRPr="00435FF4">
        <w:rPr>
          <w:rFonts w:ascii="Times New Roman" w:hAnsi="Times New Roman"/>
          <w:sz w:val="20"/>
        </w:rPr>
        <w:t xml:space="preserve"> - сервісу «Особистий кабінет для організацій», через </w:t>
      </w:r>
      <w:r w:rsidR="0055733B" w:rsidRPr="007428FE">
        <w:rPr>
          <w:rFonts w:ascii="Times New Roman" w:hAnsi="Times New Roman"/>
          <w:sz w:val="20"/>
          <w:lang w:val="ru-RU"/>
        </w:rPr>
        <w:t>M</w:t>
      </w:r>
      <w:r w:rsidR="0055733B" w:rsidRPr="00435FF4">
        <w:rPr>
          <w:rFonts w:ascii="Times New Roman" w:hAnsi="Times New Roman"/>
          <w:sz w:val="20"/>
        </w:rPr>
        <w:t>.</w:t>
      </w:r>
      <w:r w:rsidR="0055733B" w:rsidRPr="007428FE">
        <w:rPr>
          <w:rFonts w:ascii="Times New Roman" w:hAnsi="Times New Roman"/>
          <w:sz w:val="20"/>
          <w:lang w:val="ru-RU"/>
        </w:rPr>
        <w:t>E</w:t>
      </w:r>
      <w:r w:rsidR="0055733B" w:rsidRPr="00435FF4">
        <w:rPr>
          <w:rFonts w:ascii="Times New Roman" w:hAnsi="Times New Roman"/>
          <w:sz w:val="20"/>
        </w:rPr>
        <w:t>.</w:t>
      </w:r>
      <w:r w:rsidR="0055733B" w:rsidRPr="007428FE">
        <w:rPr>
          <w:rFonts w:ascii="Times New Roman" w:hAnsi="Times New Roman"/>
          <w:sz w:val="20"/>
          <w:lang w:val="ru-RU"/>
        </w:rPr>
        <w:t>Doc</w:t>
      </w:r>
      <w:r w:rsidR="0055733B" w:rsidRPr="00435FF4">
        <w:rPr>
          <w:rFonts w:ascii="Times New Roman" w:hAnsi="Times New Roman"/>
          <w:sz w:val="20"/>
        </w:rPr>
        <w:t xml:space="preserve"> або інші системи електронного документообміну з електронним цифровим підписом, особисто у виконавця, та перерахувати  на розрахунковий рахунок виконавця суму, вказану в Рахунку-Акті.  </w:t>
      </w:r>
    </w:p>
    <w:p w14:paraId="2DA3B646" w14:textId="77777777" w:rsidR="00463393" w:rsidRPr="007428FE" w:rsidRDefault="00463393" w:rsidP="00463393">
      <w:pPr>
        <w:spacing w:after="0" w:line="240" w:lineRule="auto"/>
        <w:ind w:firstLine="426"/>
        <w:jc w:val="both"/>
        <w:rPr>
          <w:rFonts w:ascii="Times New Roman" w:hAnsi="Times New Roman"/>
          <w:sz w:val="20"/>
          <w:lang w:val="ru-RU"/>
        </w:rPr>
      </w:pPr>
      <w:r w:rsidRPr="007428FE">
        <w:rPr>
          <w:rFonts w:ascii="Times New Roman" w:hAnsi="Times New Roman"/>
          <w:sz w:val="20"/>
          <w:lang w:val="ru-RU"/>
        </w:rPr>
        <w:t>Електронний документ, сформований та переданий за допомогою електронного документообігу, є оригіналом та має таку ж юридичну силу, як і документ, який міг би бути створений однією зі сторін на паперовому носії та скріплений підписом і печаткою однієї або обох сторін.</w:t>
      </w:r>
    </w:p>
    <w:p w14:paraId="7C9471AB" w14:textId="77777777" w:rsidR="00463393" w:rsidRPr="007428FE" w:rsidRDefault="00463393" w:rsidP="00463393">
      <w:pPr>
        <w:spacing w:after="0" w:line="240" w:lineRule="auto"/>
        <w:ind w:firstLine="426"/>
        <w:jc w:val="both"/>
        <w:rPr>
          <w:rFonts w:ascii="Times New Roman" w:hAnsi="Times New Roman"/>
          <w:sz w:val="20"/>
          <w:lang w:val="ru-RU"/>
        </w:rPr>
      </w:pPr>
      <w:r w:rsidRPr="007428FE">
        <w:rPr>
          <w:rFonts w:ascii="Times New Roman" w:hAnsi="Times New Roman"/>
          <w:sz w:val="20"/>
          <w:lang w:val="ru-RU"/>
        </w:rPr>
        <w:t>Документи, надіслані споживачеві в електронному вигляді, є первинними документами, які підтверджують факт надання послуг та обсяг наданих послуг за цим договором. На вимогу однієї із сторін, документи мають бути складені, підписані та надані в паперовому вигляді.</w:t>
      </w:r>
    </w:p>
    <w:p w14:paraId="65D9AFF2" w14:textId="77777777" w:rsidR="00463393" w:rsidRPr="007428FE" w:rsidRDefault="00463393" w:rsidP="00463393">
      <w:pPr>
        <w:spacing w:after="0" w:line="240" w:lineRule="auto"/>
        <w:ind w:firstLine="426"/>
        <w:jc w:val="both"/>
        <w:rPr>
          <w:rFonts w:ascii="Times New Roman" w:hAnsi="Times New Roman"/>
          <w:sz w:val="20"/>
          <w:lang w:val="ru-RU"/>
        </w:rPr>
      </w:pPr>
      <w:r w:rsidRPr="007428FE">
        <w:rPr>
          <w:rFonts w:ascii="Times New Roman" w:hAnsi="Times New Roman"/>
          <w:sz w:val="20"/>
          <w:lang w:val="ru-RU"/>
        </w:rPr>
        <w:t>Якщо споживач не отримує або без надання обґрунтованих письмових заперечень відмовляється підписати Рахунок-Акт у строки визначені п. 1</w:t>
      </w:r>
      <w:r>
        <w:rPr>
          <w:rFonts w:ascii="Times New Roman" w:hAnsi="Times New Roman"/>
          <w:sz w:val="20"/>
          <w:lang w:val="ru-RU"/>
        </w:rPr>
        <w:t>0</w:t>
      </w:r>
      <w:r w:rsidRPr="007428FE">
        <w:rPr>
          <w:rFonts w:ascii="Times New Roman" w:hAnsi="Times New Roman"/>
          <w:sz w:val="20"/>
          <w:lang w:val="ru-RU"/>
        </w:rPr>
        <w:t>.2 цього додатку, Рахунок-Акт підписується представником виконавця, а в Рахунку-Акті робиться відповідний запис про таку відмову або неотримання. Документи пересилаються поштою та вважаються прийнятими споживачем. Оформлений таким чином Рахунок-Акт є обов'язковим для виконання у вказані в ньому терміни, а також є підставою для розрахунків за</w:t>
      </w:r>
      <w:r w:rsidR="00091062" w:rsidRPr="00091062">
        <w:rPr>
          <w:rFonts w:ascii="Times New Roman" w:hAnsi="Times New Roman"/>
          <w:sz w:val="20"/>
          <w:szCs w:val="20"/>
          <w:lang w:eastAsia="ru-RU"/>
        </w:rPr>
        <w:t xml:space="preserve"> </w:t>
      </w:r>
      <w:r w:rsidR="00091062" w:rsidRPr="00113101">
        <w:rPr>
          <w:rFonts w:ascii="Times New Roman" w:hAnsi="Times New Roman"/>
          <w:sz w:val="20"/>
          <w:szCs w:val="20"/>
          <w:lang w:eastAsia="ru-RU"/>
        </w:rPr>
        <w:t xml:space="preserve">послуги з  </w:t>
      </w:r>
      <w:r w:rsidR="00091062">
        <w:rPr>
          <w:rFonts w:ascii="Times New Roman" w:hAnsi="Times New Roman"/>
          <w:sz w:val="20"/>
          <w:szCs w:val="20"/>
          <w:lang w:eastAsia="ru-RU"/>
        </w:rPr>
        <w:t xml:space="preserve">централізованого водопостачання та централізованого </w:t>
      </w:r>
      <w:r w:rsidR="00091062" w:rsidRPr="00113101">
        <w:rPr>
          <w:rFonts w:ascii="Times New Roman" w:hAnsi="Times New Roman"/>
          <w:sz w:val="20"/>
          <w:szCs w:val="20"/>
          <w:lang w:eastAsia="ru-RU"/>
        </w:rPr>
        <w:t>водовідведення</w:t>
      </w:r>
      <w:r w:rsidRPr="007428FE">
        <w:rPr>
          <w:rFonts w:ascii="Times New Roman" w:hAnsi="Times New Roman"/>
          <w:sz w:val="20"/>
          <w:lang w:val="ru-RU"/>
        </w:rPr>
        <w:t xml:space="preserve"> .        </w:t>
      </w:r>
    </w:p>
    <w:p w14:paraId="6B3FB672" w14:textId="77777777" w:rsidR="00463393" w:rsidRPr="00463393" w:rsidRDefault="00463393" w:rsidP="00463393">
      <w:pPr>
        <w:spacing w:after="0" w:line="240" w:lineRule="auto"/>
        <w:ind w:firstLine="426"/>
        <w:jc w:val="both"/>
        <w:rPr>
          <w:lang w:val="ru-RU"/>
        </w:rPr>
      </w:pPr>
      <w:r w:rsidRPr="007428FE">
        <w:rPr>
          <w:rFonts w:ascii="Times New Roman" w:hAnsi="Times New Roman"/>
          <w:sz w:val="20"/>
          <w:lang w:val="ru-RU"/>
        </w:rPr>
        <w:t>1</w:t>
      </w:r>
      <w:r>
        <w:rPr>
          <w:rFonts w:ascii="Times New Roman" w:hAnsi="Times New Roman"/>
          <w:sz w:val="20"/>
          <w:lang w:val="ru-RU"/>
        </w:rPr>
        <w:t>0</w:t>
      </w:r>
      <w:r w:rsidRPr="007428FE">
        <w:rPr>
          <w:rFonts w:ascii="Times New Roman" w:hAnsi="Times New Roman"/>
          <w:sz w:val="20"/>
          <w:lang w:val="ru-RU"/>
        </w:rPr>
        <w:t xml:space="preserve">.3. Передача споживачем даних щодо показань приладу(-дів)  обліку питної води (надалі – дані) через online - сервіс «Особистий кабінет для організацій», у тому числі  за допомогою систем дистанційного зняття показань вузлів обліку,  здійснюється </w:t>
      </w:r>
      <w:r w:rsidRPr="00D81897">
        <w:rPr>
          <w:rFonts w:ascii="Times New Roman" w:hAnsi="Times New Roman"/>
          <w:sz w:val="20"/>
          <w:szCs w:val="20"/>
          <w:lang w:val="ru-RU" w:eastAsia="ru-RU"/>
        </w:rPr>
        <w:t>щомісяця з 25 по останній календарний день кожного розрахункового місяця</w:t>
      </w:r>
      <w:r w:rsidRPr="007428FE">
        <w:rPr>
          <w:rFonts w:ascii="Times New Roman" w:hAnsi="Times New Roman"/>
          <w:sz w:val="20"/>
          <w:lang w:val="ru-RU"/>
        </w:rPr>
        <w:t xml:space="preserve">, виконавець  на підставі переданих даних визначає обсяги наданих споживачу послуг і  розмір оплати та виписує Рахунок-Акт у 2-х примірниках, підписаних представником виконавця. Реєстрація споживача   в online - сервіс «Особистий кабінет для організацій»  та </w:t>
      </w:r>
      <w:r w:rsidRPr="007428FE">
        <w:rPr>
          <w:rFonts w:ascii="Times New Roman" w:hAnsi="Times New Roman"/>
          <w:sz w:val="20"/>
          <w:lang w:val="ru-RU"/>
        </w:rPr>
        <w:lastRenderedPageBreak/>
        <w:t xml:space="preserve">отримання ним повідомлень здійснюється  через електрону пошту споживача.  Реєстрація споживача  в online - сервіс «Особистий кабінет для організацій»  та отримання ним повідомлень здійснюється  через електрону пошту споживача.  </w:t>
      </w:r>
    </w:p>
    <w:p w14:paraId="064723F6" w14:textId="1B84AE28" w:rsidR="00463393" w:rsidRDefault="00463393" w:rsidP="00463393">
      <w:pPr>
        <w:spacing w:after="0" w:line="240" w:lineRule="auto"/>
        <w:ind w:firstLine="426"/>
        <w:jc w:val="both"/>
        <w:rPr>
          <w:rFonts w:ascii="Times New Roman" w:hAnsi="Times New Roman"/>
          <w:i/>
          <w:sz w:val="20"/>
        </w:rPr>
      </w:pPr>
      <w:r w:rsidRPr="007428FE">
        <w:rPr>
          <w:rFonts w:ascii="Times New Roman" w:hAnsi="Times New Roman"/>
          <w:sz w:val="20"/>
          <w:lang w:val="ru-RU"/>
        </w:rPr>
        <w:t xml:space="preserve">Споживач   зобов’язаний   протягом   </w:t>
      </w:r>
      <w:r w:rsidR="00516348">
        <w:rPr>
          <w:rFonts w:ascii="Times New Roman" w:hAnsi="Times New Roman"/>
          <w:sz w:val="20"/>
          <w:lang w:val="ru-RU"/>
        </w:rPr>
        <w:t>10</w:t>
      </w:r>
      <w:r w:rsidRPr="007428FE">
        <w:rPr>
          <w:rFonts w:ascii="Times New Roman" w:hAnsi="Times New Roman"/>
          <w:sz w:val="20"/>
          <w:lang w:val="ru-RU"/>
        </w:rPr>
        <w:t>-</w:t>
      </w:r>
      <w:r w:rsidR="00516348">
        <w:rPr>
          <w:rFonts w:ascii="Times New Roman" w:hAnsi="Times New Roman"/>
          <w:sz w:val="20"/>
          <w:lang w:val="ru-RU"/>
        </w:rPr>
        <w:t>т</w:t>
      </w:r>
      <w:r w:rsidRPr="007428FE">
        <w:rPr>
          <w:rFonts w:ascii="Times New Roman" w:hAnsi="Times New Roman"/>
          <w:sz w:val="20"/>
          <w:lang w:val="ru-RU"/>
        </w:rPr>
        <w:t>и   банківських   днів  з дати передачі  даних через online - сервіс «Особистий кабінет для організацій», отримати у виконавця та підписати всі примірники Рахунку-Акту і перерахувати на розрахунковий рахунок виконавця суму, вказану в Рахунку-Акті у порядку, визначеному п. 1</w:t>
      </w:r>
      <w:r>
        <w:rPr>
          <w:rFonts w:ascii="Times New Roman" w:hAnsi="Times New Roman"/>
          <w:sz w:val="20"/>
          <w:lang w:val="ru-RU"/>
        </w:rPr>
        <w:t>0</w:t>
      </w:r>
      <w:r w:rsidRPr="007428FE">
        <w:rPr>
          <w:rFonts w:ascii="Times New Roman" w:hAnsi="Times New Roman"/>
          <w:sz w:val="20"/>
          <w:lang w:val="ru-RU"/>
        </w:rPr>
        <w:t xml:space="preserve">.2 цього додатку.  </w:t>
      </w:r>
      <w:r w:rsidRPr="002F7CDA">
        <w:rPr>
          <w:rFonts w:ascii="Times New Roman" w:hAnsi="Times New Roman"/>
          <w:i/>
          <w:sz w:val="20"/>
        </w:rPr>
        <w:t xml:space="preserve">       </w:t>
      </w:r>
    </w:p>
    <w:p w14:paraId="723B413F" w14:textId="77777777" w:rsidR="002960F4" w:rsidRPr="00F45694" w:rsidRDefault="00462C69" w:rsidP="00592D61">
      <w:pPr>
        <w:widowControl w:val="0"/>
        <w:spacing w:after="0" w:line="240" w:lineRule="auto"/>
        <w:jc w:val="both"/>
        <w:rPr>
          <w:rFonts w:ascii="Times New Roman" w:hAnsi="Times New Roman"/>
          <w:sz w:val="20"/>
          <w:szCs w:val="20"/>
          <w:lang w:eastAsia="ru-RU"/>
        </w:rPr>
      </w:pPr>
      <w:r>
        <w:rPr>
          <w:rFonts w:ascii="Times New Roman" w:hAnsi="Times New Roman"/>
          <w:i/>
          <w:sz w:val="20"/>
          <w:szCs w:val="20"/>
          <w:lang w:eastAsia="ru-RU"/>
        </w:rPr>
        <w:t xml:space="preserve">      </w:t>
      </w:r>
      <w:r w:rsidR="002960F4" w:rsidRPr="00F45694">
        <w:rPr>
          <w:rFonts w:ascii="Times New Roman" w:hAnsi="Times New Roman"/>
          <w:i/>
          <w:sz w:val="20"/>
          <w:szCs w:val="20"/>
          <w:lang w:eastAsia="ru-RU"/>
        </w:rPr>
        <w:t xml:space="preserve"> </w:t>
      </w:r>
      <w:r w:rsidR="002960F4" w:rsidRPr="00F45694">
        <w:rPr>
          <w:rFonts w:ascii="Times New Roman" w:hAnsi="Times New Roman"/>
          <w:sz w:val="20"/>
          <w:szCs w:val="20"/>
          <w:lang w:eastAsia="ru-RU"/>
        </w:rPr>
        <w:t>1</w:t>
      </w:r>
      <w:r w:rsidR="002960F4" w:rsidRPr="00673118">
        <w:rPr>
          <w:rFonts w:ascii="Times New Roman" w:hAnsi="Times New Roman"/>
          <w:sz w:val="20"/>
          <w:szCs w:val="20"/>
          <w:lang w:eastAsia="ru-RU"/>
        </w:rPr>
        <w:t>1</w:t>
      </w:r>
      <w:r w:rsidR="002960F4" w:rsidRPr="00D81897">
        <w:rPr>
          <w:rFonts w:ascii="Times New Roman" w:hAnsi="Times New Roman"/>
          <w:sz w:val="20"/>
          <w:szCs w:val="20"/>
          <w:lang w:eastAsia="ru-RU"/>
        </w:rPr>
        <w:t>.</w:t>
      </w:r>
      <w:r w:rsidR="00673118" w:rsidRPr="00D81897">
        <w:rPr>
          <w:rFonts w:ascii="Times New Roman" w:hAnsi="Times New Roman"/>
          <w:i/>
          <w:sz w:val="20"/>
          <w:szCs w:val="20"/>
        </w:rPr>
        <w:t xml:space="preserve"> </w:t>
      </w:r>
      <w:r w:rsidR="00673118" w:rsidRPr="00D81897">
        <w:rPr>
          <w:rFonts w:ascii="Times New Roman" w:hAnsi="Times New Roman"/>
          <w:sz w:val="20"/>
          <w:szCs w:val="20"/>
        </w:rPr>
        <w:t xml:space="preserve"> </w:t>
      </w:r>
      <w:r w:rsidR="002960F4" w:rsidRPr="00D81897">
        <w:rPr>
          <w:rFonts w:ascii="Times New Roman" w:hAnsi="Times New Roman"/>
          <w:sz w:val="20"/>
          <w:szCs w:val="20"/>
          <w:lang w:eastAsia="ru-RU"/>
        </w:rPr>
        <w:t>С</w:t>
      </w:r>
      <w:r w:rsidR="002960F4" w:rsidRPr="00F45694">
        <w:rPr>
          <w:rFonts w:ascii="Times New Roman" w:hAnsi="Times New Roman"/>
          <w:sz w:val="20"/>
          <w:szCs w:val="20"/>
          <w:lang w:eastAsia="ru-RU"/>
        </w:rPr>
        <w:t>торони несуть відповідальність за невиконання зобов’язань у відповідності з чинним законодавством та вказаними в цьому договорі нормативними документами.</w:t>
      </w:r>
    </w:p>
    <w:p w14:paraId="66430685" w14:textId="77777777" w:rsidR="002960F4" w:rsidRPr="00F45694" w:rsidRDefault="002960F4" w:rsidP="002960F4">
      <w:pPr>
        <w:tabs>
          <w:tab w:val="left" w:pos="567"/>
        </w:tabs>
        <w:spacing w:after="0" w:line="240" w:lineRule="auto"/>
        <w:jc w:val="both"/>
        <w:rPr>
          <w:rFonts w:ascii="Times New Roman" w:hAnsi="Times New Roman"/>
          <w:sz w:val="20"/>
          <w:szCs w:val="20"/>
          <w:lang w:eastAsia="ru-RU"/>
        </w:rPr>
      </w:pPr>
      <w:r w:rsidRPr="00F45694">
        <w:rPr>
          <w:rFonts w:ascii="Times New Roman" w:hAnsi="Times New Roman"/>
          <w:sz w:val="20"/>
          <w:szCs w:val="20"/>
          <w:lang w:eastAsia="ru-RU"/>
        </w:rPr>
        <w:t xml:space="preserve">       1</w:t>
      </w:r>
      <w:r w:rsidR="00592D61">
        <w:rPr>
          <w:rFonts w:ascii="Times New Roman" w:hAnsi="Times New Roman"/>
          <w:sz w:val="20"/>
          <w:szCs w:val="20"/>
          <w:lang w:val="ru-RU" w:eastAsia="ru-RU"/>
        </w:rPr>
        <w:t>2</w:t>
      </w:r>
      <w:r w:rsidRPr="00F45694">
        <w:rPr>
          <w:rFonts w:ascii="Times New Roman" w:hAnsi="Times New Roman"/>
          <w:sz w:val="20"/>
          <w:szCs w:val="20"/>
          <w:lang w:eastAsia="ru-RU"/>
        </w:rPr>
        <w:t>.  Виконавець   не несе відповідальності за невиконання або неналежне виконання зобов’язань по цьому договору при здійсненні будь-якою особою/особами будь-якого перешкоджання у праві користування мережами, через які надаються послуги та які не належать виконавцю.</w:t>
      </w:r>
    </w:p>
    <w:p w14:paraId="345E073D" w14:textId="77777777" w:rsidR="002960F4" w:rsidRPr="00F45694" w:rsidRDefault="002960F4" w:rsidP="002960F4">
      <w:pPr>
        <w:tabs>
          <w:tab w:val="left" w:pos="567"/>
        </w:tabs>
        <w:spacing w:after="0" w:line="240" w:lineRule="auto"/>
        <w:jc w:val="both"/>
        <w:rPr>
          <w:rFonts w:ascii="Times New Roman" w:hAnsi="Times New Roman"/>
          <w:bCs/>
          <w:sz w:val="20"/>
          <w:szCs w:val="20"/>
          <w:lang w:eastAsia="ru-RU"/>
        </w:rPr>
      </w:pPr>
      <w:r w:rsidRPr="00F45694">
        <w:rPr>
          <w:rFonts w:ascii="Times New Roman" w:hAnsi="Times New Roman"/>
          <w:sz w:val="20"/>
          <w:szCs w:val="20"/>
          <w:lang w:eastAsia="ru-RU"/>
        </w:rPr>
        <w:t xml:space="preserve">    </w:t>
      </w:r>
      <w:r w:rsidR="00592D61">
        <w:rPr>
          <w:rFonts w:ascii="Times New Roman" w:hAnsi="Times New Roman"/>
          <w:bCs/>
          <w:sz w:val="20"/>
          <w:szCs w:val="20"/>
          <w:lang w:eastAsia="ru-RU"/>
        </w:rPr>
        <w:t xml:space="preserve">   13</w:t>
      </w:r>
      <w:r w:rsidRPr="00F45694">
        <w:rPr>
          <w:rFonts w:ascii="Times New Roman" w:hAnsi="Times New Roman"/>
          <w:bCs/>
          <w:sz w:val="20"/>
          <w:szCs w:val="20"/>
          <w:lang w:eastAsia="ru-RU"/>
        </w:rPr>
        <w:t xml:space="preserve">. Межа розподілу водопроводу та каналізації визначається згідно наданих </w:t>
      </w:r>
      <w:r w:rsidRPr="00F45694">
        <w:rPr>
          <w:rFonts w:ascii="Times New Roman" w:hAnsi="Times New Roman"/>
          <w:sz w:val="20"/>
          <w:szCs w:val="20"/>
          <w:lang w:eastAsia="ru-RU"/>
        </w:rPr>
        <w:t>Споживачем схем розподілу зон обслуговування та меж балансової належності водопровідних і каналізаційних мереж</w:t>
      </w:r>
      <w:r w:rsidRPr="00F45694">
        <w:rPr>
          <w:rFonts w:ascii="Times New Roman" w:hAnsi="Times New Roman"/>
          <w:bCs/>
          <w:sz w:val="20"/>
          <w:szCs w:val="20"/>
          <w:lang w:eastAsia="ru-RU"/>
        </w:rPr>
        <w:t xml:space="preserve">, узгоджених з </w:t>
      </w:r>
      <w:r w:rsidRPr="00F45694">
        <w:rPr>
          <w:rFonts w:ascii="Times New Roman" w:hAnsi="Times New Roman"/>
          <w:sz w:val="20"/>
          <w:szCs w:val="20"/>
          <w:lang w:eastAsia="ru-RU"/>
        </w:rPr>
        <w:t xml:space="preserve">виконавцем </w:t>
      </w:r>
      <w:r w:rsidRPr="00F45694">
        <w:rPr>
          <w:rFonts w:ascii="Times New Roman" w:hAnsi="Times New Roman"/>
          <w:bCs/>
          <w:sz w:val="20"/>
          <w:szCs w:val="20"/>
          <w:lang w:eastAsia="ru-RU"/>
        </w:rPr>
        <w:t>на підставі норм чинного законодавства,  які є невід’ємної  частиною цього Договору.</w:t>
      </w:r>
    </w:p>
    <w:p w14:paraId="164890B8" w14:textId="77777777" w:rsidR="002960F4" w:rsidRPr="00F45694" w:rsidRDefault="002960F4" w:rsidP="002960F4">
      <w:pPr>
        <w:spacing w:after="0" w:line="240" w:lineRule="auto"/>
        <w:jc w:val="both"/>
        <w:rPr>
          <w:rFonts w:ascii="Times New Roman" w:hAnsi="Times New Roman"/>
          <w:sz w:val="20"/>
          <w:szCs w:val="20"/>
          <w:lang w:eastAsia="ru-RU"/>
        </w:rPr>
      </w:pPr>
      <w:r w:rsidRPr="00F45694">
        <w:rPr>
          <w:rFonts w:ascii="Times New Roman" w:hAnsi="Times New Roman"/>
          <w:sz w:val="20"/>
          <w:szCs w:val="20"/>
          <w:lang w:eastAsia="ru-RU"/>
        </w:rPr>
        <w:t xml:space="preserve">       </w:t>
      </w:r>
      <w:r>
        <w:rPr>
          <w:rFonts w:ascii="Times New Roman" w:hAnsi="Times New Roman"/>
          <w:sz w:val="20"/>
          <w:szCs w:val="20"/>
          <w:lang w:eastAsia="ru-RU"/>
        </w:rPr>
        <w:t>1</w:t>
      </w:r>
      <w:r w:rsidR="00592D61">
        <w:rPr>
          <w:rFonts w:ascii="Times New Roman" w:hAnsi="Times New Roman"/>
          <w:sz w:val="20"/>
          <w:szCs w:val="20"/>
          <w:lang w:eastAsia="ru-RU"/>
        </w:rPr>
        <w:t>4</w:t>
      </w:r>
      <w:r w:rsidRPr="00F45694">
        <w:rPr>
          <w:rFonts w:ascii="Times New Roman" w:hAnsi="Times New Roman"/>
          <w:sz w:val="20"/>
          <w:szCs w:val="20"/>
          <w:lang w:eastAsia="ru-RU"/>
        </w:rPr>
        <w:t>. Антикорупційні застереження:</w:t>
      </w:r>
    </w:p>
    <w:p w14:paraId="78E4A959" w14:textId="77777777" w:rsidR="002960F4" w:rsidRPr="00F45694" w:rsidRDefault="002960F4" w:rsidP="002960F4">
      <w:pPr>
        <w:spacing w:after="0" w:line="240" w:lineRule="auto"/>
        <w:jc w:val="both"/>
        <w:rPr>
          <w:rFonts w:ascii="Times New Roman" w:hAnsi="Times New Roman"/>
          <w:b/>
          <w:sz w:val="20"/>
          <w:szCs w:val="20"/>
          <w:lang w:eastAsia="ru-RU"/>
        </w:rPr>
      </w:pPr>
      <w:r>
        <w:rPr>
          <w:rFonts w:ascii="Times New Roman" w:hAnsi="Times New Roman"/>
          <w:sz w:val="20"/>
          <w:szCs w:val="20"/>
          <w:lang w:eastAsia="ru-RU"/>
        </w:rPr>
        <w:t>1</w:t>
      </w:r>
      <w:r w:rsidR="00592D61">
        <w:rPr>
          <w:rFonts w:ascii="Times New Roman" w:hAnsi="Times New Roman"/>
          <w:sz w:val="20"/>
          <w:szCs w:val="20"/>
          <w:lang w:eastAsia="ru-RU"/>
        </w:rPr>
        <w:t>4</w:t>
      </w:r>
      <w:r w:rsidRPr="00F45694">
        <w:rPr>
          <w:rFonts w:ascii="Times New Roman" w:hAnsi="Times New Roman"/>
          <w:sz w:val="20"/>
          <w:szCs w:val="20"/>
          <w:lang w:eastAsia="ru-RU"/>
        </w:rPr>
        <w:t>.1. При виконанні своїх зобов’язань за даним Договором, Сторони, їх афілійовані особи, працівники або посередники не виплачують, не пропонують виплатити і не дозволяють виплату будь-яких грошових коштів або передачу цінностей, прямо або опосередковано, будь-яким особам, для впливу на дії чи рішення цих осіб з метою отримати які-небудь неправомірні переваги чи на інші неправомірні цілі.</w:t>
      </w:r>
    </w:p>
    <w:p w14:paraId="7741B89C" w14:textId="77777777" w:rsidR="002960F4" w:rsidRPr="00F45694" w:rsidRDefault="002960F4" w:rsidP="002960F4">
      <w:pPr>
        <w:spacing w:after="0" w:line="240" w:lineRule="auto"/>
        <w:jc w:val="both"/>
        <w:rPr>
          <w:rFonts w:ascii="Times New Roman" w:hAnsi="Times New Roman"/>
          <w:b/>
          <w:sz w:val="20"/>
          <w:szCs w:val="20"/>
          <w:lang w:eastAsia="ru-RU"/>
        </w:rPr>
      </w:pPr>
      <w:r>
        <w:rPr>
          <w:rFonts w:ascii="Times New Roman" w:hAnsi="Times New Roman"/>
          <w:sz w:val="20"/>
          <w:szCs w:val="20"/>
          <w:lang w:eastAsia="ru-RU"/>
        </w:rPr>
        <w:t>1</w:t>
      </w:r>
      <w:r w:rsidR="00592D61">
        <w:rPr>
          <w:rFonts w:ascii="Times New Roman" w:hAnsi="Times New Roman"/>
          <w:sz w:val="20"/>
          <w:szCs w:val="20"/>
          <w:lang w:eastAsia="ru-RU"/>
        </w:rPr>
        <w:t>4</w:t>
      </w:r>
      <w:r w:rsidRPr="00F45694">
        <w:rPr>
          <w:rFonts w:ascii="Times New Roman" w:hAnsi="Times New Roman"/>
          <w:sz w:val="20"/>
          <w:szCs w:val="20"/>
          <w:lang w:eastAsia="ru-RU"/>
        </w:rPr>
        <w:t>.2. При виконанні своїх зобов'язань за даним Договором, Сторони, їх афілійовані особи, працівники або посередники не здійснюють дії, що кваліфікуються законодавством, як дача / отримання хабара, комерційний підкуп, а також дії, що порушують вимоги законодавства України та міжнародних актів про протидію легалізації (відмиванню) доходів, одержаних злочинним шляхом.</w:t>
      </w:r>
    </w:p>
    <w:p w14:paraId="2F542D7D" w14:textId="77777777" w:rsidR="002960F4" w:rsidRPr="00F45694" w:rsidRDefault="002960F4" w:rsidP="002960F4">
      <w:pPr>
        <w:spacing w:after="0" w:line="240" w:lineRule="auto"/>
        <w:jc w:val="both"/>
        <w:rPr>
          <w:rFonts w:ascii="Times New Roman" w:hAnsi="Times New Roman"/>
          <w:b/>
          <w:sz w:val="20"/>
          <w:szCs w:val="20"/>
          <w:lang w:eastAsia="ru-RU"/>
        </w:rPr>
      </w:pPr>
      <w:r>
        <w:rPr>
          <w:rFonts w:ascii="Times New Roman" w:hAnsi="Times New Roman"/>
          <w:sz w:val="20"/>
          <w:szCs w:val="20"/>
          <w:lang w:eastAsia="ru-RU"/>
        </w:rPr>
        <w:t>1</w:t>
      </w:r>
      <w:r w:rsidR="00592D61">
        <w:rPr>
          <w:rFonts w:ascii="Times New Roman" w:hAnsi="Times New Roman"/>
          <w:sz w:val="20"/>
          <w:szCs w:val="20"/>
          <w:lang w:eastAsia="ru-RU"/>
        </w:rPr>
        <w:t>4</w:t>
      </w:r>
      <w:r w:rsidRPr="00F45694">
        <w:rPr>
          <w:rFonts w:ascii="Times New Roman" w:hAnsi="Times New Roman"/>
          <w:sz w:val="20"/>
          <w:szCs w:val="20"/>
          <w:lang w:eastAsia="ru-RU"/>
        </w:rPr>
        <w:t>.3.</w:t>
      </w:r>
      <w:r w:rsidRPr="00F45694">
        <w:rPr>
          <w:rFonts w:ascii="Times New Roman" w:hAnsi="Times New Roman"/>
          <w:sz w:val="20"/>
          <w:szCs w:val="20"/>
          <w:lang w:val="ru-RU" w:eastAsia="ru-RU"/>
        </w:rPr>
        <w:t xml:space="preserve"> Кожна із </w:t>
      </w:r>
      <w:r w:rsidRPr="00F45694">
        <w:rPr>
          <w:rFonts w:ascii="Times New Roman" w:hAnsi="Times New Roman"/>
          <w:sz w:val="20"/>
          <w:szCs w:val="20"/>
          <w:lang w:eastAsia="ru-RU"/>
        </w:rPr>
        <w:t>Сторін</w:t>
      </w:r>
      <w:r w:rsidRPr="00F45694">
        <w:rPr>
          <w:rFonts w:ascii="Times New Roman" w:hAnsi="Times New Roman"/>
          <w:sz w:val="20"/>
          <w:szCs w:val="20"/>
          <w:lang w:val="ru-RU" w:eastAsia="ru-RU"/>
        </w:rPr>
        <w:t xml:space="preserve"> </w:t>
      </w:r>
      <w:r w:rsidRPr="00F45694">
        <w:rPr>
          <w:rFonts w:ascii="Times New Roman" w:hAnsi="Times New Roman"/>
          <w:sz w:val="20"/>
          <w:szCs w:val="20"/>
          <w:lang w:eastAsia="ru-RU"/>
        </w:rPr>
        <w:t>даного</w:t>
      </w:r>
      <w:r w:rsidRPr="00F45694">
        <w:rPr>
          <w:rFonts w:ascii="Times New Roman" w:hAnsi="Times New Roman"/>
          <w:sz w:val="20"/>
          <w:szCs w:val="20"/>
          <w:lang w:val="ru-RU" w:eastAsia="ru-RU"/>
        </w:rPr>
        <w:t xml:space="preserve"> Договору відмовляється від стимулювання будь-яким чином працівників іншої</w:t>
      </w:r>
      <w:r w:rsidRPr="00F45694">
        <w:rPr>
          <w:rFonts w:ascii="Times New Roman" w:hAnsi="Times New Roman"/>
          <w:sz w:val="20"/>
          <w:szCs w:val="20"/>
          <w:lang w:eastAsia="ru-RU"/>
        </w:rPr>
        <w:t xml:space="preserve"> </w:t>
      </w:r>
      <w:r w:rsidRPr="00F45694">
        <w:rPr>
          <w:rFonts w:ascii="Times New Roman" w:hAnsi="Times New Roman"/>
          <w:b/>
          <w:sz w:val="20"/>
          <w:szCs w:val="20"/>
          <w:lang w:eastAsia="ru-RU"/>
        </w:rPr>
        <w:t xml:space="preserve"> </w:t>
      </w:r>
      <w:r w:rsidRPr="00F45694">
        <w:rPr>
          <w:rFonts w:ascii="Times New Roman" w:hAnsi="Times New Roman"/>
          <w:sz w:val="20"/>
          <w:szCs w:val="20"/>
          <w:lang w:eastAsia="ru-RU"/>
        </w:rPr>
        <w:t>Сторони</w:t>
      </w:r>
      <w:r w:rsidRPr="00F45694">
        <w:rPr>
          <w:rFonts w:ascii="Times New Roman" w:hAnsi="Times New Roman"/>
          <w:sz w:val="20"/>
          <w:szCs w:val="20"/>
          <w:lang w:val="ru-RU" w:eastAsia="ru-RU"/>
        </w:rPr>
        <w:t>, в тому числі шляхом надання грошових сум, подарунків, безоплатного виконання на їх адресу робіт (послуг) та іншими, не пойменованими у цьому пункті способами, що ставить працівника в певну залежність і спрямованого на забезпечення виконання цим працівником будь-яких дій на користь стимулюючої його Сторони.</w:t>
      </w:r>
    </w:p>
    <w:p w14:paraId="4B61CEC7" w14:textId="77777777" w:rsidR="002960F4" w:rsidRPr="00F45694" w:rsidRDefault="002960F4" w:rsidP="002960F4">
      <w:pPr>
        <w:spacing w:after="0" w:line="240" w:lineRule="auto"/>
        <w:jc w:val="both"/>
        <w:rPr>
          <w:rFonts w:ascii="Times New Roman" w:hAnsi="Times New Roman"/>
          <w:sz w:val="20"/>
          <w:szCs w:val="20"/>
          <w:lang w:val="ru-RU" w:eastAsia="ru-RU"/>
        </w:rPr>
      </w:pPr>
      <w:r>
        <w:rPr>
          <w:rFonts w:ascii="Times New Roman" w:hAnsi="Times New Roman"/>
          <w:sz w:val="20"/>
          <w:szCs w:val="20"/>
          <w:lang w:eastAsia="ru-RU"/>
        </w:rPr>
        <w:t>1</w:t>
      </w:r>
      <w:r w:rsidR="00592D61">
        <w:rPr>
          <w:rFonts w:ascii="Times New Roman" w:hAnsi="Times New Roman"/>
          <w:sz w:val="20"/>
          <w:szCs w:val="20"/>
          <w:lang w:eastAsia="ru-RU"/>
        </w:rPr>
        <w:t>4</w:t>
      </w:r>
      <w:r w:rsidRPr="00F45694">
        <w:rPr>
          <w:rFonts w:ascii="Times New Roman" w:hAnsi="Times New Roman"/>
          <w:sz w:val="20"/>
          <w:szCs w:val="20"/>
          <w:lang w:eastAsia="ru-RU"/>
        </w:rPr>
        <w:t>.4.</w:t>
      </w:r>
      <w:r w:rsidRPr="00F45694">
        <w:rPr>
          <w:rFonts w:ascii="Times New Roman" w:hAnsi="Times New Roman"/>
          <w:sz w:val="20"/>
          <w:szCs w:val="20"/>
          <w:lang w:val="ru-RU" w:eastAsia="ru-RU"/>
        </w:rPr>
        <w:t xml:space="preserve"> Під діями працівника, здійснюваними на користь стимулюючої його </w:t>
      </w:r>
      <w:r w:rsidRPr="00F45694">
        <w:rPr>
          <w:rFonts w:ascii="Times New Roman" w:hAnsi="Times New Roman"/>
          <w:sz w:val="20"/>
          <w:szCs w:val="20"/>
          <w:lang w:eastAsia="ru-RU"/>
        </w:rPr>
        <w:t>Сторони</w:t>
      </w:r>
      <w:r w:rsidRPr="00F45694">
        <w:rPr>
          <w:rFonts w:ascii="Times New Roman" w:hAnsi="Times New Roman"/>
          <w:sz w:val="20"/>
          <w:szCs w:val="20"/>
          <w:lang w:val="ru-RU" w:eastAsia="ru-RU"/>
        </w:rPr>
        <w:t>, розуміються:</w:t>
      </w:r>
    </w:p>
    <w:p w14:paraId="0246953E" w14:textId="77777777" w:rsidR="002960F4" w:rsidRPr="00F45694" w:rsidRDefault="002960F4" w:rsidP="002960F4">
      <w:pPr>
        <w:spacing w:after="0" w:line="240" w:lineRule="auto"/>
        <w:ind w:left="720"/>
        <w:jc w:val="both"/>
        <w:rPr>
          <w:rFonts w:ascii="Times New Roman" w:hAnsi="Times New Roman"/>
          <w:sz w:val="20"/>
          <w:szCs w:val="20"/>
          <w:lang w:eastAsia="ru-RU"/>
        </w:rPr>
      </w:pPr>
      <w:r w:rsidRPr="00F45694">
        <w:rPr>
          <w:rFonts w:ascii="Times New Roman" w:hAnsi="Times New Roman"/>
          <w:sz w:val="20"/>
          <w:szCs w:val="20"/>
          <w:lang w:val="ru-RU" w:eastAsia="ru-RU"/>
        </w:rPr>
        <w:t>-        надання невиправданих переваг у порівнянні з іншими контрагентами;</w:t>
      </w:r>
    </w:p>
    <w:p w14:paraId="68D8230B" w14:textId="77777777" w:rsidR="002960F4" w:rsidRPr="00F45694" w:rsidRDefault="002960F4" w:rsidP="002960F4">
      <w:pPr>
        <w:spacing w:after="0" w:line="240" w:lineRule="auto"/>
        <w:ind w:left="720"/>
        <w:jc w:val="both"/>
        <w:rPr>
          <w:rFonts w:ascii="Times New Roman" w:hAnsi="Times New Roman"/>
          <w:sz w:val="20"/>
          <w:szCs w:val="20"/>
          <w:lang w:val="ru-RU" w:eastAsia="ru-RU"/>
        </w:rPr>
      </w:pPr>
      <w:r w:rsidRPr="00F45694">
        <w:rPr>
          <w:rFonts w:ascii="Times New Roman" w:hAnsi="Times New Roman"/>
          <w:sz w:val="20"/>
          <w:szCs w:val="20"/>
          <w:lang w:val="ru-RU" w:eastAsia="ru-RU"/>
        </w:rPr>
        <w:t>-        надання будь-яких гарантій;</w:t>
      </w:r>
    </w:p>
    <w:p w14:paraId="46C54DB1" w14:textId="77777777" w:rsidR="002960F4" w:rsidRPr="00F45694" w:rsidRDefault="002960F4" w:rsidP="002960F4">
      <w:pPr>
        <w:spacing w:after="0" w:line="240" w:lineRule="auto"/>
        <w:ind w:left="720"/>
        <w:jc w:val="both"/>
        <w:rPr>
          <w:rFonts w:ascii="Times New Roman" w:hAnsi="Times New Roman"/>
          <w:sz w:val="20"/>
          <w:szCs w:val="20"/>
          <w:lang w:val="ru-RU" w:eastAsia="ru-RU"/>
        </w:rPr>
      </w:pPr>
      <w:r w:rsidRPr="00F45694">
        <w:rPr>
          <w:rFonts w:ascii="Times New Roman" w:hAnsi="Times New Roman"/>
          <w:sz w:val="20"/>
          <w:szCs w:val="20"/>
          <w:lang w:val="ru-RU" w:eastAsia="ru-RU"/>
        </w:rPr>
        <w:t>-        прискорення існуючих процедур;</w:t>
      </w:r>
    </w:p>
    <w:p w14:paraId="1A4250FA" w14:textId="77777777" w:rsidR="002960F4" w:rsidRPr="00F45694" w:rsidRDefault="002960F4" w:rsidP="002960F4">
      <w:pPr>
        <w:spacing w:after="0" w:line="240" w:lineRule="auto"/>
        <w:ind w:left="720"/>
        <w:jc w:val="both"/>
        <w:rPr>
          <w:rFonts w:ascii="Times New Roman" w:hAnsi="Times New Roman"/>
          <w:b/>
          <w:sz w:val="20"/>
          <w:szCs w:val="20"/>
          <w:lang w:eastAsia="ru-RU"/>
        </w:rPr>
      </w:pPr>
      <w:r w:rsidRPr="00F45694">
        <w:rPr>
          <w:rFonts w:ascii="Times New Roman" w:hAnsi="Times New Roman"/>
          <w:sz w:val="20"/>
          <w:szCs w:val="20"/>
          <w:lang w:val="ru-RU" w:eastAsia="ru-RU"/>
        </w:rPr>
        <w:t>-        інші дії, що виконуються працівником в рамках своїх посадових обов'язків, але йдуть врозріз з принципами прозорості та відкритості взаємин між Сторонами.</w:t>
      </w:r>
    </w:p>
    <w:p w14:paraId="7D2939D8" w14:textId="77777777" w:rsidR="002960F4" w:rsidRPr="00F45694" w:rsidRDefault="002960F4" w:rsidP="002960F4">
      <w:pPr>
        <w:spacing w:after="0" w:line="240" w:lineRule="auto"/>
        <w:jc w:val="both"/>
        <w:rPr>
          <w:rFonts w:ascii="Times New Roman" w:hAnsi="Times New Roman"/>
          <w:sz w:val="20"/>
          <w:szCs w:val="20"/>
          <w:lang w:eastAsia="ru-RU"/>
        </w:rPr>
      </w:pPr>
      <w:r w:rsidRPr="00F45694">
        <w:rPr>
          <w:rFonts w:ascii="Times New Roman" w:hAnsi="Times New Roman"/>
          <w:sz w:val="20"/>
          <w:szCs w:val="20"/>
          <w:lang w:eastAsia="ru-RU"/>
        </w:rPr>
        <w:t xml:space="preserve"> 1</w:t>
      </w:r>
      <w:r w:rsidR="00592D61">
        <w:rPr>
          <w:rFonts w:ascii="Times New Roman" w:hAnsi="Times New Roman"/>
          <w:sz w:val="20"/>
          <w:szCs w:val="20"/>
          <w:lang w:eastAsia="ru-RU"/>
        </w:rPr>
        <w:t>4</w:t>
      </w:r>
      <w:r w:rsidRPr="00F45694">
        <w:rPr>
          <w:rFonts w:ascii="Times New Roman" w:hAnsi="Times New Roman"/>
          <w:sz w:val="20"/>
          <w:szCs w:val="20"/>
          <w:lang w:eastAsia="ru-RU"/>
        </w:rPr>
        <w:t>.5. Сторони даного Договору визнають проведення процедур щодо запобігання корупції і контролюють їх дотримання. При цьому Сторони докладають розумні зусилля, щоб мінімізувати ризик ділових відносин з контрагентами, які можуть бути залучені в корупційну діяльність, а також надають взаємне сприяння один одному в цілях запобігання корупції. При цьому Сторони забезпечують реалізацію процедур з проведення перевірок з метою запобігання ризиків залучення Сторін у корупційну діяльність.</w:t>
      </w:r>
    </w:p>
    <w:p w14:paraId="319D080F" w14:textId="77777777" w:rsidR="002960F4" w:rsidRPr="00F45694" w:rsidRDefault="002960F4" w:rsidP="002960F4">
      <w:pPr>
        <w:spacing w:after="0" w:line="240" w:lineRule="auto"/>
        <w:rPr>
          <w:rFonts w:ascii="Times New Roman" w:hAnsi="Times New Roman"/>
          <w:sz w:val="20"/>
          <w:szCs w:val="20"/>
          <w:lang w:eastAsia="ru-RU"/>
        </w:rPr>
      </w:pPr>
      <w:r>
        <w:rPr>
          <w:rFonts w:ascii="Times New Roman" w:hAnsi="Times New Roman"/>
          <w:sz w:val="20"/>
          <w:szCs w:val="20"/>
          <w:lang w:eastAsia="ru-RU"/>
        </w:rPr>
        <w:t>1</w:t>
      </w:r>
      <w:r w:rsidR="00592D61">
        <w:rPr>
          <w:rFonts w:ascii="Times New Roman" w:hAnsi="Times New Roman"/>
          <w:sz w:val="20"/>
          <w:szCs w:val="20"/>
          <w:lang w:eastAsia="ru-RU"/>
        </w:rPr>
        <w:t>5</w:t>
      </w:r>
      <w:r w:rsidRPr="00F45694">
        <w:rPr>
          <w:rFonts w:ascii="Times New Roman" w:hAnsi="Times New Roman"/>
          <w:sz w:val="20"/>
          <w:szCs w:val="20"/>
          <w:lang w:eastAsia="ru-RU"/>
        </w:rPr>
        <w:t>.Форс-мажорні обставини:</w:t>
      </w:r>
    </w:p>
    <w:p w14:paraId="704AF333" w14:textId="77777777" w:rsidR="002960F4" w:rsidRPr="00F45694" w:rsidRDefault="002960F4" w:rsidP="002960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706"/>
        </w:tabs>
        <w:spacing w:after="0" w:line="240" w:lineRule="auto"/>
        <w:jc w:val="both"/>
        <w:rPr>
          <w:rFonts w:ascii="Times New Roman" w:eastAsia="ヒラギノ角ゴ Pro W3" w:hAnsi="Times New Roman"/>
          <w:sz w:val="20"/>
          <w:szCs w:val="20"/>
          <w:lang w:eastAsia="ru-RU"/>
        </w:rPr>
      </w:pPr>
      <w:r w:rsidRPr="00F45694">
        <w:rPr>
          <w:rFonts w:ascii="Times New Roman" w:eastAsia="ヒラギノ角ゴ Pro W3" w:hAnsi="Times New Roman"/>
          <w:sz w:val="20"/>
          <w:szCs w:val="20"/>
          <w:lang w:eastAsia="ru-RU"/>
        </w:rPr>
        <w:t>1</w:t>
      </w:r>
      <w:r w:rsidR="00592D61">
        <w:rPr>
          <w:rFonts w:ascii="Times New Roman" w:eastAsia="ヒラギノ角ゴ Pro W3" w:hAnsi="Times New Roman"/>
          <w:sz w:val="20"/>
          <w:szCs w:val="20"/>
          <w:lang w:eastAsia="ru-RU"/>
        </w:rPr>
        <w:t>5</w:t>
      </w:r>
      <w:r w:rsidRPr="00F45694">
        <w:rPr>
          <w:rFonts w:ascii="Times New Roman" w:eastAsia="ヒラギノ角ゴ Pro W3" w:hAnsi="Times New Roman"/>
          <w:sz w:val="20"/>
          <w:szCs w:val="20"/>
          <w:lang w:eastAsia="ru-RU"/>
        </w:rPr>
        <w:t>.1. Сторони</w:t>
      </w:r>
      <w:r w:rsidRPr="00F45694">
        <w:rPr>
          <w:rFonts w:ascii="Times New Roman" w:eastAsia="ヒラギノ角ゴ Pro W3" w:hAnsi="Times New Roman"/>
          <w:b/>
          <w:sz w:val="20"/>
          <w:szCs w:val="20"/>
          <w:lang w:eastAsia="ru-RU"/>
        </w:rPr>
        <w:t xml:space="preserve"> </w:t>
      </w:r>
      <w:r w:rsidRPr="00F45694">
        <w:rPr>
          <w:rFonts w:ascii="Times New Roman" w:eastAsia="ヒラギノ角ゴ Pro W3" w:hAnsi="Times New Roman"/>
          <w:sz w:val="20"/>
          <w:szCs w:val="20"/>
          <w:lang w:eastAsia="ru-RU"/>
        </w:rPr>
        <w:t>звільняються від відповідальності за невиконання чи неналежне виконання будь-якого з положень цього Договору, якщо таке невиконання чи неналежне виконання спричинене обставинами непереборної сили (надзвичайними обставинами), які знаходяться поза сферою контролю чи впливу сторін, тобто які виникли проти волі і бажання Сторін</w:t>
      </w:r>
      <w:r w:rsidRPr="00F45694">
        <w:rPr>
          <w:rFonts w:ascii="Times New Roman" w:eastAsia="ヒラギノ角ゴ Pro W3" w:hAnsi="Times New Roman"/>
          <w:b/>
          <w:sz w:val="20"/>
          <w:szCs w:val="20"/>
          <w:lang w:eastAsia="ru-RU"/>
        </w:rPr>
        <w:t xml:space="preserve"> </w:t>
      </w:r>
      <w:r w:rsidRPr="00F45694">
        <w:rPr>
          <w:rFonts w:ascii="Times New Roman" w:eastAsia="ヒラギノ角ゴ Pro W3" w:hAnsi="Times New Roman"/>
          <w:sz w:val="20"/>
          <w:szCs w:val="20"/>
          <w:lang w:eastAsia="ru-RU"/>
        </w:rPr>
        <w:t>та з незалежних від Сторін  причин, та які унеможливлюють виконання зобов’язань за даним Договором. Такими обставинами можуть бути: війна (воєнні дії), надзвичайний стан, терористичні акти, екстремальні погодні умови, пожежі, повені, громадські заворушення, страйки, стихійні лиха, епідемії, карантин встановлений Кабінетом Міністрів України, техногенні катастрофи (аварії), рішення державних органів влади тощо.</w:t>
      </w:r>
    </w:p>
    <w:p w14:paraId="0660DDDF" w14:textId="77777777" w:rsidR="002960F4" w:rsidRPr="00F45694" w:rsidRDefault="002960F4" w:rsidP="002960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706"/>
        </w:tabs>
        <w:spacing w:after="0" w:line="240" w:lineRule="auto"/>
        <w:jc w:val="both"/>
        <w:rPr>
          <w:rFonts w:ascii="Times New Roman" w:eastAsia="ヒラギノ角ゴ Pro W3" w:hAnsi="Times New Roman"/>
          <w:sz w:val="20"/>
          <w:szCs w:val="20"/>
          <w:lang w:val="ru-RU" w:eastAsia="ru-RU"/>
        </w:rPr>
      </w:pPr>
      <w:r>
        <w:rPr>
          <w:rFonts w:ascii="Times New Roman" w:eastAsia="ヒラギノ角ゴ Pro W3" w:hAnsi="Times New Roman"/>
          <w:sz w:val="20"/>
          <w:szCs w:val="20"/>
          <w:lang w:eastAsia="ru-RU"/>
        </w:rPr>
        <w:t>1</w:t>
      </w:r>
      <w:r w:rsidR="00592D61">
        <w:rPr>
          <w:rFonts w:ascii="Times New Roman" w:eastAsia="ヒラギノ角ゴ Pro W3" w:hAnsi="Times New Roman"/>
          <w:sz w:val="20"/>
          <w:szCs w:val="20"/>
          <w:lang w:eastAsia="ru-RU"/>
        </w:rPr>
        <w:t>5</w:t>
      </w:r>
      <w:r w:rsidRPr="00F45694">
        <w:rPr>
          <w:rFonts w:ascii="Times New Roman" w:eastAsia="ヒラギノ角ゴ Pro W3" w:hAnsi="Times New Roman"/>
          <w:sz w:val="20"/>
          <w:szCs w:val="20"/>
          <w:lang w:eastAsia="ru-RU"/>
        </w:rPr>
        <w:t>.2. Форс-мажорні обставини автоматично подовжують термін дії даного Договору. Якщо Форс-мажорні обставини тривають понад 30 днів, рішення про подальші дії Сторін щодо невиконання зобов’язань за цим Договором приймаються за взаємною згодою Сторін.</w:t>
      </w:r>
    </w:p>
    <w:p w14:paraId="4D2C6EAE" w14:textId="77777777" w:rsidR="002960F4" w:rsidRPr="00F45694" w:rsidRDefault="002960F4" w:rsidP="002960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706"/>
        </w:tabs>
        <w:spacing w:after="0" w:line="240" w:lineRule="auto"/>
        <w:jc w:val="both"/>
        <w:rPr>
          <w:rFonts w:ascii="Times New Roman" w:eastAsia="ヒラギノ角ゴ Pro W3" w:hAnsi="Times New Roman"/>
          <w:sz w:val="20"/>
          <w:szCs w:val="20"/>
          <w:lang w:eastAsia="ru-RU"/>
        </w:rPr>
      </w:pPr>
      <w:r>
        <w:rPr>
          <w:rFonts w:ascii="Times New Roman" w:eastAsia="ヒラギノ角ゴ Pro W3" w:hAnsi="Times New Roman"/>
          <w:sz w:val="20"/>
          <w:szCs w:val="20"/>
          <w:lang w:eastAsia="ru-RU"/>
        </w:rPr>
        <w:t>1</w:t>
      </w:r>
      <w:r w:rsidR="00592D61">
        <w:rPr>
          <w:rFonts w:ascii="Times New Roman" w:eastAsia="ヒラギノ角ゴ Pro W3" w:hAnsi="Times New Roman"/>
          <w:sz w:val="20"/>
          <w:szCs w:val="20"/>
          <w:lang w:eastAsia="ru-RU"/>
        </w:rPr>
        <w:t>5</w:t>
      </w:r>
      <w:r w:rsidRPr="00F45694">
        <w:rPr>
          <w:rFonts w:ascii="Times New Roman" w:eastAsia="ヒラギノ角ゴ Pro W3" w:hAnsi="Times New Roman"/>
          <w:sz w:val="20"/>
          <w:szCs w:val="20"/>
          <w:lang w:eastAsia="ru-RU"/>
        </w:rPr>
        <w:t xml:space="preserve">.3 </w:t>
      </w:r>
      <w:r w:rsidRPr="00F45694">
        <w:rPr>
          <w:rFonts w:ascii="Times New Roman" w:eastAsia="ヒラギノ角ゴ Pro W3" w:hAnsi="Times New Roman"/>
          <w:sz w:val="20"/>
          <w:szCs w:val="20"/>
          <w:lang w:val="ru-RU" w:eastAsia="ru-RU"/>
        </w:rPr>
        <w:t xml:space="preserve">Факт </w:t>
      </w:r>
      <w:r w:rsidRPr="00F45694">
        <w:rPr>
          <w:rFonts w:ascii="Times New Roman" w:eastAsia="ヒラギノ角ゴ Pro W3" w:hAnsi="Times New Roman"/>
          <w:sz w:val="20"/>
          <w:szCs w:val="20"/>
          <w:lang w:eastAsia="ru-RU"/>
        </w:rPr>
        <w:t xml:space="preserve"> визнання тих або інших подій Форс-мажорними в рамках Договору, (якщо Сторонами не вдалося досягти повної </w:t>
      </w:r>
      <w:r w:rsidRPr="00F45694">
        <w:rPr>
          <w:rFonts w:ascii="Times New Roman" w:eastAsia="ヒラギノ角ゴ Pro W3" w:hAnsi="Times New Roman"/>
          <w:sz w:val="20"/>
          <w:szCs w:val="20"/>
          <w:lang w:val="ru-RU" w:eastAsia="ru-RU"/>
        </w:rPr>
        <w:t>згоди) підтверджується висновком/довідкою органу Торгово-промислової палати.</w:t>
      </w:r>
    </w:p>
    <w:p w14:paraId="3C9EEBAB" w14:textId="77777777" w:rsidR="002960F4" w:rsidRPr="00F45694" w:rsidRDefault="002960F4" w:rsidP="002960F4">
      <w:pPr>
        <w:spacing w:after="0" w:line="240" w:lineRule="auto"/>
        <w:jc w:val="both"/>
        <w:rPr>
          <w:rFonts w:ascii="Times New Roman" w:hAnsi="Times New Roman"/>
          <w:bCs/>
          <w:sz w:val="20"/>
          <w:szCs w:val="20"/>
          <w:lang w:eastAsia="ru-RU"/>
        </w:rPr>
      </w:pPr>
      <w:r>
        <w:rPr>
          <w:rFonts w:ascii="Times New Roman" w:hAnsi="Times New Roman"/>
          <w:sz w:val="20"/>
          <w:szCs w:val="20"/>
          <w:lang w:eastAsia="ru-RU"/>
        </w:rPr>
        <w:t>1</w:t>
      </w:r>
      <w:r w:rsidR="00592D61">
        <w:rPr>
          <w:rFonts w:ascii="Times New Roman" w:hAnsi="Times New Roman"/>
          <w:sz w:val="20"/>
          <w:szCs w:val="20"/>
          <w:lang w:eastAsia="ru-RU"/>
        </w:rPr>
        <w:t>6</w:t>
      </w:r>
      <w:r w:rsidRPr="00F45694">
        <w:rPr>
          <w:rFonts w:ascii="Times New Roman" w:hAnsi="Times New Roman"/>
          <w:sz w:val="20"/>
          <w:szCs w:val="20"/>
          <w:lang w:eastAsia="ru-RU"/>
        </w:rPr>
        <w:t>. Споживач</w:t>
      </w:r>
      <w:r w:rsidRPr="00F45694">
        <w:rPr>
          <w:rFonts w:ascii="Times New Roman" w:hAnsi="Times New Roman"/>
          <w:b/>
          <w:sz w:val="20"/>
          <w:szCs w:val="20"/>
          <w:lang w:eastAsia="ru-RU"/>
        </w:rPr>
        <w:t xml:space="preserve"> </w:t>
      </w:r>
      <w:r w:rsidRPr="00F45694">
        <w:rPr>
          <w:rFonts w:ascii="Times New Roman" w:hAnsi="Times New Roman"/>
          <w:sz w:val="20"/>
          <w:szCs w:val="20"/>
          <w:lang w:eastAsia="ru-RU"/>
        </w:rPr>
        <w:t xml:space="preserve"> дає дозвіл Виконавцю </w:t>
      </w:r>
      <w:r w:rsidRPr="00F45694">
        <w:rPr>
          <w:rFonts w:ascii="Times New Roman" w:hAnsi="Times New Roman"/>
          <w:b/>
          <w:sz w:val="20"/>
          <w:szCs w:val="20"/>
          <w:lang w:eastAsia="ru-RU"/>
        </w:rPr>
        <w:t xml:space="preserve"> </w:t>
      </w:r>
      <w:r w:rsidRPr="00F45694">
        <w:rPr>
          <w:rFonts w:ascii="Times New Roman" w:hAnsi="Times New Roman"/>
          <w:sz w:val="20"/>
          <w:szCs w:val="20"/>
          <w:lang w:eastAsia="ru-RU"/>
        </w:rPr>
        <w:t xml:space="preserve"> на обробку своїх персональних даних, а також на передачу своїх персональних даних третім особам. Водоканал гарантує обробку персональних даних Споживача  виключно для цілей успішного надання послуг </w:t>
      </w:r>
      <w:r w:rsidRPr="00F45694">
        <w:rPr>
          <w:rFonts w:ascii="Times New Roman" w:hAnsi="Times New Roman"/>
          <w:sz w:val="20"/>
          <w:szCs w:val="20"/>
          <w:shd w:val="clear" w:color="auto" w:fill="FFFFFF"/>
          <w:lang w:eastAsia="ru-RU"/>
        </w:rPr>
        <w:t xml:space="preserve"> з метою реалізації державної політики у сфері захисту персональних даних і відповідно до Закону України </w:t>
      </w:r>
      <w:r w:rsidRPr="00F45694">
        <w:rPr>
          <w:rFonts w:ascii="Times New Roman" w:hAnsi="Times New Roman"/>
          <w:b/>
          <w:sz w:val="20"/>
          <w:szCs w:val="20"/>
          <w:lang w:eastAsia="ru-RU"/>
        </w:rPr>
        <w:t>"</w:t>
      </w:r>
      <w:r w:rsidRPr="00F45694">
        <w:rPr>
          <w:rFonts w:ascii="Times New Roman" w:hAnsi="Times New Roman"/>
          <w:sz w:val="20"/>
          <w:szCs w:val="20"/>
          <w:shd w:val="clear" w:color="auto" w:fill="FFFFFF"/>
          <w:lang w:eastAsia="ru-RU"/>
        </w:rPr>
        <w:t>Про захист персональних даних</w:t>
      </w:r>
      <w:r w:rsidRPr="00F45694">
        <w:rPr>
          <w:rFonts w:ascii="Times New Roman" w:hAnsi="Times New Roman"/>
          <w:b/>
          <w:sz w:val="20"/>
          <w:szCs w:val="20"/>
          <w:lang w:eastAsia="ru-RU"/>
        </w:rPr>
        <w:t>"</w:t>
      </w:r>
      <w:r w:rsidRPr="00F45694">
        <w:rPr>
          <w:rFonts w:ascii="Times New Roman" w:hAnsi="Times New Roman"/>
          <w:sz w:val="20"/>
          <w:szCs w:val="20"/>
          <w:shd w:val="clear" w:color="auto" w:fill="FFFFFF"/>
          <w:lang w:eastAsia="ru-RU"/>
        </w:rPr>
        <w:t>.</w:t>
      </w:r>
    </w:p>
    <w:p w14:paraId="37C3CC86" w14:textId="77777777" w:rsidR="002960F4" w:rsidRPr="00F45694" w:rsidRDefault="002960F4" w:rsidP="002960F4">
      <w:pPr>
        <w:spacing w:after="0" w:line="240" w:lineRule="auto"/>
        <w:rPr>
          <w:rFonts w:ascii="Times New Roman" w:hAnsi="Times New Roman"/>
          <w:sz w:val="20"/>
          <w:szCs w:val="20"/>
          <w:lang w:eastAsia="ru-RU"/>
        </w:rPr>
      </w:pPr>
    </w:p>
    <w:p w14:paraId="6D89FC81" w14:textId="77777777" w:rsidR="002960F4" w:rsidRPr="00D81897" w:rsidRDefault="002960F4" w:rsidP="002960F4">
      <w:pPr>
        <w:spacing w:after="0" w:line="240" w:lineRule="auto"/>
        <w:rPr>
          <w:rFonts w:ascii="Times New Roman" w:hAnsi="Times New Roman"/>
          <w:b/>
          <w:sz w:val="20"/>
          <w:szCs w:val="20"/>
          <w:lang w:eastAsia="ru-RU"/>
        </w:rPr>
      </w:pPr>
      <w:r w:rsidRPr="00D81897">
        <w:rPr>
          <w:rFonts w:ascii="Times New Roman" w:hAnsi="Times New Roman"/>
          <w:b/>
          <w:sz w:val="20"/>
          <w:szCs w:val="20"/>
          <w:lang w:eastAsia="ru-RU"/>
        </w:rPr>
        <w:t>Виконавець:</w:t>
      </w:r>
      <w:r w:rsidRPr="00D81897">
        <w:rPr>
          <w:rFonts w:ascii="Times New Roman" w:hAnsi="Times New Roman"/>
          <w:b/>
          <w:sz w:val="20"/>
          <w:szCs w:val="20"/>
          <w:lang w:eastAsia="ru-RU"/>
        </w:rPr>
        <w:tab/>
        <w:t xml:space="preserve">                                                                                    Споживач:</w:t>
      </w:r>
    </w:p>
    <w:p w14:paraId="61A8DA2C" w14:textId="77777777" w:rsidR="002960F4" w:rsidRPr="00D81897" w:rsidRDefault="002960F4" w:rsidP="002960F4">
      <w:pPr>
        <w:tabs>
          <w:tab w:val="left" w:pos="5668"/>
        </w:tabs>
        <w:spacing w:after="0" w:line="240" w:lineRule="auto"/>
        <w:rPr>
          <w:rFonts w:ascii="Times New Roman" w:hAnsi="Times New Roman"/>
          <w:b/>
          <w:sz w:val="20"/>
          <w:szCs w:val="20"/>
          <w:lang w:eastAsia="ru-RU"/>
        </w:rPr>
      </w:pPr>
    </w:p>
    <w:p w14:paraId="25C6A6D3" w14:textId="77777777" w:rsidR="002960F4" w:rsidRPr="00D81897" w:rsidRDefault="000B08BA" w:rsidP="002960F4">
      <w:pPr>
        <w:tabs>
          <w:tab w:val="left" w:pos="5668"/>
        </w:tabs>
        <w:spacing w:after="0" w:line="240" w:lineRule="auto"/>
        <w:rPr>
          <w:rFonts w:ascii="Times New Roman" w:hAnsi="Times New Roman"/>
          <w:b/>
          <w:sz w:val="20"/>
          <w:szCs w:val="20"/>
          <w:lang w:eastAsia="ru-RU"/>
        </w:rPr>
      </w:pPr>
      <w:r>
        <w:rPr>
          <w:rFonts w:ascii="Times New Roman" w:hAnsi="Times New Roman"/>
          <w:b/>
          <w:sz w:val="20"/>
          <w:szCs w:val="20"/>
          <w:lang w:eastAsia="ru-RU"/>
        </w:rPr>
        <w:t>Начальник ЦОС</w:t>
      </w:r>
      <w:r w:rsidR="002960F4" w:rsidRPr="00D81897">
        <w:rPr>
          <w:rFonts w:ascii="Times New Roman" w:hAnsi="Times New Roman"/>
          <w:b/>
          <w:sz w:val="20"/>
          <w:szCs w:val="20"/>
          <w:lang w:eastAsia="ru-RU"/>
        </w:rPr>
        <w:t xml:space="preserve"> </w:t>
      </w:r>
      <w:r w:rsidR="00307C8E">
        <w:rPr>
          <w:rFonts w:ascii="Times New Roman" w:hAnsi="Times New Roman"/>
          <w:b/>
          <w:sz w:val="20"/>
          <w:szCs w:val="20"/>
          <w:lang w:eastAsia="ru-RU"/>
        </w:rPr>
        <w:t>(служби)</w:t>
      </w:r>
      <w:r w:rsidR="002960F4" w:rsidRPr="00D81897">
        <w:rPr>
          <w:rFonts w:ascii="Times New Roman" w:hAnsi="Times New Roman"/>
          <w:b/>
          <w:sz w:val="20"/>
          <w:szCs w:val="20"/>
          <w:lang w:eastAsia="ru-RU"/>
        </w:rPr>
        <w:t xml:space="preserve">                                                                                                                         </w:t>
      </w:r>
    </w:p>
    <w:p w14:paraId="50FAA227" w14:textId="77777777" w:rsidR="002960F4" w:rsidRPr="00D81897" w:rsidRDefault="002960F4" w:rsidP="002960F4">
      <w:pPr>
        <w:tabs>
          <w:tab w:val="left" w:pos="5400"/>
        </w:tabs>
        <w:spacing w:after="0" w:line="240" w:lineRule="auto"/>
        <w:rPr>
          <w:rFonts w:ascii="Times New Roman" w:hAnsi="Times New Roman"/>
          <w:b/>
          <w:sz w:val="20"/>
          <w:szCs w:val="20"/>
          <w:lang w:eastAsia="ru-RU"/>
        </w:rPr>
      </w:pPr>
      <w:r w:rsidRPr="00D81897">
        <w:rPr>
          <w:rFonts w:ascii="Times New Roman" w:hAnsi="Times New Roman"/>
          <w:b/>
          <w:sz w:val="20"/>
          <w:szCs w:val="20"/>
          <w:lang w:eastAsia="ru-RU"/>
        </w:rPr>
        <w:t xml:space="preserve">                                                                                                                </w:t>
      </w:r>
    </w:p>
    <w:p w14:paraId="3A2B802B" w14:textId="77777777" w:rsidR="002960F4" w:rsidRPr="00D81897" w:rsidRDefault="002960F4" w:rsidP="002960F4">
      <w:pPr>
        <w:tabs>
          <w:tab w:val="left" w:pos="5400"/>
        </w:tabs>
        <w:spacing w:after="0" w:line="240" w:lineRule="auto"/>
        <w:rPr>
          <w:rFonts w:ascii="Times New Roman" w:hAnsi="Times New Roman"/>
          <w:b/>
          <w:sz w:val="20"/>
          <w:szCs w:val="20"/>
          <w:lang w:eastAsia="ru-RU"/>
        </w:rPr>
      </w:pPr>
    </w:p>
    <w:p w14:paraId="31E0CED5" w14:textId="77777777" w:rsidR="002960F4" w:rsidRPr="00D81897" w:rsidRDefault="002960F4" w:rsidP="002960F4">
      <w:pPr>
        <w:spacing w:after="0" w:line="240" w:lineRule="auto"/>
        <w:jc w:val="both"/>
        <w:rPr>
          <w:rFonts w:ascii="Times New Roman" w:hAnsi="Times New Roman"/>
          <w:b/>
          <w:sz w:val="20"/>
          <w:szCs w:val="20"/>
        </w:rPr>
      </w:pPr>
      <w:r w:rsidRPr="00D81897">
        <w:rPr>
          <w:rFonts w:ascii="Times New Roman" w:hAnsi="Times New Roman"/>
          <w:b/>
          <w:sz w:val="20"/>
          <w:szCs w:val="20"/>
          <w:lang w:eastAsia="ru-RU"/>
        </w:rPr>
        <w:t>_____________________</w:t>
      </w:r>
      <w:r w:rsidR="000B08BA">
        <w:rPr>
          <w:rFonts w:ascii="Times New Roman" w:hAnsi="Times New Roman"/>
          <w:b/>
          <w:sz w:val="20"/>
          <w:szCs w:val="20"/>
          <w:lang w:eastAsia="ru-RU"/>
        </w:rPr>
        <w:t>Оксана ПОБЄДА</w:t>
      </w:r>
      <w:r w:rsidRPr="00D81897">
        <w:rPr>
          <w:rFonts w:ascii="Times New Roman" w:hAnsi="Times New Roman"/>
          <w:b/>
          <w:sz w:val="20"/>
          <w:szCs w:val="20"/>
          <w:lang w:eastAsia="ru-RU"/>
        </w:rPr>
        <w:t xml:space="preserve">        </w:t>
      </w:r>
      <w:r w:rsidR="00FE7377">
        <w:rPr>
          <w:rFonts w:ascii="Times New Roman" w:hAnsi="Times New Roman"/>
          <w:b/>
          <w:sz w:val="20"/>
          <w:szCs w:val="20"/>
          <w:lang w:eastAsia="ru-RU"/>
        </w:rPr>
        <w:t xml:space="preserve">                       </w:t>
      </w:r>
      <w:r w:rsidR="004D6A03">
        <w:rPr>
          <w:rFonts w:ascii="Times New Roman" w:hAnsi="Times New Roman"/>
          <w:b/>
          <w:sz w:val="20"/>
          <w:szCs w:val="20"/>
          <w:lang w:eastAsia="ru-RU"/>
        </w:rPr>
        <w:t xml:space="preserve">     </w:t>
      </w:r>
      <w:r w:rsidR="00FE7377">
        <w:rPr>
          <w:rFonts w:ascii="Times New Roman" w:hAnsi="Times New Roman"/>
          <w:b/>
          <w:sz w:val="20"/>
          <w:szCs w:val="20"/>
          <w:lang w:eastAsia="ru-RU"/>
        </w:rPr>
        <w:t xml:space="preserve"> </w:t>
      </w:r>
      <w:r w:rsidRPr="00D81897">
        <w:rPr>
          <w:rFonts w:ascii="Times New Roman" w:hAnsi="Times New Roman"/>
          <w:b/>
          <w:sz w:val="20"/>
          <w:szCs w:val="20"/>
          <w:lang w:eastAsia="ru-RU"/>
        </w:rPr>
        <w:t>___________________</w:t>
      </w:r>
      <w:r w:rsidR="00FE7377">
        <w:rPr>
          <w:rFonts w:ascii="Times New Roman" w:hAnsi="Times New Roman"/>
          <w:b/>
          <w:sz w:val="20"/>
          <w:szCs w:val="20"/>
          <w:lang w:eastAsia="ru-RU"/>
        </w:rPr>
        <w:t>__</w:t>
      </w:r>
    </w:p>
    <w:sectPr w:rsidR="002960F4" w:rsidRPr="00D81897" w:rsidSect="002960F4">
      <w:headerReference w:type="default" r:id="rId11"/>
      <w:pgSz w:w="11906" w:h="16838"/>
      <w:pgMar w:top="709" w:right="566" w:bottom="851" w:left="709"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E90CB" w14:textId="77777777" w:rsidR="00850168" w:rsidRDefault="00850168" w:rsidP="00B315EB">
      <w:pPr>
        <w:spacing w:after="0" w:line="240" w:lineRule="auto"/>
      </w:pPr>
      <w:r>
        <w:separator/>
      </w:r>
    </w:p>
  </w:endnote>
  <w:endnote w:type="continuationSeparator" w:id="0">
    <w:p w14:paraId="089EFA28" w14:textId="77777777" w:rsidR="00850168" w:rsidRDefault="00850168" w:rsidP="00B31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tiqua">
    <w:altName w:val="Segoe UI"/>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5002EFF" w:usb1="C000E47F" w:usb2="00000029" w:usb3="00000000" w:csb0="000001FF" w:csb1="00000000"/>
  </w:font>
  <w:font w:name="ヒラギノ角ゴ Pro W3">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C6573" w14:textId="77777777" w:rsidR="00850168" w:rsidRDefault="00850168" w:rsidP="00B315EB">
      <w:pPr>
        <w:spacing w:after="0" w:line="240" w:lineRule="auto"/>
      </w:pPr>
      <w:r>
        <w:separator/>
      </w:r>
    </w:p>
  </w:footnote>
  <w:footnote w:type="continuationSeparator" w:id="0">
    <w:p w14:paraId="7E237DAF" w14:textId="77777777" w:rsidR="00850168" w:rsidRDefault="00850168" w:rsidP="00B31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813067"/>
      <w:docPartObj>
        <w:docPartGallery w:val="Page Numbers (Top of Page)"/>
        <w:docPartUnique/>
      </w:docPartObj>
    </w:sdtPr>
    <w:sdtEndPr/>
    <w:sdtContent>
      <w:p w14:paraId="3450B156" w14:textId="77777777" w:rsidR="00B315EB" w:rsidRDefault="00B315EB">
        <w:pPr>
          <w:pStyle w:val="a6"/>
          <w:jc w:val="center"/>
        </w:pPr>
        <w:r w:rsidRPr="00B315EB">
          <w:rPr>
            <w:sz w:val="16"/>
            <w:szCs w:val="16"/>
          </w:rPr>
          <w:fldChar w:fldCharType="begin"/>
        </w:r>
        <w:r w:rsidRPr="00B315EB">
          <w:rPr>
            <w:sz w:val="16"/>
            <w:szCs w:val="16"/>
          </w:rPr>
          <w:instrText>PAGE   \* MERGEFORMAT</w:instrText>
        </w:r>
        <w:r w:rsidRPr="00B315EB">
          <w:rPr>
            <w:sz w:val="16"/>
            <w:szCs w:val="16"/>
          </w:rPr>
          <w:fldChar w:fldCharType="separate"/>
        </w:r>
        <w:r w:rsidR="00D54C89" w:rsidRPr="00D54C89">
          <w:rPr>
            <w:noProof/>
            <w:sz w:val="16"/>
            <w:szCs w:val="16"/>
            <w:lang w:val="ru-RU"/>
          </w:rPr>
          <w:t>1</w:t>
        </w:r>
        <w:r w:rsidRPr="00B315EB">
          <w:rPr>
            <w:sz w:val="16"/>
            <w:szCs w:val="16"/>
          </w:rPr>
          <w:fldChar w:fldCharType="end"/>
        </w:r>
      </w:p>
    </w:sdtContent>
  </w:sdt>
  <w:p w14:paraId="16AFF973" w14:textId="77777777" w:rsidR="00B315EB" w:rsidRDefault="00B315E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F48FF"/>
    <w:multiLevelType w:val="hybridMultilevel"/>
    <w:tmpl w:val="BE460C0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E3F6FC4"/>
    <w:multiLevelType w:val="hybridMultilevel"/>
    <w:tmpl w:val="42A8BB42"/>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0FC5F87"/>
    <w:multiLevelType w:val="hybridMultilevel"/>
    <w:tmpl w:val="4C98BC60"/>
    <w:lvl w:ilvl="0" w:tplc="D6400F54">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4D59"/>
    <w:rsid w:val="00000DD5"/>
    <w:rsid w:val="0002474F"/>
    <w:rsid w:val="00091062"/>
    <w:rsid w:val="00093081"/>
    <w:rsid w:val="0009627D"/>
    <w:rsid w:val="000A11DA"/>
    <w:rsid w:val="000B08BA"/>
    <w:rsid w:val="000B5551"/>
    <w:rsid w:val="000C43B6"/>
    <w:rsid w:val="000E3D10"/>
    <w:rsid w:val="00174A72"/>
    <w:rsid w:val="001953E8"/>
    <w:rsid w:val="0024250C"/>
    <w:rsid w:val="002960F4"/>
    <w:rsid w:val="002B02D1"/>
    <w:rsid w:val="002D0AE3"/>
    <w:rsid w:val="00307C8E"/>
    <w:rsid w:val="00346C0B"/>
    <w:rsid w:val="003D3F76"/>
    <w:rsid w:val="003E74C4"/>
    <w:rsid w:val="003F22A9"/>
    <w:rsid w:val="00442797"/>
    <w:rsid w:val="004514FC"/>
    <w:rsid w:val="00461AB2"/>
    <w:rsid w:val="00462C69"/>
    <w:rsid w:val="00463393"/>
    <w:rsid w:val="00466CB7"/>
    <w:rsid w:val="004C2F7B"/>
    <w:rsid w:val="004D6A03"/>
    <w:rsid w:val="004F0F3F"/>
    <w:rsid w:val="00516348"/>
    <w:rsid w:val="0055733B"/>
    <w:rsid w:val="00567689"/>
    <w:rsid w:val="0058095B"/>
    <w:rsid w:val="00592D61"/>
    <w:rsid w:val="006115DE"/>
    <w:rsid w:val="00615D78"/>
    <w:rsid w:val="0061675D"/>
    <w:rsid w:val="00673118"/>
    <w:rsid w:val="006A0190"/>
    <w:rsid w:val="006E579E"/>
    <w:rsid w:val="007253BA"/>
    <w:rsid w:val="007D10C8"/>
    <w:rsid w:val="00850168"/>
    <w:rsid w:val="008A0D43"/>
    <w:rsid w:val="008A3A07"/>
    <w:rsid w:val="008B141E"/>
    <w:rsid w:val="008C04F1"/>
    <w:rsid w:val="00923C70"/>
    <w:rsid w:val="009716B2"/>
    <w:rsid w:val="009C60AA"/>
    <w:rsid w:val="00AC4D59"/>
    <w:rsid w:val="00AE143F"/>
    <w:rsid w:val="00AF1FA8"/>
    <w:rsid w:val="00B315EB"/>
    <w:rsid w:val="00B46570"/>
    <w:rsid w:val="00B46D00"/>
    <w:rsid w:val="00B51B6F"/>
    <w:rsid w:val="00B52728"/>
    <w:rsid w:val="00BC63B3"/>
    <w:rsid w:val="00C97E4A"/>
    <w:rsid w:val="00CE6160"/>
    <w:rsid w:val="00CF1F1D"/>
    <w:rsid w:val="00D046DC"/>
    <w:rsid w:val="00D23D37"/>
    <w:rsid w:val="00D54C89"/>
    <w:rsid w:val="00D81897"/>
    <w:rsid w:val="00DA04F4"/>
    <w:rsid w:val="00DD3AAF"/>
    <w:rsid w:val="00E4082E"/>
    <w:rsid w:val="00F01D12"/>
    <w:rsid w:val="00F93A3C"/>
    <w:rsid w:val="00FE73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318DE"/>
  <w15:docId w15:val="{146F0D00-FEC2-47E6-9387-5496DA742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4D59"/>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uiPriority w:val="99"/>
    <w:rsid w:val="00AC4D59"/>
    <w:pPr>
      <w:spacing w:before="120" w:after="0" w:line="240" w:lineRule="auto"/>
      <w:ind w:firstLine="567"/>
    </w:pPr>
    <w:rPr>
      <w:rFonts w:ascii="Antiqua" w:hAnsi="Antiqua"/>
      <w:sz w:val="26"/>
      <w:szCs w:val="20"/>
      <w:lang w:eastAsia="ru-RU"/>
    </w:rPr>
  </w:style>
  <w:style w:type="paragraph" w:customStyle="1" w:styleId="a4">
    <w:name w:val="Назва документа"/>
    <w:basedOn w:val="a"/>
    <w:next w:val="a3"/>
    <w:uiPriority w:val="99"/>
    <w:rsid w:val="00AC4D59"/>
    <w:pPr>
      <w:keepNext/>
      <w:keepLines/>
      <w:spacing w:before="240" w:after="240" w:line="240" w:lineRule="auto"/>
      <w:jc w:val="center"/>
    </w:pPr>
    <w:rPr>
      <w:rFonts w:ascii="Antiqua" w:hAnsi="Antiqua"/>
      <w:b/>
      <w:sz w:val="26"/>
      <w:szCs w:val="20"/>
      <w:lang w:eastAsia="ru-RU"/>
    </w:rPr>
  </w:style>
  <w:style w:type="character" w:customStyle="1" w:styleId="st131">
    <w:name w:val="st131"/>
    <w:uiPriority w:val="99"/>
    <w:rsid w:val="001953E8"/>
    <w:rPr>
      <w:i/>
      <w:iCs/>
      <w:color w:val="0000FF"/>
    </w:rPr>
  </w:style>
  <w:style w:type="character" w:customStyle="1" w:styleId="st46">
    <w:name w:val="st46"/>
    <w:uiPriority w:val="99"/>
    <w:rsid w:val="001953E8"/>
    <w:rPr>
      <w:i/>
      <w:iCs/>
      <w:color w:val="000000"/>
    </w:rPr>
  </w:style>
  <w:style w:type="character" w:styleId="a5">
    <w:name w:val="Hyperlink"/>
    <w:basedOn w:val="a0"/>
    <w:uiPriority w:val="99"/>
    <w:unhideWhenUsed/>
    <w:rsid w:val="00567689"/>
    <w:rPr>
      <w:color w:val="0000FF" w:themeColor="hyperlink"/>
      <w:u w:val="single"/>
    </w:rPr>
  </w:style>
  <w:style w:type="paragraph" w:styleId="a6">
    <w:name w:val="header"/>
    <w:basedOn w:val="a"/>
    <w:link w:val="a7"/>
    <w:uiPriority w:val="99"/>
    <w:unhideWhenUsed/>
    <w:rsid w:val="00B315EB"/>
    <w:pPr>
      <w:tabs>
        <w:tab w:val="center" w:pos="4844"/>
        <w:tab w:val="right" w:pos="9689"/>
      </w:tabs>
      <w:spacing w:after="0" w:line="240" w:lineRule="auto"/>
    </w:pPr>
  </w:style>
  <w:style w:type="character" w:customStyle="1" w:styleId="a7">
    <w:name w:val="Верхній колонтитул Знак"/>
    <w:basedOn w:val="a0"/>
    <w:link w:val="a6"/>
    <w:uiPriority w:val="99"/>
    <w:rsid w:val="00B315EB"/>
    <w:rPr>
      <w:rFonts w:eastAsia="Times New Roman" w:cs="Times New Roman"/>
    </w:rPr>
  </w:style>
  <w:style w:type="paragraph" w:styleId="a8">
    <w:name w:val="footer"/>
    <w:basedOn w:val="a"/>
    <w:link w:val="a9"/>
    <w:uiPriority w:val="99"/>
    <w:unhideWhenUsed/>
    <w:rsid w:val="00B315EB"/>
    <w:pPr>
      <w:tabs>
        <w:tab w:val="center" w:pos="4844"/>
        <w:tab w:val="right" w:pos="9689"/>
      </w:tabs>
      <w:spacing w:after="0" w:line="240" w:lineRule="auto"/>
    </w:pPr>
  </w:style>
  <w:style w:type="character" w:customStyle="1" w:styleId="a9">
    <w:name w:val="Нижній колонтитул Знак"/>
    <w:basedOn w:val="a0"/>
    <w:link w:val="a8"/>
    <w:uiPriority w:val="99"/>
    <w:rsid w:val="00B315EB"/>
    <w:rPr>
      <w:rFonts w:eastAsia="Times New Roman" w:cs="Times New Roman"/>
    </w:rPr>
  </w:style>
  <w:style w:type="paragraph" w:styleId="aa">
    <w:name w:val="List Paragraph"/>
    <w:basedOn w:val="a"/>
    <w:uiPriority w:val="34"/>
    <w:qFormat/>
    <w:rsid w:val="00F93A3C"/>
    <w:pPr>
      <w:ind w:left="720"/>
      <w:contextualSpacing/>
    </w:pPr>
  </w:style>
  <w:style w:type="paragraph" w:styleId="ab">
    <w:name w:val="Balloon Text"/>
    <w:basedOn w:val="a"/>
    <w:link w:val="ac"/>
    <w:uiPriority w:val="99"/>
    <w:semiHidden/>
    <w:unhideWhenUsed/>
    <w:rsid w:val="00F93A3C"/>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F93A3C"/>
    <w:rPr>
      <w:rFonts w:ascii="Segoe UI" w:eastAsia="Times New Roman" w:hAnsi="Segoe UI" w:cs="Segoe UI"/>
      <w:sz w:val="18"/>
      <w:szCs w:val="18"/>
    </w:rPr>
  </w:style>
  <w:style w:type="paragraph" w:styleId="ad">
    <w:name w:val="Normal (Web)"/>
    <w:basedOn w:val="a"/>
    <w:uiPriority w:val="99"/>
    <w:semiHidden/>
    <w:unhideWhenUsed/>
    <w:rsid w:val="009716B2"/>
    <w:pPr>
      <w:spacing w:before="100" w:beforeAutospacing="1" w:after="100" w:afterAutospacing="1" w:line="240" w:lineRule="auto"/>
    </w:pPr>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13424">
      <w:bodyDiv w:val="1"/>
      <w:marLeft w:val="0"/>
      <w:marRight w:val="0"/>
      <w:marTop w:val="0"/>
      <w:marBottom w:val="0"/>
      <w:divBdr>
        <w:top w:val="none" w:sz="0" w:space="0" w:color="auto"/>
        <w:left w:val="none" w:sz="0" w:space="0" w:color="auto"/>
        <w:bottom w:val="none" w:sz="0" w:space="0" w:color="auto"/>
        <w:right w:val="none" w:sz="0" w:space="0" w:color="auto"/>
      </w:divBdr>
    </w:div>
    <w:div w:id="205037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dokanal.cv.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ent.vodokanal.cv.ua/" TargetMode="External"/><Relationship Id="rId4" Type="http://schemas.openxmlformats.org/officeDocument/2006/relationships/settings" Target="settings.xml"/><Relationship Id="rId9" Type="http://schemas.openxmlformats.org/officeDocument/2006/relationships/hyperlink" Target="https://vodokanal.c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C99F7-0CB4-43B9-9C77-0431762A5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32005</Words>
  <Characters>18243</Characters>
  <Application>Microsoft Office Word</Application>
  <DocSecurity>0</DocSecurity>
  <Lines>152</Lines>
  <Paragraphs>100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dogovir</cp:lastModifiedBy>
  <cp:revision>9</cp:revision>
  <cp:lastPrinted>2024-01-26T14:02:00Z</cp:lastPrinted>
  <dcterms:created xsi:type="dcterms:W3CDTF">2024-01-26T14:03:00Z</dcterms:created>
  <dcterms:modified xsi:type="dcterms:W3CDTF">2026-01-13T13:35:00Z</dcterms:modified>
</cp:coreProperties>
</file>