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0F29" w14:textId="77777777" w:rsidR="001212D3" w:rsidRPr="001212D3" w:rsidRDefault="001212D3" w:rsidP="001212D3">
      <w:pPr>
        <w:ind w:right="389"/>
        <w:rPr>
          <w:rFonts w:ascii="Arial" w:hAnsi="Arial" w:cs="Arial"/>
        </w:rPr>
      </w:pPr>
      <w:bookmarkStart w:id="0" w:name="_Toc148711048"/>
      <w:bookmarkStart w:id="1" w:name="_Toc150261988"/>
      <w:bookmarkStart w:id="2" w:name="_Toc159241536"/>
      <w:bookmarkStart w:id="3" w:name="_Toc159241598"/>
      <w:bookmarkStart w:id="4" w:name="_Toc159242465"/>
      <w:r>
        <w:rPr>
          <w:rFonts w:ascii="Arial" w:hAnsi="Arial"/>
          <w:b/>
        </w:rPr>
        <w:t xml:space="preserve">Назва Проєкту: </w:t>
      </w:r>
      <w:r>
        <w:rPr>
          <w:rFonts w:ascii="Arial" w:hAnsi="Arial"/>
        </w:rPr>
        <w:t xml:space="preserve">Проєкт муніципального водного господарства м. Чернівці, Стадія 2 та 3, Україна </w:t>
      </w:r>
    </w:p>
    <w:p w14:paraId="20EE4E25" w14:textId="77777777" w:rsidR="001212D3" w:rsidRPr="001212D3" w:rsidRDefault="001212D3" w:rsidP="001212D3">
      <w:pPr>
        <w:ind w:right="389"/>
        <w:rPr>
          <w:rFonts w:ascii="Arial" w:hAnsi="Arial" w:cs="Arial"/>
        </w:rPr>
      </w:pPr>
      <w:r>
        <w:rPr>
          <w:rFonts w:ascii="Arial" w:hAnsi="Arial"/>
        </w:rPr>
        <w:t>(BMZ-No.: 201365899)</w:t>
      </w:r>
    </w:p>
    <w:p w14:paraId="7138A865" w14:textId="77777777" w:rsidR="001212D3" w:rsidRPr="001212D3" w:rsidRDefault="001212D3" w:rsidP="001212D3">
      <w:pPr>
        <w:pStyle w:val="ad"/>
        <w:shd w:val="clear" w:color="auto" w:fill="FFFFFF" w:themeFill="background1"/>
        <w:spacing w:before="120" w:after="120"/>
        <w:jc w:val="left"/>
        <w:outlineLvl w:val="0"/>
        <w:rPr>
          <w:rFonts w:cs="Arial"/>
          <w:sz w:val="24"/>
          <w:szCs w:val="24"/>
          <w:u w:val="single"/>
        </w:rPr>
      </w:pPr>
    </w:p>
    <w:p w14:paraId="25A12B6C" w14:textId="27E6859A" w:rsidR="001212D3" w:rsidRPr="001212D3" w:rsidRDefault="001212D3" w:rsidP="001212D3">
      <w:pPr>
        <w:pStyle w:val="ConsTitle"/>
        <w:widowControl/>
        <w:rPr>
          <w:rFonts w:eastAsiaTheme="minorHAnsi"/>
          <w:b w:val="0"/>
          <w:bCs w:val="0"/>
          <w:sz w:val="24"/>
          <w:szCs w:val="24"/>
        </w:rPr>
      </w:pPr>
      <w:r>
        <w:rPr>
          <w:sz w:val="24"/>
        </w:rPr>
        <w:t>МКТ №:</w:t>
      </w:r>
      <w:r>
        <w:rPr>
          <w:b w:val="0"/>
          <w:sz w:val="24"/>
        </w:rPr>
        <w:t xml:space="preserve"> 510487</w:t>
      </w:r>
    </w:p>
    <w:p w14:paraId="15766140" w14:textId="477927A9" w:rsidR="001212D3" w:rsidRDefault="001212D3" w:rsidP="00196240">
      <w:pPr>
        <w:pStyle w:val="P1Sect41"/>
      </w:pPr>
    </w:p>
    <w:p w14:paraId="0DF36AD2" w14:textId="77777777" w:rsidR="001212D3" w:rsidRDefault="001212D3" w:rsidP="00196240">
      <w:pPr>
        <w:pStyle w:val="P1Sect41"/>
      </w:pPr>
    </w:p>
    <w:p w14:paraId="04098832" w14:textId="21DC4C03" w:rsidR="001212D3" w:rsidRPr="001212D3" w:rsidRDefault="001212D3" w:rsidP="001212D3">
      <w:pPr>
        <w:pStyle w:val="P1Sect41"/>
        <w:spacing w:before="120" w:after="120"/>
        <w:rPr>
          <w:sz w:val="28"/>
          <w:szCs w:val="28"/>
        </w:rPr>
      </w:pPr>
      <w:bookmarkStart w:id="5" w:name="_Toc161251713"/>
      <w:bookmarkStart w:id="6" w:name="_Toc161251904"/>
      <w:r>
        <w:rPr>
          <w:sz w:val="28"/>
        </w:rPr>
        <w:t>Додаток 1 до ДОДАТКОВОЇ УГОДИ № 4</w:t>
      </w:r>
      <w:bookmarkEnd w:id="5"/>
      <w:bookmarkEnd w:id="6"/>
      <w:r>
        <w:rPr>
          <w:sz w:val="28"/>
        </w:rPr>
        <w:t xml:space="preserve"> </w:t>
      </w:r>
    </w:p>
    <w:p w14:paraId="0C1B633B" w14:textId="20E3F57C" w:rsidR="001212D3" w:rsidRPr="001212D3" w:rsidRDefault="002A2BE6" w:rsidP="001212D3">
      <w:pPr>
        <w:pStyle w:val="P1Sect41"/>
        <w:spacing w:before="120" w:after="120"/>
        <w:rPr>
          <w:sz w:val="28"/>
          <w:szCs w:val="28"/>
        </w:rPr>
      </w:pPr>
      <w:bookmarkStart w:id="7" w:name="_Toc161251714"/>
      <w:bookmarkStart w:id="8" w:name="_Toc161251905"/>
      <w:r>
        <w:rPr>
          <w:sz w:val="28"/>
        </w:rPr>
        <w:t xml:space="preserve">від </w:t>
      </w:r>
      <w:r w:rsidR="0044511A">
        <w:rPr>
          <w:sz w:val="28"/>
          <w:lang w:val="en-US"/>
        </w:rPr>
        <w:t>13</w:t>
      </w:r>
      <w:r w:rsidRPr="0044511A">
        <w:rPr>
          <w:sz w:val="28"/>
        </w:rPr>
        <w:t xml:space="preserve"> березня</w:t>
      </w:r>
      <w:r>
        <w:rPr>
          <w:sz w:val="28"/>
        </w:rPr>
        <w:t xml:space="preserve"> 2024 р.</w:t>
      </w:r>
      <w:bookmarkEnd w:id="7"/>
      <w:bookmarkEnd w:id="8"/>
    </w:p>
    <w:p w14:paraId="1FB30296" w14:textId="74FF4CE4" w:rsidR="001212D3" w:rsidRDefault="001212D3" w:rsidP="00196240">
      <w:pPr>
        <w:pStyle w:val="P1Sect41"/>
      </w:pPr>
    </w:p>
    <w:p w14:paraId="06C553CC" w14:textId="77777777" w:rsidR="001212D3" w:rsidRPr="001212D3" w:rsidRDefault="001212D3" w:rsidP="001212D3">
      <w:pPr>
        <w:spacing w:after="100" w:afterAutospacing="1"/>
        <w:ind w:right="391"/>
        <w:jc w:val="center"/>
        <w:rPr>
          <w:rFonts w:ascii="Arial" w:hAnsi="Arial" w:cs="Arial"/>
          <w:b/>
          <w:bCs/>
          <w:sz w:val="24"/>
          <w:szCs w:val="24"/>
        </w:rPr>
      </w:pPr>
      <w:r>
        <w:rPr>
          <w:rFonts w:ascii="Arial" w:hAnsi="Arial"/>
          <w:b/>
          <w:sz w:val="24"/>
        </w:rPr>
        <w:t xml:space="preserve">До тендерної документації </w:t>
      </w:r>
      <w:bookmarkStart w:id="9" w:name="_Hlk81987011"/>
      <w:r>
        <w:rPr>
          <w:rFonts w:ascii="Arial" w:hAnsi="Arial"/>
          <w:b/>
          <w:sz w:val="24"/>
        </w:rPr>
        <w:t xml:space="preserve">для Проєкту </w:t>
      </w:r>
    </w:p>
    <w:p w14:paraId="5B2C5D86" w14:textId="77777777" w:rsidR="001212D3" w:rsidRPr="001212D3" w:rsidRDefault="001212D3" w:rsidP="001212D3">
      <w:pPr>
        <w:spacing w:after="100" w:afterAutospacing="1"/>
        <w:ind w:right="391"/>
        <w:jc w:val="center"/>
        <w:rPr>
          <w:rFonts w:ascii="Arial" w:eastAsia="Times New Roman" w:hAnsi="Arial" w:cs="Arial"/>
          <w:sz w:val="24"/>
          <w:szCs w:val="24"/>
        </w:rPr>
      </w:pPr>
      <w:r>
        <w:rPr>
          <w:rFonts w:ascii="Arial" w:hAnsi="Arial"/>
          <w:sz w:val="24"/>
        </w:rPr>
        <w:t>«Реконструкція аварійних ділянок напірного водогону ВНС «Шубранець» - РЧВ «Попова» Ду 900мм загальною протяжністю ~7 км в м. Чернівці, Чернівецької обл.»</w:t>
      </w:r>
    </w:p>
    <w:p w14:paraId="500CCDA9" w14:textId="77777777" w:rsidR="001212D3" w:rsidRPr="001212D3" w:rsidRDefault="001212D3" w:rsidP="001212D3">
      <w:pPr>
        <w:jc w:val="center"/>
        <w:rPr>
          <w:rFonts w:ascii="Arial" w:hAnsi="Arial" w:cs="Arial"/>
          <w:spacing w:val="7"/>
          <w:sz w:val="24"/>
          <w:szCs w:val="24"/>
        </w:rPr>
      </w:pPr>
    </w:p>
    <w:bookmarkEnd w:id="9"/>
    <w:p w14:paraId="163AA4D0" w14:textId="77777777" w:rsidR="001212D3" w:rsidRPr="008E3D30" w:rsidRDefault="001212D3" w:rsidP="001212D3">
      <w:pPr>
        <w:pStyle w:val="ConsTitle"/>
        <w:widowControl/>
        <w:rPr>
          <w:rFonts w:eastAsiaTheme="minorHAnsi"/>
          <w:b w:val="0"/>
          <w:bCs w:val="0"/>
          <w:sz w:val="24"/>
          <w:szCs w:val="24"/>
          <w:lang w:val="ru-RU" w:eastAsia="en-US"/>
        </w:rPr>
      </w:pPr>
    </w:p>
    <w:p w14:paraId="62D17FED" w14:textId="77777777" w:rsidR="001212D3" w:rsidRPr="008E3D30" w:rsidRDefault="001212D3" w:rsidP="001212D3">
      <w:pPr>
        <w:pStyle w:val="ConsTitle"/>
        <w:widowControl/>
        <w:rPr>
          <w:rFonts w:eastAsiaTheme="minorHAnsi"/>
          <w:b w:val="0"/>
          <w:bCs w:val="0"/>
          <w:sz w:val="24"/>
          <w:szCs w:val="24"/>
          <w:lang w:val="ru-RU" w:eastAsia="en-US"/>
        </w:rPr>
      </w:pPr>
    </w:p>
    <w:p w14:paraId="1A258210" w14:textId="77777777" w:rsidR="001212D3" w:rsidRPr="001212D3" w:rsidRDefault="001212D3" w:rsidP="001212D3">
      <w:pPr>
        <w:pStyle w:val="ConsTitle"/>
        <w:widowControl/>
        <w:jc w:val="center"/>
        <w:rPr>
          <w:bCs w:val="0"/>
          <w:sz w:val="24"/>
          <w:szCs w:val="24"/>
        </w:rPr>
      </w:pPr>
    </w:p>
    <w:p w14:paraId="2BFB66EC" w14:textId="77777777" w:rsidR="001212D3" w:rsidRPr="001212D3" w:rsidRDefault="001212D3" w:rsidP="001212D3">
      <w:pPr>
        <w:pStyle w:val="ConsTitle"/>
        <w:widowControl/>
        <w:ind w:right="-284"/>
        <w:rPr>
          <w:rFonts w:eastAsiaTheme="minorHAnsi"/>
          <w:b w:val="0"/>
          <w:bCs w:val="0"/>
          <w:spacing w:val="-7"/>
          <w:sz w:val="24"/>
          <w:szCs w:val="24"/>
        </w:rPr>
      </w:pPr>
      <w:r>
        <w:rPr>
          <w:sz w:val="24"/>
        </w:rPr>
        <w:t>Замовник:</w:t>
      </w:r>
      <w:r>
        <w:rPr>
          <w:b w:val="0"/>
          <w:sz w:val="24"/>
        </w:rPr>
        <w:t xml:space="preserve"> комунальне підприємство «Чернівціводоканал»</w:t>
      </w:r>
    </w:p>
    <w:p w14:paraId="66A82DAB" w14:textId="77777777" w:rsidR="001212D3" w:rsidRPr="001212D3" w:rsidRDefault="001212D3" w:rsidP="001212D3">
      <w:pPr>
        <w:pStyle w:val="ConsTitle"/>
        <w:widowControl/>
        <w:jc w:val="center"/>
        <w:rPr>
          <w:bCs w:val="0"/>
          <w:sz w:val="24"/>
          <w:szCs w:val="24"/>
        </w:rPr>
      </w:pPr>
    </w:p>
    <w:p w14:paraId="5CECF354" w14:textId="77777777" w:rsidR="001212D3" w:rsidRPr="001212D3" w:rsidRDefault="001212D3" w:rsidP="001212D3">
      <w:pPr>
        <w:shd w:val="clear" w:color="auto" w:fill="FFFFFF" w:themeFill="background1"/>
        <w:rPr>
          <w:rFonts w:ascii="Arial" w:hAnsi="Arial" w:cs="Arial"/>
          <w:iCs/>
          <w:sz w:val="24"/>
          <w:szCs w:val="24"/>
          <w:u w:val="single"/>
        </w:rPr>
      </w:pPr>
      <w:r>
        <w:rPr>
          <w:rFonts w:ascii="Arial" w:hAnsi="Arial"/>
          <w:b/>
          <w:sz w:val="24"/>
        </w:rPr>
        <w:t xml:space="preserve">Країна: </w:t>
      </w:r>
      <w:r>
        <w:rPr>
          <w:rFonts w:ascii="Arial" w:hAnsi="Arial"/>
          <w:sz w:val="24"/>
        </w:rPr>
        <w:t>Україна</w:t>
      </w:r>
    </w:p>
    <w:p w14:paraId="093FC12D" w14:textId="77777777" w:rsidR="001212D3" w:rsidRPr="00BD4630" w:rsidRDefault="001212D3" w:rsidP="001212D3">
      <w:pPr>
        <w:shd w:val="clear" w:color="auto" w:fill="FFFFFF" w:themeFill="background1"/>
        <w:jc w:val="center"/>
        <w:rPr>
          <w:b/>
        </w:rPr>
      </w:pPr>
    </w:p>
    <w:p w14:paraId="0135C4A3" w14:textId="77777777" w:rsidR="001212D3" w:rsidRDefault="001212D3" w:rsidP="00196240">
      <w:pPr>
        <w:pStyle w:val="P1Sect41"/>
      </w:pPr>
    </w:p>
    <w:p w14:paraId="3B9690C8" w14:textId="77777777" w:rsidR="001212D3" w:rsidRDefault="001212D3" w:rsidP="00196240">
      <w:pPr>
        <w:pStyle w:val="P1Sect41"/>
      </w:pPr>
    </w:p>
    <w:p w14:paraId="34CEC5EA" w14:textId="77777777" w:rsidR="001212D3" w:rsidRDefault="001212D3" w:rsidP="00196240">
      <w:pPr>
        <w:pStyle w:val="P1Sect41"/>
      </w:pPr>
    </w:p>
    <w:p w14:paraId="314343B2" w14:textId="77777777" w:rsidR="001212D3" w:rsidRDefault="001212D3" w:rsidP="00196240">
      <w:pPr>
        <w:pStyle w:val="P1Sect41"/>
      </w:pPr>
    </w:p>
    <w:p w14:paraId="26AF91AE" w14:textId="77777777" w:rsidR="001212D3" w:rsidRDefault="001212D3" w:rsidP="00196240">
      <w:pPr>
        <w:pStyle w:val="P1Sect41"/>
      </w:pPr>
    </w:p>
    <w:p w14:paraId="688C6154" w14:textId="77777777" w:rsidR="001212D3" w:rsidRDefault="001212D3" w:rsidP="00196240">
      <w:pPr>
        <w:pStyle w:val="P1Sect41"/>
      </w:pPr>
    </w:p>
    <w:p w14:paraId="568D6289" w14:textId="77777777" w:rsidR="001212D3" w:rsidRDefault="001212D3" w:rsidP="00196240">
      <w:pPr>
        <w:pStyle w:val="P1Sect41"/>
      </w:pPr>
    </w:p>
    <w:p w14:paraId="5FA75A1A" w14:textId="77777777" w:rsidR="001212D3" w:rsidRDefault="001212D3" w:rsidP="00196240">
      <w:pPr>
        <w:pStyle w:val="P1Sect41"/>
      </w:pPr>
    </w:p>
    <w:p w14:paraId="3A369101" w14:textId="77777777" w:rsidR="001212D3" w:rsidRDefault="001212D3" w:rsidP="00196240">
      <w:pPr>
        <w:pStyle w:val="P1Sect41"/>
      </w:pPr>
    </w:p>
    <w:p w14:paraId="06C71731" w14:textId="77777777" w:rsidR="001212D3" w:rsidRDefault="001212D3" w:rsidP="00196240">
      <w:pPr>
        <w:pStyle w:val="P1Sect41"/>
      </w:pPr>
    </w:p>
    <w:p w14:paraId="61D4C8E5" w14:textId="77777777" w:rsidR="001212D3" w:rsidRDefault="001212D3" w:rsidP="00196240">
      <w:pPr>
        <w:pStyle w:val="P1Sect41"/>
      </w:pPr>
    </w:p>
    <w:p w14:paraId="1E2B8A79" w14:textId="77777777" w:rsidR="001212D3" w:rsidRDefault="001212D3" w:rsidP="00196240">
      <w:pPr>
        <w:pStyle w:val="P1Sect41"/>
      </w:pPr>
    </w:p>
    <w:p w14:paraId="56CECEAA" w14:textId="77777777" w:rsidR="001212D3" w:rsidRDefault="001212D3" w:rsidP="00196240">
      <w:pPr>
        <w:pStyle w:val="P1Sect41"/>
      </w:pPr>
    </w:p>
    <w:p w14:paraId="1654E161" w14:textId="77777777" w:rsidR="001212D3" w:rsidRDefault="001212D3" w:rsidP="008E3D30">
      <w:pPr>
        <w:pStyle w:val="P1Sect41"/>
        <w:jc w:val="left"/>
      </w:pPr>
    </w:p>
    <w:p w14:paraId="693B4481" w14:textId="0B1876C3" w:rsidR="00196240" w:rsidRPr="007D20CB" w:rsidRDefault="00196240" w:rsidP="00196240">
      <w:pPr>
        <w:pStyle w:val="P1Sect41"/>
        <w:rPr>
          <w:sz w:val="24"/>
          <w:szCs w:val="24"/>
        </w:rPr>
      </w:pPr>
      <w:bookmarkStart w:id="10" w:name="_Toc161251715"/>
      <w:bookmarkStart w:id="11" w:name="_Toc161251906"/>
      <w:r>
        <w:lastRenderedPageBreak/>
        <w:t>Таблиці</w:t>
      </w:r>
      <w:bookmarkEnd w:id="0"/>
      <w:bookmarkEnd w:id="1"/>
      <w:bookmarkEnd w:id="2"/>
      <w:bookmarkEnd w:id="3"/>
      <w:bookmarkEnd w:id="4"/>
      <w:bookmarkEnd w:id="10"/>
      <w:bookmarkEnd w:id="11"/>
    </w:p>
    <w:p w14:paraId="21BFF284" w14:textId="77777777" w:rsidR="00196240" w:rsidRPr="007D20CB" w:rsidRDefault="00196240" w:rsidP="00196240">
      <w:pPr>
        <w:spacing w:before="252"/>
        <w:rPr>
          <w:rFonts w:ascii="Arial" w:hAnsi="Arial"/>
          <w:b/>
          <w:sz w:val="20"/>
        </w:rPr>
      </w:pPr>
      <w:r>
        <w:rPr>
          <w:rFonts w:ascii="Arial" w:hAnsi="Arial"/>
          <w:b/>
          <w:sz w:val="20"/>
        </w:rPr>
        <w:t>Реконструкція аварійних ділянок напірного водогону ВНС «Шубранець» - РЧВ «Попова» Ду 900мм загальною протяжністю ~7 км в м. Чернівці, Чернівецької обл.</w:t>
      </w:r>
    </w:p>
    <w:p w14:paraId="5BC769C6" w14:textId="77777777" w:rsidR="00196240" w:rsidRPr="007358B5" w:rsidRDefault="00196240" w:rsidP="00196240">
      <w:pPr>
        <w:spacing w:before="252"/>
        <w:rPr>
          <w:rFonts w:ascii="Arial" w:hAnsi="Arial"/>
          <w:b/>
        </w:rPr>
      </w:pPr>
      <w:r>
        <w:rPr>
          <w:rFonts w:ascii="Arial" w:hAnsi="Arial"/>
          <w:b/>
          <w:sz w:val="20"/>
        </w:rPr>
        <w:t>Лот 1 і/або тільки Лот 2</w:t>
      </w:r>
    </w:p>
    <w:p w14:paraId="0C31B723" w14:textId="77777777" w:rsidR="00196240" w:rsidRPr="008E3D30" w:rsidRDefault="00196240" w:rsidP="00196240"/>
    <w:p w14:paraId="6A4B63E6" w14:textId="77777777" w:rsidR="00196240" w:rsidRPr="007358B5" w:rsidRDefault="00196240" w:rsidP="001212D3">
      <w:pPr>
        <w:jc w:val="both"/>
        <w:rPr>
          <w:rFonts w:ascii="Arial" w:hAnsi="Arial" w:cs="Arial"/>
          <w:bCs/>
          <w:sz w:val="20"/>
        </w:rPr>
      </w:pPr>
      <w:r>
        <w:rPr>
          <w:rFonts w:ascii="Arial" w:hAnsi="Arial"/>
          <w:sz w:val="20"/>
        </w:rPr>
        <w:t>Інформація щодо застосовної процедури звільнення від сплати податків наведена в підпункті 14.1 (b) Особливих умов контракту. Таблиці повинні бути підготовлені відповідно до альтернативної валюти, яка зазначена в Інформаційній картці кваліфікації й торгів (QBDS) – ІУТ 15.1.</w:t>
      </w:r>
    </w:p>
    <w:p w14:paraId="69445282" w14:textId="1D2D7BC7" w:rsidR="00196240" w:rsidRPr="007D20CB" w:rsidRDefault="00196240" w:rsidP="00196240">
      <w:pPr>
        <w:pStyle w:val="heading10"/>
        <w:rPr>
          <w:rStyle w:val="10"/>
          <w:b/>
          <w:sz w:val="32"/>
        </w:rPr>
      </w:pPr>
      <w:bookmarkStart w:id="12" w:name="_Toc159241537"/>
      <w:bookmarkStart w:id="13" w:name="_Toc159241599"/>
      <w:bookmarkStart w:id="14" w:name="_Toc159242466"/>
      <w:bookmarkStart w:id="15" w:name="_Toc161251716"/>
      <w:bookmarkStart w:id="16" w:name="_Toc161251907"/>
      <w:bookmarkStart w:id="17" w:name="_Toc149734095"/>
      <w:bookmarkStart w:id="18" w:name="_Toc149740995"/>
      <w:bookmarkStart w:id="19" w:name="_Toc149744738"/>
      <w:bookmarkStart w:id="20" w:name="_Toc149747225"/>
      <w:bookmarkStart w:id="21" w:name="_Toc149994808"/>
      <w:bookmarkStart w:id="22" w:name="_Toc149997033"/>
      <w:bookmarkStart w:id="23" w:name="_Toc150008084"/>
      <w:bookmarkStart w:id="24" w:name="_Toc150013660"/>
      <w:r>
        <w:rPr>
          <w:rStyle w:val="10"/>
          <w:b/>
          <w:sz w:val="32"/>
        </w:rPr>
        <w:t>Таблиці</w:t>
      </w:r>
      <w:bookmarkEnd w:id="12"/>
      <w:bookmarkEnd w:id="13"/>
      <w:bookmarkEnd w:id="14"/>
      <w:bookmarkEnd w:id="15"/>
      <w:bookmarkEnd w:id="16"/>
      <w:r>
        <w:rPr>
          <w:rStyle w:val="10"/>
          <w:b/>
          <w:sz w:val="32"/>
        </w:rPr>
        <w:t xml:space="preserve"> </w:t>
      </w:r>
      <w:bookmarkEnd w:id="17"/>
      <w:bookmarkEnd w:id="18"/>
      <w:bookmarkEnd w:id="19"/>
      <w:bookmarkEnd w:id="20"/>
      <w:bookmarkEnd w:id="21"/>
      <w:bookmarkEnd w:id="22"/>
      <w:bookmarkEnd w:id="23"/>
      <w:bookmarkEnd w:id="24"/>
    </w:p>
    <w:p w14:paraId="7D1E2AE7" w14:textId="77777777" w:rsidR="00196240" w:rsidRPr="007D20CB" w:rsidRDefault="00196240" w:rsidP="00196240">
      <w:pPr>
        <w:spacing w:before="252"/>
        <w:rPr>
          <w:rFonts w:ascii="Arial" w:hAnsi="Arial" w:cs="Arial"/>
          <w:sz w:val="20"/>
        </w:rPr>
      </w:pPr>
      <w:r>
        <w:rPr>
          <w:color w:val="000000"/>
        </w:rPr>
        <w:t xml:space="preserve"> </w:t>
      </w:r>
      <w:r>
        <w:rPr>
          <w:rFonts w:ascii="Arial" w:hAnsi="Arial"/>
          <w:sz w:val="20"/>
        </w:rPr>
        <w:t>Вимоги до заповнення Таблиць:</w:t>
      </w:r>
    </w:p>
    <w:p w14:paraId="0960CC6B" w14:textId="77777777" w:rsidR="00196240" w:rsidRPr="008E3D30" w:rsidRDefault="00196240" w:rsidP="00196240">
      <w:pPr>
        <w:spacing w:before="252"/>
        <w:rPr>
          <w:rFonts w:ascii="Arial" w:hAnsi="Arial" w:cs="Arial"/>
          <w:sz w:val="20"/>
          <w:lang w:val="ru-RU"/>
        </w:rPr>
      </w:pPr>
    </w:p>
    <w:p w14:paraId="618ED8F2" w14:textId="77777777" w:rsidR="00196240" w:rsidRPr="007D20CB" w:rsidRDefault="00196240" w:rsidP="00B84D65">
      <w:pPr>
        <w:numPr>
          <w:ilvl w:val="0"/>
          <w:numId w:val="18"/>
        </w:numPr>
        <w:spacing w:after="0" w:line="240" w:lineRule="auto"/>
        <w:ind w:left="360" w:hanging="357"/>
        <w:jc w:val="both"/>
        <w:rPr>
          <w:rFonts w:ascii="Arial" w:hAnsi="Arial"/>
          <w:sz w:val="20"/>
        </w:rPr>
      </w:pPr>
      <w:r>
        <w:rPr>
          <w:rFonts w:ascii="Arial" w:hAnsi="Arial"/>
          <w:sz w:val="20"/>
        </w:rPr>
        <w:t xml:space="preserve">Усі Таблиці, надані тут, повинні бути заповнені. </w:t>
      </w:r>
    </w:p>
    <w:p w14:paraId="40259EF8" w14:textId="77777777" w:rsidR="00196240" w:rsidRPr="007D20CB" w:rsidRDefault="00196240" w:rsidP="00B84D65">
      <w:pPr>
        <w:numPr>
          <w:ilvl w:val="0"/>
          <w:numId w:val="18"/>
        </w:numPr>
        <w:spacing w:after="0" w:line="240" w:lineRule="auto"/>
        <w:ind w:left="360" w:hanging="357"/>
        <w:jc w:val="both"/>
        <w:rPr>
          <w:rFonts w:ascii="Arial" w:hAnsi="Arial"/>
          <w:sz w:val="20"/>
        </w:rPr>
      </w:pPr>
      <w:r>
        <w:rPr>
          <w:rFonts w:ascii="Arial" w:hAnsi="Arial"/>
          <w:sz w:val="20"/>
        </w:rPr>
        <w:t>Таблиці повинні бути заповнені без будь-яких змін у тексті, і жодні заміни не приймаються, якщо інше не зазначено у відповідній формі тендерної пропозиції.</w:t>
      </w:r>
    </w:p>
    <w:p w14:paraId="7E506EE0" w14:textId="77777777" w:rsidR="00196240" w:rsidRPr="007D20CB" w:rsidRDefault="00196240" w:rsidP="00B84D65">
      <w:pPr>
        <w:numPr>
          <w:ilvl w:val="0"/>
          <w:numId w:val="18"/>
        </w:numPr>
        <w:spacing w:after="0" w:line="240" w:lineRule="auto"/>
        <w:ind w:left="360" w:hanging="357"/>
        <w:jc w:val="both"/>
        <w:rPr>
          <w:rFonts w:ascii="Arial" w:hAnsi="Arial"/>
          <w:sz w:val="20"/>
        </w:rPr>
      </w:pPr>
      <w:r>
        <w:rPr>
          <w:rFonts w:ascii="Arial" w:hAnsi="Arial"/>
          <w:sz w:val="20"/>
        </w:rPr>
        <w:t>Усі пусті поля заповнюються необхідною інформацією.</w:t>
      </w:r>
    </w:p>
    <w:p w14:paraId="6EBA7EF5" w14:textId="77777777" w:rsidR="00196240" w:rsidRPr="007D20CB" w:rsidRDefault="00196240" w:rsidP="00B84D65">
      <w:pPr>
        <w:numPr>
          <w:ilvl w:val="0"/>
          <w:numId w:val="18"/>
        </w:numPr>
        <w:spacing w:after="0" w:line="240" w:lineRule="auto"/>
        <w:ind w:left="360" w:hanging="357"/>
        <w:jc w:val="both"/>
        <w:rPr>
          <w:rFonts w:ascii="Arial" w:hAnsi="Arial"/>
          <w:sz w:val="20"/>
        </w:rPr>
      </w:pPr>
      <w:r>
        <w:rPr>
          <w:rFonts w:ascii="Arial" w:hAnsi="Arial"/>
          <w:sz w:val="20"/>
        </w:rPr>
        <w:t xml:space="preserve">За потреби можуть бути додані додаткові аркуші. </w:t>
      </w:r>
    </w:p>
    <w:p w14:paraId="03A57950" w14:textId="77777777" w:rsidR="00196240" w:rsidRPr="007D20CB" w:rsidRDefault="00196240" w:rsidP="00B84D65">
      <w:pPr>
        <w:numPr>
          <w:ilvl w:val="0"/>
          <w:numId w:val="18"/>
        </w:numPr>
        <w:spacing w:after="0" w:line="240" w:lineRule="auto"/>
        <w:ind w:left="360" w:hanging="357"/>
        <w:jc w:val="both"/>
        <w:rPr>
          <w:rFonts w:ascii="Arial" w:hAnsi="Arial"/>
          <w:sz w:val="20"/>
        </w:rPr>
      </w:pPr>
      <w:r>
        <w:rPr>
          <w:rFonts w:ascii="Arial" w:hAnsi="Arial"/>
          <w:sz w:val="20"/>
        </w:rPr>
        <w:t xml:space="preserve">Якщо пункт або питання не застосовується, навпроти нього потрібно написано «Не застосовується» з коротким поясненням, чому це так. </w:t>
      </w:r>
    </w:p>
    <w:p w14:paraId="7E2BB2B9" w14:textId="77777777" w:rsidR="00196240" w:rsidRPr="007D20CB" w:rsidRDefault="00196240" w:rsidP="00B84D65">
      <w:pPr>
        <w:numPr>
          <w:ilvl w:val="0"/>
          <w:numId w:val="18"/>
        </w:numPr>
        <w:spacing w:after="0" w:line="240" w:lineRule="auto"/>
        <w:ind w:left="360" w:hanging="357"/>
        <w:jc w:val="both"/>
        <w:rPr>
          <w:rFonts w:ascii="Arial" w:hAnsi="Arial"/>
          <w:sz w:val="20"/>
        </w:rPr>
      </w:pPr>
      <w:r>
        <w:rPr>
          <w:rFonts w:ascii="Arial" w:hAnsi="Arial"/>
          <w:sz w:val="20"/>
        </w:rPr>
        <w:t xml:space="preserve">Кожна сторінка кожної окремої Таблиці має бути пронумерована послідовно в нижньому правому куті. </w:t>
      </w:r>
    </w:p>
    <w:p w14:paraId="6D745A0A" w14:textId="77777777" w:rsidR="00196240" w:rsidRPr="007D20CB" w:rsidRDefault="00196240" w:rsidP="00B84D65">
      <w:pPr>
        <w:numPr>
          <w:ilvl w:val="0"/>
          <w:numId w:val="18"/>
        </w:numPr>
        <w:spacing w:after="0" w:line="240" w:lineRule="auto"/>
        <w:ind w:left="360" w:hanging="357"/>
        <w:jc w:val="both"/>
        <w:rPr>
          <w:rFonts w:ascii="Arial" w:hAnsi="Arial"/>
          <w:sz w:val="20"/>
        </w:rPr>
      </w:pPr>
      <w:r>
        <w:rPr>
          <w:rFonts w:ascii="Arial" w:hAnsi="Arial"/>
          <w:sz w:val="20"/>
        </w:rPr>
        <w:t>Під час оцінювання тендерних пропозицій розглядатиметься правильність заповнення Таблиць, повнота заповнення Таблиць і доданої документації. Зверніть увагу на те, що ненадання певних даних/інформації може спричинити «невідповідність» у відповідному пункті оцінювання.</w:t>
      </w:r>
    </w:p>
    <w:p w14:paraId="23AF3522" w14:textId="77777777" w:rsidR="00196240" w:rsidRPr="007358B5" w:rsidRDefault="00196240" w:rsidP="00B84D65">
      <w:pPr>
        <w:numPr>
          <w:ilvl w:val="0"/>
          <w:numId w:val="18"/>
        </w:numPr>
        <w:spacing w:after="0" w:line="240" w:lineRule="auto"/>
        <w:ind w:left="360"/>
        <w:contextualSpacing/>
        <w:jc w:val="both"/>
        <w:rPr>
          <w:rFonts w:ascii="Arial" w:hAnsi="Arial"/>
          <w:sz w:val="20"/>
        </w:rPr>
      </w:pPr>
      <w:r>
        <w:rPr>
          <w:rFonts w:ascii="Arial" w:hAnsi="Arial"/>
          <w:sz w:val="20"/>
        </w:rPr>
        <w:t xml:space="preserve">Вимоги в тендерній документації визначають юридичні та експлуатаційні вимоги, які повинні бути виконані для досягнення цілей Проєкту, і описують зв’язок з іншими компонентами Проєкту й конкретними вимогами. Вони також містять концепцію проєкту, яка була розроблена Замовником і доопрацьована Учасником торгів/Підрядником для задоволення цих вимог. </w:t>
      </w:r>
    </w:p>
    <w:p w14:paraId="13962ACD" w14:textId="77777777" w:rsidR="00196240" w:rsidRPr="008E3D30" w:rsidRDefault="00196240" w:rsidP="00196240">
      <w:pPr>
        <w:contextualSpacing/>
        <w:rPr>
          <w:rFonts w:ascii="Arial" w:hAnsi="Arial"/>
          <w:sz w:val="20"/>
          <w:lang w:val="ru-RU" w:eastAsia="de-DE"/>
        </w:rPr>
      </w:pPr>
    </w:p>
    <w:p w14:paraId="02F4BEF6" w14:textId="77777777" w:rsidR="00196240" w:rsidRPr="001A7DF0" w:rsidRDefault="00196240" w:rsidP="00196240">
      <w:pPr>
        <w:contextualSpacing/>
        <w:rPr>
          <w:rFonts w:ascii="Arial" w:hAnsi="Arial"/>
          <w:sz w:val="20"/>
        </w:rPr>
      </w:pPr>
      <w:r>
        <w:br w:type="page"/>
      </w:r>
    </w:p>
    <w:p w14:paraId="024E9799" w14:textId="77777777" w:rsidR="00196240" w:rsidRPr="008E3D30" w:rsidRDefault="00196240" w:rsidP="00196240">
      <w:pPr>
        <w:contextualSpacing/>
        <w:rPr>
          <w:rFonts w:ascii="Arial" w:hAnsi="Arial"/>
          <w:sz w:val="20"/>
          <w:lang w:val="ru-RU" w:eastAsia="de-DE"/>
        </w:rPr>
        <w:sectPr w:rsidR="00196240" w:rsidRPr="008E3D30" w:rsidSect="00033531">
          <w:footerReference w:type="default" r:id="rId8"/>
          <w:headerReference w:type="first" r:id="rId9"/>
          <w:footnotePr>
            <w:numRestart w:val="eachSect"/>
          </w:footnotePr>
          <w:endnotePr>
            <w:numFmt w:val="decimal"/>
          </w:endnotePr>
          <w:pgSz w:w="11906" w:h="16837" w:code="9"/>
          <w:pgMar w:top="1701" w:right="1134" w:bottom="1418" w:left="1701" w:header="709" w:footer="709" w:gutter="0"/>
          <w:cols w:space="720"/>
          <w:docGrid w:linePitch="326"/>
        </w:sectPr>
      </w:pPr>
    </w:p>
    <w:p w14:paraId="3CCEAE5F" w14:textId="19AF4998" w:rsidR="00196240" w:rsidRPr="009C1351" w:rsidRDefault="00196240" w:rsidP="00196240">
      <w:pPr>
        <w:pStyle w:val="heading10"/>
        <w:rPr>
          <w:rStyle w:val="10"/>
          <w:b/>
          <w:sz w:val="32"/>
        </w:rPr>
      </w:pPr>
      <w:bookmarkStart w:id="25" w:name="_Toc159241538"/>
      <w:bookmarkStart w:id="26" w:name="_Toc159241600"/>
      <w:bookmarkStart w:id="27" w:name="_Toc159242467"/>
      <w:bookmarkStart w:id="28" w:name="_Toc161251717"/>
      <w:bookmarkStart w:id="29" w:name="_Toc161251908"/>
      <w:bookmarkStart w:id="30" w:name="_Toc149734096"/>
      <w:bookmarkStart w:id="31" w:name="_Toc149740996"/>
      <w:bookmarkStart w:id="32" w:name="_Toc149744739"/>
      <w:bookmarkStart w:id="33" w:name="_Toc149747226"/>
      <w:bookmarkStart w:id="34" w:name="_Toc149994809"/>
      <w:bookmarkStart w:id="35" w:name="_Toc149997034"/>
      <w:bookmarkStart w:id="36" w:name="_Toc150008085"/>
      <w:bookmarkStart w:id="37" w:name="_Toc150013661"/>
      <w:r>
        <w:rPr>
          <w:rStyle w:val="10"/>
          <w:b/>
          <w:sz w:val="32"/>
        </w:rPr>
        <w:lastRenderedPageBreak/>
        <w:t>Таблиці цін</w:t>
      </w:r>
      <w:bookmarkEnd w:id="25"/>
      <w:bookmarkEnd w:id="26"/>
      <w:bookmarkEnd w:id="27"/>
      <w:bookmarkEnd w:id="28"/>
      <w:bookmarkEnd w:id="29"/>
      <w:r>
        <w:rPr>
          <w:rStyle w:val="10"/>
          <w:b/>
          <w:sz w:val="32"/>
        </w:rPr>
        <w:t xml:space="preserve"> </w:t>
      </w:r>
      <w:bookmarkEnd w:id="30"/>
      <w:bookmarkEnd w:id="31"/>
      <w:bookmarkEnd w:id="32"/>
      <w:bookmarkEnd w:id="33"/>
      <w:bookmarkEnd w:id="34"/>
      <w:bookmarkEnd w:id="35"/>
      <w:bookmarkEnd w:id="36"/>
      <w:bookmarkEnd w:id="37"/>
    </w:p>
    <w:p w14:paraId="60045A23" w14:textId="77777777" w:rsidR="00196240" w:rsidRPr="009C1351" w:rsidRDefault="00196240" w:rsidP="00196240">
      <w:pPr>
        <w:pStyle w:val="Lot"/>
        <w:rPr>
          <w:sz w:val="20"/>
        </w:rPr>
      </w:pPr>
      <w:r>
        <w:t>ЛОТ 1 і ЛОТ 2</w:t>
      </w:r>
    </w:p>
    <w:sdt>
      <w:sdtPr>
        <w:id w:val="1831401410"/>
        <w:docPartObj>
          <w:docPartGallery w:val="Table of Contents"/>
          <w:docPartUnique/>
        </w:docPartObj>
      </w:sdtPr>
      <w:sdtEndPr>
        <w:rPr>
          <w:b/>
          <w:bCs/>
        </w:rPr>
      </w:sdtEndPr>
      <w:sdtContent>
        <w:p w14:paraId="56027C89" w14:textId="77777777" w:rsidR="008E3D30" w:rsidRDefault="00C37A31" w:rsidP="00C37A31">
          <w:pPr>
            <w:rPr>
              <w:noProof/>
            </w:rPr>
          </w:pPr>
          <w:r>
            <w:rPr>
              <w:rFonts w:ascii="Arial" w:hAnsi="Arial"/>
              <w:b/>
              <w:sz w:val="20"/>
            </w:rPr>
            <w:t>ЗМІСТ</w:t>
          </w:r>
          <w:r>
            <w:fldChar w:fldCharType="begin"/>
          </w:r>
          <w:r>
            <w:instrText xml:space="preserve"> TOC \o "1-3" \h \z \u </w:instrText>
          </w:r>
          <w:r>
            <w:fldChar w:fldCharType="separate"/>
          </w:r>
        </w:p>
        <w:p w14:paraId="6D352D29" w14:textId="5659712E" w:rsidR="008E3D30" w:rsidRDefault="004276B2">
          <w:pPr>
            <w:pStyle w:val="11"/>
            <w:tabs>
              <w:tab w:val="left" w:pos="480"/>
              <w:tab w:val="right" w:leader="dot" w:pos="9630"/>
            </w:tabs>
            <w:rPr>
              <w:rFonts w:eastAsiaTheme="minorEastAsia" w:cstheme="minorBidi"/>
              <w:b w:val="0"/>
              <w:bCs w:val="0"/>
              <w:caps w:val="0"/>
              <w:noProof/>
              <w:sz w:val="22"/>
              <w:szCs w:val="22"/>
            </w:rPr>
          </w:pPr>
          <w:hyperlink w:anchor="_Toc161251909" w:history="1">
            <w:r w:rsidR="008E3D30" w:rsidRPr="00B32296">
              <w:rPr>
                <w:rStyle w:val="aff3"/>
                <w:noProof/>
              </w:rPr>
              <w:t>A.</w:t>
            </w:r>
            <w:r w:rsidR="008E3D30">
              <w:rPr>
                <w:rFonts w:eastAsiaTheme="minorEastAsia" w:cstheme="minorBidi"/>
                <w:b w:val="0"/>
                <w:bCs w:val="0"/>
                <w:caps w:val="0"/>
                <w:noProof/>
                <w:sz w:val="22"/>
                <w:szCs w:val="22"/>
              </w:rPr>
              <w:tab/>
            </w:r>
            <w:r w:rsidR="008E3D30" w:rsidRPr="00B32296">
              <w:rPr>
                <w:rStyle w:val="aff3"/>
                <w:noProof/>
              </w:rPr>
              <w:t>ПРЕАМБУЛА ДО ТАБЛИЦЬ ЦІН</w:t>
            </w:r>
            <w:r w:rsidR="008E3D30">
              <w:rPr>
                <w:noProof/>
                <w:webHidden/>
              </w:rPr>
              <w:tab/>
            </w:r>
            <w:r w:rsidR="008E3D30">
              <w:rPr>
                <w:noProof/>
                <w:webHidden/>
              </w:rPr>
              <w:fldChar w:fldCharType="begin"/>
            </w:r>
            <w:r w:rsidR="008E3D30">
              <w:rPr>
                <w:noProof/>
                <w:webHidden/>
              </w:rPr>
              <w:instrText xml:space="preserve"> PAGEREF _Toc161251909 \h </w:instrText>
            </w:r>
            <w:r w:rsidR="008E3D30">
              <w:rPr>
                <w:noProof/>
                <w:webHidden/>
              </w:rPr>
            </w:r>
            <w:r w:rsidR="008E3D30">
              <w:rPr>
                <w:noProof/>
                <w:webHidden/>
              </w:rPr>
              <w:fldChar w:fldCharType="separate"/>
            </w:r>
            <w:r w:rsidR="008E3D30">
              <w:rPr>
                <w:noProof/>
                <w:webHidden/>
              </w:rPr>
              <w:t>3</w:t>
            </w:r>
            <w:r w:rsidR="008E3D30">
              <w:rPr>
                <w:noProof/>
                <w:webHidden/>
              </w:rPr>
              <w:fldChar w:fldCharType="end"/>
            </w:r>
          </w:hyperlink>
        </w:p>
        <w:p w14:paraId="04D8ACB4" w14:textId="52FCD6CE" w:rsidR="008E3D30" w:rsidRDefault="004276B2">
          <w:pPr>
            <w:pStyle w:val="11"/>
            <w:tabs>
              <w:tab w:val="left" w:pos="480"/>
              <w:tab w:val="right" w:leader="dot" w:pos="9630"/>
            </w:tabs>
            <w:rPr>
              <w:rFonts w:eastAsiaTheme="minorEastAsia" w:cstheme="minorBidi"/>
              <w:b w:val="0"/>
              <w:bCs w:val="0"/>
              <w:caps w:val="0"/>
              <w:noProof/>
              <w:sz w:val="22"/>
              <w:szCs w:val="22"/>
            </w:rPr>
          </w:pPr>
          <w:hyperlink w:anchor="_Toc161251917" w:history="1">
            <w:r w:rsidR="008E3D30" w:rsidRPr="00B32296">
              <w:rPr>
                <w:rStyle w:val="aff3"/>
                <w:noProof/>
              </w:rPr>
              <w:t>B.</w:t>
            </w:r>
            <w:r w:rsidR="008E3D30">
              <w:rPr>
                <w:rFonts w:eastAsiaTheme="minorEastAsia" w:cstheme="minorBidi"/>
                <w:b w:val="0"/>
                <w:bCs w:val="0"/>
                <w:caps w:val="0"/>
                <w:noProof/>
                <w:sz w:val="22"/>
                <w:szCs w:val="22"/>
              </w:rPr>
              <w:tab/>
            </w:r>
            <w:r w:rsidR="008E3D30" w:rsidRPr="00B32296">
              <w:rPr>
                <w:rStyle w:val="aff3"/>
                <w:noProof/>
              </w:rPr>
              <w:t>ВИДИ РОБІТ</w:t>
            </w:r>
            <w:r w:rsidR="008E3D30">
              <w:rPr>
                <w:noProof/>
                <w:webHidden/>
              </w:rPr>
              <w:tab/>
            </w:r>
            <w:r w:rsidR="008E3D30">
              <w:rPr>
                <w:noProof/>
                <w:webHidden/>
              </w:rPr>
              <w:fldChar w:fldCharType="begin"/>
            </w:r>
            <w:r w:rsidR="008E3D30">
              <w:rPr>
                <w:noProof/>
                <w:webHidden/>
              </w:rPr>
              <w:instrText xml:space="preserve"> PAGEREF _Toc161251917 \h </w:instrText>
            </w:r>
            <w:r w:rsidR="008E3D30">
              <w:rPr>
                <w:noProof/>
                <w:webHidden/>
              </w:rPr>
            </w:r>
            <w:r w:rsidR="008E3D30">
              <w:rPr>
                <w:noProof/>
                <w:webHidden/>
              </w:rPr>
              <w:fldChar w:fldCharType="separate"/>
            </w:r>
            <w:r w:rsidR="008E3D30">
              <w:rPr>
                <w:noProof/>
                <w:webHidden/>
              </w:rPr>
              <w:t>15</w:t>
            </w:r>
            <w:r w:rsidR="008E3D30">
              <w:rPr>
                <w:noProof/>
                <w:webHidden/>
              </w:rPr>
              <w:fldChar w:fldCharType="end"/>
            </w:r>
          </w:hyperlink>
        </w:p>
        <w:p w14:paraId="04B1BE6D" w14:textId="3A270AAC" w:rsidR="008E3D30" w:rsidRDefault="008E3D30">
          <w:pPr>
            <w:pStyle w:val="11"/>
            <w:tabs>
              <w:tab w:val="right" w:leader="dot" w:pos="9630"/>
            </w:tabs>
            <w:rPr>
              <w:rFonts w:eastAsiaTheme="minorEastAsia" w:cstheme="minorBidi"/>
              <w:b w:val="0"/>
              <w:bCs w:val="0"/>
              <w:caps w:val="0"/>
              <w:noProof/>
              <w:sz w:val="22"/>
              <w:szCs w:val="22"/>
            </w:rPr>
          </w:pPr>
          <w:r w:rsidRPr="008E3D30">
            <w:rPr>
              <w:rStyle w:val="aff3"/>
              <w:noProof/>
              <w:color w:val="auto"/>
              <w:u w:val="none"/>
              <w:lang w:val="en-US"/>
            </w:rPr>
            <w:t xml:space="preserve">C. </w:t>
          </w:r>
          <w:r>
            <w:rPr>
              <w:rStyle w:val="aff3"/>
              <w:noProof/>
              <w:color w:val="auto"/>
              <w:u w:val="none"/>
              <w:lang w:val="en-US"/>
            </w:rPr>
            <w:t xml:space="preserve">      </w:t>
          </w:r>
          <w:hyperlink w:anchor="_Toc161251922" w:history="1">
            <w:r w:rsidRPr="00B32296">
              <w:rPr>
                <w:rStyle w:val="aff3"/>
                <w:noProof/>
              </w:rPr>
              <w:t>ЗВЕДЕНА ТАБЛИЦЯ ЦІН</w:t>
            </w:r>
            <w:r>
              <w:rPr>
                <w:noProof/>
                <w:webHidden/>
              </w:rPr>
              <w:tab/>
            </w:r>
            <w:r>
              <w:rPr>
                <w:noProof/>
                <w:webHidden/>
              </w:rPr>
              <w:fldChar w:fldCharType="begin"/>
            </w:r>
            <w:r>
              <w:rPr>
                <w:noProof/>
                <w:webHidden/>
              </w:rPr>
              <w:instrText xml:space="preserve"> PAGEREF _Toc161251922 \h </w:instrText>
            </w:r>
            <w:r>
              <w:rPr>
                <w:noProof/>
                <w:webHidden/>
              </w:rPr>
            </w:r>
            <w:r>
              <w:rPr>
                <w:noProof/>
                <w:webHidden/>
              </w:rPr>
              <w:fldChar w:fldCharType="separate"/>
            </w:r>
            <w:r>
              <w:rPr>
                <w:noProof/>
                <w:webHidden/>
              </w:rPr>
              <w:t>25</w:t>
            </w:r>
            <w:r>
              <w:rPr>
                <w:noProof/>
                <w:webHidden/>
              </w:rPr>
              <w:fldChar w:fldCharType="end"/>
            </w:r>
          </w:hyperlink>
        </w:p>
        <w:p w14:paraId="31E30BA1" w14:textId="7C348EAA" w:rsidR="008E3D30" w:rsidRDefault="008E3D30">
          <w:pPr>
            <w:pStyle w:val="11"/>
            <w:tabs>
              <w:tab w:val="right" w:leader="dot" w:pos="9630"/>
            </w:tabs>
            <w:rPr>
              <w:rFonts w:eastAsiaTheme="minorEastAsia" w:cstheme="minorBidi"/>
              <w:b w:val="0"/>
              <w:bCs w:val="0"/>
              <w:caps w:val="0"/>
              <w:noProof/>
              <w:sz w:val="22"/>
              <w:szCs w:val="22"/>
            </w:rPr>
          </w:pPr>
          <w:r w:rsidRPr="008E3D30">
            <w:rPr>
              <w:rStyle w:val="aff3"/>
              <w:noProof/>
              <w:color w:val="auto"/>
              <w:u w:val="none"/>
              <w:lang w:val="en-US"/>
            </w:rPr>
            <w:t xml:space="preserve">D.       </w:t>
          </w:r>
          <w:hyperlink w:anchor="_Toc161251923" w:history="1">
            <w:r w:rsidRPr="00B32296">
              <w:rPr>
                <w:rStyle w:val="aff3"/>
                <w:noProof/>
              </w:rPr>
              <w:t>РОБОЧИЙ ГРАФІК</w:t>
            </w:r>
            <w:r>
              <w:rPr>
                <w:noProof/>
                <w:webHidden/>
              </w:rPr>
              <w:tab/>
            </w:r>
            <w:r>
              <w:rPr>
                <w:noProof/>
                <w:webHidden/>
              </w:rPr>
              <w:fldChar w:fldCharType="begin"/>
            </w:r>
            <w:r>
              <w:rPr>
                <w:noProof/>
                <w:webHidden/>
              </w:rPr>
              <w:instrText xml:space="preserve"> PAGEREF _Toc161251923 \h </w:instrText>
            </w:r>
            <w:r>
              <w:rPr>
                <w:noProof/>
                <w:webHidden/>
              </w:rPr>
            </w:r>
            <w:r>
              <w:rPr>
                <w:noProof/>
                <w:webHidden/>
              </w:rPr>
              <w:fldChar w:fldCharType="separate"/>
            </w:r>
            <w:r>
              <w:rPr>
                <w:noProof/>
                <w:webHidden/>
              </w:rPr>
              <w:t>26</w:t>
            </w:r>
            <w:r>
              <w:rPr>
                <w:noProof/>
                <w:webHidden/>
              </w:rPr>
              <w:fldChar w:fldCharType="end"/>
            </w:r>
          </w:hyperlink>
        </w:p>
        <w:p w14:paraId="70C262D2" w14:textId="075205B3" w:rsidR="008E3D30" w:rsidRDefault="008E3D30">
          <w:pPr>
            <w:pStyle w:val="32"/>
            <w:tabs>
              <w:tab w:val="right" w:leader="dot" w:pos="9630"/>
            </w:tabs>
            <w:rPr>
              <w:rFonts w:eastAsiaTheme="minorEastAsia" w:cstheme="minorBidi"/>
              <w:i w:val="0"/>
              <w:iCs w:val="0"/>
              <w:noProof/>
              <w:sz w:val="22"/>
              <w:szCs w:val="22"/>
            </w:rPr>
          </w:pPr>
        </w:p>
        <w:p w14:paraId="32860983" w14:textId="79E4696E" w:rsidR="00C37A31" w:rsidRDefault="00C37A31">
          <w:r>
            <w:rPr>
              <w:b/>
            </w:rPr>
            <w:fldChar w:fldCharType="end"/>
          </w:r>
        </w:p>
      </w:sdtContent>
    </w:sdt>
    <w:p w14:paraId="1ED35CD0" w14:textId="77777777" w:rsidR="00196240" w:rsidRPr="009C1351" w:rsidRDefault="00196240" w:rsidP="00196240">
      <w:pPr>
        <w:rPr>
          <w:rFonts w:ascii="Arial" w:hAnsi="Arial"/>
          <w:sz w:val="28"/>
          <w:szCs w:val="28"/>
          <w:lang w:val="en-GB"/>
        </w:rPr>
      </w:pPr>
    </w:p>
    <w:p w14:paraId="2D9C60B2" w14:textId="751AFBF9" w:rsidR="00196240" w:rsidRPr="009C1351" w:rsidRDefault="00196240" w:rsidP="00196240">
      <w:pPr>
        <w:pStyle w:val="P1Sect42"/>
        <w:outlineLvl w:val="0"/>
      </w:pPr>
      <w:bookmarkStart w:id="38" w:name="_Toc150261989"/>
      <w:bookmarkStart w:id="39" w:name="_Toc159242468"/>
      <w:bookmarkStart w:id="40" w:name="_Toc161251718"/>
      <w:bookmarkStart w:id="41" w:name="_Toc161251909"/>
      <w:r>
        <w:t xml:space="preserve">ПРЕАМБУЛА ДО </w:t>
      </w:r>
      <w:bookmarkEnd w:id="38"/>
      <w:r>
        <w:t>ТАБЛИЦЬ ЦІН</w:t>
      </w:r>
      <w:bookmarkEnd w:id="39"/>
      <w:bookmarkEnd w:id="40"/>
      <w:bookmarkEnd w:id="41"/>
    </w:p>
    <w:sdt>
      <w:sdtPr>
        <w:rPr>
          <w:rFonts w:asciiTheme="minorHAnsi" w:eastAsiaTheme="minorHAnsi" w:hAnsiTheme="minorHAnsi" w:cstheme="minorBidi"/>
          <w:b w:val="0"/>
          <w:bCs w:val="0"/>
          <w:color w:val="auto"/>
          <w:sz w:val="22"/>
          <w:szCs w:val="22"/>
        </w:rPr>
        <w:id w:val="-37364709"/>
        <w:docPartObj>
          <w:docPartGallery w:val="Table of Contents"/>
        </w:docPartObj>
      </w:sdtPr>
      <w:sdtEndPr/>
      <w:sdtContent>
        <w:p w14:paraId="57DDC189" w14:textId="77777777" w:rsidR="008E3D30" w:rsidRDefault="00D0626B" w:rsidP="00D0626B">
          <w:pPr>
            <w:pStyle w:val="afff2"/>
            <w:rPr>
              <w:noProof/>
            </w:rPr>
          </w:pPr>
          <w:r>
            <w:rPr>
              <w:rFonts w:ascii="Arial" w:hAnsi="Arial"/>
              <w:color w:val="000000" w:themeColor="text1"/>
              <w:sz w:val="20"/>
            </w:rPr>
            <w:t>ЗМІСТ:</w:t>
          </w:r>
          <w:r>
            <w:rPr>
              <w:color w:val="000000" w:themeColor="text1"/>
            </w:rPr>
            <w:t xml:space="preserve"> </w:t>
          </w:r>
          <w:r>
            <w:rPr>
              <w:color w:val="000000" w:themeColor="text1"/>
            </w:rPr>
            <w:fldChar w:fldCharType="begin"/>
          </w:r>
          <w:r w:rsidRPr="00D0626B">
            <w:rPr>
              <w:color w:val="000000" w:themeColor="text1"/>
            </w:rPr>
            <w:instrText xml:space="preserve"> TOC \o "1-3" \h \z \u </w:instrText>
          </w:r>
          <w:r>
            <w:rPr>
              <w:color w:val="000000" w:themeColor="text1"/>
            </w:rPr>
            <w:fldChar w:fldCharType="separate"/>
          </w:r>
        </w:p>
        <w:p w14:paraId="3BB0C38A" w14:textId="38EDBA68" w:rsidR="008E3D30" w:rsidRPr="008E3D30" w:rsidRDefault="004276B2">
          <w:pPr>
            <w:pStyle w:val="11"/>
            <w:tabs>
              <w:tab w:val="right" w:leader="dot" w:pos="9630"/>
            </w:tabs>
            <w:rPr>
              <w:rFonts w:eastAsiaTheme="minorEastAsia" w:cstheme="minorBidi"/>
              <w:b w:val="0"/>
              <w:bCs w:val="0"/>
              <w:caps w:val="0"/>
              <w:noProof/>
              <w:sz w:val="22"/>
              <w:szCs w:val="22"/>
            </w:rPr>
          </w:pPr>
          <w:hyperlink w:anchor="_Toc161251719" w:history="1">
            <w:r w:rsidR="008E3D30" w:rsidRPr="00E56178">
              <w:rPr>
                <w:rStyle w:val="aff3"/>
                <w:noProof/>
              </w:rPr>
              <w:t>ВСТУП ДО ТАБЛИЦЬ ЦІН</w:t>
            </w:r>
            <w:r w:rsidR="008E3D30">
              <w:rPr>
                <w:noProof/>
                <w:webHidden/>
              </w:rPr>
              <w:tab/>
            </w:r>
            <w:r w:rsidR="008E3D30">
              <w:rPr>
                <w:noProof/>
                <w:webHidden/>
              </w:rPr>
              <w:fldChar w:fldCharType="begin"/>
            </w:r>
            <w:r w:rsidR="008E3D30">
              <w:rPr>
                <w:noProof/>
                <w:webHidden/>
              </w:rPr>
              <w:instrText xml:space="preserve"> PAGEREF _Toc161251719 \h </w:instrText>
            </w:r>
            <w:r w:rsidR="008E3D30">
              <w:rPr>
                <w:noProof/>
                <w:webHidden/>
              </w:rPr>
            </w:r>
            <w:r w:rsidR="008E3D30">
              <w:rPr>
                <w:noProof/>
                <w:webHidden/>
              </w:rPr>
              <w:fldChar w:fldCharType="separate"/>
            </w:r>
            <w:r w:rsidR="008E3D30">
              <w:rPr>
                <w:noProof/>
                <w:webHidden/>
              </w:rPr>
              <w:t>5</w:t>
            </w:r>
            <w:r w:rsidR="008E3D30">
              <w:rPr>
                <w:noProof/>
                <w:webHidden/>
              </w:rPr>
              <w:fldChar w:fldCharType="end"/>
            </w:r>
          </w:hyperlink>
        </w:p>
        <w:p w14:paraId="074A4666" w14:textId="6CC718A1" w:rsidR="008E3D30" w:rsidRDefault="008E3D30">
          <w:pPr>
            <w:pStyle w:val="11"/>
            <w:tabs>
              <w:tab w:val="right" w:leader="dot" w:pos="9630"/>
            </w:tabs>
            <w:rPr>
              <w:rFonts w:eastAsiaTheme="minorEastAsia" w:cstheme="minorBidi"/>
              <w:b w:val="0"/>
              <w:bCs w:val="0"/>
              <w:caps w:val="0"/>
              <w:noProof/>
              <w:sz w:val="22"/>
              <w:szCs w:val="22"/>
            </w:rPr>
          </w:pPr>
          <w:r>
            <w:rPr>
              <w:rStyle w:val="aff3"/>
              <w:noProof/>
              <w:color w:val="auto"/>
              <w:u w:val="none"/>
            </w:rPr>
            <w:t>ЗАГАЛЬНІ ПУНКТИ Й РОБОЧИЙ ПРОЄКТ</w:t>
          </w:r>
          <w:hyperlink w:anchor="_Toc161251720" w:history="1">
            <w:r w:rsidRPr="008E3D30">
              <w:rPr>
                <w:noProof/>
                <w:webHidden/>
              </w:rPr>
              <w:tab/>
            </w:r>
            <w:r w:rsidRPr="008E3D30">
              <w:rPr>
                <w:noProof/>
                <w:webHidden/>
              </w:rPr>
              <w:fldChar w:fldCharType="begin"/>
            </w:r>
            <w:r w:rsidRPr="008E3D30">
              <w:rPr>
                <w:noProof/>
                <w:webHidden/>
              </w:rPr>
              <w:instrText xml:space="preserve"> PAGEREF _Toc161251720 \h </w:instrText>
            </w:r>
            <w:r w:rsidRPr="008E3D30">
              <w:rPr>
                <w:noProof/>
                <w:webHidden/>
              </w:rPr>
            </w:r>
            <w:r w:rsidRPr="008E3D30">
              <w:rPr>
                <w:noProof/>
                <w:webHidden/>
              </w:rPr>
              <w:fldChar w:fldCharType="separate"/>
            </w:r>
            <w:r w:rsidRPr="008E3D30">
              <w:rPr>
                <w:noProof/>
                <w:webHidden/>
              </w:rPr>
              <w:t>7</w:t>
            </w:r>
            <w:r w:rsidRPr="008E3D30">
              <w:rPr>
                <w:noProof/>
                <w:webHidden/>
              </w:rPr>
              <w:fldChar w:fldCharType="end"/>
            </w:r>
          </w:hyperlink>
        </w:p>
        <w:p w14:paraId="477B728C" w14:textId="4EA2CC90" w:rsidR="008E3D30" w:rsidRDefault="004276B2">
          <w:pPr>
            <w:pStyle w:val="11"/>
            <w:tabs>
              <w:tab w:val="right" w:leader="dot" w:pos="9630"/>
            </w:tabs>
            <w:rPr>
              <w:rFonts w:eastAsiaTheme="minorEastAsia" w:cstheme="minorBidi"/>
              <w:b w:val="0"/>
              <w:bCs w:val="0"/>
              <w:caps w:val="0"/>
              <w:noProof/>
              <w:sz w:val="22"/>
              <w:szCs w:val="22"/>
            </w:rPr>
          </w:pPr>
          <w:hyperlink w:anchor="_Toc161251721" w:history="1">
            <w:r w:rsidR="008E3D30">
              <w:rPr>
                <w:rStyle w:val="aff3"/>
                <w:noProof/>
              </w:rPr>
              <w:t>ОПИС ТВЕРДОФІКСОВАНОЇ СУМИ</w:t>
            </w:r>
            <w:r w:rsidR="009B3CBF">
              <w:rPr>
                <w:rStyle w:val="aff3"/>
                <w:noProof/>
              </w:rPr>
              <w:t>, ЗАЗНАЧЕНОЇ В ДОКУМЕНТАЦІЇ РОБОЧОГО ПРОЄКТУ</w:t>
            </w:r>
            <w:r w:rsidR="008E3D30">
              <w:rPr>
                <w:noProof/>
                <w:webHidden/>
              </w:rPr>
              <w:tab/>
            </w:r>
            <w:r w:rsidR="008E3D30">
              <w:rPr>
                <w:noProof/>
                <w:webHidden/>
              </w:rPr>
              <w:fldChar w:fldCharType="begin"/>
            </w:r>
            <w:r w:rsidR="008E3D30">
              <w:rPr>
                <w:noProof/>
                <w:webHidden/>
              </w:rPr>
              <w:instrText xml:space="preserve"> PAGEREF _Toc161251721 \h </w:instrText>
            </w:r>
            <w:r w:rsidR="008E3D30">
              <w:rPr>
                <w:noProof/>
                <w:webHidden/>
              </w:rPr>
            </w:r>
            <w:r w:rsidR="008E3D30">
              <w:rPr>
                <w:noProof/>
                <w:webHidden/>
              </w:rPr>
              <w:fldChar w:fldCharType="separate"/>
            </w:r>
            <w:r w:rsidR="008E3D30">
              <w:rPr>
                <w:noProof/>
                <w:webHidden/>
              </w:rPr>
              <w:t>8</w:t>
            </w:r>
            <w:r w:rsidR="008E3D30">
              <w:rPr>
                <w:noProof/>
                <w:webHidden/>
              </w:rPr>
              <w:fldChar w:fldCharType="end"/>
            </w:r>
          </w:hyperlink>
        </w:p>
        <w:p w14:paraId="65E6473D" w14:textId="51688FDE" w:rsidR="008E3D30" w:rsidRDefault="009B3CBF">
          <w:pPr>
            <w:pStyle w:val="11"/>
            <w:tabs>
              <w:tab w:val="right" w:leader="dot" w:pos="9630"/>
            </w:tabs>
            <w:rPr>
              <w:rFonts w:eastAsiaTheme="minorEastAsia" w:cstheme="minorBidi"/>
              <w:b w:val="0"/>
              <w:bCs w:val="0"/>
              <w:caps w:val="0"/>
              <w:noProof/>
              <w:sz w:val="22"/>
              <w:szCs w:val="22"/>
            </w:rPr>
          </w:pPr>
          <w:r>
            <w:rPr>
              <w:rStyle w:val="aff3"/>
              <w:noProof/>
              <w:color w:val="auto"/>
              <w:u w:val="none"/>
            </w:rPr>
            <w:t>МАТЕРІАЛИ</w:t>
          </w:r>
          <w:hyperlink w:anchor="_Toc161251722" w:history="1">
            <w:r w:rsidR="008E3D30" w:rsidRPr="00E56178">
              <w:rPr>
                <w:rStyle w:val="aff3"/>
                <w:noProof/>
              </w:rPr>
              <w:t>/</w:t>
            </w:r>
            <w:r>
              <w:rPr>
                <w:rStyle w:val="aff3"/>
                <w:noProof/>
              </w:rPr>
              <w:t>ОБЛАДНАННЯ, ЩО ПОСТАЧАЄТЬСЯ З-ЗА КОРДОНИ</w:t>
            </w:r>
            <w:r w:rsidR="008E3D30" w:rsidRPr="00E56178">
              <w:rPr>
                <w:rStyle w:val="aff3"/>
                <w:noProof/>
              </w:rPr>
              <w:t xml:space="preserve"> (</w:t>
            </w:r>
            <w:r>
              <w:rPr>
                <w:rStyle w:val="aff3"/>
                <w:noProof/>
              </w:rPr>
              <w:t>ТАБЛИЦЯ ЦІН</w:t>
            </w:r>
            <w:r w:rsidR="008E3D30" w:rsidRPr="00E56178">
              <w:rPr>
                <w:rStyle w:val="aff3"/>
                <w:noProof/>
              </w:rPr>
              <w:t xml:space="preserve"> </w:t>
            </w:r>
            <w:r>
              <w:rPr>
                <w:rStyle w:val="aff3"/>
                <w:noProof/>
              </w:rPr>
              <w:t>ЧАСТИНА</w:t>
            </w:r>
            <w:r w:rsidR="008E3D30" w:rsidRPr="00E56178">
              <w:rPr>
                <w:rStyle w:val="aff3"/>
                <w:noProof/>
              </w:rPr>
              <w:t xml:space="preserve"> 2)</w:t>
            </w:r>
            <w:r w:rsidR="008E3D30">
              <w:rPr>
                <w:noProof/>
                <w:webHidden/>
              </w:rPr>
              <w:tab/>
            </w:r>
            <w:r w:rsidR="008E3D30">
              <w:rPr>
                <w:noProof/>
                <w:webHidden/>
              </w:rPr>
              <w:fldChar w:fldCharType="begin"/>
            </w:r>
            <w:r w:rsidR="008E3D30">
              <w:rPr>
                <w:noProof/>
                <w:webHidden/>
              </w:rPr>
              <w:instrText xml:space="preserve"> PAGEREF _Toc161251722 \h </w:instrText>
            </w:r>
            <w:r w:rsidR="008E3D30">
              <w:rPr>
                <w:noProof/>
                <w:webHidden/>
              </w:rPr>
            </w:r>
            <w:r w:rsidR="008E3D30">
              <w:rPr>
                <w:noProof/>
                <w:webHidden/>
              </w:rPr>
              <w:fldChar w:fldCharType="separate"/>
            </w:r>
            <w:r w:rsidR="008E3D30">
              <w:rPr>
                <w:noProof/>
                <w:webHidden/>
              </w:rPr>
              <w:t>9</w:t>
            </w:r>
            <w:r w:rsidR="008E3D30">
              <w:rPr>
                <w:noProof/>
                <w:webHidden/>
              </w:rPr>
              <w:fldChar w:fldCharType="end"/>
            </w:r>
          </w:hyperlink>
        </w:p>
        <w:p w14:paraId="4E47DBF5" w14:textId="5997465B" w:rsidR="008E3D30" w:rsidRDefault="004276B2">
          <w:pPr>
            <w:pStyle w:val="11"/>
            <w:tabs>
              <w:tab w:val="right" w:leader="dot" w:pos="9630"/>
            </w:tabs>
            <w:rPr>
              <w:rFonts w:eastAsiaTheme="minorEastAsia" w:cstheme="minorBidi"/>
              <w:b w:val="0"/>
              <w:bCs w:val="0"/>
              <w:caps w:val="0"/>
              <w:noProof/>
              <w:sz w:val="22"/>
              <w:szCs w:val="22"/>
            </w:rPr>
          </w:pPr>
          <w:hyperlink w:anchor="_Toc161251723" w:history="1">
            <w:r w:rsidR="009B3CBF">
              <w:rPr>
                <w:rStyle w:val="aff3"/>
                <w:noProof/>
              </w:rPr>
              <w:t>РОБОТИ</w:t>
            </w:r>
            <w:r w:rsidR="008E3D30" w:rsidRPr="00E56178">
              <w:rPr>
                <w:rStyle w:val="aff3"/>
                <w:noProof/>
              </w:rPr>
              <w:t xml:space="preserve"> (</w:t>
            </w:r>
            <w:r w:rsidR="009B3CBF">
              <w:rPr>
                <w:rStyle w:val="aff3"/>
                <w:noProof/>
              </w:rPr>
              <w:t>ТАБЛИЦЯ ЦІН</w:t>
            </w:r>
            <w:r w:rsidR="008E3D30" w:rsidRPr="00E56178">
              <w:rPr>
                <w:rStyle w:val="aff3"/>
                <w:noProof/>
              </w:rPr>
              <w:t xml:space="preserve"> </w:t>
            </w:r>
            <w:r w:rsidR="009B3CBF">
              <w:rPr>
                <w:rStyle w:val="aff3"/>
                <w:noProof/>
              </w:rPr>
              <w:t>ЧАСТИНА</w:t>
            </w:r>
            <w:r w:rsidR="008E3D30" w:rsidRPr="00E56178">
              <w:rPr>
                <w:rStyle w:val="aff3"/>
                <w:noProof/>
              </w:rPr>
              <w:t xml:space="preserve"> 3)</w:t>
            </w:r>
            <w:r w:rsidR="008E3D30">
              <w:rPr>
                <w:noProof/>
                <w:webHidden/>
              </w:rPr>
              <w:tab/>
            </w:r>
            <w:r w:rsidR="008E3D30">
              <w:rPr>
                <w:noProof/>
                <w:webHidden/>
              </w:rPr>
              <w:fldChar w:fldCharType="begin"/>
            </w:r>
            <w:r w:rsidR="008E3D30">
              <w:rPr>
                <w:noProof/>
                <w:webHidden/>
              </w:rPr>
              <w:instrText xml:space="preserve"> PAGEREF _Toc161251723 \h </w:instrText>
            </w:r>
            <w:r w:rsidR="008E3D30">
              <w:rPr>
                <w:noProof/>
                <w:webHidden/>
              </w:rPr>
            </w:r>
            <w:r w:rsidR="008E3D30">
              <w:rPr>
                <w:noProof/>
                <w:webHidden/>
              </w:rPr>
              <w:fldChar w:fldCharType="separate"/>
            </w:r>
            <w:r w:rsidR="008E3D30">
              <w:rPr>
                <w:noProof/>
                <w:webHidden/>
              </w:rPr>
              <w:t>9</w:t>
            </w:r>
            <w:r w:rsidR="008E3D30">
              <w:rPr>
                <w:noProof/>
                <w:webHidden/>
              </w:rPr>
              <w:fldChar w:fldCharType="end"/>
            </w:r>
          </w:hyperlink>
        </w:p>
        <w:p w14:paraId="35CE15F4" w14:textId="2F3E583E" w:rsidR="008E3D30" w:rsidRDefault="004276B2">
          <w:pPr>
            <w:pStyle w:val="11"/>
            <w:tabs>
              <w:tab w:val="right" w:leader="dot" w:pos="9630"/>
            </w:tabs>
            <w:rPr>
              <w:rFonts w:eastAsiaTheme="minorEastAsia" w:cstheme="minorBidi"/>
              <w:b w:val="0"/>
              <w:bCs w:val="0"/>
              <w:caps w:val="0"/>
              <w:noProof/>
              <w:sz w:val="22"/>
              <w:szCs w:val="22"/>
            </w:rPr>
          </w:pPr>
          <w:hyperlink w:anchor="_Toc161251724" w:history="1">
            <w:r w:rsidR="009B3CBF">
              <w:rPr>
                <w:rStyle w:val="aff3"/>
                <w:noProof/>
              </w:rPr>
              <w:t>ІНШІ ІНСТРУКЦІЇ</w:t>
            </w:r>
            <w:r w:rsidR="008E3D30">
              <w:rPr>
                <w:noProof/>
                <w:webHidden/>
              </w:rPr>
              <w:tab/>
            </w:r>
            <w:r w:rsidR="008E3D30">
              <w:rPr>
                <w:noProof/>
                <w:webHidden/>
              </w:rPr>
              <w:fldChar w:fldCharType="begin"/>
            </w:r>
            <w:r w:rsidR="008E3D30">
              <w:rPr>
                <w:noProof/>
                <w:webHidden/>
              </w:rPr>
              <w:instrText xml:space="preserve"> PAGEREF _Toc161251724 \h </w:instrText>
            </w:r>
            <w:r w:rsidR="008E3D30">
              <w:rPr>
                <w:noProof/>
                <w:webHidden/>
              </w:rPr>
            </w:r>
            <w:r w:rsidR="008E3D30">
              <w:rPr>
                <w:noProof/>
                <w:webHidden/>
              </w:rPr>
              <w:fldChar w:fldCharType="separate"/>
            </w:r>
            <w:r w:rsidR="008E3D30">
              <w:rPr>
                <w:noProof/>
                <w:webHidden/>
              </w:rPr>
              <w:t>12</w:t>
            </w:r>
            <w:r w:rsidR="008E3D30">
              <w:rPr>
                <w:noProof/>
                <w:webHidden/>
              </w:rPr>
              <w:fldChar w:fldCharType="end"/>
            </w:r>
          </w:hyperlink>
        </w:p>
        <w:p w14:paraId="15528535" w14:textId="0DE43CD3" w:rsidR="00D0626B" w:rsidRDefault="00D0626B">
          <w:r>
            <w:rPr>
              <w:b/>
            </w:rPr>
            <w:fldChar w:fldCharType="end"/>
          </w:r>
        </w:p>
      </w:sdtContent>
    </w:sdt>
    <w:p w14:paraId="760CBDF3" w14:textId="00552100" w:rsidR="00196240" w:rsidRPr="001A7DF0" w:rsidRDefault="00196240" w:rsidP="00196240">
      <w:pPr>
        <w:spacing w:after="240"/>
        <w:rPr>
          <w:rFonts w:ascii="Arial" w:hAnsi="Arial" w:cs="Arial"/>
          <w:b/>
          <w:sz w:val="20"/>
          <w:lang w:val="en-GB"/>
        </w:rPr>
      </w:pPr>
    </w:p>
    <w:p w14:paraId="61E00AB6" w14:textId="77777777" w:rsidR="00196240" w:rsidRPr="001A7DF0" w:rsidRDefault="00196240" w:rsidP="00196240">
      <w:pPr>
        <w:tabs>
          <w:tab w:val="right" w:pos="8931"/>
        </w:tabs>
        <w:spacing w:after="240"/>
        <w:rPr>
          <w:rFonts w:ascii="Arial" w:hAnsi="Arial" w:cs="Arial"/>
          <w:b/>
          <w:sz w:val="20"/>
          <w:lang w:val="en-GB"/>
        </w:rPr>
      </w:pPr>
    </w:p>
    <w:p w14:paraId="6B07D6A2" w14:textId="77777777" w:rsidR="00196240" w:rsidRPr="001A7DF0" w:rsidRDefault="00196240" w:rsidP="00196240">
      <w:pPr>
        <w:rPr>
          <w:rFonts w:ascii="Arial" w:hAnsi="Arial" w:cs="Arial"/>
          <w:b/>
          <w:sz w:val="20"/>
          <w:lang w:val="en-GB"/>
        </w:rPr>
      </w:pPr>
    </w:p>
    <w:p w14:paraId="26C201FC" w14:textId="77777777" w:rsidR="00196240" w:rsidRPr="001A7DF0" w:rsidRDefault="00196240" w:rsidP="00196240">
      <w:pPr>
        <w:rPr>
          <w:rFonts w:ascii="Arial" w:hAnsi="Arial" w:cs="Arial"/>
          <w:b/>
          <w:sz w:val="20"/>
          <w:lang w:val="en-GB"/>
        </w:rPr>
      </w:pPr>
    </w:p>
    <w:p w14:paraId="7BD2E135" w14:textId="77777777" w:rsidR="00196240" w:rsidRPr="001A7DF0" w:rsidRDefault="00196240" w:rsidP="00196240">
      <w:pPr>
        <w:rPr>
          <w:rFonts w:ascii="Arial" w:hAnsi="Arial" w:cs="Arial"/>
          <w:sz w:val="20"/>
          <w:lang w:val="en-GB"/>
        </w:rPr>
      </w:pPr>
    </w:p>
    <w:p w14:paraId="6416A517" w14:textId="77777777" w:rsidR="00196240" w:rsidRPr="001A7DF0" w:rsidRDefault="00196240" w:rsidP="00D0626B">
      <w:pPr>
        <w:jc w:val="both"/>
        <w:rPr>
          <w:rFonts w:ascii="Arial" w:hAnsi="Arial" w:cs="Arial"/>
          <w:sz w:val="20"/>
          <w:lang w:val="en-GB"/>
        </w:rPr>
        <w:sectPr w:rsidR="00196240" w:rsidRPr="001A7DF0" w:rsidSect="00033531">
          <w:headerReference w:type="even" r:id="rId10"/>
          <w:headerReference w:type="first" r:id="rId11"/>
          <w:pgSz w:w="11906" w:h="16838"/>
          <w:pgMar w:top="1417" w:right="849" w:bottom="1417" w:left="1417" w:header="708" w:footer="397" w:gutter="0"/>
          <w:cols w:space="708"/>
          <w:docGrid w:linePitch="360"/>
        </w:sectPr>
      </w:pPr>
    </w:p>
    <w:p w14:paraId="734264EE" w14:textId="77777777" w:rsidR="008E3D30" w:rsidRPr="001A7DF0" w:rsidRDefault="008E3D30" w:rsidP="008E3D30">
      <w:pPr>
        <w:pStyle w:val="47"/>
        <w:jc w:val="both"/>
        <w:outlineLvl w:val="0"/>
      </w:pPr>
      <w:bookmarkStart w:id="42" w:name="_Toc158644437"/>
      <w:bookmarkStart w:id="43" w:name="_Toc159241602"/>
      <w:bookmarkStart w:id="44" w:name="_Toc159588451"/>
      <w:bookmarkStart w:id="45" w:name="_Toc159589107"/>
      <w:bookmarkStart w:id="46" w:name="_Toc161251910"/>
      <w:r>
        <w:lastRenderedPageBreak/>
        <w:t>ВСТУП ДО ТАБЛИЦЬ ЦІН</w:t>
      </w:r>
      <w:bookmarkEnd w:id="42"/>
      <w:bookmarkEnd w:id="43"/>
      <w:bookmarkEnd w:id="44"/>
      <w:bookmarkEnd w:id="45"/>
      <w:bookmarkEnd w:id="46"/>
    </w:p>
    <w:p w14:paraId="5526F3B9" w14:textId="77777777" w:rsidR="008E3D30" w:rsidRPr="001A7DF0" w:rsidRDefault="008E3D30" w:rsidP="008E3D30">
      <w:pPr>
        <w:jc w:val="both"/>
        <w:rPr>
          <w:rFonts w:ascii="Arial" w:hAnsi="Arial" w:cs="Arial"/>
          <w:b/>
          <w:bCs/>
          <w:sz w:val="20"/>
        </w:rPr>
      </w:pPr>
      <w:r>
        <w:rPr>
          <w:rFonts w:ascii="Arial" w:hAnsi="Arial"/>
          <w:b/>
          <w:sz w:val="20"/>
        </w:rPr>
        <w:t>Загальні положення</w:t>
      </w:r>
    </w:p>
    <w:p w14:paraId="5260E463" w14:textId="77777777" w:rsidR="008E3D30" w:rsidRPr="001A7DF0" w:rsidRDefault="008E3D30" w:rsidP="008E3D30">
      <w:pPr>
        <w:jc w:val="both"/>
        <w:rPr>
          <w:rFonts w:ascii="Arial" w:hAnsi="Arial" w:cs="Arial"/>
          <w:sz w:val="20"/>
        </w:rPr>
      </w:pPr>
      <w:r>
        <w:rPr>
          <w:rFonts w:ascii="Arial" w:hAnsi="Arial"/>
          <w:sz w:val="20"/>
        </w:rPr>
        <w:t>Цей документ визначає обсяг робіт, що включені у Таблиці цін. Інформація щодо методу вимірювання наведена нижче та охоплює метод, який використовується при розробці індивідуальних одиничних розцінок, а також включень для компонентів визначених у Таблицях цін, підготовлених Замовником на основі попереднього проєкту та Креслень наданих у цьому документі.</w:t>
      </w:r>
    </w:p>
    <w:p w14:paraId="6A267E2F" w14:textId="77777777" w:rsidR="008E3D30" w:rsidRPr="00C16FA1" w:rsidRDefault="008E3D30" w:rsidP="008E3D30">
      <w:pPr>
        <w:jc w:val="both"/>
        <w:rPr>
          <w:rFonts w:ascii="Arial" w:hAnsi="Arial" w:cs="Arial"/>
          <w:b/>
          <w:bCs/>
          <w:sz w:val="20"/>
        </w:rPr>
      </w:pPr>
      <w:r>
        <w:rPr>
          <w:rFonts w:ascii="Arial" w:hAnsi="Arial"/>
          <w:sz w:val="20"/>
        </w:rPr>
        <w:t xml:space="preserve">Позиції у Таблицях цін та описі, як правило, не містять усіх деталей і не можуть розглядатися як пояснення стосовно всіх видів діяльності та робіт, які повинні бути спроєктовані або побудовані, в т.ч. послуги, що мають бути надані згідно з пунктом(ами) зазначеним(ими) в документі. </w:t>
      </w:r>
      <w:r>
        <w:rPr>
          <w:rFonts w:ascii="Arial" w:hAnsi="Arial"/>
          <w:b/>
          <w:sz w:val="20"/>
        </w:rPr>
        <w:t>Втім, Підрядник повинен підготувати свою цінову пропозицію яка включає всі види діяльності, матеріали, обладнання тощо, необхідні для виконання запитуваної та вказаної роботи, у повній відповідності до вимог викладених у вимогах та умовах контракту.</w:t>
      </w:r>
    </w:p>
    <w:p w14:paraId="61C3B135" w14:textId="77777777" w:rsidR="008E3D30" w:rsidRPr="001A7DF0" w:rsidRDefault="008E3D30" w:rsidP="008E3D30">
      <w:pPr>
        <w:jc w:val="both"/>
        <w:rPr>
          <w:rFonts w:ascii="Arial" w:hAnsi="Arial" w:cs="Arial"/>
          <w:sz w:val="20"/>
        </w:rPr>
      </w:pPr>
      <w:r>
        <w:rPr>
          <w:rFonts w:ascii="Arial" w:hAnsi="Arial"/>
          <w:sz w:val="20"/>
        </w:rPr>
        <w:t xml:space="preserve">Підрядник, який підписує Контракт підтверджує, що вивчив усі частини (обсяги) тендерної документації, загальні технічні умови, спеціальні умови, креслення та інші додаткові документи, наприклад українське законодавство та місцеві правила і т. д. та повний обсяг вимог, які необхідні для виконання робіт включено у кожний пункт Таблиць цін. </w:t>
      </w:r>
      <w:r>
        <w:rPr>
          <w:rFonts w:ascii="Arial" w:hAnsi="Arial"/>
          <w:b/>
          <w:sz w:val="20"/>
        </w:rPr>
        <w:t>У жодному разі такі показники не повинні розглядатися, як ті, що зменшують чи збільшують обсяги робіт, які повинен виконати підрядник, та матеріалів, які він повинен надати. Підрядник несе відповідальність щодо контролю кількості та проведенню усіх необхідних досліджень на об'єкті перед тим, як зробити запит на закупівлю матеріалів.</w:t>
      </w:r>
    </w:p>
    <w:p w14:paraId="2B7219D1" w14:textId="77777777" w:rsidR="008E3D30" w:rsidRPr="001A7DF0" w:rsidRDefault="008E3D30" w:rsidP="008E3D30">
      <w:pPr>
        <w:jc w:val="both"/>
        <w:rPr>
          <w:rFonts w:ascii="Arial" w:hAnsi="Arial" w:cs="Arial"/>
          <w:sz w:val="20"/>
        </w:rPr>
      </w:pPr>
      <w:r>
        <w:rPr>
          <w:rFonts w:ascii="Arial" w:hAnsi="Arial"/>
          <w:sz w:val="20"/>
        </w:rPr>
        <w:t xml:space="preserve">Тарифи та ціни Підрядника повинні включати повний перелік робіт та витрат, пов'язаних із ними, як зазначено вище, в тому числі накладні витрати та прибуток Підрядника. </w:t>
      </w:r>
      <w:r>
        <w:rPr>
          <w:rFonts w:ascii="Arial" w:hAnsi="Arial"/>
          <w:b/>
          <w:sz w:val="20"/>
        </w:rPr>
        <w:t>Внесені ціни за одиницю вважаються прийнятними та обґрунтованими, що відображає вартість робіт або доставок/монтажу чи послуг (плюс обґрунтовані накладні витрати маржа ризик і прибуток)</w:t>
      </w:r>
      <w:r>
        <w:rPr>
          <w:rFonts w:ascii="Arial" w:hAnsi="Arial"/>
          <w:sz w:val="20"/>
        </w:rPr>
        <w:t xml:space="preserve"> і не розглядаються як спекулятивні (ціни на одиницю продукції, розраховані неправомірно шляхом компенсації між більш прибутковими та менш прибутковими позиціями з метою досягнення найнижчої ціни тендера та отримання неправомірної фінансової вигоди від очікуваних змін кількості пропозицій у Таблицях цін.</w:t>
      </w:r>
    </w:p>
    <w:p w14:paraId="53553F6A" w14:textId="77777777" w:rsidR="008E3D30" w:rsidRPr="001A7DF0" w:rsidRDefault="008E3D30" w:rsidP="008E3D30">
      <w:pPr>
        <w:jc w:val="both"/>
        <w:rPr>
          <w:rFonts w:ascii="Arial" w:hAnsi="Arial" w:cs="Arial"/>
          <w:sz w:val="20"/>
        </w:rPr>
      </w:pPr>
      <w:r>
        <w:rPr>
          <w:rFonts w:ascii="Arial" w:hAnsi="Arial"/>
          <w:sz w:val="20"/>
        </w:rPr>
        <w:t>Підрядник не має права додавати будь-які пункти до Таблиць цін без окремого запиту. Остаточні ціни на виконання робіт мають міститися у позиціях, зазначених у Таблицях цін.</w:t>
      </w:r>
    </w:p>
    <w:p w14:paraId="086EB335" w14:textId="77777777" w:rsidR="008E3D30" w:rsidRPr="001A7DF0" w:rsidRDefault="008E3D30" w:rsidP="008E3D30">
      <w:pPr>
        <w:jc w:val="both"/>
        <w:rPr>
          <w:rFonts w:ascii="Arial" w:hAnsi="Arial" w:cs="Arial"/>
          <w:sz w:val="20"/>
        </w:rPr>
      </w:pPr>
      <w:r>
        <w:rPr>
          <w:rFonts w:ascii="Arial" w:hAnsi="Arial"/>
          <w:sz w:val="20"/>
        </w:rPr>
        <w:t>У цих Таблицях цін підзаголовки та описи позицій стосуються робіт, обладнань та матеріалів, які охоплюють відповідні розділи. Точні характеристики матеріалів/обладнання, що постачаються, а також точний характер і обсяг робіт, які мають бути виконані, мають бути визначені за посиланням на Креслення, специфікацію та умови контракту та вимоги до завершення Робіт тощо, залежно від обставин.</w:t>
      </w:r>
    </w:p>
    <w:p w14:paraId="19DDA8BC" w14:textId="77777777" w:rsidR="008E3D30" w:rsidRPr="001A7DF0" w:rsidRDefault="008E3D30" w:rsidP="008E3D30">
      <w:pPr>
        <w:jc w:val="both"/>
        <w:rPr>
          <w:rFonts w:ascii="Arial" w:hAnsi="Arial" w:cs="Arial"/>
          <w:sz w:val="20"/>
        </w:rPr>
      </w:pPr>
      <w:r>
        <w:rPr>
          <w:rFonts w:ascii="Arial" w:hAnsi="Arial"/>
          <w:sz w:val="20"/>
        </w:rPr>
        <w:t>Ціна за одиницю продукції та разові суми є дійсними у будь-яку пору року, незалежно від того, чи роботи виконуються взимку, чи влітку.</w:t>
      </w:r>
    </w:p>
    <w:p w14:paraId="679EFBC7" w14:textId="77777777" w:rsidR="008E3D30" w:rsidRPr="001A7DF0" w:rsidRDefault="008E3D30" w:rsidP="008E3D30">
      <w:pPr>
        <w:jc w:val="both"/>
        <w:rPr>
          <w:rFonts w:ascii="Arial" w:hAnsi="Arial" w:cs="Arial"/>
          <w:sz w:val="20"/>
        </w:rPr>
      </w:pPr>
      <w:r>
        <w:rPr>
          <w:rFonts w:ascii="Arial" w:hAnsi="Arial"/>
          <w:sz w:val="20"/>
        </w:rPr>
        <w:t>Усі позиції в Таблицях цін мають унікальний номер позиції для довідки.</w:t>
      </w:r>
    </w:p>
    <w:p w14:paraId="592DE612" w14:textId="77777777" w:rsidR="008E3D30" w:rsidRPr="001A7DF0" w:rsidRDefault="008E3D30" w:rsidP="008E3D30">
      <w:pPr>
        <w:jc w:val="both"/>
        <w:rPr>
          <w:rFonts w:ascii="Arial" w:hAnsi="Arial" w:cs="Arial"/>
          <w:sz w:val="20"/>
        </w:rPr>
      </w:pPr>
      <w:r>
        <w:rPr>
          <w:rFonts w:ascii="Arial" w:hAnsi="Arial"/>
          <w:sz w:val="20"/>
        </w:rPr>
        <w:t>Ставка або ціна повинні бути вказані проти кожної позиції в Таблицях цін, незалежно від того, вказано кількість чи ні. Вартість Позицій, щодо яких Підрядник не вказав ставку або ціну, вважається такою, що покривається іншими ставками та цінами, зазначеними в Таблицях цін.</w:t>
      </w:r>
    </w:p>
    <w:p w14:paraId="50E02624" w14:textId="77777777" w:rsidR="008E3D30" w:rsidRPr="001A7DF0" w:rsidRDefault="008E3D30" w:rsidP="008E3D30">
      <w:pPr>
        <w:spacing w:after="200"/>
        <w:jc w:val="both"/>
        <w:rPr>
          <w:rFonts w:ascii="Arial" w:hAnsi="Arial" w:cs="Arial"/>
          <w:sz w:val="20"/>
        </w:rPr>
      </w:pPr>
      <w:r>
        <w:rPr>
          <w:rFonts w:ascii="Arial" w:hAnsi="Arial"/>
          <w:sz w:val="20"/>
        </w:rPr>
        <w:t xml:space="preserve">Оплата за позиції з одноразовими сумами сплачується відповідно до оцінки відсотка виконання роботи, включеної в кожну позицію, пропорційно розподіленої для кожного Сегмента/Ділянки. </w:t>
      </w:r>
    </w:p>
    <w:p w14:paraId="4224189B" w14:textId="77777777" w:rsidR="008E3D30" w:rsidRPr="001A7DF0" w:rsidRDefault="008E3D30" w:rsidP="008E3D30">
      <w:pPr>
        <w:spacing w:before="120" w:after="200"/>
        <w:contextualSpacing/>
        <w:jc w:val="both"/>
        <w:rPr>
          <w:rFonts w:ascii="Arial" w:hAnsi="Arial" w:cs="Arial"/>
          <w:b/>
          <w:bCs/>
          <w:iCs/>
          <w:sz w:val="20"/>
        </w:rPr>
      </w:pPr>
      <w:r>
        <w:rPr>
          <w:rFonts w:ascii="Arial" w:hAnsi="Arial"/>
          <w:b/>
          <w:sz w:val="20"/>
        </w:rPr>
        <w:t>Точність вимірювання</w:t>
      </w:r>
    </w:p>
    <w:p w14:paraId="7DD0D0DD" w14:textId="77777777" w:rsidR="008E3D30" w:rsidRPr="001A7DF0" w:rsidRDefault="008E3D30" w:rsidP="008E3D30">
      <w:pPr>
        <w:spacing w:after="120"/>
        <w:jc w:val="both"/>
        <w:rPr>
          <w:rFonts w:ascii="Arial" w:hAnsi="Arial" w:cs="Arial"/>
          <w:sz w:val="20"/>
        </w:rPr>
      </w:pPr>
      <w:r>
        <w:rPr>
          <w:rFonts w:ascii="Arial" w:hAnsi="Arial"/>
          <w:sz w:val="20"/>
        </w:rPr>
        <w:t>Вимірювані показники повинні бути виражені в цілих числах.</w:t>
      </w:r>
    </w:p>
    <w:p w14:paraId="4EE9B754" w14:textId="77777777" w:rsidR="008E3D30" w:rsidRPr="001A7DF0" w:rsidRDefault="008E3D30" w:rsidP="008E3D30">
      <w:pPr>
        <w:spacing w:before="120" w:after="200"/>
        <w:contextualSpacing/>
        <w:jc w:val="both"/>
        <w:rPr>
          <w:rFonts w:ascii="Arial" w:hAnsi="Arial" w:cs="Arial"/>
          <w:b/>
          <w:bCs/>
          <w:iCs/>
          <w:sz w:val="20"/>
        </w:rPr>
      </w:pPr>
      <w:r>
        <w:rPr>
          <w:rFonts w:ascii="Arial" w:hAnsi="Arial"/>
          <w:b/>
          <w:sz w:val="20"/>
        </w:rPr>
        <w:t>Одиниці вимірювання</w:t>
      </w:r>
    </w:p>
    <w:p w14:paraId="772AF3E5" w14:textId="77777777" w:rsidR="008E3D30" w:rsidRDefault="008E3D30" w:rsidP="008E3D30">
      <w:pPr>
        <w:spacing w:after="120"/>
        <w:jc w:val="both"/>
        <w:rPr>
          <w:rFonts w:ascii="Arial" w:hAnsi="Arial" w:cs="Arial"/>
          <w:sz w:val="20"/>
        </w:rPr>
      </w:pPr>
      <w:r>
        <w:rPr>
          <w:rFonts w:ascii="Arial" w:hAnsi="Arial"/>
          <w:sz w:val="20"/>
        </w:rPr>
        <w:t xml:space="preserve">Всі одиниці в проєкті є одиницями міжнародної системи, і ніяких інших одиниць вводити не потрібно. </w:t>
      </w:r>
    </w:p>
    <w:p w14:paraId="45DB84FD" w14:textId="77777777" w:rsidR="008E3D30" w:rsidRPr="001A7DF0" w:rsidRDefault="008E3D30" w:rsidP="008E3D30">
      <w:pPr>
        <w:spacing w:after="120"/>
        <w:jc w:val="both"/>
        <w:rPr>
          <w:rFonts w:ascii="Arial" w:hAnsi="Arial" w:cs="Arial"/>
          <w:sz w:val="20"/>
        </w:rPr>
      </w:pPr>
      <w:r>
        <w:rPr>
          <w:rFonts w:ascii="Arial" w:hAnsi="Arial"/>
          <w:sz w:val="20"/>
        </w:rPr>
        <w:t>У Таблицях цін використовуються такі скорочення:</w:t>
      </w:r>
    </w:p>
    <w:p w14:paraId="1189ADDD" w14:textId="77777777" w:rsidR="008E3D30" w:rsidRDefault="008E3D30" w:rsidP="008E3D30">
      <w:pPr>
        <w:spacing w:line="276" w:lineRule="auto"/>
        <w:ind w:left="1418" w:hanging="1418"/>
        <w:jc w:val="both"/>
        <w:rPr>
          <w:rFonts w:ascii="Arial" w:hAnsi="Arial" w:cs="Arial"/>
          <w:sz w:val="20"/>
        </w:rPr>
      </w:pPr>
      <w:r>
        <w:rPr>
          <w:rFonts w:ascii="Arial" w:hAnsi="Arial"/>
          <w:sz w:val="20"/>
        </w:rPr>
        <w:t>компл.</w:t>
      </w:r>
      <w:r>
        <w:rPr>
          <w:rFonts w:ascii="Arial" w:hAnsi="Arial"/>
          <w:sz w:val="20"/>
        </w:rPr>
        <w:tab/>
      </w:r>
      <w:r>
        <w:rPr>
          <w:rFonts w:ascii="Arial" w:hAnsi="Arial"/>
          <w:sz w:val="20"/>
        </w:rPr>
        <w:tab/>
        <w:t>означає набір, який включає матеріали/обладнання, кількість яких визначається Стадією Р проєктування</w:t>
      </w:r>
    </w:p>
    <w:p w14:paraId="69DFA37E" w14:textId="77777777" w:rsidR="008E3D30" w:rsidRPr="001A7DF0" w:rsidRDefault="008E3D30" w:rsidP="008E3D30">
      <w:pPr>
        <w:spacing w:line="276" w:lineRule="auto"/>
        <w:ind w:left="1418" w:hanging="1418"/>
        <w:jc w:val="both"/>
        <w:rPr>
          <w:rFonts w:ascii="Arial" w:hAnsi="Arial" w:cs="Arial"/>
          <w:sz w:val="20"/>
        </w:rPr>
      </w:pPr>
      <w:r>
        <w:rPr>
          <w:rFonts w:ascii="Arial" w:hAnsi="Arial"/>
          <w:sz w:val="20"/>
        </w:rPr>
        <w:lastRenderedPageBreak/>
        <w:t>Одинична сума</w:t>
      </w:r>
      <w:r>
        <w:rPr>
          <w:rFonts w:ascii="Arial" w:hAnsi="Arial"/>
          <w:sz w:val="20"/>
        </w:rPr>
        <w:tab/>
        <w:t>означає загальну кількість без диференціації її компонентів, склад яких визначається етапом проєктування Р</w:t>
      </w:r>
    </w:p>
    <w:p w14:paraId="438FF90E" w14:textId="77777777" w:rsidR="008E3D30" w:rsidRPr="000F4519" w:rsidRDefault="008E3D30" w:rsidP="008E3D30">
      <w:pPr>
        <w:spacing w:before="120" w:after="200"/>
        <w:ind w:left="1418" w:hanging="1418"/>
        <w:contextualSpacing/>
        <w:jc w:val="both"/>
        <w:rPr>
          <w:rFonts w:ascii="Arial" w:hAnsi="Arial" w:cs="Arial"/>
          <w:b/>
          <w:bCs/>
          <w:iCs/>
          <w:sz w:val="20"/>
        </w:rPr>
      </w:pPr>
    </w:p>
    <w:p w14:paraId="05527797" w14:textId="77777777" w:rsidR="008E3D30" w:rsidRPr="00DC3188" w:rsidRDefault="008E3D30" w:rsidP="008E3D30">
      <w:pPr>
        <w:spacing w:before="120" w:after="200"/>
        <w:contextualSpacing/>
        <w:jc w:val="both"/>
        <w:rPr>
          <w:rFonts w:ascii="Arial" w:hAnsi="Arial" w:cs="Arial"/>
          <w:b/>
          <w:bCs/>
          <w:iCs/>
          <w:sz w:val="20"/>
        </w:rPr>
      </w:pPr>
      <w:r w:rsidRPr="00DC3188">
        <w:rPr>
          <w:rFonts w:ascii="Arial" w:hAnsi="Arial" w:cs="Arial"/>
          <w:b/>
          <w:bCs/>
          <w:iCs/>
          <w:sz w:val="20"/>
        </w:rPr>
        <w:t xml:space="preserve">Витрати, включені до ціни за одиницю та паушальних сум </w:t>
      </w:r>
    </w:p>
    <w:p w14:paraId="47C285BE" w14:textId="77777777" w:rsidR="008E3D30" w:rsidRPr="00DC3188" w:rsidRDefault="008E3D30" w:rsidP="008E3D30">
      <w:pPr>
        <w:jc w:val="both"/>
        <w:rPr>
          <w:rFonts w:ascii="Arial" w:hAnsi="Arial" w:cs="Arial"/>
          <w:sz w:val="20"/>
        </w:rPr>
      </w:pPr>
      <w:r w:rsidRPr="00DC3188">
        <w:rPr>
          <w:rFonts w:ascii="Arial" w:hAnsi="Arial" w:cs="Arial"/>
          <w:sz w:val="20"/>
        </w:rPr>
        <w:t xml:space="preserve">Якщо інше не зазначено в цьому Договорі, наведені нижче витрати, незалежно від того, чи зазначені вони окремо в одиничних ставках, </w:t>
      </w:r>
      <w:r w:rsidRPr="00DC3188">
        <w:rPr>
          <w:rFonts w:ascii="Arial" w:hAnsi="Arial" w:cs="Arial"/>
          <w:b/>
          <w:bCs/>
          <w:sz w:val="20"/>
        </w:rPr>
        <w:t>не підлягають додатковій оплаті</w:t>
      </w:r>
      <w:r w:rsidRPr="00DC3188">
        <w:rPr>
          <w:rFonts w:ascii="Arial" w:hAnsi="Arial" w:cs="Arial"/>
          <w:sz w:val="20"/>
        </w:rPr>
        <w:t xml:space="preserve">. </w:t>
      </w:r>
      <w:r w:rsidRPr="00DC3188">
        <w:rPr>
          <w:rFonts w:ascii="Arial" w:hAnsi="Arial" w:cs="Arial"/>
          <w:b/>
          <w:bCs/>
          <w:sz w:val="20"/>
        </w:rPr>
        <w:t>Такі витрати, як зазначено нижче, вважаються такими, що включені до позицій у Прейскурантах цін, поданих Підрядником.</w:t>
      </w:r>
    </w:p>
    <w:p w14:paraId="0C91921C"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Будівництво та утримання тимчасових службових доріг, необхідних для проведення робіт, або розробка піщаних, гравійних і кам'яних кар'єрів.</w:t>
      </w:r>
    </w:p>
    <w:p w14:paraId="479EE59B"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Всі витрати на поховання, медичне лікування та компенсацію у зв'язку з травмами або втратою життя в результаті нещасного випадку на виробництві, які можуть виникнути у персоналу Підрядника або Третіх осіб під час виконання Підрядником робіт на об'єкті.</w:t>
      </w:r>
    </w:p>
    <w:p w14:paraId="35DB564F"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Витрати, які будуть понесені на вжиття необхідних та передбачених страховими полісами заходів щодо запобігання нещасним випадкам на виробництві та щодо заходів з безпеки будівництва під час виконання Робіт, не включених до Загальних статей;</w:t>
      </w:r>
    </w:p>
    <w:p w14:paraId="3A8AD6DD"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Всі витрати, пов'язані з дослідженнями (наприклад, топографічними, геологічними і т.д.) і дозволами, необхідними для успішної підготовки і завершення робочого проекту і початку робіт, які не включені в загальні статті.</w:t>
      </w:r>
    </w:p>
    <w:p w14:paraId="7B619EAB"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Всі витрати, які можуть бути понесені Підрядником у зв'язку з облаштуванням будівельного майданчика, мобілізацією та демобілізацією.</w:t>
      </w:r>
    </w:p>
    <w:p w14:paraId="6B1103C6"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Всі витрати на обладнання, інструменти, матеріали, робочу силу та майстерність, необхідні для виконання Робіт, контроль якості, виїзди на місцевість, кількісні дослідження та вимірювання, які не включені до Загальних статей.</w:t>
      </w:r>
    </w:p>
    <w:p w14:paraId="06CAB44D"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Вартість таких випробувань і аналізів, як випробування в польових умовах і в лабораторії, випробування під навантаженням, випробування бетону на стиск і тиск, випробування на корозію, хімічні та біологічні аналізи води і т.д., як зазначено в Загальних технічних умовах і які не включені в Загальні статті.</w:t>
      </w:r>
    </w:p>
    <w:p w14:paraId="29739AB5"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Витрати на випробування та тестування під час введення в експлуатацію завершених робіт, які можуть вимагатися членами Приймальної комісії.</w:t>
      </w:r>
    </w:p>
    <w:p w14:paraId="5302D616"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Витрати на обладнання, робочу силу та матеріали, які будуть використані для надання допомоги Інженеру у проведенні випробувань використаних матеріалів (таких як випробування на ущільнення, випробування ґрунтової суміші та сита тощо) відповідно до інструкцій та додаткових вимог Інженера.</w:t>
      </w:r>
    </w:p>
    <w:p w14:paraId="2EDBFD02"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Всі податки і збори, митні збори і транспортні витрати, страхові внески і договірні спеціальні страхові внески і збори, крім того, всі податки, мита, збори, нотаріальні збори і т.д., необхідні для виконання Договору, і як зазначено в умовах Договору.</w:t>
      </w:r>
    </w:p>
    <w:p w14:paraId="48860899"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Усі витрати на будівництво, амортизацію, технічне обслуговування, експлуатацію та закриття всіх об'єктів, необхідних для виробництва та будівництва всіх предметів, що використовуються в Роботах, включаючи заводи, обладнання, інструменти тощо, які необхідні для виконання та завершення Робіт.</w:t>
      </w:r>
    </w:p>
    <w:p w14:paraId="5904AB60"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Всі витрати, які будуть понесені при підготовці всіх робочих креслень, робочих креслень, креслень змін у виконанні робіт, інженерії, конструкцій, карт місцевості, топографічних креслень, карт смуг, планів землевідведення, остаточних бухгалтерських файлів; коротше кажучи, всіх проектів, картографічних робіт, розрахунків, вишукувань на місцевості і т.д., які не включені в загальні статті.</w:t>
      </w:r>
    </w:p>
    <w:p w14:paraId="232F5AE4"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Всі зарплати персоналу та робітників і всі пов'язані з ними податки, премії та страховки (включаючи частку роботодавця) тощо.</w:t>
      </w:r>
    </w:p>
    <w:p w14:paraId="6ABEAE93"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Платежі, необхідні для отримання гарантій, забезпечення та витрати, пов'язані з платежами субпідрядникам.</w:t>
      </w:r>
    </w:p>
    <w:p w14:paraId="303C1DC3"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 xml:space="preserve">Всі витрати на постачання матеріалів, навантаження на вантажівки, транспортування, розвантаження, штабелювання, повторне навантаження/розвантаження в межах та за межами будівельного майданчика, переміщення в обох напрямках на будівельному майданчику, видобування з кар'єру, просіювання, миття, складування перед просіювачем тощо всіх матеріалів, необхідних для виконання Робіт, витрати заводу, включаючи відходи, які необхідні </w:t>
      </w:r>
      <w:r w:rsidRPr="00DC3188">
        <w:rPr>
          <w:rFonts w:ascii="Arial" w:hAnsi="Arial" w:cs="Arial"/>
          <w:sz w:val="20"/>
        </w:rPr>
        <w:lastRenderedPageBreak/>
        <w:t>для виконання Робіт та для включення в Роботи або для використання в якості допоміжного матеріалу, які не вказані в Прейскуранті цін.</w:t>
      </w:r>
    </w:p>
    <w:p w14:paraId="0D4E8BF3"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Всі витрати на електроенергію, опалення та водопостачання (включаючи витрати на воду та електроенергію, включені до складу об'єктів), не включені до статті "Загальні витрати".</w:t>
      </w:r>
    </w:p>
    <w:p w14:paraId="195B8F0B"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Всі витрати на будівництво, зведення, експлуатацію та технічне обслуговування лавок та інших видів виїмок, насосних установок, аналогічних споруд, виготовлення та матеріали для захисту поверхні майданчика та виїмок від поверхневих вод та захисту виїмок від ґрунтових вод, тимчасове відведення, за необхідності, канав, польових дренажів та інших водних шляхів, що зустрічаються під час проведення земляних робіт, щоб забезпечити сухість будівельного майданчика (для запобігання впливу ґрунтових та поверхневих вод на хід виконання робіт).</w:t>
      </w:r>
    </w:p>
    <w:p w14:paraId="688B6173"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Всі витрати на будівництво, експлуатацію та обслуговування всіх переходів, доріг, тимчасових відхилень і т.д., необхідних для виконання робіт, які не включені в пункти, перераховані у Відомостях обсягів робіт.</w:t>
      </w:r>
    </w:p>
    <w:p w14:paraId="46266B6B"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Накладні витрати (непрямі), ризики та прибуток підрядника.</w:t>
      </w:r>
    </w:p>
    <w:p w14:paraId="4AF3BE43"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Всі витрати, пов'язані з риштуванням, включаючи додаткові опори для висоти, опори для виїмки ґрунту і всі заходи безпеки, не включені в загальну статтю.</w:t>
      </w:r>
    </w:p>
    <w:p w14:paraId="03D6FABE"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Додаткові витрати, пов'язані з роботою у воді та багнюці.</w:t>
      </w:r>
    </w:p>
    <w:p w14:paraId="695DFBCD" w14:textId="77777777" w:rsidR="008E3D30" w:rsidRPr="00DC3188" w:rsidRDefault="008E3D30" w:rsidP="008E3D30">
      <w:pPr>
        <w:numPr>
          <w:ilvl w:val="0"/>
          <w:numId w:val="45"/>
        </w:numPr>
        <w:tabs>
          <w:tab w:val="left" w:pos="284"/>
        </w:tabs>
        <w:spacing w:after="90" w:line="240" w:lineRule="auto"/>
        <w:ind w:left="284" w:hanging="284"/>
        <w:jc w:val="both"/>
        <w:rPr>
          <w:rFonts w:ascii="Arial" w:hAnsi="Arial" w:cs="Arial"/>
          <w:sz w:val="20"/>
        </w:rPr>
      </w:pPr>
      <w:r w:rsidRPr="00DC3188">
        <w:rPr>
          <w:rFonts w:ascii="Arial" w:hAnsi="Arial" w:cs="Arial"/>
          <w:sz w:val="20"/>
        </w:rPr>
        <w:t>Додаткові витрати, пов'язані з питаннями охорони навколишнього середовища, що виникають до початку робіт та/або під час будівельних робіт (вирубка, хірургічна обробка існуючих або пошкоджених дерев, вивезення надлишкового ґрунту та/або об'єктів, вивезення додаткового будівельного сміття тощо), не включені до загальних статей.</w:t>
      </w:r>
    </w:p>
    <w:p w14:paraId="5591CAD4" w14:textId="77777777" w:rsidR="008E3D30" w:rsidRPr="001A7DF0" w:rsidRDefault="008E3D30" w:rsidP="008E3D30">
      <w:pPr>
        <w:numPr>
          <w:ilvl w:val="0"/>
          <w:numId w:val="45"/>
        </w:numPr>
        <w:tabs>
          <w:tab w:val="left" w:pos="284"/>
        </w:tabs>
        <w:spacing w:after="120" w:line="240" w:lineRule="auto"/>
        <w:ind w:left="284" w:hanging="284"/>
        <w:jc w:val="both"/>
        <w:rPr>
          <w:rFonts w:ascii="Arial" w:hAnsi="Arial" w:cs="Arial"/>
          <w:sz w:val="20"/>
        </w:rPr>
      </w:pPr>
      <w:r w:rsidRPr="00DC3188">
        <w:rPr>
          <w:rFonts w:ascii="Arial" w:hAnsi="Arial" w:cs="Arial"/>
          <w:sz w:val="20"/>
        </w:rPr>
        <w:t>Додаткові витрати, пов'язані з отриманням необхідних дозволів від відповідних органів влади на проведення будівельних робіт (витрати, що включають витрати на отримання права на смугу відведення та підписання протоколів; будівництво каналізаційних люків тощо), не включені до загальних витрат.</w:t>
      </w:r>
    </w:p>
    <w:p w14:paraId="551EFB4F" w14:textId="77777777" w:rsidR="008E3D30" w:rsidRPr="001A7DF0" w:rsidRDefault="008E3D30" w:rsidP="008E3D30">
      <w:pPr>
        <w:rPr>
          <w:rFonts w:ascii="Arial" w:hAnsi="Arial" w:cs="Arial"/>
          <w:b/>
          <w:bCs/>
          <w:sz w:val="20"/>
        </w:rPr>
      </w:pPr>
      <w:r>
        <w:rPr>
          <w:rFonts w:ascii="Arial" w:hAnsi="Arial"/>
          <w:b/>
          <w:sz w:val="20"/>
        </w:rPr>
        <w:t>Непередбачувані витрати</w:t>
      </w:r>
      <w:r>
        <w:rPr>
          <w:rFonts w:ascii="Arial" w:hAnsi="Arial"/>
          <w:b/>
          <w:sz w:val="20"/>
        </w:rPr>
        <w:br/>
      </w:r>
    </w:p>
    <w:p w14:paraId="209BECCE" w14:textId="77777777" w:rsidR="008E3D30" w:rsidRPr="00DA03BE" w:rsidRDefault="008E3D30" w:rsidP="008E3D30">
      <w:pPr>
        <w:jc w:val="both"/>
        <w:rPr>
          <w:rFonts w:ascii="Arial" w:hAnsi="Arial"/>
          <w:sz w:val="20"/>
        </w:rPr>
      </w:pPr>
      <w:r w:rsidRPr="00DA03BE">
        <w:rPr>
          <w:rFonts w:ascii="Arial" w:hAnsi="Arial"/>
          <w:sz w:val="20"/>
        </w:rPr>
        <w:t xml:space="preserve">У </w:t>
      </w:r>
      <w:r>
        <w:rPr>
          <w:rFonts w:ascii="Arial" w:hAnsi="Arial"/>
          <w:sz w:val="20"/>
        </w:rPr>
        <w:t>таблиці</w:t>
      </w:r>
      <w:r w:rsidRPr="00DA03BE">
        <w:rPr>
          <w:rFonts w:ascii="Arial" w:hAnsi="Arial"/>
          <w:sz w:val="20"/>
        </w:rPr>
        <w:t xml:space="preserve"> "</w:t>
      </w:r>
      <w:r>
        <w:rPr>
          <w:rFonts w:ascii="Arial" w:hAnsi="Arial"/>
          <w:sz w:val="20"/>
        </w:rPr>
        <w:t>Зведена таблиця цін</w:t>
      </w:r>
      <w:r w:rsidRPr="00DA03BE">
        <w:rPr>
          <w:rFonts w:ascii="Arial" w:hAnsi="Arial"/>
          <w:sz w:val="20"/>
        </w:rPr>
        <w:t>" є пункт "</w:t>
      </w:r>
      <w:r>
        <w:rPr>
          <w:rFonts w:ascii="Arial" w:hAnsi="Arial"/>
          <w:sz w:val="20"/>
        </w:rPr>
        <w:t>Непередбачувані</w:t>
      </w:r>
      <w:r w:rsidRPr="00DA03BE">
        <w:rPr>
          <w:rFonts w:ascii="Arial" w:hAnsi="Arial"/>
          <w:sz w:val="20"/>
        </w:rPr>
        <w:t xml:space="preserve">". </w:t>
      </w:r>
    </w:p>
    <w:p w14:paraId="18D84BEB" w14:textId="77777777" w:rsidR="008E3D30" w:rsidRPr="00DA03BE" w:rsidRDefault="008E3D30" w:rsidP="008E3D30">
      <w:pPr>
        <w:jc w:val="both"/>
        <w:rPr>
          <w:rFonts w:ascii="Arial" w:hAnsi="Arial"/>
          <w:sz w:val="20"/>
        </w:rPr>
      </w:pPr>
      <w:r w:rsidRPr="00DA03BE">
        <w:rPr>
          <w:rFonts w:ascii="Arial" w:hAnsi="Arial"/>
          <w:sz w:val="20"/>
        </w:rPr>
        <w:t>"</w:t>
      </w:r>
      <w:r>
        <w:rPr>
          <w:rFonts w:ascii="Arial" w:hAnsi="Arial"/>
          <w:sz w:val="20"/>
        </w:rPr>
        <w:t>Непердбачувані витрати</w:t>
      </w:r>
      <w:r w:rsidRPr="00DA03BE">
        <w:rPr>
          <w:rFonts w:ascii="Arial" w:hAnsi="Arial"/>
          <w:sz w:val="20"/>
        </w:rPr>
        <w:t>" розрахову</w:t>
      </w:r>
      <w:r>
        <w:rPr>
          <w:rFonts w:ascii="Arial" w:hAnsi="Arial"/>
          <w:sz w:val="20"/>
        </w:rPr>
        <w:t>ю</w:t>
      </w:r>
      <w:r w:rsidRPr="00DA03BE">
        <w:rPr>
          <w:rFonts w:ascii="Arial" w:hAnsi="Arial"/>
          <w:sz w:val="20"/>
        </w:rPr>
        <w:t xml:space="preserve">ться як відсоток від Загальної ціни, включаючи ПДВ, і покриває додаткові витрати, які можуть виникнути під час виконання цього контракту. Ця сума може бути використана тільки після попереднього письмового погодження з Замовником. </w:t>
      </w:r>
    </w:p>
    <w:p w14:paraId="3CE528E0" w14:textId="77777777" w:rsidR="008E3D30" w:rsidRPr="00DA03BE" w:rsidRDefault="008E3D30" w:rsidP="008E3D30">
      <w:pPr>
        <w:jc w:val="both"/>
        <w:rPr>
          <w:rFonts w:ascii="Arial" w:hAnsi="Arial"/>
          <w:sz w:val="20"/>
        </w:rPr>
      </w:pPr>
      <w:r w:rsidRPr="00DA03BE">
        <w:rPr>
          <w:rFonts w:ascii="Arial" w:hAnsi="Arial"/>
          <w:sz w:val="20"/>
        </w:rPr>
        <w:t>"</w:t>
      </w:r>
      <w:r>
        <w:rPr>
          <w:rFonts w:ascii="Arial" w:hAnsi="Arial"/>
          <w:sz w:val="20"/>
        </w:rPr>
        <w:t>Непередбачувані витрати</w:t>
      </w:r>
      <w:r w:rsidRPr="00DA03BE">
        <w:rPr>
          <w:rFonts w:ascii="Arial" w:hAnsi="Arial"/>
          <w:sz w:val="20"/>
        </w:rPr>
        <w:t>" не мож</w:t>
      </w:r>
      <w:r>
        <w:rPr>
          <w:rFonts w:ascii="Arial" w:hAnsi="Arial"/>
          <w:sz w:val="20"/>
        </w:rPr>
        <w:t>уть</w:t>
      </w:r>
      <w:r w:rsidRPr="00DA03BE">
        <w:rPr>
          <w:rFonts w:ascii="Arial" w:hAnsi="Arial"/>
          <w:sz w:val="20"/>
        </w:rPr>
        <w:t xml:space="preserve"> бути використан</w:t>
      </w:r>
      <w:r>
        <w:rPr>
          <w:rFonts w:ascii="Arial" w:hAnsi="Arial"/>
          <w:sz w:val="20"/>
        </w:rPr>
        <w:t>і</w:t>
      </w:r>
      <w:r w:rsidRPr="00DA03BE">
        <w:rPr>
          <w:rFonts w:ascii="Arial" w:hAnsi="Arial"/>
          <w:sz w:val="20"/>
        </w:rPr>
        <w:t xml:space="preserve"> для покриття витрат на збільшення обсягу робіт, матеріалів/обладнання, передбачених у цій Тендерній документації.</w:t>
      </w:r>
    </w:p>
    <w:p w14:paraId="3E5DDD2F" w14:textId="77777777" w:rsidR="008E3D30" w:rsidRPr="001A7DF0" w:rsidRDefault="008E3D30" w:rsidP="008E3D30">
      <w:pPr>
        <w:jc w:val="both"/>
        <w:rPr>
          <w:rFonts w:ascii="Arial" w:hAnsi="Arial" w:cs="Arial"/>
          <w:sz w:val="20"/>
        </w:rPr>
      </w:pPr>
      <w:r w:rsidRPr="00DA03BE">
        <w:rPr>
          <w:rFonts w:ascii="Arial" w:hAnsi="Arial"/>
          <w:sz w:val="20"/>
        </w:rPr>
        <w:t>У випадку, якщо використання цієї суми не буде схвалено Замовником, ця сума не буде виплачена Підряднику після завершення цього Контракту.</w:t>
      </w:r>
    </w:p>
    <w:p w14:paraId="31FB3CAD" w14:textId="77777777" w:rsidR="008E3D30" w:rsidRDefault="008E3D30" w:rsidP="008E3D30">
      <w:pPr>
        <w:spacing w:before="120" w:after="200"/>
        <w:contextualSpacing/>
        <w:jc w:val="both"/>
        <w:rPr>
          <w:rFonts w:ascii="Arial" w:hAnsi="Arial" w:cs="Arial"/>
          <w:b/>
          <w:bCs/>
          <w:iCs/>
          <w:sz w:val="20"/>
        </w:rPr>
      </w:pPr>
      <w:bookmarkStart w:id="47" w:name="_Toc158644438"/>
    </w:p>
    <w:p w14:paraId="0E538235" w14:textId="77777777" w:rsidR="008E3D30" w:rsidRPr="00D0626B" w:rsidRDefault="008E3D30" w:rsidP="008E3D30">
      <w:pPr>
        <w:pStyle w:val="1"/>
        <w:spacing w:before="120" w:after="120"/>
        <w:jc w:val="left"/>
        <w:rPr>
          <w:rFonts w:cs="Arial"/>
          <w:iCs/>
          <w:sz w:val="20"/>
        </w:rPr>
      </w:pPr>
      <w:bookmarkStart w:id="48" w:name="_Toc159589108"/>
      <w:bookmarkStart w:id="49" w:name="_Toc161251911"/>
      <w:bookmarkEnd w:id="47"/>
      <w:r>
        <w:rPr>
          <w:sz w:val="20"/>
        </w:rPr>
        <w:t>ЗАГАЛЬНІ РОБОТИИ Й РОБОЧИЙ ПРОЄКТ</w:t>
      </w:r>
      <w:bookmarkEnd w:id="48"/>
      <w:bookmarkEnd w:id="49"/>
    </w:p>
    <w:p w14:paraId="34B6D810" w14:textId="77777777" w:rsidR="008E3D30" w:rsidRPr="00DA03BE" w:rsidRDefault="008E3D30" w:rsidP="008E3D30">
      <w:pPr>
        <w:spacing w:after="200"/>
        <w:ind w:left="357" w:hanging="357"/>
        <w:contextualSpacing/>
        <w:jc w:val="both"/>
        <w:rPr>
          <w:rFonts w:ascii="Arial" w:hAnsi="Arial"/>
          <w:b/>
          <w:sz w:val="20"/>
          <w:lang w:val="ru-RU"/>
        </w:rPr>
      </w:pPr>
    </w:p>
    <w:p w14:paraId="658BA91D" w14:textId="77777777" w:rsidR="008E3D30" w:rsidRPr="00DC3188" w:rsidRDefault="008E3D30" w:rsidP="008E3D30">
      <w:pPr>
        <w:numPr>
          <w:ilvl w:val="1"/>
          <w:numId w:val="0"/>
        </w:numPr>
        <w:spacing w:before="120" w:after="200"/>
        <w:ind w:left="357" w:hanging="357"/>
        <w:contextualSpacing/>
        <w:jc w:val="both"/>
        <w:rPr>
          <w:rFonts w:ascii="Arial" w:hAnsi="Arial" w:cs="Arial"/>
          <w:b/>
          <w:bCs/>
          <w:iCs/>
          <w:sz w:val="20"/>
        </w:rPr>
      </w:pPr>
      <w:r w:rsidRPr="00DC3188">
        <w:rPr>
          <w:rFonts w:ascii="Arial" w:hAnsi="Arial" w:cs="Arial"/>
          <w:b/>
          <w:bCs/>
          <w:iCs/>
          <w:sz w:val="20"/>
        </w:rPr>
        <w:t>Опис для одноразових платежів, зазначених у Загальних пунктах</w:t>
      </w:r>
    </w:p>
    <w:p w14:paraId="39E3AC6E" w14:textId="77777777" w:rsidR="008E3D30" w:rsidRPr="00DC3188" w:rsidRDefault="008E3D30" w:rsidP="008E3D30">
      <w:pPr>
        <w:jc w:val="both"/>
        <w:rPr>
          <w:rFonts w:ascii="Arial" w:hAnsi="Arial" w:cs="Arial"/>
          <w:sz w:val="20"/>
        </w:rPr>
      </w:pPr>
      <w:r w:rsidRPr="00DC3188">
        <w:rPr>
          <w:rFonts w:ascii="Arial" w:hAnsi="Arial" w:cs="Arial"/>
          <w:sz w:val="20"/>
        </w:rPr>
        <w:t>Нижче наведено опис загальних цін за одиницю товару або паушальних цін за Розділом, включаючи опис витрат, що включаються, але не обмежуючись ними, по кожній позиції. Цифри відносяться до коду ціни за одиницю в Прейскурантах.</w:t>
      </w:r>
    </w:p>
    <w:p w14:paraId="6E5ACB34" w14:textId="77777777" w:rsidR="008E3D30" w:rsidRPr="00DC3188" w:rsidRDefault="008E3D30" w:rsidP="008E3D30">
      <w:pPr>
        <w:jc w:val="both"/>
        <w:rPr>
          <w:rFonts w:ascii="Arial" w:hAnsi="Arial" w:cs="Arial"/>
          <w:sz w:val="20"/>
        </w:rPr>
      </w:pPr>
    </w:p>
    <w:tbl>
      <w:tblPr>
        <w:tblW w:w="9356" w:type="dxa"/>
        <w:tblLayout w:type="fixed"/>
        <w:tblLook w:val="01E0" w:firstRow="1" w:lastRow="1" w:firstColumn="1" w:lastColumn="1" w:noHBand="0" w:noVBand="0"/>
      </w:tblPr>
      <w:tblGrid>
        <w:gridCol w:w="851"/>
        <w:gridCol w:w="8505"/>
      </w:tblGrid>
      <w:tr w:rsidR="008E3D30" w:rsidRPr="00DC3188" w14:paraId="579CAA80" w14:textId="77777777" w:rsidTr="005F4FF0">
        <w:tc>
          <w:tcPr>
            <w:tcW w:w="851" w:type="dxa"/>
          </w:tcPr>
          <w:p w14:paraId="2C328287" w14:textId="77777777" w:rsidR="008E3D30" w:rsidRPr="00DC3188" w:rsidRDefault="008E3D30" w:rsidP="005F4FF0">
            <w:pPr>
              <w:spacing w:after="120"/>
              <w:jc w:val="both"/>
              <w:rPr>
                <w:rFonts w:ascii="Arial" w:hAnsi="Arial" w:cs="Arial"/>
                <w:sz w:val="20"/>
              </w:rPr>
            </w:pPr>
            <w:r w:rsidRPr="00DC3188">
              <w:rPr>
                <w:rFonts w:ascii="Arial" w:hAnsi="Arial" w:cs="Arial"/>
                <w:sz w:val="20"/>
              </w:rPr>
              <w:t>1.1</w:t>
            </w:r>
          </w:p>
        </w:tc>
        <w:tc>
          <w:tcPr>
            <w:tcW w:w="8505" w:type="dxa"/>
          </w:tcPr>
          <w:p w14:paraId="28C6399B" w14:textId="77777777" w:rsidR="008E3D30" w:rsidRPr="00DC3188" w:rsidRDefault="008E3D30" w:rsidP="005F4FF0">
            <w:pPr>
              <w:jc w:val="both"/>
              <w:rPr>
                <w:rFonts w:ascii="Arial" w:hAnsi="Arial" w:cs="Arial"/>
                <w:sz w:val="20"/>
              </w:rPr>
            </w:pPr>
            <w:r w:rsidRPr="00DC3188">
              <w:rPr>
                <w:rFonts w:ascii="Arial" w:hAnsi="Arial" w:cs="Arial"/>
                <w:sz w:val="20"/>
              </w:rPr>
              <w:t>Всі витрати на зведення та експлуатацію всіх тимчасових споруд Підрядника, включаючи отримання необхідних дозволів від місцевих органів влади на розміщення офісів організації робіт, необхідних для виконання робіт на Ділянках, розміщення персоналу Підрядника, майстерень, складів тощо.</w:t>
            </w:r>
          </w:p>
        </w:tc>
      </w:tr>
      <w:tr w:rsidR="008E3D30" w:rsidRPr="00DC3188" w14:paraId="56C8B669" w14:textId="77777777" w:rsidTr="005F4FF0">
        <w:tc>
          <w:tcPr>
            <w:tcW w:w="851" w:type="dxa"/>
          </w:tcPr>
          <w:p w14:paraId="3045DD5F" w14:textId="77777777" w:rsidR="008E3D30" w:rsidRPr="00DC3188" w:rsidRDefault="008E3D30" w:rsidP="005F4FF0">
            <w:pPr>
              <w:spacing w:after="120"/>
              <w:jc w:val="both"/>
              <w:rPr>
                <w:rFonts w:ascii="Arial" w:hAnsi="Arial" w:cs="Arial"/>
                <w:sz w:val="20"/>
              </w:rPr>
            </w:pPr>
            <w:r w:rsidRPr="00DC3188">
              <w:rPr>
                <w:rFonts w:ascii="Arial" w:hAnsi="Arial" w:cs="Arial"/>
                <w:sz w:val="20"/>
              </w:rPr>
              <w:t>1.2</w:t>
            </w:r>
          </w:p>
        </w:tc>
        <w:tc>
          <w:tcPr>
            <w:tcW w:w="8505" w:type="dxa"/>
          </w:tcPr>
          <w:p w14:paraId="034A5C6F" w14:textId="77777777" w:rsidR="008E3D30" w:rsidRPr="00DC3188" w:rsidRDefault="008E3D30" w:rsidP="005F4FF0">
            <w:pPr>
              <w:jc w:val="both"/>
              <w:rPr>
                <w:rFonts w:ascii="Arial" w:hAnsi="Arial" w:cs="Arial"/>
                <w:sz w:val="20"/>
              </w:rPr>
            </w:pPr>
            <w:r w:rsidRPr="00DC3188">
              <w:rPr>
                <w:rFonts w:ascii="Arial" w:hAnsi="Arial" w:cs="Arial"/>
                <w:sz w:val="20"/>
              </w:rPr>
              <w:t xml:space="preserve">Всі витрати, пов'язані зі створенням та впровадженням системи забезпечення якості під час проектування та виконання робіт. Витрати включають підготовку Плану забезпечення якості, Плану екологічного та соціального управління проектною територією з відповідними підпланами, якщо такі є, Плану екологічних та соціальних заходів відповідно до вимог, викладених у Контрактній документації. Витрати включають підготовку, друк, </w:t>
            </w:r>
            <w:r w:rsidRPr="00DC3188">
              <w:rPr>
                <w:rFonts w:ascii="Arial" w:hAnsi="Arial" w:cs="Arial"/>
                <w:sz w:val="20"/>
              </w:rPr>
              <w:lastRenderedPageBreak/>
              <w:t>отримання необхідних погоджень для зазначених документів, а також для Заявки на отримання дозволу на виконання будівельних робіт - CMS. Подання всіх документів, як зазначено в Контрактних документах, у форматі, погодженому з Інженером. Витрати включають створення та ведення Будівельного(их) журналу(ів), підготовку, друк та щоденне подання Щоденників робіт для кожного об'єкту на вимогу Інженера, тощо).</w:t>
            </w:r>
          </w:p>
        </w:tc>
      </w:tr>
      <w:tr w:rsidR="008E3D30" w:rsidRPr="00DC3188" w14:paraId="459B0615" w14:textId="77777777" w:rsidTr="005F4FF0">
        <w:tc>
          <w:tcPr>
            <w:tcW w:w="851" w:type="dxa"/>
          </w:tcPr>
          <w:p w14:paraId="6D0ABACD" w14:textId="77777777" w:rsidR="008E3D30" w:rsidRPr="00DC3188" w:rsidRDefault="008E3D30" w:rsidP="005F4FF0">
            <w:pPr>
              <w:spacing w:after="120"/>
              <w:jc w:val="both"/>
              <w:rPr>
                <w:rFonts w:ascii="Arial" w:hAnsi="Arial" w:cs="Arial"/>
                <w:sz w:val="20"/>
              </w:rPr>
            </w:pPr>
            <w:r w:rsidRPr="00DC3188">
              <w:rPr>
                <w:rFonts w:ascii="Arial" w:hAnsi="Arial" w:cs="Arial"/>
                <w:sz w:val="20"/>
              </w:rPr>
              <w:lastRenderedPageBreak/>
              <w:t>1.3</w:t>
            </w:r>
          </w:p>
        </w:tc>
        <w:tc>
          <w:tcPr>
            <w:tcW w:w="8505" w:type="dxa"/>
          </w:tcPr>
          <w:p w14:paraId="4FAD4774" w14:textId="77777777" w:rsidR="008E3D30" w:rsidRPr="00DC3188" w:rsidRDefault="008E3D30" w:rsidP="005F4FF0">
            <w:pPr>
              <w:jc w:val="both"/>
              <w:rPr>
                <w:rFonts w:ascii="Arial" w:hAnsi="Arial" w:cs="Arial"/>
                <w:sz w:val="20"/>
              </w:rPr>
            </w:pPr>
            <w:r w:rsidRPr="00DC3188">
              <w:rPr>
                <w:rFonts w:ascii="Arial" w:hAnsi="Arial" w:cs="Arial"/>
                <w:sz w:val="20"/>
              </w:rPr>
              <w:t>Витрати, пов'язані зі створенням приміщень, наданням транспорту та обладнання для Інженера та/або його помічників, як зазначено у Вимогах/Загальних Технічних Специфікаціях.</w:t>
            </w:r>
          </w:p>
        </w:tc>
      </w:tr>
      <w:tr w:rsidR="008E3D30" w:rsidRPr="00DC3188" w14:paraId="2CF5B412" w14:textId="77777777" w:rsidTr="005F4FF0">
        <w:tc>
          <w:tcPr>
            <w:tcW w:w="851" w:type="dxa"/>
          </w:tcPr>
          <w:p w14:paraId="67451E68" w14:textId="77777777" w:rsidR="008E3D30" w:rsidRPr="00DC3188" w:rsidRDefault="008E3D30" w:rsidP="005F4FF0">
            <w:pPr>
              <w:spacing w:after="120"/>
              <w:jc w:val="both"/>
              <w:rPr>
                <w:rFonts w:ascii="Arial" w:hAnsi="Arial" w:cs="Arial"/>
                <w:sz w:val="20"/>
              </w:rPr>
            </w:pPr>
            <w:r w:rsidRPr="00DC3188">
              <w:rPr>
                <w:rFonts w:ascii="Arial" w:hAnsi="Arial" w:cs="Arial"/>
                <w:sz w:val="20"/>
              </w:rPr>
              <w:t>1.4</w:t>
            </w:r>
          </w:p>
        </w:tc>
        <w:tc>
          <w:tcPr>
            <w:tcW w:w="8505" w:type="dxa"/>
          </w:tcPr>
          <w:p w14:paraId="61AC6042" w14:textId="77777777" w:rsidR="008E3D30" w:rsidRPr="00DC3188" w:rsidRDefault="008E3D30" w:rsidP="005F4FF0">
            <w:pPr>
              <w:jc w:val="both"/>
              <w:rPr>
                <w:rFonts w:ascii="Arial" w:hAnsi="Arial" w:cs="Arial"/>
                <w:sz w:val="20"/>
              </w:rPr>
            </w:pPr>
            <w:r w:rsidRPr="00DC3188">
              <w:rPr>
                <w:rFonts w:ascii="Arial" w:hAnsi="Arial" w:cs="Arial"/>
                <w:sz w:val="20"/>
              </w:rPr>
              <w:t>Витрати, пов'язані із забезпеченням тимчасового водопостачання споживачів під час виконання робіт, включаючи матеріали, воду, роботи, інформаційну кампанію та інформаційні стенди, резервуари для води або надання бутильованої води тощо. Витрати на тимчасове водопостачання, пов'язані з об'єктами Підрядника та виконанням робіт (прибирання території, полив території для уникнення пилу, миття вулиць та транспортних засобів тощо), всі інші витрати на утримання об'єктів Підрядника (в т.ч. офісів на території), такі як електроенергія, вода, телефон, інтернет, тощо.</w:t>
            </w:r>
          </w:p>
        </w:tc>
      </w:tr>
      <w:tr w:rsidR="008E3D30" w:rsidRPr="00DC3188" w14:paraId="4D10A4E7" w14:textId="77777777" w:rsidTr="005F4FF0">
        <w:tc>
          <w:tcPr>
            <w:tcW w:w="851" w:type="dxa"/>
          </w:tcPr>
          <w:p w14:paraId="6909E630" w14:textId="77777777" w:rsidR="008E3D30" w:rsidRPr="00DC3188" w:rsidRDefault="008E3D30" w:rsidP="005F4FF0">
            <w:pPr>
              <w:spacing w:after="120"/>
              <w:jc w:val="both"/>
              <w:rPr>
                <w:rFonts w:ascii="Arial" w:hAnsi="Arial" w:cs="Arial"/>
                <w:sz w:val="20"/>
              </w:rPr>
            </w:pPr>
            <w:r w:rsidRPr="00DC3188">
              <w:rPr>
                <w:rFonts w:ascii="Arial" w:hAnsi="Arial" w:cs="Arial"/>
                <w:sz w:val="20"/>
              </w:rPr>
              <w:t>1.5</w:t>
            </w:r>
          </w:p>
        </w:tc>
        <w:tc>
          <w:tcPr>
            <w:tcW w:w="8505" w:type="dxa"/>
          </w:tcPr>
          <w:p w14:paraId="3BD09C80" w14:textId="77777777" w:rsidR="008E3D30" w:rsidRPr="00DC3188" w:rsidRDefault="008E3D30" w:rsidP="005F4FF0">
            <w:pPr>
              <w:jc w:val="both"/>
              <w:rPr>
                <w:rFonts w:ascii="Arial" w:hAnsi="Arial" w:cs="Arial"/>
                <w:sz w:val="20"/>
              </w:rPr>
            </w:pPr>
            <w:r w:rsidRPr="00DC3188">
              <w:rPr>
                <w:rFonts w:ascii="Arial" w:hAnsi="Arial" w:cs="Arial"/>
                <w:sz w:val="20"/>
              </w:rPr>
              <w:t xml:space="preserve">Витрати, пов'язані з охороною навколишнього середовища, охороною праці та технікою безпеки. Витрати включають, але не обмежуються встановленням вивісок (табличок) на будівельному майданчику, які повинні бути встановлені на кожному об'єкті відповідно до правил видимості та місцевих правил, інформаційних та попереджувальних табличок і знаків за погодженням з Інженером, дорожніх знаків та інших елементів безпеки та інформування про перенаправлення руху, тимчасових захисних огорож, захисних стрічок, захисних ліхтарів, місць для прибирання будівельної техніки та транспортних засобів, тимчасових місць для зберігання матеріалів та обладнання, захисних касок та жилетів для працівників Підрядника, і т.д., як це зазначено у Вимогах/Загальних Технічних Специфікаціях. Регулярна комунікація із зацікавленими сторонами з використанням засобів масової інформації відповідно до узгоджених процедур також повинна бути забезпечена. </w:t>
            </w:r>
          </w:p>
        </w:tc>
      </w:tr>
      <w:tr w:rsidR="008E3D30" w:rsidRPr="00DC3188" w14:paraId="74B12F87" w14:textId="77777777" w:rsidTr="005F4FF0">
        <w:tc>
          <w:tcPr>
            <w:tcW w:w="851" w:type="dxa"/>
          </w:tcPr>
          <w:p w14:paraId="129319EC" w14:textId="77777777" w:rsidR="008E3D30" w:rsidRPr="00DC3188" w:rsidRDefault="008E3D30" w:rsidP="005F4FF0">
            <w:pPr>
              <w:spacing w:after="120"/>
              <w:jc w:val="both"/>
              <w:rPr>
                <w:rFonts w:ascii="Arial" w:hAnsi="Arial" w:cs="Arial"/>
                <w:sz w:val="20"/>
              </w:rPr>
            </w:pPr>
            <w:r w:rsidRPr="00DC3188">
              <w:rPr>
                <w:rFonts w:ascii="Arial" w:hAnsi="Arial" w:cs="Arial"/>
                <w:sz w:val="20"/>
              </w:rPr>
              <w:t>1.6</w:t>
            </w:r>
          </w:p>
        </w:tc>
        <w:tc>
          <w:tcPr>
            <w:tcW w:w="8505" w:type="dxa"/>
          </w:tcPr>
          <w:p w14:paraId="30562AB5" w14:textId="77777777" w:rsidR="008E3D30" w:rsidRPr="00DC3188" w:rsidRDefault="008E3D30" w:rsidP="005F4FF0">
            <w:pPr>
              <w:jc w:val="both"/>
              <w:rPr>
                <w:rFonts w:ascii="Arial" w:hAnsi="Arial" w:cs="Arial"/>
                <w:sz w:val="20"/>
              </w:rPr>
            </w:pPr>
            <w:r w:rsidRPr="00DC3188">
              <w:rPr>
                <w:rFonts w:ascii="Arial" w:hAnsi="Arial" w:cs="Arial"/>
                <w:sz w:val="20"/>
              </w:rPr>
              <w:t>Витрати, пов'язані з відбором проб, випробуванням всіх матеріалів (труб, засипки, підстилаючих матеріалів, асфальту, бетону, бетонних елементів тощо) та виконаних робіт на об'єкті, включаючи всі випробування, що мають бути проведені Сертифікованою(ими) лабораторією(ями). Одноразова сума включає всі витрати, необхідні для випробування всіх матеріалів, які будуть використані в Роботах для будівництва всіх споруд та трубопроводів, які Підрядник повинен виконати за цим Договором. Витрати включають підготовку та подання запропонованих специфікацій матеріалів на затвердження Інженеру, вартість усіх додаткових досліджень на майданчику, які Підрядник або Інженер вважатимуть необхідними для забезпечення необхідної якості будівництва трубопроводів та споруд. Витрати включають підготовку необхідних креслень і звітів для підтвердження того, що матеріали, запропоновані Підрядником, відповідають умовам Контракту та Технічним специфікаціям.</w:t>
            </w:r>
          </w:p>
        </w:tc>
      </w:tr>
      <w:tr w:rsidR="008E3D30" w:rsidRPr="00DC3188" w14:paraId="3F7E94CB" w14:textId="77777777" w:rsidTr="005F4FF0">
        <w:trPr>
          <w:trHeight w:val="1304"/>
        </w:trPr>
        <w:tc>
          <w:tcPr>
            <w:tcW w:w="851" w:type="dxa"/>
          </w:tcPr>
          <w:p w14:paraId="4C793CB6" w14:textId="77777777" w:rsidR="008E3D30" w:rsidRPr="00DC3188" w:rsidRDefault="008E3D30" w:rsidP="005F4FF0">
            <w:pPr>
              <w:spacing w:after="120"/>
              <w:jc w:val="both"/>
              <w:rPr>
                <w:rFonts w:ascii="Arial" w:hAnsi="Arial" w:cs="Arial"/>
                <w:sz w:val="20"/>
              </w:rPr>
            </w:pPr>
            <w:r w:rsidRPr="00DC3188">
              <w:rPr>
                <w:rFonts w:ascii="Arial" w:hAnsi="Arial" w:cs="Arial"/>
                <w:sz w:val="20"/>
              </w:rPr>
              <w:t>1.7</w:t>
            </w:r>
          </w:p>
        </w:tc>
        <w:tc>
          <w:tcPr>
            <w:tcW w:w="8505" w:type="dxa"/>
          </w:tcPr>
          <w:p w14:paraId="621AF6E5" w14:textId="77777777" w:rsidR="008E3D30" w:rsidRPr="00DC3188" w:rsidRDefault="008E3D30" w:rsidP="005F4FF0">
            <w:pPr>
              <w:jc w:val="both"/>
              <w:rPr>
                <w:rFonts w:ascii="Arial" w:hAnsi="Arial" w:cs="Arial"/>
                <w:sz w:val="20"/>
              </w:rPr>
            </w:pPr>
            <w:r w:rsidRPr="00DC3188">
              <w:rPr>
                <w:rFonts w:ascii="Arial" w:hAnsi="Arial" w:cs="Arial"/>
                <w:sz w:val="20"/>
              </w:rPr>
              <w:t xml:space="preserve">Вартість завершення та демонтажу всіх тимчасових споруд та об'єктів Підрядника після видачі Акту приймання-передачі виконаних робіт на об'єкті (об'єктах). Вартість включає також роботи до та після видачі Акту приймання-передачі, такі як проведення зустрічей з домогосподарствами та споживачами, підготовка забезпечення доступу персоналу АКК для підключення побудованих водопроводів до існуючих водолічильників та інші заходи. </w:t>
            </w:r>
          </w:p>
        </w:tc>
      </w:tr>
      <w:tr w:rsidR="008E3D30" w:rsidRPr="00DC3188" w14:paraId="461958BE" w14:textId="77777777" w:rsidTr="005F4FF0">
        <w:tc>
          <w:tcPr>
            <w:tcW w:w="851" w:type="dxa"/>
          </w:tcPr>
          <w:p w14:paraId="761F1545" w14:textId="77777777" w:rsidR="008E3D30" w:rsidRPr="00DC3188" w:rsidRDefault="008E3D30" w:rsidP="005F4FF0">
            <w:pPr>
              <w:spacing w:after="120"/>
              <w:jc w:val="both"/>
              <w:rPr>
                <w:rFonts w:ascii="Arial" w:hAnsi="Arial" w:cs="Arial"/>
                <w:sz w:val="20"/>
              </w:rPr>
            </w:pPr>
            <w:r w:rsidRPr="00DC3188">
              <w:rPr>
                <w:rFonts w:ascii="Arial" w:hAnsi="Arial" w:cs="Arial"/>
                <w:sz w:val="20"/>
              </w:rPr>
              <w:t>1.8</w:t>
            </w:r>
          </w:p>
        </w:tc>
        <w:tc>
          <w:tcPr>
            <w:tcW w:w="8505" w:type="dxa"/>
          </w:tcPr>
          <w:p w14:paraId="217FFCFE" w14:textId="77777777" w:rsidR="008E3D30" w:rsidRPr="00DC3188" w:rsidRDefault="008E3D30" w:rsidP="005F4FF0">
            <w:pPr>
              <w:spacing w:after="120"/>
              <w:jc w:val="both"/>
              <w:rPr>
                <w:rFonts w:ascii="Arial" w:hAnsi="Arial" w:cs="Arial"/>
                <w:sz w:val="20"/>
              </w:rPr>
            </w:pPr>
            <w:r w:rsidRPr="00DC3188">
              <w:rPr>
                <w:rFonts w:ascii="Arial" w:hAnsi="Arial" w:cs="Arial"/>
                <w:sz w:val="20"/>
              </w:rPr>
              <w:t>Витрати на обладнання, матеріали та роботи, необхідні для прочищення труб, відбору проб і лабораторних досліджень якості води та випробувань на місці, підготовки та подання документів для передачі в експлуатацію, проведення зустрічей на місці з усіма відповідними організаціями та споживачами, подання та реєстрації документів, як зазначено у Вимогах/Загальних Технічних Специфікаціях.</w:t>
            </w:r>
          </w:p>
        </w:tc>
      </w:tr>
      <w:tr w:rsidR="008E3D30" w:rsidRPr="00DC3188" w14:paraId="41FF62AF" w14:textId="77777777" w:rsidTr="005F4FF0">
        <w:trPr>
          <w:trHeight w:val="1132"/>
        </w:trPr>
        <w:tc>
          <w:tcPr>
            <w:tcW w:w="851" w:type="dxa"/>
          </w:tcPr>
          <w:p w14:paraId="556E3AE7" w14:textId="77777777" w:rsidR="008E3D30" w:rsidRPr="00DC3188" w:rsidRDefault="008E3D30" w:rsidP="005F4FF0">
            <w:pPr>
              <w:spacing w:after="120"/>
              <w:jc w:val="both"/>
              <w:rPr>
                <w:rFonts w:ascii="Arial" w:hAnsi="Arial" w:cs="Arial"/>
                <w:sz w:val="20"/>
              </w:rPr>
            </w:pPr>
            <w:r w:rsidRPr="00DC3188">
              <w:rPr>
                <w:rFonts w:ascii="Arial" w:hAnsi="Arial" w:cs="Arial"/>
                <w:sz w:val="20"/>
              </w:rPr>
              <w:t>1.9</w:t>
            </w:r>
          </w:p>
        </w:tc>
        <w:tc>
          <w:tcPr>
            <w:tcW w:w="8505" w:type="dxa"/>
          </w:tcPr>
          <w:p w14:paraId="00D68D82" w14:textId="77777777" w:rsidR="008E3D30" w:rsidRPr="00DC3188" w:rsidRDefault="008E3D30" w:rsidP="005F4FF0">
            <w:pPr>
              <w:spacing w:after="120"/>
              <w:jc w:val="both"/>
              <w:rPr>
                <w:rFonts w:ascii="Arial" w:hAnsi="Arial" w:cs="Arial"/>
                <w:sz w:val="20"/>
              </w:rPr>
            </w:pPr>
            <w:r w:rsidRPr="00DC3188">
              <w:rPr>
                <w:rFonts w:ascii="Arial" w:hAnsi="Arial" w:cs="Arial"/>
                <w:sz w:val="20"/>
              </w:rPr>
              <w:t>Витрати на підготовку та подання "Виконавчих креслень" під час виконання Робіт та видачу актів приймання-передачі. Одноразова сума включає підготовку креслень "як побудовано" (для всіх дисциплін і всіх споруд та трубопроводів), включаючи розрахунки, технічні обґрунтування, погодження та супутні документи, разом з документами щодо приймання-передачі, як зазначено в умовах Контракту та Загальних Технічних Специфікаціях.</w:t>
            </w:r>
          </w:p>
        </w:tc>
      </w:tr>
    </w:tbl>
    <w:p w14:paraId="7D799EBA" w14:textId="77777777" w:rsidR="008E3D30" w:rsidRPr="001A7DF0" w:rsidRDefault="008E3D30" w:rsidP="008E3D30">
      <w:pPr>
        <w:spacing w:after="120"/>
        <w:jc w:val="both"/>
        <w:rPr>
          <w:rFonts w:ascii="Arial" w:hAnsi="Arial" w:cs="Arial"/>
          <w:sz w:val="20"/>
        </w:rPr>
      </w:pPr>
      <w:r w:rsidRPr="00DA03BE">
        <w:rPr>
          <w:rFonts w:ascii="Arial" w:hAnsi="Arial"/>
          <w:sz w:val="20"/>
        </w:rPr>
        <w:lastRenderedPageBreak/>
        <w:t>Оплата цих позицій здійснюється за повні заповнені Розділи.</w:t>
      </w:r>
    </w:p>
    <w:p w14:paraId="3DCB31FE" w14:textId="77777777" w:rsidR="008E3D30" w:rsidRPr="00DA03BE" w:rsidRDefault="008E3D30" w:rsidP="008E3D30">
      <w:pPr>
        <w:spacing w:after="120"/>
        <w:jc w:val="both"/>
        <w:rPr>
          <w:rFonts w:ascii="Arial" w:hAnsi="Arial" w:cs="Arial"/>
          <w:sz w:val="20"/>
          <w:lang w:val="ru-RU"/>
        </w:rPr>
      </w:pPr>
    </w:p>
    <w:p w14:paraId="3749B0D2" w14:textId="77777777" w:rsidR="008E3D30" w:rsidRDefault="008E3D30" w:rsidP="008E3D30">
      <w:pPr>
        <w:pStyle w:val="1"/>
        <w:spacing w:before="120" w:after="120"/>
        <w:jc w:val="left"/>
        <w:rPr>
          <w:rFonts w:cs="Arial"/>
          <w:b w:val="0"/>
          <w:bCs/>
          <w:iCs/>
          <w:sz w:val="20"/>
        </w:rPr>
      </w:pPr>
      <w:bookmarkStart w:id="50" w:name="_Toc159589109"/>
      <w:bookmarkStart w:id="51" w:name="_Toc161251912"/>
      <w:r w:rsidRPr="00DA03BE">
        <w:rPr>
          <w:sz w:val="20"/>
        </w:rPr>
        <w:t>ОПИС ДЛЯ ОДНОРАЗОВИХ СУМ, ЗАЗНАЧЕНИХ У ПУНКТАХ РОБОЧОГО ПРОЕКТУ</w:t>
      </w:r>
      <w:bookmarkEnd w:id="50"/>
      <w:bookmarkEnd w:id="51"/>
    </w:p>
    <w:p w14:paraId="21113013" w14:textId="77777777" w:rsidR="008E3D30" w:rsidRPr="001A7DF0" w:rsidRDefault="008E3D30" w:rsidP="008E3D30">
      <w:pPr>
        <w:spacing w:before="120" w:after="200"/>
        <w:contextualSpacing/>
        <w:jc w:val="both"/>
      </w:pPr>
    </w:p>
    <w:p w14:paraId="2B6DFCD4" w14:textId="77777777" w:rsidR="008E3D30" w:rsidRPr="00DC3188" w:rsidRDefault="008E3D30" w:rsidP="008E3D30">
      <w:pPr>
        <w:spacing w:after="200"/>
        <w:ind w:right="225"/>
        <w:jc w:val="both"/>
        <w:rPr>
          <w:rFonts w:ascii="Arial" w:hAnsi="Arial" w:cs="Arial"/>
          <w:sz w:val="20"/>
        </w:rPr>
      </w:pPr>
      <w:bookmarkStart w:id="52" w:name="_Toc159588454"/>
      <w:r w:rsidRPr="00DC3188">
        <w:rPr>
          <w:rFonts w:ascii="Arial" w:hAnsi="Arial" w:cs="Arial"/>
          <w:sz w:val="20"/>
        </w:rPr>
        <w:t>Нижче наведено опис одноразових цін за кожну позицію робочого проекту в Розділі, включаючи опис витрат, що включаються, але не обмежуючись ними, по кожній позиції. Числа відносяться до коду одиничної ціни в Прейскурантах цін.</w:t>
      </w:r>
    </w:p>
    <w:tbl>
      <w:tblPr>
        <w:tblW w:w="9356" w:type="dxa"/>
        <w:tblLayout w:type="fixed"/>
        <w:tblLook w:val="01E0" w:firstRow="1" w:lastRow="1" w:firstColumn="1" w:lastColumn="1" w:noHBand="0" w:noVBand="0"/>
      </w:tblPr>
      <w:tblGrid>
        <w:gridCol w:w="851"/>
        <w:gridCol w:w="8505"/>
      </w:tblGrid>
      <w:tr w:rsidR="008E3D30" w:rsidRPr="00DC3188" w14:paraId="5AE51545" w14:textId="77777777" w:rsidTr="005F4FF0">
        <w:tc>
          <w:tcPr>
            <w:tcW w:w="851" w:type="dxa"/>
          </w:tcPr>
          <w:p w14:paraId="35892623" w14:textId="77777777" w:rsidR="008E3D30" w:rsidRPr="00DC3188" w:rsidRDefault="008E3D30" w:rsidP="005F4FF0">
            <w:pPr>
              <w:spacing w:after="120"/>
              <w:ind w:right="225"/>
              <w:jc w:val="both"/>
              <w:rPr>
                <w:rFonts w:ascii="Arial" w:hAnsi="Arial" w:cs="Arial"/>
                <w:sz w:val="20"/>
              </w:rPr>
            </w:pPr>
            <w:r w:rsidRPr="00DC3188">
              <w:rPr>
                <w:rFonts w:ascii="Arial" w:hAnsi="Arial" w:cs="Arial"/>
                <w:sz w:val="20"/>
              </w:rPr>
              <w:t>1.10</w:t>
            </w:r>
          </w:p>
          <w:p w14:paraId="6988CD60" w14:textId="77777777" w:rsidR="008E3D30" w:rsidRPr="00DC3188" w:rsidRDefault="008E3D30" w:rsidP="005F4FF0">
            <w:pPr>
              <w:spacing w:after="120"/>
              <w:ind w:right="225"/>
              <w:jc w:val="both"/>
              <w:rPr>
                <w:rFonts w:ascii="Arial" w:hAnsi="Arial" w:cs="Arial"/>
                <w:sz w:val="20"/>
              </w:rPr>
            </w:pPr>
          </w:p>
          <w:p w14:paraId="403BD2B6" w14:textId="77777777" w:rsidR="008E3D30" w:rsidRPr="00DC3188" w:rsidRDefault="008E3D30" w:rsidP="005F4FF0">
            <w:pPr>
              <w:spacing w:after="120"/>
              <w:ind w:right="225"/>
              <w:jc w:val="both"/>
              <w:rPr>
                <w:rFonts w:ascii="Arial" w:hAnsi="Arial" w:cs="Arial"/>
                <w:sz w:val="20"/>
              </w:rPr>
            </w:pPr>
          </w:p>
          <w:p w14:paraId="520F6D1A" w14:textId="77777777" w:rsidR="008E3D30" w:rsidRPr="00DC3188" w:rsidRDefault="008E3D30" w:rsidP="005F4FF0">
            <w:pPr>
              <w:spacing w:after="120"/>
              <w:ind w:right="225"/>
              <w:jc w:val="both"/>
              <w:rPr>
                <w:rFonts w:ascii="Arial" w:hAnsi="Arial" w:cs="Arial"/>
                <w:sz w:val="20"/>
              </w:rPr>
            </w:pPr>
          </w:p>
          <w:p w14:paraId="34D9683F" w14:textId="77777777" w:rsidR="008E3D30" w:rsidRPr="00DC3188" w:rsidRDefault="008E3D30" w:rsidP="005F4FF0">
            <w:pPr>
              <w:spacing w:after="120"/>
              <w:ind w:right="225"/>
              <w:jc w:val="both"/>
              <w:rPr>
                <w:rFonts w:ascii="Arial" w:hAnsi="Arial" w:cs="Arial"/>
                <w:sz w:val="20"/>
              </w:rPr>
            </w:pPr>
          </w:p>
          <w:p w14:paraId="1380FEA6" w14:textId="77777777" w:rsidR="008E3D30" w:rsidRPr="00DC3188" w:rsidRDefault="008E3D30" w:rsidP="005F4FF0">
            <w:pPr>
              <w:spacing w:after="120"/>
              <w:ind w:right="225"/>
              <w:jc w:val="both"/>
              <w:rPr>
                <w:rFonts w:ascii="Arial" w:hAnsi="Arial" w:cs="Arial"/>
                <w:sz w:val="6"/>
                <w:szCs w:val="6"/>
              </w:rPr>
            </w:pPr>
          </w:p>
          <w:p w14:paraId="56B5DDE7" w14:textId="77777777" w:rsidR="008E3D30" w:rsidRPr="00DC3188" w:rsidRDefault="008E3D30" w:rsidP="005F4FF0">
            <w:pPr>
              <w:spacing w:after="120"/>
              <w:ind w:right="225"/>
              <w:jc w:val="both"/>
              <w:rPr>
                <w:rFonts w:ascii="Arial" w:hAnsi="Arial" w:cs="Arial"/>
                <w:sz w:val="20"/>
              </w:rPr>
            </w:pPr>
          </w:p>
          <w:p w14:paraId="1A0EB838" w14:textId="77777777" w:rsidR="008E3D30" w:rsidRPr="00DC3188" w:rsidRDefault="008E3D30" w:rsidP="005F4FF0">
            <w:pPr>
              <w:spacing w:after="120"/>
              <w:ind w:right="225"/>
              <w:jc w:val="both"/>
              <w:rPr>
                <w:rFonts w:ascii="Arial" w:hAnsi="Arial" w:cs="Arial"/>
                <w:sz w:val="20"/>
              </w:rPr>
            </w:pPr>
            <w:r w:rsidRPr="00DC3188">
              <w:rPr>
                <w:rFonts w:ascii="Arial" w:hAnsi="Arial" w:cs="Arial"/>
                <w:sz w:val="20"/>
              </w:rPr>
              <w:t>1.11</w:t>
            </w:r>
          </w:p>
        </w:tc>
        <w:tc>
          <w:tcPr>
            <w:tcW w:w="8505" w:type="dxa"/>
          </w:tcPr>
          <w:p w14:paraId="41BDF2E4" w14:textId="77777777" w:rsidR="008E3D30" w:rsidRPr="00DC3188" w:rsidRDefault="008E3D30" w:rsidP="005F4FF0">
            <w:pPr>
              <w:spacing w:after="120"/>
              <w:ind w:right="225"/>
              <w:jc w:val="both"/>
              <w:rPr>
                <w:rFonts w:ascii="Arial" w:hAnsi="Arial" w:cs="Arial"/>
                <w:sz w:val="20"/>
              </w:rPr>
            </w:pPr>
            <w:r w:rsidRPr="00DC3188">
              <w:rPr>
                <w:rFonts w:ascii="Arial" w:hAnsi="Arial" w:cs="Arial"/>
                <w:sz w:val="20"/>
              </w:rPr>
              <w:t xml:space="preserve">Всі витрати, пов'язані з підготовкою Робочого проекту, включаючи топографічні та геологічні дослідження, підготовку кошторисів розділів, подання документів на затвердження обраних матеріалів, технічних специфікацій, брошур, риття та засипання пробних шурфів, моніторингових камер тощо, як зазначено та вимагається в Контрактній документації. </w:t>
            </w:r>
          </w:p>
          <w:p w14:paraId="2F1BF7A9" w14:textId="77777777" w:rsidR="008E3D30" w:rsidRPr="00DC3188" w:rsidRDefault="008E3D30" w:rsidP="005F4FF0">
            <w:pPr>
              <w:spacing w:after="120"/>
              <w:ind w:right="225"/>
              <w:jc w:val="both"/>
              <w:rPr>
                <w:rFonts w:ascii="Arial" w:hAnsi="Arial" w:cs="Arial"/>
                <w:sz w:val="20"/>
              </w:rPr>
            </w:pPr>
            <w:r w:rsidRPr="00DC3188">
              <w:rPr>
                <w:rFonts w:ascii="Arial" w:hAnsi="Arial" w:cs="Arial"/>
                <w:sz w:val="20"/>
              </w:rPr>
              <w:t xml:space="preserve">Витрати включають також Заяву про метод будівництва (CMS), необхідні переклади, друк та подання узгоджених документів у форматі, погодженому з Інженером. Витрати на палітурку та доставку узгодженої кількості паперових та електронних копій на компакт-диску або флешці також повинні бути включені. </w:t>
            </w:r>
          </w:p>
          <w:p w14:paraId="5EF8D846" w14:textId="77777777" w:rsidR="008E3D30" w:rsidRPr="00DC3188" w:rsidRDefault="008E3D30" w:rsidP="005F4FF0">
            <w:pPr>
              <w:spacing w:after="120"/>
              <w:ind w:right="225"/>
              <w:jc w:val="both"/>
              <w:rPr>
                <w:rFonts w:ascii="Arial" w:hAnsi="Arial" w:cs="Arial"/>
                <w:sz w:val="20"/>
              </w:rPr>
            </w:pPr>
            <w:r w:rsidRPr="00DC3188">
              <w:rPr>
                <w:rFonts w:ascii="Arial" w:hAnsi="Arial" w:cs="Arial"/>
                <w:sz w:val="20"/>
              </w:rPr>
              <w:t>Ціна включає всі витрати, пов'язані з узгодженням робочого проекту з державними та місцевими органами влади, комунальними службами та отриманням всіх необхідних дозволів. Витрати включають всі необхідні експертизи, якщо цього вимагають державні органи, дозволи на перекриття доріг та пов'язані з цим витрати, видалення дерев, знесення споруд або галерей, отримання Дозволу (Дозволів) на будівництво, отримання письмових необхідних дозволів від інших Комунальних підприємств, погоджувальних документів та дозволів на виконання робіт від власників будинків та земельних ділянок тощо, які необхідні для виконання Робіт, зазначених у Контрактній документації. Оцінка витрат на узгодження проекту(ів) описана в Загальних та Спеціальних технічних специфікаціях.</w:t>
            </w:r>
          </w:p>
          <w:p w14:paraId="0B8DD305" w14:textId="77777777" w:rsidR="008E3D30" w:rsidRPr="00DC3188" w:rsidRDefault="008E3D30" w:rsidP="005F4FF0">
            <w:pPr>
              <w:spacing w:after="120"/>
              <w:ind w:right="225"/>
              <w:jc w:val="both"/>
              <w:rPr>
                <w:rFonts w:ascii="Arial" w:hAnsi="Arial" w:cs="Arial"/>
                <w:sz w:val="20"/>
              </w:rPr>
            </w:pPr>
          </w:p>
        </w:tc>
      </w:tr>
    </w:tbl>
    <w:p w14:paraId="216DE996" w14:textId="77777777" w:rsidR="008E3D30" w:rsidRPr="00D0626B" w:rsidRDefault="008E3D30" w:rsidP="008E3D30">
      <w:pPr>
        <w:pStyle w:val="1"/>
        <w:spacing w:before="120" w:after="120"/>
        <w:jc w:val="left"/>
        <w:rPr>
          <w:rFonts w:cs="Arial"/>
          <w:iCs/>
          <w:sz w:val="20"/>
        </w:rPr>
      </w:pPr>
      <w:bookmarkStart w:id="53" w:name="_Toc159589110"/>
      <w:bookmarkStart w:id="54" w:name="_Toc161251913"/>
      <w:r>
        <w:rPr>
          <w:sz w:val="20"/>
        </w:rPr>
        <w:t>МАТЕРІАЛИ/ОБЛАДНАННЯ, ЩО ПОСТАЧАЮТЬСЯ З-ЗА КОРДОНУ (ТАБЛИЦЯ ЦІН ЧАСТИНА 2)</w:t>
      </w:r>
      <w:bookmarkEnd w:id="52"/>
      <w:bookmarkEnd w:id="53"/>
      <w:bookmarkEnd w:id="54"/>
    </w:p>
    <w:p w14:paraId="10A6DA17" w14:textId="77777777" w:rsidR="008E3D30" w:rsidRPr="00DA03BE" w:rsidRDefault="008E3D30" w:rsidP="008E3D30">
      <w:pPr>
        <w:spacing w:after="200"/>
        <w:ind w:left="357" w:hanging="357"/>
        <w:contextualSpacing/>
        <w:jc w:val="both"/>
        <w:rPr>
          <w:rFonts w:ascii="Arial" w:hAnsi="Arial"/>
          <w:b/>
          <w:sz w:val="20"/>
          <w:lang w:val="ru-RU"/>
        </w:rPr>
      </w:pPr>
    </w:p>
    <w:p w14:paraId="6C09597A" w14:textId="77777777" w:rsidR="008E3D30" w:rsidRPr="00DA03BE" w:rsidRDefault="008E3D30" w:rsidP="008E3D30">
      <w:pPr>
        <w:spacing w:after="200"/>
        <w:ind w:left="357" w:right="366" w:hanging="357"/>
        <w:contextualSpacing/>
        <w:jc w:val="both"/>
        <w:rPr>
          <w:rFonts w:ascii="Arial" w:hAnsi="Arial"/>
          <w:b/>
          <w:sz w:val="20"/>
        </w:rPr>
      </w:pPr>
      <w:r w:rsidRPr="00DA03BE">
        <w:rPr>
          <w:rFonts w:ascii="Arial" w:hAnsi="Arial"/>
          <w:b/>
          <w:sz w:val="20"/>
        </w:rPr>
        <w:t>Загальний опис для пунктів 2.1-2.22</w:t>
      </w:r>
    </w:p>
    <w:p w14:paraId="3DBA9535" w14:textId="77777777" w:rsidR="008E3D30" w:rsidRPr="00DA03BE" w:rsidRDefault="008E3D30" w:rsidP="008E3D30">
      <w:pPr>
        <w:spacing w:after="200"/>
        <w:ind w:left="357" w:right="366" w:hanging="357"/>
        <w:contextualSpacing/>
        <w:jc w:val="both"/>
        <w:rPr>
          <w:rFonts w:ascii="Arial" w:hAnsi="Arial"/>
          <w:b/>
          <w:sz w:val="20"/>
        </w:rPr>
      </w:pPr>
    </w:p>
    <w:p w14:paraId="39FADDB5" w14:textId="77777777" w:rsidR="008E3D30" w:rsidRPr="00DA03BE" w:rsidRDefault="008E3D30" w:rsidP="008E3D30">
      <w:pPr>
        <w:spacing w:after="200"/>
        <w:ind w:left="357" w:right="366" w:hanging="357"/>
        <w:contextualSpacing/>
        <w:jc w:val="both"/>
        <w:rPr>
          <w:rFonts w:ascii="Arial" w:hAnsi="Arial"/>
          <w:bCs/>
          <w:sz w:val="20"/>
        </w:rPr>
      </w:pPr>
      <w:r w:rsidRPr="00DA03BE">
        <w:rPr>
          <w:rFonts w:ascii="Arial" w:hAnsi="Arial"/>
          <w:bCs/>
          <w:sz w:val="20"/>
        </w:rPr>
        <w:t>При розрахунку вартості матеріалів/обладнання враховується наступне:</w:t>
      </w:r>
    </w:p>
    <w:p w14:paraId="68183F38" w14:textId="77777777" w:rsidR="008E3D30" w:rsidRPr="00DA03BE" w:rsidRDefault="008E3D30" w:rsidP="008E3D30">
      <w:pPr>
        <w:numPr>
          <w:ilvl w:val="0"/>
          <w:numId w:val="51"/>
        </w:numPr>
        <w:spacing w:after="200" w:line="240" w:lineRule="auto"/>
        <w:ind w:right="366"/>
        <w:contextualSpacing/>
        <w:jc w:val="both"/>
        <w:rPr>
          <w:rFonts w:ascii="Arial" w:eastAsia="Times New Roman" w:hAnsi="Arial" w:cs="Times New Roman"/>
          <w:bCs/>
          <w:sz w:val="20"/>
        </w:rPr>
      </w:pPr>
      <w:r w:rsidRPr="00DA03BE">
        <w:rPr>
          <w:rFonts w:ascii="Arial" w:eastAsia="Times New Roman" w:hAnsi="Arial" w:cs="Times New Roman"/>
          <w:bCs/>
          <w:sz w:val="20"/>
        </w:rPr>
        <w:t xml:space="preserve">ця Преамбула, </w:t>
      </w:r>
      <w:r w:rsidRPr="00DA03BE">
        <w:rPr>
          <w:rFonts w:ascii="Arial" w:eastAsia="Times New Roman" w:hAnsi="Arial" w:cs="Arial"/>
          <w:sz w:val="20"/>
          <w:szCs w:val="20"/>
        </w:rPr>
        <w:t xml:space="preserve">Загальні технічні умови, Особливі вимоги, Креслення </w:t>
      </w:r>
      <w:r w:rsidRPr="00DA03BE">
        <w:rPr>
          <w:rFonts w:ascii="Arial" w:eastAsia="Times New Roman" w:hAnsi="Arial" w:cs="Times New Roman"/>
          <w:bCs/>
          <w:sz w:val="20"/>
        </w:rPr>
        <w:t>з додатками, якщо не вказано інше;</w:t>
      </w:r>
    </w:p>
    <w:p w14:paraId="053E38B7" w14:textId="77777777" w:rsidR="008E3D30" w:rsidRPr="00DA03BE" w:rsidRDefault="008E3D30" w:rsidP="008E3D30">
      <w:pPr>
        <w:numPr>
          <w:ilvl w:val="0"/>
          <w:numId w:val="51"/>
        </w:numPr>
        <w:spacing w:after="200" w:line="240" w:lineRule="auto"/>
        <w:ind w:right="366"/>
        <w:contextualSpacing/>
        <w:jc w:val="both"/>
        <w:rPr>
          <w:rFonts w:ascii="Arial" w:eastAsia="Times New Roman" w:hAnsi="Arial" w:cs="Times New Roman"/>
          <w:b/>
          <w:sz w:val="20"/>
        </w:rPr>
      </w:pPr>
      <w:r w:rsidRPr="00DA03BE">
        <w:rPr>
          <w:rFonts w:ascii="Arial" w:eastAsia="Times New Roman" w:hAnsi="Arial" w:cs="Times New Roman"/>
          <w:b/>
          <w:sz w:val="20"/>
        </w:rPr>
        <w:t>Орієнтовний склад матеріалів/обладнання наведено в Додатку 6 і є інформативним для підготовки цінової пропозиції. Остаточний склад матеріалів/обладнання визначається Підрядником під час проектування Стадії R</w:t>
      </w:r>
    </w:p>
    <w:p w14:paraId="3F127123" w14:textId="77777777" w:rsidR="008E3D30" w:rsidRPr="00DA03BE" w:rsidRDefault="008E3D30" w:rsidP="008E3D30">
      <w:pPr>
        <w:numPr>
          <w:ilvl w:val="0"/>
          <w:numId w:val="51"/>
        </w:numPr>
        <w:spacing w:after="200" w:line="240" w:lineRule="auto"/>
        <w:ind w:right="366"/>
        <w:contextualSpacing/>
        <w:jc w:val="both"/>
        <w:rPr>
          <w:rFonts w:ascii="Arial" w:eastAsia="Times New Roman" w:hAnsi="Arial" w:cs="Times New Roman"/>
          <w:bCs/>
          <w:sz w:val="20"/>
        </w:rPr>
      </w:pPr>
      <w:r w:rsidRPr="00DA03BE">
        <w:rPr>
          <w:rFonts w:ascii="Arial" w:eastAsia="Times New Roman" w:hAnsi="Arial" w:cs="Times New Roman"/>
          <w:bCs/>
          <w:sz w:val="20"/>
        </w:rPr>
        <w:t>матеріали/обладнання повинні бути зазначеної якості, якщо не вказано інше;</w:t>
      </w:r>
    </w:p>
    <w:p w14:paraId="418B2F72" w14:textId="77777777" w:rsidR="008E3D30" w:rsidRPr="00DA03BE" w:rsidRDefault="008E3D30" w:rsidP="008E3D30">
      <w:pPr>
        <w:numPr>
          <w:ilvl w:val="0"/>
          <w:numId w:val="51"/>
        </w:numPr>
        <w:spacing w:after="200" w:line="240" w:lineRule="auto"/>
        <w:ind w:right="366"/>
        <w:contextualSpacing/>
        <w:jc w:val="both"/>
        <w:rPr>
          <w:rFonts w:ascii="Arial" w:eastAsia="Times New Roman" w:hAnsi="Arial" w:cs="Times New Roman"/>
          <w:bCs/>
          <w:sz w:val="20"/>
        </w:rPr>
      </w:pPr>
      <w:r w:rsidRPr="00DA03BE">
        <w:rPr>
          <w:rFonts w:ascii="Arial" w:eastAsia="Times New Roman" w:hAnsi="Arial" w:cs="Times New Roman"/>
          <w:bCs/>
          <w:sz w:val="20"/>
        </w:rPr>
        <w:t>всі матеріали/обладнання повинні транспортуватися, оброблятися і зберігатися відповідно до інструкцій і рекомендацій їхніх виробників або постачальників, а також відповідних норм і правил;</w:t>
      </w:r>
    </w:p>
    <w:p w14:paraId="13A7F931" w14:textId="77777777" w:rsidR="008E3D30" w:rsidRPr="00DA03BE" w:rsidRDefault="008E3D30" w:rsidP="008E3D30">
      <w:pPr>
        <w:numPr>
          <w:ilvl w:val="0"/>
          <w:numId w:val="51"/>
        </w:numPr>
        <w:spacing w:after="200" w:line="240" w:lineRule="auto"/>
        <w:ind w:right="366"/>
        <w:contextualSpacing/>
        <w:jc w:val="both"/>
        <w:rPr>
          <w:rFonts w:ascii="Arial" w:eastAsia="Times New Roman" w:hAnsi="Arial" w:cs="Times New Roman"/>
          <w:bCs/>
          <w:sz w:val="20"/>
        </w:rPr>
      </w:pPr>
      <w:r w:rsidRPr="00DA03BE">
        <w:rPr>
          <w:rFonts w:ascii="Arial" w:eastAsia="Times New Roman" w:hAnsi="Arial" w:cs="Arial"/>
          <w:sz w:val="20"/>
          <w:szCs w:val="20"/>
        </w:rPr>
        <w:t xml:space="preserve">ціни за одиницю </w:t>
      </w:r>
      <w:r w:rsidRPr="00DA03BE">
        <w:rPr>
          <w:rFonts w:ascii="Arial" w:eastAsia="Times New Roman" w:hAnsi="Arial" w:cs="Times New Roman"/>
          <w:bCs/>
          <w:sz w:val="20"/>
        </w:rPr>
        <w:t xml:space="preserve">матеріалів/обладнання </w:t>
      </w:r>
      <w:r w:rsidRPr="00DA03BE">
        <w:rPr>
          <w:rFonts w:ascii="Arial" w:eastAsia="Times New Roman" w:hAnsi="Arial" w:cs="Arial"/>
          <w:sz w:val="20"/>
          <w:szCs w:val="20"/>
        </w:rPr>
        <w:t>повинні включати вартість матеріалів, відвантаження та транспортування матеріалів на Об'єкт, розвантаження на Об'єкті, тимчасове зберігання та охорону під час тимчасового зберігання на Об'єкті, всі типи з'єднань, включаючи системи з'єднань, що передають зусилля, тощо.</w:t>
      </w:r>
    </w:p>
    <w:p w14:paraId="2E0F78EF" w14:textId="77777777" w:rsidR="008E3D30" w:rsidRPr="00DA03BE" w:rsidRDefault="008E3D30" w:rsidP="008E3D30">
      <w:pPr>
        <w:spacing w:after="200"/>
        <w:ind w:left="357" w:hanging="357"/>
        <w:contextualSpacing/>
        <w:jc w:val="both"/>
        <w:rPr>
          <w:rFonts w:ascii="Arial" w:hAnsi="Arial"/>
          <w:b/>
          <w:sz w:val="20"/>
        </w:rPr>
      </w:pPr>
    </w:p>
    <w:p w14:paraId="229F4224" w14:textId="77777777" w:rsidR="008E3D30" w:rsidRPr="00DA03BE" w:rsidRDefault="008E3D30" w:rsidP="008E3D30">
      <w:pPr>
        <w:suppressAutoHyphens/>
        <w:spacing w:before="120" w:after="120" w:line="240" w:lineRule="auto"/>
        <w:outlineLvl w:val="0"/>
        <w:rPr>
          <w:rFonts w:ascii="Arial" w:eastAsia="Times New Roman" w:hAnsi="Arial" w:cs="Arial"/>
          <w:b/>
          <w:iCs/>
          <w:smallCaps/>
          <w:sz w:val="20"/>
          <w:szCs w:val="20"/>
        </w:rPr>
      </w:pPr>
      <w:bookmarkStart w:id="55" w:name="_Toc159242473"/>
      <w:bookmarkStart w:id="56" w:name="_Toc159589111"/>
      <w:bookmarkStart w:id="57" w:name="_Toc161251914"/>
      <w:r w:rsidRPr="00DA03BE">
        <w:rPr>
          <w:rFonts w:ascii="Arial" w:eastAsia="Times New Roman" w:hAnsi="Arial" w:cs="Arial"/>
          <w:b/>
          <w:iCs/>
          <w:smallCaps/>
          <w:sz w:val="20"/>
          <w:szCs w:val="20"/>
        </w:rPr>
        <w:t>РОБОТИ (</w:t>
      </w:r>
      <w:r>
        <w:rPr>
          <w:rFonts w:ascii="Arial" w:eastAsia="Times New Roman" w:hAnsi="Arial" w:cs="Arial"/>
          <w:b/>
          <w:iCs/>
          <w:smallCaps/>
          <w:sz w:val="20"/>
          <w:szCs w:val="20"/>
        </w:rPr>
        <w:t>Таблиця</w:t>
      </w:r>
      <w:r w:rsidRPr="00DA03BE">
        <w:rPr>
          <w:rFonts w:ascii="Arial" w:eastAsia="Times New Roman" w:hAnsi="Arial" w:cs="Arial"/>
          <w:b/>
          <w:iCs/>
          <w:smallCaps/>
          <w:sz w:val="20"/>
          <w:szCs w:val="20"/>
        </w:rPr>
        <w:t xml:space="preserve"> цін, частина 3)</w:t>
      </w:r>
      <w:bookmarkEnd w:id="55"/>
      <w:bookmarkEnd w:id="56"/>
      <w:bookmarkEnd w:id="57"/>
    </w:p>
    <w:p w14:paraId="52B92656" w14:textId="77777777" w:rsidR="008E3D30" w:rsidRPr="00DA03BE" w:rsidRDefault="008E3D30" w:rsidP="008E3D30">
      <w:pPr>
        <w:spacing w:after="200"/>
        <w:ind w:left="357" w:right="366" w:hanging="357"/>
        <w:contextualSpacing/>
        <w:jc w:val="both"/>
        <w:rPr>
          <w:rFonts w:ascii="Arial" w:hAnsi="Arial"/>
          <w:b/>
          <w:sz w:val="20"/>
        </w:rPr>
      </w:pPr>
    </w:p>
    <w:p w14:paraId="2400811E" w14:textId="77777777" w:rsidR="008E3D30" w:rsidRPr="00DA03BE" w:rsidRDefault="008E3D30" w:rsidP="008E3D30">
      <w:pPr>
        <w:spacing w:after="200"/>
        <w:ind w:left="357" w:right="366" w:hanging="357"/>
        <w:contextualSpacing/>
        <w:jc w:val="both"/>
        <w:rPr>
          <w:rFonts w:ascii="Arial" w:hAnsi="Arial"/>
          <w:b/>
          <w:sz w:val="20"/>
        </w:rPr>
      </w:pPr>
      <w:r w:rsidRPr="00DA03BE">
        <w:rPr>
          <w:rFonts w:ascii="Arial" w:hAnsi="Arial"/>
          <w:b/>
          <w:sz w:val="20"/>
        </w:rPr>
        <w:t>Опис одиничних цін та методів вимірювання</w:t>
      </w:r>
    </w:p>
    <w:p w14:paraId="42662780" w14:textId="77777777" w:rsidR="008E3D30" w:rsidRPr="00DA03BE" w:rsidRDefault="008E3D30" w:rsidP="008E3D30">
      <w:pPr>
        <w:spacing w:after="200"/>
        <w:ind w:right="366"/>
        <w:contextualSpacing/>
        <w:jc w:val="both"/>
        <w:rPr>
          <w:rFonts w:ascii="Arial" w:hAnsi="Arial" w:cs="Arial"/>
          <w:b/>
          <w:bCs/>
          <w:iCs/>
          <w:sz w:val="20"/>
        </w:rPr>
      </w:pPr>
      <w:r w:rsidRPr="00DA03BE">
        <w:rPr>
          <w:rFonts w:ascii="Arial" w:hAnsi="Arial" w:cs="Arial"/>
          <w:b/>
          <w:bCs/>
          <w:iCs/>
          <w:sz w:val="20"/>
        </w:rPr>
        <w:t>Пункти 3.1 Трубопроводи - прокладання труб у траншеях</w:t>
      </w:r>
    </w:p>
    <w:p w14:paraId="64063DE7" w14:textId="77777777" w:rsidR="008E3D30" w:rsidRPr="00DA03BE" w:rsidRDefault="008E3D30" w:rsidP="008E3D30">
      <w:pPr>
        <w:ind w:right="366"/>
        <w:jc w:val="both"/>
        <w:rPr>
          <w:rFonts w:ascii="Arial" w:hAnsi="Arial" w:cs="Arial"/>
          <w:sz w:val="20"/>
        </w:rPr>
      </w:pPr>
      <w:r w:rsidRPr="00DA03BE">
        <w:rPr>
          <w:rFonts w:ascii="Arial" w:hAnsi="Arial" w:cs="Arial"/>
          <w:sz w:val="20"/>
        </w:rPr>
        <w:t xml:space="preserve">Ціни за одиницю продукції, якщо вони не вказані окремо в цьому описі, включають всі матеріали (за винятком матеріалів/обладнання, зазначених у Частині 2 Прейскуранта цін МАТЕРІАЛИ/ОБЛАДНАННЯ, ЩО ПОСТАЧАЮТЬСЯ З-за кордону) та роботи, необхідні для повного монтажу труб із зазначених матеріалів та розмірів відповідно до Вимог, креслень та інших наданих документів. </w:t>
      </w:r>
    </w:p>
    <w:p w14:paraId="5E81B00A" w14:textId="77777777" w:rsidR="008E3D30" w:rsidRPr="00DA03BE" w:rsidRDefault="008E3D30" w:rsidP="008E3D30">
      <w:pPr>
        <w:ind w:right="366"/>
        <w:jc w:val="both"/>
        <w:rPr>
          <w:rFonts w:ascii="Arial" w:hAnsi="Arial" w:cs="Arial"/>
          <w:sz w:val="20"/>
        </w:rPr>
      </w:pPr>
      <w:r w:rsidRPr="00DA03BE">
        <w:rPr>
          <w:rFonts w:ascii="Arial" w:hAnsi="Arial" w:cs="Arial"/>
          <w:sz w:val="20"/>
        </w:rPr>
        <w:lastRenderedPageBreak/>
        <w:t xml:space="preserve">Всі роботи з виїмки ґрунту та засипки (в т.ч. накриття і т.д.), за винятком відновлення поверхонь, повинні бути включені до робіт з прокладання труб. Захисні кожухи для труб повинні бути включені, як зазначено у Вимогах до виконання робіт. </w:t>
      </w:r>
    </w:p>
    <w:p w14:paraId="304B69C4" w14:textId="77777777" w:rsidR="008E3D30" w:rsidRPr="00DA03BE" w:rsidRDefault="008E3D30" w:rsidP="008E3D30">
      <w:pPr>
        <w:ind w:right="366"/>
        <w:jc w:val="both"/>
        <w:rPr>
          <w:rFonts w:ascii="Arial" w:hAnsi="Arial" w:cs="Arial"/>
          <w:sz w:val="20"/>
          <w:highlight w:val="cyan"/>
        </w:rPr>
      </w:pPr>
      <w:r w:rsidRPr="00DA03BE">
        <w:rPr>
          <w:rFonts w:ascii="Arial" w:hAnsi="Arial" w:cs="Arial"/>
          <w:sz w:val="20"/>
        </w:rPr>
        <w:t>Вважається, що ціна включає всі дослідження рівнів, відміток, розмірів до початку, під час та після завершення будь-якого виду земляних робіт, отримання дозволів на проведення земляних робіт від відповідних органів влади, метод проведення земляних робіт, початок земляних робіт на будь-якому рівні та проведення земляних робіт на будь-яку глибину, будь-яку ширину траншеї та будь-яку кількість котлованів, проведення земляних робіт у "м'якому матеріалі" або будь-якому іншому матеріалі, включаючи "твердий матеріал", за винятком випадків, коли проведення земляних робіт у "твердому матеріалі" зазначено окремими пунктами в Прейскуранті, проведення пробних земляних робіт з метою визначення місцезнаходження існуючих комунікацій та інженерних комунікацій, виявлення існуючих інженерних комунікацій за допомогою трубного/кабельного (металевого) локатора вздовж траси траншеї плюс смуга 2 м ліворуч та праворуч від траншеї, зняття, зберігання (тимчасове та остаточне) та заміна/відновлення верхнього шару ґрунту та ґрунту за вказівкою Інженера, об'єми земляних робіт у зв'язку з насипанням ґрунту, земляні роботи нижче рівня ґрунтових вод, земляні роботи поряд з існуючими комунікаціями та навколо існуючих комунікацій, що перетинають траншеї, включаючи тимчасові підпори, тимчасову зміну траси, ущільнення та демонтаж комунікацій, якщо це буде необхідним, додатковий обсяг земляних робіт, що збільшує робочу площу, яка не досягає мінімальної межі, зазначеної у Договорі, та/або додатковий об'єм робіт, який необхідно виконати робочого простору, зазначеного в Контракті, та/або для розміщення підтримки земляних робіт (кріплення, опалубка, покриття/облицювання тощо), включаючи додаткове видалення, засипку, роботи нижче рівня ґрунтових вод, розриття та підтримку земляних робіт, додаткові земляні роботи для укладання підстилки (як зазначено в Контракті та кресленнях) нижче рівня перевертання труби, забезпечення будь-якого додаткового робочого простору, необхідного для встановлення з'єднань та фітингів, а також для засипки, як зазначено в Контракті, а також для транспортування матеріалів нагору, якщо це виявиться необхідним, розбивання існуючих матеріалів і твердого покриття, включаючи бетон, залізобетон, цегляну кладку, блочну кладку, кам'яну кладку, дренажі, а також щебінь або асфальт з покриттям і т.п., обрізка виїмки для корекції ліній, рівнів і профілів, включаючи підготовку ступінчастої площини для укладання труб з різним рівнем інвертування, а також підготовку і підтримку площини для фундаментів, якщо це буде необхідно, усунення всіх сповзань і падінь матеріалів, обробка поверхні, включаючи ущільнення поверхні землі і дна котлованів, вирівнювання і грейдерування до падінь, обрізка похилих поверхонь і обрізка вертикальних поверхонь з боків виїмок (включаючи обрізку в скелях) і застосування гербіцидів і пестицидів, опори земляних робіт (включаючи блокування сталевих паль), в тому числі опори нижче рівня ґрунтових вод, на нестійких ґрунтах, поруч з дорогами, поруч з існуючими будівлями та опорами, що залишилися, видалення та утилізація ґрунтових та поверхневих вод, утилізація видобутого матеріалу за межами будівельного майданчика, включаючи розкидання та вирівнювання або складування у терикони, надання чайових та сплата зборів, багаторазове переміщення, встановлення всіх бар'єрів, освітлення, попереджувальних знаків, контроль за рухом транспорту та будь-які інші заходи, необхідні для забезпечення повної безпеки навколо зони проведення робіт.</w:t>
      </w:r>
    </w:p>
    <w:p w14:paraId="582560E3" w14:textId="77777777" w:rsidR="008E3D30" w:rsidRPr="00DA03BE" w:rsidRDefault="008E3D30" w:rsidP="008E3D30">
      <w:pPr>
        <w:ind w:right="366"/>
        <w:jc w:val="both"/>
        <w:rPr>
          <w:rFonts w:ascii="Arial" w:hAnsi="Arial" w:cs="Arial"/>
          <w:sz w:val="20"/>
        </w:rPr>
      </w:pPr>
      <w:r w:rsidRPr="00DA03BE">
        <w:rPr>
          <w:rFonts w:ascii="Arial" w:hAnsi="Arial" w:cs="Arial"/>
          <w:sz w:val="20"/>
        </w:rPr>
        <w:t xml:space="preserve">Прокладання труб включає будь-які вишукувальні роботи, витрати на випробування матеріалу трубопроводу, виконання з'єднань труб (будь-якого типу з'єднання), включаючи надання з'єднувального матеріалу, болтів, гайок, шайб, прокладок, зварювального матеріалу, електричної енергії, зварювального обладнання, інструментів, затвердіння з'єднань, включаючи виправлення будь-яких дефектів у прокладанні труб та якості виконання з'єднань, або дефектів ліній чи рівнів, розрізання та ізоляція, подальша обробка розрізаних поверхонь труб, повторне з'єднання з уже прокладеними трубами (існуючими або новопридбаними), включаючи забезпечення та виконання будь-яких тимчасових заходів для з'єднання труб, будь то додаткова опора для труб, заходи з видалення води (для підземних труб), футерування та покриття (пошкоджених футерувальних матеріалів та покриттів або футерувальних матеріалів та покриттів, що мають бути нанесені окремо), включаючи надання матеріалу для футерування та покриття, випробування водою та/або повітрям під тиском (якщо це не зазначено окремо в Прейскурантах), включаючи забезпечення водою/повітрям (транспортування на об'єкт, включаючи надання цистерн, насосів та експлуатаційні витрати на цистерни та насоси), а також застосування тиску та тимчасове закриття ділянок труб, що підлягають випробуванню, усунення будь-яких дефектів, виявлених під час випробувань, очищення/промивка, дезінфекція (якщо це не зазначено окремо в Прейскурантах), включаючи забезпечення водою (транспортування на </w:t>
      </w:r>
      <w:r w:rsidRPr="00DA03BE">
        <w:rPr>
          <w:rFonts w:ascii="Arial" w:hAnsi="Arial" w:cs="Arial"/>
          <w:sz w:val="20"/>
        </w:rPr>
        <w:lastRenderedPageBreak/>
        <w:t>Об'єкт, включаючи надання цистерн, насосів та експлуатаційні витрати на цистерни та насоси), видалення використаної промивної води та дезінфікуючого засобу, тимчасове закриття (заглушення) кінців трубопроводу та їх видалення, остаточне з'єднання кінців трубопроводу з існуючими або іншими трубопроводами чи об'єктами.</w:t>
      </w:r>
    </w:p>
    <w:p w14:paraId="61423A5B" w14:textId="356F52C6" w:rsidR="008E3D30" w:rsidRPr="00E40544" w:rsidRDefault="008E3D30" w:rsidP="008E3D30">
      <w:pPr>
        <w:ind w:right="366"/>
        <w:jc w:val="both"/>
        <w:rPr>
          <w:rFonts w:ascii="Arial" w:hAnsi="Arial" w:cs="Arial"/>
          <w:sz w:val="20"/>
        </w:rPr>
      </w:pPr>
      <w:r w:rsidRPr="00DA03BE">
        <w:rPr>
          <w:rFonts w:ascii="Arial" w:hAnsi="Arial" w:cs="Arial"/>
          <w:sz w:val="20"/>
        </w:rPr>
        <w:t>Засипка, якщо не зазначено окремо, включає закупівлю, транспортування, тимчасове зберігання на Майданчику затвердженого відібраного матеріалу для використання для засипки траншей та інших виїмок, забезпечення та утримання (тимчасових) зон зберігання будь-якого матеріалу, необхідного для засипки, який з будь-якої причини не може зберігатися поряд з виїмкою, транспортування на тимчасове зберігання, просіювання, подальшу обробку, тимчасове зберігання, зворотне транспортування на Майданчик раніше видобутого матеріалу, схваленого для засипки (без обробки або з обробкою, повторна пошарова засипка будь-якої товщини та ущільнення шар за шаром, включаючи вирівнювання та грейдерування для засипки обвалів та укосів, включаючи обрізку похилих та вертикальних сторін засипки та насипів, відповідно до вимог, встановлених у Контракті, а також між трубопроводами в траншеях з декількома паралельно прокладеними трубопроводами - навіть на різних рівнях перевертання труб, випробування матеріалу засипки та випробування ущільненої засипки на Об'єкті або в зовнішній лабораторії, засипка нижче рівня ґрунтових вод, затемнення поверхонь шляхом засипки піском, гравієм, золою або іншим дрібнозернистим матеріалом, забезпечення захисної засипки та її видалення після завершення робіт, укладання підстилки (як зазначено в Контракті та Кресленнях) нижче рівня перевертання труби для водопровідних та каналізаційних труб, часткова засипка для створення опори з метою проведення гідравлічних випробувань трубопроводів, засипання та обхід (перетин) перекладених існуючих комунікацій, засипання надмірних виїмок для досягнення необхідного рівня імпортним засипним матеріалом, включаючи укладання та ущільнення пошарово та багаторазове переміщення, забезпечення будь-якого додаткового засипання, необхідного для встановлення з'єднань та фітингів, а також для транспортування засипного матеріалу, якщо це виявиться необхідним, вивезення з майданчика непридатних та надлишкових засипних матеріалів, включаючи транспортні витрати та витрати на утилізацію.</w:t>
      </w:r>
    </w:p>
    <w:p w14:paraId="44C59185" w14:textId="77777777" w:rsidR="008E3D30" w:rsidRPr="00DA03BE" w:rsidRDefault="008E3D30" w:rsidP="008E3D30">
      <w:pPr>
        <w:ind w:right="366"/>
        <w:jc w:val="both"/>
        <w:rPr>
          <w:rFonts w:ascii="Arial" w:hAnsi="Arial" w:cs="Arial"/>
          <w:sz w:val="20"/>
        </w:rPr>
      </w:pPr>
      <w:r w:rsidRPr="00DA03BE">
        <w:rPr>
          <w:rFonts w:ascii="Arial" w:hAnsi="Arial" w:cs="Arial"/>
          <w:sz w:val="20"/>
        </w:rPr>
        <w:t xml:space="preserve">Довжину труб слід вимірювати вздовж їхніх центральних ліній, незалежно від типу необхідного з'єднання, без вирахування довжини клапанів і фітингів. Довжину труб, що входять в колодязі та інші камери, слід вимірювати до внутрішніх поверхонь камер, не враховуючи довжину, зайняту колодязями та іншими камерами. </w:t>
      </w:r>
    </w:p>
    <w:p w14:paraId="6A6C7AB3" w14:textId="77777777" w:rsidR="008E3D30" w:rsidRPr="00DA03BE" w:rsidRDefault="008E3D30" w:rsidP="008E3D30">
      <w:pPr>
        <w:tabs>
          <w:tab w:val="left" w:pos="851"/>
        </w:tabs>
        <w:spacing w:after="120"/>
        <w:ind w:right="366"/>
        <w:jc w:val="both"/>
        <w:rPr>
          <w:rFonts w:ascii="Arial" w:hAnsi="Arial" w:cs="Arial"/>
          <w:bCs/>
          <w:iCs/>
          <w:sz w:val="20"/>
        </w:rPr>
      </w:pPr>
      <w:r w:rsidRPr="00DA03BE">
        <w:rPr>
          <w:rFonts w:ascii="Arial" w:hAnsi="Arial" w:cs="Arial"/>
          <w:bCs/>
          <w:iCs/>
          <w:sz w:val="20"/>
        </w:rPr>
        <w:t xml:space="preserve">Оплата за ці позиції (різних діаметрів) здійснюється за погонний метр (м) і включає роботи, необхідні для завершення монтажу труб, з матеріалу та типів з'єднань, як зазначено у Вимогах, таким чином, щоб змонтована труба була готова до експлуатації. </w:t>
      </w:r>
    </w:p>
    <w:p w14:paraId="5EAC07A2" w14:textId="77777777" w:rsidR="008E3D30" w:rsidRPr="00DA03BE" w:rsidRDefault="008E3D30" w:rsidP="008E3D30">
      <w:pPr>
        <w:spacing w:before="120" w:after="200"/>
        <w:ind w:right="366"/>
        <w:contextualSpacing/>
        <w:jc w:val="both"/>
        <w:rPr>
          <w:rFonts w:ascii="Arial" w:hAnsi="Arial" w:cs="Arial"/>
          <w:b/>
          <w:bCs/>
          <w:iCs/>
          <w:sz w:val="20"/>
          <w:highlight w:val="cyan"/>
        </w:rPr>
      </w:pPr>
    </w:p>
    <w:p w14:paraId="08ADAD31" w14:textId="77777777" w:rsidR="008E3D30" w:rsidRPr="00DA03BE" w:rsidRDefault="008E3D30" w:rsidP="008E3D30">
      <w:pPr>
        <w:spacing w:before="120" w:after="200"/>
        <w:ind w:right="366"/>
        <w:contextualSpacing/>
        <w:jc w:val="both"/>
        <w:rPr>
          <w:rFonts w:ascii="Arial" w:hAnsi="Arial" w:cs="Arial"/>
          <w:b/>
          <w:bCs/>
          <w:iCs/>
          <w:sz w:val="20"/>
        </w:rPr>
      </w:pPr>
      <w:r w:rsidRPr="00DA03BE">
        <w:rPr>
          <w:rFonts w:ascii="Arial" w:hAnsi="Arial" w:cs="Arial"/>
          <w:b/>
          <w:bCs/>
          <w:iCs/>
          <w:sz w:val="20"/>
        </w:rPr>
        <w:t>Пункт 3.2 Трубопровід - безтраншейне укладання</w:t>
      </w:r>
    </w:p>
    <w:p w14:paraId="09D9F464" w14:textId="77777777" w:rsidR="008E3D30" w:rsidRPr="00DA03BE" w:rsidRDefault="008E3D30" w:rsidP="008E3D30">
      <w:pPr>
        <w:ind w:right="366"/>
        <w:contextualSpacing/>
        <w:jc w:val="both"/>
        <w:rPr>
          <w:rFonts w:ascii="Arial" w:hAnsi="Arial" w:cs="Arial"/>
          <w:iCs/>
          <w:sz w:val="20"/>
          <w:highlight w:val="cyan"/>
        </w:rPr>
      </w:pPr>
    </w:p>
    <w:p w14:paraId="09814DAA" w14:textId="77777777" w:rsidR="008E3D30" w:rsidRPr="00DA03BE" w:rsidRDefault="008E3D30" w:rsidP="008E3D30">
      <w:pPr>
        <w:ind w:right="366"/>
        <w:contextualSpacing/>
        <w:jc w:val="both"/>
        <w:rPr>
          <w:rFonts w:ascii="Arial" w:hAnsi="Arial" w:cs="Arial"/>
          <w:iCs/>
          <w:sz w:val="20"/>
        </w:rPr>
      </w:pPr>
      <w:r w:rsidRPr="00DA03BE">
        <w:rPr>
          <w:rFonts w:ascii="Arial" w:hAnsi="Arial" w:cs="Arial"/>
          <w:iCs/>
          <w:sz w:val="20"/>
        </w:rPr>
        <w:t>Ціни за одиницю згідно з цим описом включають подання затверджених методів інспекції та випробувань, оцінку стану основної труби, інспекцію за допомогою відеоспостереження та вибір подальшого методу очищення, очищення основної труби, видалення бруду, вирізання будь-яких відкладень та сміття, необхідних для встановлення вкладиша на стінку трубопроводу, інтенсивне очищення під високим тиском існуючого трубопроводу, створення додаткових ям та камер, необхідних для встановлення матеріалу, встановлення байпасу/управління потоком, видалення та утилізацію відходів, сушіння труби зсередини перед початком монтажних робіт, введення ультрафіолетового світла або тепла для підготовки трубопроводу до затвердіння смоли та формування жорсткої труби, якщо використовується метод футерування, доставка та встановлення першого та додаткового матеріалу футерування при перекладенні трубопроводу до робочого тиску 20 бар, постачання та використання нагрітої води, необхідної для встановлення та затвердіння футерування, відновлення бічних з'єднань, які були раніше роз'єднані, перевірка якості відновленої труби (очищення, відеоспостереження, випробування тиску та якості води), а також всі інші завдання, зазначені у Вимогах до робіт, пов'язані з безтраншейними методами, які будуть використовуватися під час виконання Робіт.</w:t>
      </w:r>
    </w:p>
    <w:p w14:paraId="3B851DFF" w14:textId="0AC7576A" w:rsidR="008E3D30" w:rsidRPr="00E40544" w:rsidRDefault="008E3D30" w:rsidP="00E40544">
      <w:pPr>
        <w:tabs>
          <w:tab w:val="left" w:pos="851"/>
        </w:tabs>
        <w:spacing w:after="120"/>
        <w:ind w:right="366"/>
        <w:jc w:val="both"/>
        <w:rPr>
          <w:rFonts w:ascii="Arial" w:hAnsi="Arial" w:cs="Arial"/>
          <w:bCs/>
          <w:iCs/>
          <w:sz w:val="20"/>
        </w:rPr>
      </w:pPr>
      <w:r w:rsidRPr="00DA03BE">
        <w:rPr>
          <w:rFonts w:ascii="Arial" w:hAnsi="Arial" w:cs="Arial"/>
          <w:bCs/>
          <w:iCs/>
          <w:sz w:val="20"/>
        </w:rPr>
        <w:t xml:space="preserve">Оплата за ці позиції здійснюється за погонний метр (м) і включає постачання та роботи, необхідні для завершення перекладки або монтажу труб, з матеріалів та типів з'єднань, як зазначено у Вимогах, таким чином, щоб перекладена або змонтована труба була готова до експлуатації. </w:t>
      </w:r>
    </w:p>
    <w:p w14:paraId="7CDC9F9E" w14:textId="77777777" w:rsidR="008E3D30" w:rsidRPr="00DA03BE" w:rsidRDefault="008E3D30" w:rsidP="008E3D30">
      <w:pPr>
        <w:spacing w:before="120" w:after="200"/>
        <w:ind w:right="366"/>
        <w:contextualSpacing/>
        <w:jc w:val="both"/>
        <w:rPr>
          <w:rFonts w:ascii="Arial" w:hAnsi="Arial" w:cs="Arial"/>
          <w:b/>
          <w:bCs/>
          <w:iCs/>
          <w:sz w:val="20"/>
        </w:rPr>
      </w:pPr>
      <w:r w:rsidRPr="00DA03BE">
        <w:rPr>
          <w:rFonts w:ascii="Arial" w:hAnsi="Arial" w:cs="Arial"/>
          <w:b/>
          <w:bCs/>
          <w:iCs/>
          <w:sz w:val="20"/>
        </w:rPr>
        <w:lastRenderedPageBreak/>
        <w:t>Пункт 3.3 Трубопроводи - фітинги та клапани</w:t>
      </w:r>
    </w:p>
    <w:p w14:paraId="36E46FDA" w14:textId="77777777" w:rsidR="008E3D30" w:rsidRPr="00DA03BE" w:rsidRDefault="008E3D30" w:rsidP="008E3D30">
      <w:pPr>
        <w:spacing w:after="120"/>
        <w:ind w:right="366"/>
        <w:jc w:val="both"/>
        <w:rPr>
          <w:rFonts w:ascii="Arial" w:hAnsi="Arial" w:cs="Arial"/>
          <w:sz w:val="20"/>
        </w:rPr>
      </w:pPr>
      <w:r w:rsidRPr="00DA03BE">
        <w:rPr>
          <w:rFonts w:ascii="Arial" w:hAnsi="Arial" w:cs="Arial"/>
          <w:sz w:val="20"/>
        </w:rPr>
        <w:t>Ціни за одиницю згідно з цим описом включають всі матеріали (за винятком матеріалів/обладнання, зазначених у Прейскуранті цін, частина 2 МАТЕРІАЛИ/ОБЛАДНАННЯ, ЩО ПОСТАВЛЯЮТЬСЯ З-за кордону) та роботи, необхідні для повної поставки та монтажу трійників, хрестовин, відводів, перехідників та інших відповідних фітингів відповідно до Вимог до виконання робіт, креслень та інших документів, що надаються.</w:t>
      </w:r>
    </w:p>
    <w:p w14:paraId="74A3D6FC" w14:textId="77777777" w:rsidR="008E3D30" w:rsidRPr="00DA03BE" w:rsidRDefault="008E3D30" w:rsidP="008E3D30">
      <w:pPr>
        <w:spacing w:after="120"/>
        <w:ind w:right="366"/>
        <w:jc w:val="both"/>
        <w:rPr>
          <w:rFonts w:ascii="Arial" w:hAnsi="Arial" w:cs="Arial"/>
          <w:b/>
          <w:sz w:val="20"/>
        </w:rPr>
      </w:pPr>
      <w:r w:rsidRPr="00DA03BE">
        <w:rPr>
          <w:rFonts w:ascii="Arial" w:hAnsi="Arial" w:cs="Arial"/>
          <w:sz w:val="20"/>
        </w:rPr>
        <w:t>Вимірювання для цих позицій повинно проводитися за кількістю трійників, хрестовин, відводів, перехідників та інших відповідних фітингів, задовільно укомплектованих і встановлених. Трубні фітинги на трубах різного номінального діаметру класифікуються за номінальним діаметром найбільшої труби. Оплата за ці елементи (різного типу та діаметру) повинна включати всі матеріали та роботи, необхідні для завершення монтажу фітингів.</w:t>
      </w:r>
    </w:p>
    <w:p w14:paraId="4C7B64C0" w14:textId="77777777" w:rsidR="008E3D30" w:rsidRPr="00DA03BE" w:rsidRDefault="008E3D30" w:rsidP="008E3D30">
      <w:pPr>
        <w:spacing w:before="120" w:after="200"/>
        <w:ind w:right="366"/>
        <w:contextualSpacing/>
        <w:jc w:val="both"/>
        <w:rPr>
          <w:rFonts w:ascii="Arial" w:hAnsi="Arial" w:cs="Arial"/>
          <w:b/>
          <w:bCs/>
          <w:iCs/>
          <w:sz w:val="20"/>
          <w:highlight w:val="cyan"/>
        </w:rPr>
      </w:pPr>
    </w:p>
    <w:p w14:paraId="34D50679" w14:textId="77777777" w:rsidR="008E3D30" w:rsidRPr="00DA03BE" w:rsidRDefault="008E3D30" w:rsidP="008E3D30">
      <w:pPr>
        <w:spacing w:before="120" w:after="200"/>
        <w:ind w:right="366"/>
        <w:contextualSpacing/>
        <w:jc w:val="both"/>
        <w:rPr>
          <w:rFonts w:ascii="Arial" w:hAnsi="Arial" w:cs="Arial"/>
          <w:b/>
          <w:bCs/>
          <w:iCs/>
          <w:sz w:val="20"/>
        </w:rPr>
      </w:pPr>
      <w:r w:rsidRPr="00DA03BE">
        <w:rPr>
          <w:rFonts w:ascii="Arial" w:hAnsi="Arial" w:cs="Arial"/>
          <w:b/>
          <w:bCs/>
          <w:iCs/>
          <w:sz w:val="20"/>
        </w:rPr>
        <w:t>Пункт 3.4 Трубопровід - колодязі та допоміжні споруди</w:t>
      </w:r>
    </w:p>
    <w:p w14:paraId="6B6618EF" w14:textId="77777777" w:rsidR="008E3D30" w:rsidRPr="00DA03BE" w:rsidRDefault="008E3D30" w:rsidP="008E3D30">
      <w:pPr>
        <w:spacing w:after="200"/>
        <w:ind w:right="366"/>
        <w:jc w:val="both"/>
        <w:rPr>
          <w:rFonts w:ascii="Arial" w:hAnsi="Arial" w:cs="Arial"/>
          <w:sz w:val="20"/>
        </w:rPr>
      </w:pPr>
      <w:r w:rsidRPr="00DA03BE">
        <w:rPr>
          <w:rFonts w:ascii="Arial" w:hAnsi="Arial" w:cs="Arial"/>
          <w:sz w:val="20"/>
        </w:rPr>
        <w:t xml:space="preserve">Ціна за одиницю згідно з цим описом включає всі матеріали (за винятком матеріалів/обладнання, зазначених у Частині 2 Прейскуранта цін МАТЕРІАЛИ/ОБЛАДНАННЯ, ЩО ПОСТАВЛЯЮТЬСЯ З-за кордону) та роботи, необхідні для повної поставки та встановлення нового залізобетонного колодязя/камери, відповідно до Вимог до робіт та креслень, таким чином, щоб вони були водонепроникними та готовими до експлуатації. Витрати на виїмку ґрунту, засипку та озеленення повинні бути включені. </w:t>
      </w:r>
    </w:p>
    <w:p w14:paraId="46D785E1" w14:textId="77777777" w:rsidR="008E3D30" w:rsidRPr="00DA03BE" w:rsidRDefault="008E3D30" w:rsidP="008E3D30">
      <w:pPr>
        <w:spacing w:after="200"/>
        <w:ind w:right="366"/>
        <w:jc w:val="both"/>
        <w:rPr>
          <w:rFonts w:ascii="Arial" w:hAnsi="Arial" w:cs="Arial"/>
          <w:sz w:val="20"/>
        </w:rPr>
      </w:pPr>
      <w:r w:rsidRPr="00DA03BE">
        <w:rPr>
          <w:rFonts w:ascii="Arial" w:hAnsi="Arial" w:cs="Arial"/>
          <w:sz w:val="20"/>
        </w:rPr>
        <w:t>Вимірювання для цих позицій, якщо вони не вказані окремо, проводиться за фактичною кількістю задовільно обладнаних і встановлених люків/камер кожного типу. Оплата за ці позиції (різних розмірів) повинна включати всі матеріали та роботи, необхідні для завершення.</w:t>
      </w:r>
    </w:p>
    <w:p w14:paraId="5537E8B8" w14:textId="77777777" w:rsidR="008E3D30" w:rsidRPr="00DA03BE" w:rsidRDefault="008E3D30" w:rsidP="008E3D30">
      <w:pPr>
        <w:spacing w:before="120" w:after="200"/>
        <w:ind w:right="366"/>
        <w:contextualSpacing/>
        <w:jc w:val="both"/>
        <w:rPr>
          <w:rFonts w:ascii="Arial" w:hAnsi="Arial" w:cs="Arial"/>
          <w:b/>
          <w:bCs/>
          <w:iCs/>
          <w:sz w:val="20"/>
        </w:rPr>
      </w:pPr>
      <w:r w:rsidRPr="00DA03BE">
        <w:rPr>
          <w:rFonts w:ascii="Arial" w:hAnsi="Arial" w:cs="Arial"/>
          <w:b/>
          <w:bCs/>
          <w:iCs/>
          <w:sz w:val="20"/>
        </w:rPr>
        <w:t>Пункт 3.4.4 Переходи через стіни приміщень або будівель</w:t>
      </w:r>
    </w:p>
    <w:p w14:paraId="43F6A21D" w14:textId="1C713D0D" w:rsidR="008E3D30" w:rsidRPr="00DA03BE" w:rsidRDefault="008E3D30" w:rsidP="008E3D30">
      <w:pPr>
        <w:ind w:right="366"/>
        <w:jc w:val="both"/>
        <w:rPr>
          <w:rFonts w:ascii="Arial" w:hAnsi="Arial" w:cs="Arial"/>
          <w:sz w:val="20"/>
        </w:rPr>
      </w:pPr>
      <w:r w:rsidRPr="00DA03BE">
        <w:rPr>
          <w:rFonts w:ascii="Arial" w:hAnsi="Arial" w:cs="Arial"/>
          <w:sz w:val="20"/>
        </w:rPr>
        <w:t xml:space="preserve">Ціни за одиницю продукції в цьому описі включають всі матеріали та роботи, необхідні для повного встановлення переходу труби через камери або стіни будівлі. </w:t>
      </w:r>
    </w:p>
    <w:p w14:paraId="67B5F91E" w14:textId="77777777" w:rsidR="008E3D30" w:rsidRPr="00DA03BE" w:rsidRDefault="008E3D30" w:rsidP="008E3D30">
      <w:pPr>
        <w:spacing w:after="200"/>
        <w:ind w:right="366"/>
        <w:jc w:val="both"/>
        <w:rPr>
          <w:rFonts w:ascii="Arial" w:hAnsi="Arial" w:cs="Arial"/>
          <w:sz w:val="20"/>
        </w:rPr>
      </w:pPr>
      <w:r w:rsidRPr="00DA03BE">
        <w:rPr>
          <w:rFonts w:ascii="Arial" w:hAnsi="Arial" w:cs="Arial"/>
          <w:sz w:val="20"/>
        </w:rPr>
        <w:t>Вимірювання за цими позиціями здійснюється за кількістю виконаних (просвердлених, якщо необхідно) переходів через стіни, задовільно захищених, ізольованих за допомогою спеціального обладнання/матеріалів та змонтованих. Оплата за цими позиціями здійснюється за кількістю (шт) виконаних переходів через стіни.</w:t>
      </w:r>
    </w:p>
    <w:p w14:paraId="4B22D1C9" w14:textId="77777777" w:rsidR="008E3D30" w:rsidRPr="00DA03BE" w:rsidRDefault="008E3D30" w:rsidP="008E3D30">
      <w:pPr>
        <w:spacing w:before="120" w:after="200"/>
        <w:ind w:right="366"/>
        <w:contextualSpacing/>
        <w:jc w:val="both"/>
        <w:rPr>
          <w:rFonts w:ascii="Arial" w:hAnsi="Arial" w:cs="Arial"/>
          <w:b/>
          <w:bCs/>
          <w:iCs/>
          <w:sz w:val="20"/>
        </w:rPr>
      </w:pPr>
      <w:r w:rsidRPr="00DA03BE">
        <w:rPr>
          <w:rFonts w:ascii="Arial" w:hAnsi="Arial" w:cs="Arial"/>
          <w:b/>
          <w:bCs/>
          <w:iCs/>
          <w:sz w:val="20"/>
        </w:rPr>
        <w:t xml:space="preserve">Пункти 3.5. Гідравлічні випробування під тиском та Пункти 3.6 Знесення та розчищення майданчика </w:t>
      </w:r>
    </w:p>
    <w:p w14:paraId="11D6D65A" w14:textId="77777777" w:rsidR="008E3D30" w:rsidRPr="00DA03BE" w:rsidRDefault="008E3D30" w:rsidP="008E3D30">
      <w:pPr>
        <w:ind w:right="366"/>
        <w:jc w:val="both"/>
        <w:rPr>
          <w:rFonts w:ascii="Arial" w:hAnsi="Arial" w:cs="Arial"/>
          <w:sz w:val="20"/>
        </w:rPr>
      </w:pPr>
      <w:r w:rsidRPr="00DA03BE">
        <w:rPr>
          <w:rFonts w:ascii="Arial" w:hAnsi="Arial" w:cs="Arial"/>
          <w:sz w:val="20"/>
        </w:rPr>
        <w:t>Одиничні ціни включають всі матеріали та роботи, необхідні для проведення гідравлічних випробувань, промивання та дезінфекції трубопроводів, не зазначені в інших пунктах Прейскуранта, знесення та вивезення природних та штучних предметів, об'єктів та перешкод. Вважається, що ціна включає в себе демонтаж об'єктів на ділянці (в тому числі парканів, воріт, стін, доріг, майданчиків з твердим покриттям тощо), але не включає знесення споруд, що знаходяться на ділянці; але за винятком знесення споруд), включаючи розбиття фундаментів, видалення дерев і пнів, включаючи викорчовування коренів, якщо це необхідно, розчищення рослинності на ділянці (включаючи живопліт, кущі, чагарник і підлісок, включаючи викорчовування коренів, якщо це необхідно, захист об'єктів, дерев і рослинності на ділянці, які повинні залишитися, видалення загального сміття і відходів, заповнення пустот, тимчасове розміщення матеріалів, перенаправлення канав, польових дренажів та інших водних шляхів, у тому числі їхнє відновлення після завершення робіт, або їхнє очищення і заповнення, розчищення за межами ділянки.</w:t>
      </w:r>
    </w:p>
    <w:p w14:paraId="79E9F55C" w14:textId="77777777" w:rsidR="008E3D30" w:rsidRPr="00DA03BE" w:rsidRDefault="008E3D30" w:rsidP="008E3D30">
      <w:pPr>
        <w:spacing w:after="120"/>
        <w:ind w:right="366"/>
        <w:jc w:val="both"/>
        <w:rPr>
          <w:rFonts w:ascii="Arial" w:hAnsi="Arial" w:cs="Arial"/>
          <w:sz w:val="20"/>
        </w:rPr>
      </w:pPr>
      <w:r w:rsidRPr="00DA03BE">
        <w:rPr>
          <w:rFonts w:ascii="Arial" w:hAnsi="Arial" w:cs="Arial"/>
          <w:sz w:val="20"/>
        </w:rPr>
        <w:t>Вартість води, використаної Виконавцем для проведення гідравлічних випробувань, та вартість розчину хлору для дезінфекції включається в ціну за одиницю продукції. Тариф на питну воду (для суб'єктів господарювання), що застосовується, становить 14,93 грн. за 1 м</w:t>
      </w:r>
      <w:r w:rsidRPr="00DA03BE">
        <w:rPr>
          <w:rFonts w:ascii="Arial" w:hAnsi="Arial" w:cs="Arial"/>
          <w:sz w:val="20"/>
          <w:vertAlign w:val="superscript"/>
        </w:rPr>
        <w:t>3</w:t>
      </w:r>
      <w:r w:rsidRPr="00DA03BE">
        <w:rPr>
          <w:rFonts w:ascii="Arial" w:hAnsi="Arial" w:cs="Arial"/>
          <w:sz w:val="20"/>
        </w:rPr>
        <w:t xml:space="preserve"> (без ПДВ). Облік споживання води здійснюється Виконавцем, а оплата здійснюється на підставі показань лічильника(ів) води.</w:t>
      </w:r>
    </w:p>
    <w:p w14:paraId="1F76D33E" w14:textId="77777777" w:rsidR="008E3D30" w:rsidRPr="00C16FA1" w:rsidRDefault="008E3D30" w:rsidP="008E3D30">
      <w:pPr>
        <w:ind w:right="366"/>
        <w:jc w:val="both"/>
        <w:rPr>
          <w:rFonts w:ascii="Arial" w:hAnsi="Arial" w:cs="Arial"/>
          <w:sz w:val="20"/>
          <w:highlight w:val="cyan"/>
        </w:rPr>
      </w:pPr>
      <w:r w:rsidRPr="00DA03BE">
        <w:rPr>
          <w:rFonts w:ascii="Arial" w:hAnsi="Arial" w:cs="Arial"/>
          <w:sz w:val="20"/>
        </w:rPr>
        <w:t>Тариф залишається незмінним для Підрядника до Дати завершення.</w:t>
      </w:r>
    </w:p>
    <w:p w14:paraId="2C92BF13" w14:textId="3F3FD066" w:rsidR="008E3D30" w:rsidRDefault="008E3D30" w:rsidP="008E3D30">
      <w:pPr>
        <w:ind w:right="366"/>
        <w:jc w:val="both"/>
        <w:rPr>
          <w:rFonts w:ascii="Arial" w:hAnsi="Arial" w:cs="Arial"/>
          <w:sz w:val="20"/>
          <w:highlight w:val="cyan"/>
          <w:lang w:val="ru-RU"/>
        </w:rPr>
      </w:pPr>
    </w:p>
    <w:p w14:paraId="0E2AA722" w14:textId="155A812C" w:rsidR="00E40544" w:rsidRDefault="00E40544" w:rsidP="008E3D30">
      <w:pPr>
        <w:ind w:right="366"/>
        <w:jc w:val="both"/>
        <w:rPr>
          <w:rFonts w:ascii="Arial" w:hAnsi="Arial" w:cs="Arial"/>
          <w:sz w:val="20"/>
          <w:highlight w:val="cyan"/>
          <w:lang w:val="ru-RU"/>
        </w:rPr>
      </w:pPr>
    </w:p>
    <w:p w14:paraId="4C1A22D7" w14:textId="77777777" w:rsidR="00E40544" w:rsidRPr="00DA03BE" w:rsidRDefault="00E40544" w:rsidP="008E3D30">
      <w:pPr>
        <w:ind w:right="366"/>
        <w:jc w:val="both"/>
        <w:rPr>
          <w:rFonts w:ascii="Arial" w:hAnsi="Arial" w:cs="Arial"/>
          <w:sz w:val="20"/>
          <w:highlight w:val="cyan"/>
          <w:lang w:val="ru-RU"/>
        </w:rPr>
      </w:pPr>
    </w:p>
    <w:p w14:paraId="14B915AB" w14:textId="77777777" w:rsidR="008E3D30" w:rsidRPr="00DA03BE" w:rsidRDefault="008E3D30" w:rsidP="008E3D30">
      <w:pPr>
        <w:suppressAutoHyphens/>
        <w:spacing w:before="120" w:after="120" w:line="240" w:lineRule="auto"/>
        <w:outlineLvl w:val="0"/>
        <w:rPr>
          <w:rFonts w:ascii="Arial" w:eastAsia="Times New Roman" w:hAnsi="Arial" w:cs="Arial"/>
          <w:b/>
          <w:iCs/>
          <w:smallCaps/>
          <w:sz w:val="20"/>
          <w:szCs w:val="20"/>
        </w:rPr>
      </w:pPr>
      <w:bookmarkStart w:id="58" w:name="_Toc159589112"/>
      <w:bookmarkStart w:id="59" w:name="_Toc161251915"/>
      <w:bookmarkStart w:id="60" w:name="_Toc158644440"/>
      <w:bookmarkStart w:id="61" w:name="_Toc159242474"/>
      <w:r w:rsidRPr="00DA03BE">
        <w:rPr>
          <w:rFonts w:ascii="Arial" w:eastAsia="Times New Roman" w:hAnsi="Arial" w:cs="Arial"/>
          <w:b/>
          <w:iCs/>
          <w:smallCaps/>
          <w:sz w:val="20"/>
          <w:szCs w:val="20"/>
        </w:rPr>
        <w:lastRenderedPageBreak/>
        <w:t>ІНШІ ІНСТРУКЦІЇ</w:t>
      </w:r>
      <w:bookmarkEnd w:id="58"/>
      <w:bookmarkEnd w:id="59"/>
      <w:r w:rsidRPr="00DA03BE">
        <w:rPr>
          <w:rFonts w:ascii="Arial" w:eastAsia="Times New Roman" w:hAnsi="Arial" w:cs="Arial"/>
          <w:b/>
          <w:iCs/>
          <w:smallCaps/>
          <w:sz w:val="20"/>
          <w:szCs w:val="20"/>
        </w:rPr>
        <w:t xml:space="preserve"> </w:t>
      </w:r>
      <w:bookmarkEnd w:id="60"/>
      <w:bookmarkEnd w:id="61"/>
    </w:p>
    <w:p w14:paraId="1B810BD4" w14:textId="77777777" w:rsidR="008E3D30" w:rsidRPr="00DA03BE" w:rsidRDefault="008E3D30" w:rsidP="008E3D30">
      <w:pPr>
        <w:ind w:right="366"/>
        <w:jc w:val="both"/>
        <w:rPr>
          <w:rFonts w:ascii="Arial" w:hAnsi="Arial" w:cs="Arial"/>
          <w:sz w:val="20"/>
        </w:rPr>
      </w:pPr>
      <w:r w:rsidRPr="00DA03BE">
        <w:rPr>
          <w:rFonts w:ascii="Arial" w:hAnsi="Arial" w:cs="Arial"/>
          <w:sz w:val="20"/>
        </w:rPr>
        <w:t>У пунктах 3.8 та 3.9 описані роботи, які необхідно оцінити для з'єднання трубопроводів Етапу 1 та Етапу 2. Детальна інформація наведена в розділі "Вимоги до робіт", "Конкретні технічні специфікації".</w:t>
      </w:r>
    </w:p>
    <w:p w14:paraId="40AF7B2A" w14:textId="77777777" w:rsidR="008E3D30" w:rsidRPr="00DA03BE" w:rsidRDefault="008E3D30" w:rsidP="008E3D30">
      <w:pPr>
        <w:ind w:right="366"/>
        <w:jc w:val="both"/>
        <w:rPr>
          <w:rFonts w:ascii="Arial" w:hAnsi="Arial" w:cs="Arial"/>
          <w:sz w:val="20"/>
        </w:rPr>
      </w:pPr>
      <w:r w:rsidRPr="00DA03BE">
        <w:rPr>
          <w:rFonts w:ascii="Arial" w:hAnsi="Arial" w:cs="Arial"/>
          <w:sz w:val="20"/>
        </w:rPr>
        <w:t xml:space="preserve">Оплата за цими пунктами буде здійснена лише за наявності відповідної вказівки Інженера/Замовника. </w:t>
      </w:r>
    </w:p>
    <w:p w14:paraId="2714C81C" w14:textId="77777777" w:rsidR="008E3D30" w:rsidRPr="00DA03BE" w:rsidRDefault="008E3D30" w:rsidP="008E3D30">
      <w:pPr>
        <w:ind w:right="366"/>
        <w:jc w:val="both"/>
        <w:rPr>
          <w:rFonts w:ascii="Arial" w:hAnsi="Arial" w:cs="Arial"/>
          <w:sz w:val="20"/>
        </w:rPr>
      </w:pPr>
      <w:r w:rsidRPr="00DA03BE">
        <w:rPr>
          <w:rFonts w:ascii="Arial" w:hAnsi="Arial" w:cs="Arial"/>
          <w:sz w:val="20"/>
        </w:rPr>
        <w:t>Всі можливі неясності в описі статей витрат Учасник тендеру повинен вирішити на етапі роз'яснення тендерної пропозиції відповідно до вимог ІУТ. Подальші посилання на недостатню ясність у Прейскурантах цін не будуть визнані або оцінені як причина для зміни цін, термінів, якості або будь-яких інших поступок в умовах.</w:t>
      </w:r>
    </w:p>
    <w:p w14:paraId="634DA972" w14:textId="77777777" w:rsidR="008E3D30" w:rsidRPr="00DA03BE" w:rsidRDefault="008E3D30" w:rsidP="008E3D30">
      <w:pPr>
        <w:ind w:right="366"/>
        <w:jc w:val="both"/>
        <w:rPr>
          <w:rFonts w:ascii="Arial" w:hAnsi="Arial" w:cs="Arial"/>
          <w:sz w:val="20"/>
        </w:rPr>
      </w:pPr>
      <w:r w:rsidRPr="00DA03BE">
        <w:rPr>
          <w:rFonts w:ascii="Arial" w:hAnsi="Arial" w:cs="Arial"/>
          <w:sz w:val="20"/>
        </w:rPr>
        <w:t>Якщо опис робіт у Прейскурантах є недостатньо детальним і не описує всі попередні-заключні роботи, допоміжні роботи та інші робочі операції, які необхідно виконати для отримання кінцевого продукту, всі роботи повинні бути розраховані і включені Підрядником в одиничні розцінки відповідно до правил професії.</w:t>
      </w:r>
    </w:p>
    <w:p w14:paraId="356A5AFF" w14:textId="77777777" w:rsidR="008E3D30" w:rsidRPr="00DA03BE" w:rsidRDefault="008E3D30" w:rsidP="008E3D30">
      <w:pPr>
        <w:ind w:right="366"/>
        <w:jc w:val="both"/>
        <w:rPr>
          <w:rFonts w:ascii="Arial" w:hAnsi="Arial" w:cs="Arial"/>
          <w:sz w:val="20"/>
        </w:rPr>
      </w:pPr>
      <w:r w:rsidRPr="00DA03BE">
        <w:rPr>
          <w:rFonts w:ascii="Arial" w:hAnsi="Arial" w:cs="Arial"/>
          <w:sz w:val="20"/>
        </w:rPr>
        <w:t>На етапі проведення тендеру Учасник тендеру повинен вивчити Вимоги до виконання робіт та ескізну проектну документацію, ознайомитися з місцем розташування майбутнього будівельного майданчика, можливою організацією будівельного майданчика, використанням тимчасових споруд, місця утилізації будівельного сміття та тимчасових підключень до водо- та електропостачання будівельного майданчика, місцевими умовами, включаючи можливості під'їзду до будівельного майданчика та всі інші елементи, які впливають на цінову пропозицію Учасника тендеру та кінцевий термін виконання робіт.</w:t>
      </w:r>
    </w:p>
    <w:p w14:paraId="4C31C7A5" w14:textId="77777777" w:rsidR="008E3D30" w:rsidRPr="00DA03BE" w:rsidRDefault="008E3D30" w:rsidP="008E3D30">
      <w:pPr>
        <w:ind w:right="366"/>
        <w:jc w:val="both"/>
        <w:rPr>
          <w:rFonts w:ascii="Arial" w:hAnsi="Arial" w:cs="Arial"/>
          <w:sz w:val="20"/>
        </w:rPr>
      </w:pPr>
    </w:p>
    <w:p w14:paraId="2CC4EB12" w14:textId="77777777" w:rsidR="008E3D30" w:rsidRPr="00DA03BE" w:rsidRDefault="008E3D30" w:rsidP="008E3D30">
      <w:pPr>
        <w:suppressAutoHyphens/>
        <w:spacing w:before="120" w:after="120" w:line="240" w:lineRule="auto"/>
        <w:outlineLvl w:val="0"/>
        <w:rPr>
          <w:rFonts w:ascii="Arial" w:eastAsia="Times New Roman" w:hAnsi="Arial" w:cs="Arial"/>
          <w:b/>
          <w:iCs/>
          <w:smallCaps/>
          <w:sz w:val="20"/>
          <w:szCs w:val="20"/>
        </w:rPr>
      </w:pPr>
      <w:bookmarkStart w:id="62" w:name="_Toc158644441"/>
      <w:bookmarkStart w:id="63" w:name="_Toc159242475"/>
      <w:bookmarkStart w:id="64" w:name="_Toc159589113"/>
      <w:bookmarkStart w:id="65" w:name="_Toc161251916"/>
      <w:r w:rsidRPr="00DA03BE">
        <w:rPr>
          <w:rFonts w:ascii="Arial" w:eastAsia="Times New Roman" w:hAnsi="Arial" w:cs="Arial"/>
          <w:b/>
          <w:iCs/>
          <w:smallCaps/>
          <w:sz w:val="20"/>
          <w:szCs w:val="20"/>
        </w:rPr>
        <w:t>РОБОЧИЙ ДЕНЬ</w:t>
      </w:r>
      <w:bookmarkEnd w:id="62"/>
      <w:bookmarkEnd w:id="63"/>
      <w:bookmarkEnd w:id="64"/>
      <w:bookmarkEnd w:id="65"/>
    </w:p>
    <w:p w14:paraId="197ADB1F" w14:textId="77777777" w:rsidR="008E3D30" w:rsidRPr="00DA03BE" w:rsidRDefault="008E3D30" w:rsidP="008E3D30">
      <w:pPr>
        <w:spacing w:before="120" w:after="200"/>
        <w:ind w:right="366"/>
        <w:contextualSpacing/>
        <w:jc w:val="both"/>
        <w:rPr>
          <w:rFonts w:ascii="Arial" w:hAnsi="Arial" w:cs="Arial"/>
          <w:b/>
          <w:bCs/>
          <w:iCs/>
          <w:sz w:val="20"/>
        </w:rPr>
      </w:pPr>
    </w:p>
    <w:p w14:paraId="1934F5FA" w14:textId="77777777" w:rsidR="008E3D30" w:rsidRPr="00DA03BE" w:rsidRDefault="008E3D30" w:rsidP="008E3D30">
      <w:pPr>
        <w:numPr>
          <w:ilvl w:val="1"/>
          <w:numId w:val="0"/>
        </w:numPr>
        <w:spacing w:before="120" w:after="200"/>
        <w:ind w:left="720" w:right="366" w:hanging="360"/>
        <w:contextualSpacing/>
        <w:jc w:val="both"/>
        <w:rPr>
          <w:rFonts w:ascii="Arial" w:hAnsi="Arial" w:cs="Arial"/>
          <w:b/>
          <w:bCs/>
          <w:iCs/>
          <w:sz w:val="20"/>
        </w:rPr>
      </w:pPr>
      <w:r w:rsidRPr="00DA03BE">
        <w:rPr>
          <w:rFonts w:ascii="Arial" w:hAnsi="Arial" w:cs="Arial"/>
          <w:b/>
          <w:bCs/>
          <w:iCs/>
          <w:sz w:val="20"/>
        </w:rPr>
        <w:t>Вимірювання</w:t>
      </w:r>
    </w:p>
    <w:p w14:paraId="1FCD36C3" w14:textId="77777777" w:rsidR="008E3D30" w:rsidRPr="00DA03BE" w:rsidRDefault="008E3D30" w:rsidP="008E3D30">
      <w:pPr>
        <w:widowControl w:val="0"/>
        <w:adjustRightInd w:val="0"/>
        <w:spacing w:after="120"/>
        <w:ind w:right="366"/>
        <w:jc w:val="both"/>
        <w:textAlignment w:val="baseline"/>
        <w:rPr>
          <w:rFonts w:ascii="Arial" w:hAnsi="Arial"/>
          <w:sz w:val="20"/>
        </w:rPr>
      </w:pPr>
      <w:r w:rsidRPr="00DA03BE">
        <w:rPr>
          <w:rFonts w:ascii="Arial" w:hAnsi="Arial"/>
          <w:sz w:val="20"/>
        </w:rPr>
        <w:t>Усі позиції вимірюються в одиницях, зазначених у Прейскурантах. Час роботи та робочий час вимірюється нетто, без урахування часу перерви або відпочинку, часу простою, простою, простою без руху, як на Майданчику, так і за його межами, а також часу, необхідного для транспортування на Майданчик та з нього;</w:t>
      </w:r>
    </w:p>
    <w:p w14:paraId="1EBAA07F" w14:textId="77777777" w:rsidR="008E3D30" w:rsidRPr="00DA03BE" w:rsidRDefault="008E3D30" w:rsidP="008E3D30">
      <w:pPr>
        <w:widowControl w:val="0"/>
        <w:adjustRightInd w:val="0"/>
        <w:spacing w:after="120"/>
        <w:ind w:right="366"/>
        <w:jc w:val="both"/>
        <w:textAlignment w:val="baseline"/>
        <w:rPr>
          <w:rFonts w:ascii="Arial" w:hAnsi="Arial"/>
          <w:sz w:val="20"/>
        </w:rPr>
      </w:pPr>
      <w:r w:rsidRPr="00DA03BE">
        <w:rPr>
          <w:rFonts w:ascii="Arial" w:hAnsi="Arial"/>
          <w:sz w:val="20"/>
        </w:rPr>
        <w:t>"Днем" вважається звичайний робочий день тривалістю 8 годин. Частини дня оплачуються "пропорційно".</w:t>
      </w:r>
    </w:p>
    <w:p w14:paraId="78ABF0D0" w14:textId="77777777" w:rsidR="008E3D30" w:rsidRPr="00DA03BE" w:rsidRDefault="008E3D30" w:rsidP="008E3D30">
      <w:pPr>
        <w:widowControl w:val="0"/>
        <w:adjustRightInd w:val="0"/>
        <w:spacing w:after="120"/>
        <w:ind w:right="366"/>
        <w:jc w:val="both"/>
        <w:textAlignment w:val="baseline"/>
        <w:rPr>
          <w:rFonts w:ascii="Arial" w:hAnsi="Arial"/>
          <w:sz w:val="20"/>
        </w:rPr>
      </w:pPr>
      <w:r w:rsidRPr="00DA03BE">
        <w:rPr>
          <w:rFonts w:ascii="Arial" w:hAnsi="Arial"/>
          <w:sz w:val="20"/>
        </w:rPr>
        <w:t>Понаднормова праця - за вказівкою Інженера - оцінюється за ставками, зазначеними у Графіку виконання робіт, однак, збільшуючи робочий час пропорційно збільшенню валових витрат на персонал Підрядника при оплаті понаднормових робіт його працівникам. Наприклад: Якщо працівник відпрацював понаднормово 1,0 робочу годину, для якої ставка валових витрат на персонал на 50% вище, оплата Підряднику здійснюється за 1,5 робочі години за ставкою, зазначеною в Розкладі денних робіт.</w:t>
      </w:r>
      <w:r w:rsidRPr="00DA03BE">
        <w:rPr>
          <w:rFonts w:ascii="Arial" w:hAnsi="Arial"/>
          <w:vanish/>
          <w:sz w:val="20"/>
        </w:rPr>
        <w:t xml:space="preserve"> Ставки за понаднормову роботу повинні бути включені у відсоток накладних витрат та прибутку. </w:t>
      </w:r>
    </w:p>
    <w:p w14:paraId="7742631B" w14:textId="77777777" w:rsidR="008E3D30" w:rsidRPr="00DA03BE" w:rsidRDefault="008E3D30" w:rsidP="008E3D30">
      <w:pPr>
        <w:widowControl w:val="0"/>
        <w:adjustRightInd w:val="0"/>
        <w:spacing w:after="120"/>
        <w:ind w:right="366"/>
        <w:jc w:val="both"/>
        <w:textAlignment w:val="baseline"/>
        <w:rPr>
          <w:rFonts w:ascii="Arial" w:hAnsi="Arial"/>
          <w:sz w:val="20"/>
        </w:rPr>
      </w:pPr>
      <w:r w:rsidRPr="00DA03BE">
        <w:rPr>
          <w:rFonts w:ascii="Arial" w:hAnsi="Arial"/>
          <w:sz w:val="20"/>
        </w:rPr>
        <w:t>Якщо будь-які матеріали/обладнання/персонал, що підлягають оплаті з використанням Розкладу денних робіт, не належать до жодної класифікації, включеної до Розкладу денних робіт, Інженер повинен визначити еквівалентну класифікацію, яка буде прийнята для таких матеріалів/обладнання/персоналу, і оплата за них буде здійснена відповідно до неї.</w:t>
      </w:r>
    </w:p>
    <w:p w14:paraId="48E0F347" w14:textId="77777777" w:rsidR="008E3D30" w:rsidRPr="00DA03BE" w:rsidRDefault="008E3D30" w:rsidP="008E3D30">
      <w:pPr>
        <w:widowControl w:val="0"/>
        <w:adjustRightInd w:val="0"/>
        <w:spacing w:after="120"/>
        <w:ind w:right="366"/>
        <w:jc w:val="both"/>
        <w:textAlignment w:val="baseline"/>
        <w:rPr>
          <w:rFonts w:ascii="Arial" w:hAnsi="Arial"/>
          <w:sz w:val="20"/>
        </w:rPr>
      </w:pPr>
      <w:r w:rsidRPr="00DA03BE">
        <w:rPr>
          <w:rFonts w:ascii="Arial" w:hAnsi="Arial"/>
          <w:sz w:val="20"/>
        </w:rPr>
        <w:t>Якщо, на думку Інженера, еквівалентна класифікація неможлива, оплата матеріалів/обладнання/персоналу, що підлягають оплаті з використанням Розкладу денних робіт, здійснюється за ставками та цінами, які мають бути узгоджені між Інженером та Підрядником.</w:t>
      </w:r>
    </w:p>
    <w:p w14:paraId="78E1B6FE" w14:textId="77777777" w:rsidR="008E3D30" w:rsidRPr="00DA03BE" w:rsidRDefault="008E3D30" w:rsidP="008E3D30">
      <w:pPr>
        <w:numPr>
          <w:ilvl w:val="1"/>
          <w:numId w:val="0"/>
        </w:numPr>
        <w:spacing w:before="120" w:after="200"/>
        <w:ind w:left="720" w:right="366" w:hanging="360"/>
        <w:contextualSpacing/>
        <w:jc w:val="both"/>
        <w:rPr>
          <w:rFonts w:ascii="Arial" w:hAnsi="Arial" w:cs="Arial"/>
          <w:b/>
          <w:bCs/>
          <w:iCs/>
          <w:sz w:val="20"/>
        </w:rPr>
      </w:pPr>
      <w:r w:rsidRPr="00DA03BE">
        <w:rPr>
          <w:rFonts w:ascii="Arial" w:hAnsi="Arial" w:cs="Arial"/>
          <w:b/>
          <w:bCs/>
          <w:iCs/>
          <w:sz w:val="20"/>
        </w:rPr>
        <w:t>Ціни мають бути інклюзивними</w:t>
      </w:r>
    </w:p>
    <w:p w14:paraId="06362411" w14:textId="77777777" w:rsidR="008E3D30" w:rsidRPr="00DA03BE" w:rsidRDefault="008E3D30" w:rsidP="008E3D30">
      <w:pPr>
        <w:ind w:right="366"/>
        <w:jc w:val="both"/>
        <w:rPr>
          <w:rFonts w:ascii="Arial" w:hAnsi="Arial"/>
          <w:sz w:val="20"/>
        </w:rPr>
      </w:pPr>
      <w:r w:rsidRPr="00DA03BE">
        <w:rPr>
          <w:rFonts w:ascii="Arial" w:hAnsi="Arial"/>
          <w:sz w:val="20"/>
        </w:rPr>
        <w:t>Ставка включає одиничні ставки на матеріали, обладнання та робочу силу, включає всі накладні витрати, маржу та прибуток і не підлягає додаванню відсотків, як це передбачено статтею 13.5 ОУК.</w:t>
      </w:r>
    </w:p>
    <w:p w14:paraId="661241F7" w14:textId="77777777" w:rsidR="008E3D30" w:rsidRPr="00DA03BE" w:rsidRDefault="008E3D30" w:rsidP="008E3D30">
      <w:pPr>
        <w:widowControl w:val="0"/>
        <w:adjustRightInd w:val="0"/>
        <w:spacing w:after="120"/>
        <w:ind w:right="366"/>
        <w:jc w:val="both"/>
        <w:textAlignment w:val="baseline"/>
        <w:rPr>
          <w:rFonts w:ascii="Arial" w:hAnsi="Arial"/>
          <w:sz w:val="20"/>
        </w:rPr>
      </w:pPr>
      <w:r w:rsidRPr="00DA03BE">
        <w:rPr>
          <w:rFonts w:ascii="Arial" w:hAnsi="Arial"/>
          <w:sz w:val="20"/>
        </w:rPr>
        <w:t xml:space="preserve">Ставки за одиницю імпортованих матеріалів, устаткування та товарів включають страхові, фрахтові, докові та митні збори, а також всі інші витрати. У випадку імпортованих матеріалів, устаткування та товарів, отриманих через агента виробника, сума вважається такою, що </w:t>
      </w:r>
      <w:r w:rsidRPr="00DA03BE">
        <w:rPr>
          <w:rFonts w:ascii="Arial" w:hAnsi="Arial"/>
          <w:sz w:val="20"/>
        </w:rPr>
        <w:lastRenderedPageBreak/>
        <w:t xml:space="preserve">включає комісійні винагороди та збори агента. </w:t>
      </w:r>
    </w:p>
    <w:p w14:paraId="65799DDC" w14:textId="77777777" w:rsidR="008E3D30" w:rsidRPr="00DA03BE" w:rsidRDefault="008E3D30" w:rsidP="008E3D30">
      <w:pPr>
        <w:widowControl w:val="0"/>
        <w:adjustRightInd w:val="0"/>
        <w:spacing w:after="120"/>
        <w:ind w:right="366"/>
        <w:jc w:val="both"/>
        <w:textAlignment w:val="baseline"/>
        <w:rPr>
          <w:rFonts w:ascii="Arial" w:hAnsi="Arial"/>
          <w:sz w:val="20"/>
        </w:rPr>
      </w:pPr>
      <w:r w:rsidRPr="00DA03BE">
        <w:rPr>
          <w:rFonts w:ascii="Arial" w:hAnsi="Arial"/>
          <w:sz w:val="20"/>
        </w:rPr>
        <w:t>Одиничні ставки на матеріали, обладнання та робочу силу включають всі зобов'язання Підрядника щодо придбання, надання, транспортування на Майданчик, зберігання / обробки / складування на Майданчику, вивезення надлишків матеріалів, обслуговування та прибирання місць тимчасового зберігання.</w:t>
      </w:r>
    </w:p>
    <w:p w14:paraId="05A9E7CD" w14:textId="77777777" w:rsidR="008E3D30" w:rsidRPr="00DA03BE" w:rsidRDefault="008E3D30" w:rsidP="008E3D30">
      <w:pPr>
        <w:widowControl w:val="0"/>
        <w:adjustRightInd w:val="0"/>
        <w:spacing w:after="120"/>
        <w:ind w:right="366"/>
        <w:jc w:val="both"/>
        <w:textAlignment w:val="baseline"/>
        <w:rPr>
          <w:rFonts w:ascii="Arial" w:hAnsi="Arial"/>
          <w:sz w:val="20"/>
        </w:rPr>
      </w:pPr>
      <w:r w:rsidRPr="00DA03BE">
        <w:rPr>
          <w:rFonts w:ascii="Arial" w:hAnsi="Arial"/>
          <w:sz w:val="20"/>
        </w:rPr>
        <w:t>Одиничні розцінки на обладнання, наведені у Графіку виконання робіт, застосовуються до всього обладнання, що належить Підряднику або найнятого ним, і покривають всі зобов'язання Підрядника щодо придбання, надання, оренди, транспортування на Майданчик, експлуатації, технічного обслуговування, ремонту, капітального ремонту, заміни такого обладнання на Майданчику, включаючи всі паливно-мастильні матеріали, охолоджуючі рідини та інші витратні матеріали, запасні та змінні частини, а також все допоміжне/допоміжне обладнання, необхідне для ефективної роботи та використання обладнання, але за виключенням витрат на оплату праці оператора або водія (які оплачуються окремо як робоча сила).</w:t>
      </w:r>
    </w:p>
    <w:p w14:paraId="622E6602" w14:textId="77777777" w:rsidR="008E3D30" w:rsidRPr="00DA03BE" w:rsidRDefault="008E3D30" w:rsidP="008E3D30">
      <w:pPr>
        <w:widowControl w:val="0"/>
        <w:adjustRightInd w:val="0"/>
        <w:spacing w:after="120"/>
        <w:ind w:right="366"/>
        <w:jc w:val="both"/>
        <w:textAlignment w:val="baseline"/>
        <w:rPr>
          <w:rFonts w:ascii="Arial" w:hAnsi="Arial"/>
          <w:sz w:val="20"/>
        </w:rPr>
      </w:pPr>
      <w:r w:rsidRPr="00DA03BE">
        <w:rPr>
          <w:rFonts w:ascii="Arial" w:hAnsi="Arial"/>
          <w:sz w:val="20"/>
        </w:rPr>
        <w:t>Вся робоча сила, незалежно від того, чи перебуває вона у штаті Підрядника, чи є самозайнятою, чи надається за будь-якою формою субконтракту;</w:t>
      </w:r>
    </w:p>
    <w:p w14:paraId="290C3FF5" w14:textId="77777777" w:rsidR="008E3D30" w:rsidRPr="00DA03BE" w:rsidRDefault="008E3D30" w:rsidP="008E3D30">
      <w:pPr>
        <w:widowControl w:val="0"/>
        <w:adjustRightInd w:val="0"/>
        <w:spacing w:after="120"/>
        <w:ind w:right="366"/>
        <w:jc w:val="both"/>
        <w:textAlignment w:val="baseline"/>
        <w:rPr>
          <w:rFonts w:ascii="Arial" w:hAnsi="Arial"/>
          <w:sz w:val="20"/>
        </w:rPr>
      </w:pPr>
      <w:r w:rsidRPr="00DA03BE">
        <w:rPr>
          <w:rFonts w:ascii="Arial" w:hAnsi="Arial"/>
          <w:sz w:val="20"/>
        </w:rPr>
        <w:t>Всі зобов'язання Підрядника щодо найму, надання, найму такої робочої сили в домашньому офісі або на Майданчику, включаючи заробітну плату, оплату за умови та кваліфікацію, премії, оплачувані відпустки, оплачувані лікарняні, винагороди в кінці терміну, надбавки на проїзд, проживання, добові, витрати, гарантований час та будь-які інші додаткові пільги, страхування всіх видів, пенсії, транспорт від і до Майданчика, проживання на Майданчику;</w:t>
      </w:r>
    </w:p>
    <w:p w14:paraId="55FE5CB0" w14:textId="77777777" w:rsidR="008E3D30" w:rsidRPr="00DA03BE" w:rsidRDefault="008E3D30" w:rsidP="008E3D30">
      <w:pPr>
        <w:widowControl w:val="0"/>
        <w:adjustRightInd w:val="0"/>
        <w:spacing w:after="120"/>
        <w:ind w:right="366"/>
        <w:jc w:val="both"/>
        <w:textAlignment w:val="baseline"/>
        <w:rPr>
          <w:rFonts w:ascii="Arial" w:hAnsi="Arial"/>
          <w:sz w:val="20"/>
        </w:rPr>
      </w:pPr>
      <w:r w:rsidRPr="00DA03BE">
        <w:rPr>
          <w:rFonts w:ascii="Arial" w:hAnsi="Arial"/>
          <w:sz w:val="20"/>
        </w:rPr>
        <w:t>Витрати на весь наглядовий персонал, включаючи представника Підрядника, керівника проекту, інженерів, виконробів, бригадирів, діловодів, комірників, табельників, сторожів і т.д.</w:t>
      </w:r>
    </w:p>
    <w:p w14:paraId="1A36BF1B" w14:textId="77777777" w:rsidR="008E3D30" w:rsidRPr="001A7DF0" w:rsidRDefault="008E3D30" w:rsidP="008E3D30">
      <w:pPr>
        <w:widowControl w:val="0"/>
        <w:adjustRightInd w:val="0"/>
        <w:spacing w:after="120"/>
        <w:ind w:right="366"/>
        <w:jc w:val="both"/>
        <w:textAlignment w:val="baseline"/>
        <w:rPr>
          <w:rFonts w:ascii="Arial" w:hAnsi="Arial"/>
          <w:sz w:val="20"/>
        </w:rPr>
      </w:pPr>
      <w:r w:rsidRPr="00DA03BE">
        <w:rPr>
          <w:rFonts w:ascii="Arial" w:hAnsi="Arial"/>
          <w:sz w:val="20"/>
        </w:rPr>
        <w:t>Забезпечення, використання та обслуговування захисного одягу, дрібних інструментів, тимчасових доріжок, драбин, лісів, освітлення та всіх предметів подібного характеру, якщо вони не перераховані окремо в Розкладі робіт на день. Всі непередбачені витрати.</w:t>
      </w:r>
    </w:p>
    <w:p w14:paraId="414E2941" w14:textId="77777777" w:rsidR="008E3D30" w:rsidRDefault="008E3D30" w:rsidP="008E3D30">
      <w:pPr>
        <w:tabs>
          <w:tab w:val="left" w:pos="7500"/>
        </w:tabs>
        <w:rPr>
          <w:rFonts w:ascii="Arial" w:hAnsi="Arial" w:cs="Arial"/>
          <w:sz w:val="20"/>
          <w:lang w:val="en-GB"/>
        </w:rPr>
      </w:pPr>
      <w:r>
        <w:rPr>
          <w:rFonts w:ascii="Arial" w:hAnsi="Arial" w:cs="Arial"/>
          <w:sz w:val="20"/>
          <w:lang w:val="en-GB"/>
        </w:rPr>
        <w:tab/>
      </w:r>
    </w:p>
    <w:p w14:paraId="0B966E29" w14:textId="175A036F" w:rsidR="00196240" w:rsidRPr="001A7DF0" w:rsidRDefault="00196240" w:rsidP="00D0626B">
      <w:pPr>
        <w:widowControl w:val="0"/>
        <w:adjustRightInd w:val="0"/>
        <w:spacing w:after="120"/>
        <w:ind w:right="366"/>
        <w:jc w:val="both"/>
        <w:textAlignment w:val="baseline"/>
        <w:rPr>
          <w:rFonts w:ascii="Arial" w:hAnsi="Arial"/>
          <w:sz w:val="20"/>
        </w:rPr>
      </w:pPr>
    </w:p>
    <w:p w14:paraId="250CE3A7" w14:textId="77777777" w:rsidR="00196240" w:rsidRPr="001A7DF0" w:rsidRDefault="00196240" w:rsidP="00196240">
      <w:pPr>
        <w:tabs>
          <w:tab w:val="left" w:pos="2295"/>
        </w:tabs>
        <w:rPr>
          <w:rFonts w:ascii="Arial" w:hAnsi="Arial" w:cs="Arial"/>
          <w:sz w:val="20"/>
          <w:lang w:val="en-GB"/>
        </w:rPr>
        <w:sectPr w:rsidR="00196240" w:rsidRPr="001A7DF0" w:rsidSect="00033531">
          <w:pgSz w:w="11907" w:h="16840" w:code="9"/>
          <w:pgMar w:top="720" w:right="720" w:bottom="720" w:left="1890" w:header="720" w:footer="720" w:gutter="0"/>
          <w:paperSrc w:first="15" w:other="15"/>
          <w:cols w:space="720"/>
          <w:docGrid w:linePitch="272"/>
        </w:sectPr>
      </w:pPr>
    </w:p>
    <w:p w14:paraId="7A863F74" w14:textId="3DEE0AC4" w:rsidR="00196240" w:rsidRPr="00196240" w:rsidRDefault="00196240" w:rsidP="00C37A31">
      <w:pPr>
        <w:pStyle w:val="a2"/>
        <w:outlineLvl w:val="0"/>
        <w:rPr>
          <w:sz w:val="24"/>
          <w:szCs w:val="24"/>
        </w:rPr>
      </w:pPr>
      <w:bookmarkStart w:id="66" w:name="_Toc150261990"/>
      <w:bookmarkStart w:id="67" w:name="_Toc159242476"/>
      <w:bookmarkStart w:id="68" w:name="_Toc161251726"/>
      <w:bookmarkStart w:id="69" w:name="_Toc161251917"/>
      <w:r>
        <w:rPr>
          <w:sz w:val="24"/>
        </w:rPr>
        <w:lastRenderedPageBreak/>
        <w:t>ВИДИ РОБІТ</w:t>
      </w:r>
      <w:bookmarkEnd w:id="66"/>
      <w:bookmarkEnd w:id="67"/>
      <w:bookmarkEnd w:id="68"/>
      <w:bookmarkEnd w:id="69"/>
      <w:r>
        <w:rPr>
          <w:sz w:val="24"/>
        </w:rPr>
        <w:tab/>
      </w:r>
    </w:p>
    <w:p w14:paraId="44A2CFEC" w14:textId="0117322E" w:rsidR="00196240" w:rsidRPr="00D109A9" w:rsidRDefault="00196240" w:rsidP="001A3A18">
      <w:pPr>
        <w:pStyle w:val="1"/>
        <w:spacing w:before="120" w:after="120"/>
        <w:rPr>
          <w:rFonts w:cs="Arial"/>
          <w:b w:val="0"/>
          <w:sz w:val="24"/>
          <w:szCs w:val="24"/>
        </w:rPr>
      </w:pPr>
      <w:bookmarkStart w:id="70" w:name="_Toc159241604"/>
      <w:bookmarkStart w:id="71" w:name="_Toc159242477"/>
      <w:bookmarkStart w:id="72" w:name="_Toc161251727"/>
      <w:bookmarkStart w:id="73" w:name="_Toc161251918"/>
      <w:r>
        <w:rPr>
          <w:sz w:val="24"/>
        </w:rPr>
        <w:t>ЧАСТИНА 1.1 ЗАГАЛЬНІ РОБОТИ</w:t>
      </w:r>
      <w:bookmarkEnd w:id="70"/>
      <w:bookmarkEnd w:id="71"/>
      <w:bookmarkEnd w:id="72"/>
      <w:bookmarkEnd w:id="73"/>
    </w:p>
    <w:p w14:paraId="2B6CDB98" w14:textId="77777777" w:rsidR="00196240" w:rsidRPr="00D109A9" w:rsidRDefault="00196240" w:rsidP="001A3A18">
      <w:pPr>
        <w:tabs>
          <w:tab w:val="left" w:pos="2295"/>
        </w:tabs>
        <w:spacing w:after="120"/>
        <w:jc w:val="center"/>
        <w:rPr>
          <w:rFonts w:ascii="Arial" w:hAnsi="Arial" w:cs="Arial"/>
          <w:b/>
          <w:sz w:val="24"/>
          <w:szCs w:val="24"/>
        </w:rPr>
      </w:pPr>
      <w:r>
        <w:rPr>
          <w:rFonts w:ascii="Arial" w:hAnsi="Arial"/>
          <w:b/>
          <w:sz w:val="24"/>
        </w:rPr>
        <w:t>ЛОТ 1</w:t>
      </w:r>
    </w:p>
    <w:p w14:paraId="18B4E7AA" w14:textId="77777777" w:rsidR="00196240" w:rsidRPr="006153F1" w:rsidRDefault="00196240" w:rsidP="001A3A18">
      <w:pPr>
        <w:tabs>
          <w:tab w:val="center" w:pos="4459"/>
        </w:tabs>
        <w:spacing w:after="120"/>
        <w:jc w:val="center"/>
        <w:rPr>
          <w:rFonts w:ascii="Arial" w:hAnsi="Arial" w:cs="Arial"/>
          <w:b/>
          <w:sz w:val="24"/>
          <w:szCs w:val="24"/>
        </w:rPr>
      </w:pPr>
      <w:r>
        <w:rPr>
          <w:rFonts w:ascii="Arial" w:hAnsi="Arial"/>
          <w:b/>
          <w:sz w:val="24"/>
        </w:rPr>
        <w:t xml:space="preserve">РЕКОНСТРУКЦІЯ ДІЛЯНОК/СЕГМЕНТІВ 1 І 2 ВОДОГОНУ </w:t>
      </w:r>
    </w:p>
    <w:p w14:paraId="6F28183B" w14:textId="4C1384B7" w:rsidR="00196240" w:rsidRPr="00D109A9" w:rsidRDefault="00196240" w:rsidP="00E40544">
      <w:pPr>
        <w:tabs>
          <w:tab w:val="left" w:pos="2295"/>
        </w:tabs>
        <w:ind w:right="-12"/>
        <w:jc w:val="center"/>
        <w:rPr>
          <w:rFonts w:ascii="Arial" w:hAnsi="Arial" w:cs="Arial"/>
          <w:bCs/>
          <w:sz w:val="24"/>
          <w:szCs w:val="24"/>
        </w:rPr>
      </w:pPr>
      <w:r>
        <w:rPr>
          <w:rFonts w:ascii="Arial" w:hAnsi="Arial"/>
          <w:sz w:val="24"/>
        </w:rPr>
        <w:t>(1-ий і 2-ий сегмент водогону в районі с. Очерет біля щебеневої автомобільної дороги)</w:t>
      </w:r>
    </w:p>
    <w:tbl>
      <w:tblPr>
        <w:tblStyle w:val="aff7"/>
        <w:tblW w:w="5887" w:type="pct"/>
        <w:tblInd w:w="-714" w:type="dxa"/>
        <w:tblLayout w:type="fixed"/>
        <w:tblLook w:val="04A0" w:firstRow="1" w:lastRow="0" w:firstColumn="1" w:lastColumn="0" w:noHBand="0" w:noVBand="1"/>
      </w:tblPr>
      <w:tblGrid>
        <w:gridCol w:w="471"/>
        <w:gridCol w:w="3925"/>
        <w:gridCol w:w="1701"/>
        <w:gridCol w:w="852"/>
        <w:gridCol w:w="1275"/>
        <w:gridCol w:w="994"/>
        <w:gridCol w:w="1271"/>
      </w:tblGrid>
      <w:tr w:rsidR="001A3A18" w:rsidRPr="00D860D5" w14:paraId="30443262" w14:textId="77777777" w:rsidTr="001A3A18">
        <w:trPr>
          <w:trHeight w:val="480"/>
        </w:trPr>
        <w:tc>
          <w:tcPr>
            <w:tcW w:w="224" w:type="pct"/>
            <w:vAlign w:val="center"/>
            <w:hideMark/>
          </w:tcPr>
          <w:p w14:paraId="76F7E021" w14:textId="77777777" w:rsidR="00196240" w:rsidRPr="00D860D5" w:rsidRDefault="00196240" w:rsidP="00D109A9">
            <w:pPr>
              <w:jc w:val="center"/>
              <w:rPr>
                <w:rFonts w:ascii="Arial" w:hAnsi="Arial" w:cs="Arial"/>
                <w:b/>
                <w:sz w:val="18"/>
                <w:szCs w:val="18"/>
              </w:rPr>
            </w:pPr>
            <w:r>
              <w:rPr>
                <w:rFonts w:ascii="Arial" w:hAnsi="Arial"/>
                <w:b/>
                <w:sz w:val="18"/>
              </w:rPr>
              <w:t>№ з/п</w:t>
            </w:r>
          </w:p>
        </w:tc>
        <w:tc>
          <w:tcPr>
            <w:tcW w:w="1871" w:type="pct"/>
            <w:noWrap/>
            <w:vAlign w:val="center"/>
            <w:hideMark/>
          </w:tcPr>
          <w:p w14:paraId="1E5E5497" w14:textId="77777777" w:rsidR="00196240" w:rsidRPr="00D860D5" w:rsidRDefault="00196240" w:rsidP="00D109A9">
            <w:pPr>
              <w:jc w:val="center"/>
              <w:rPr>
                <w:rFonts w:ascii="Arial" w:hAnsi="Arial" w:cs="Arial"/>
                <w:b/>
                <w:sz w:val="18"/>
                <w:szCs w:val="18"/>
              </w:rPr>
            </w:pPr>
            <w:r>
              <w:rPr>
                <w:rFonts w:ascii="Arial" w:hAnsi="Arial"/>
                <w:b/>
                <w:sz w:val="18"/>
              </w:rPr>
              <w:t>НАЙМЕНУВАННЯ РОБІТ</w:t>
            </w:r>
          </w:p>
        </w:tc>
        <w:tc>
          <w:tcPr>
            <w:tcW w:w="811" w:type="pct"/>
            <w:noWrap/>
            <w:vAlign w:val="center"/>
            <w:hideMark/>
          </w:tcPr>
          <w:p w14:paraId="23DFEF69" w14:textId="77777777" w:rsidR="00196240" w:rsidRPr="00D860D5" w:rsidRDefault="00196240" w:rsidP="00D109A9">
            <w:pPr>
              <w:jc w:val="center"/>
              <w:rPr>
                <w:rFonts w:ascii="Arial" w:hAnsi="Arial" w:cs="Arial"/>
                <w:b/>
                <w:sz w:val="18"/>
                <w:szCs w:val="18"/>
              </w:rPr>
            </w:pPr>
            <w:r>
              <w:rPr>
                <w:rFonts w:ascii="Arial" w:hAnsi="Arial"/>
                <w:b/>
                <w:sz w:val="18"/>
              </w:rPr>
              <w:t>ОД. ВИМІРЮВАННЯ</w:t>
            </w:r>
          </w:p>
        </w:tc>
        <w:tc>
          <w:tcPr>
            <w:tcW w:w="406" w:type="pct"/>
            <w:noWrap/>
            <w:vAlign w:val="center"/>
            <w:hideMark/>
          </w:tcPr>
          <w:p w14:paraId="60F05EB7" w14:textId="77777777" w:rsidR="00196240" w:rsidRPr="00D860D5" w:rsidRDefault="00196240" w:rsidP="00D109A9">
            <w:pPr>
              <w:jc w:val="center"/>
              <w:rPr>
                <w:rFonts w:ascii="Arial" w:hAnsi="Arial" w:cs="Arial"/>
                <w:b/>
                <w:sz w:val="18"/>
                <w:szCs w:val="18"/>
              </w:rPr>
            </w:pPr>
            <w:r>
              <w:rPr>
                <w:rFonts w:ascii="Arial" w:hAnsi="Arial"/>
                <w:b/>
                <w:sz w:val="18"/>
              </w:rPr>
              <w:t>К-ТЬ</w:t>
            </w:r>
          </w:p>
        </w:tc>
        <w:tc>
          <w:tcPr>
            <w:tcW w:w="608" w:type="pct"/>
            <w:vAlign w:val="center"/>
            <w:hideMark/>
          </w:tcPr>
          <w:p w14:paraId="006E8EF1" w14:textId="77777777" w:rsidR="00196240" w:rsidRPr="001972A6" w:rsidRDefault="00196240" w:rsidP="00D109A9">
            <w:pPr>
              <w:jc w:val="center"/>
              <w:rPr>
                <w:rFonts w:ascii="Arial" w:hAnsi="Arial" w:cs="Arial"/>
                <w:b/>
                <w:sz w:val="18"/>
                <w:szCs w:val="18"/>
              </w:rPr>
            </w:pPr>
            <w:r>
              <w:rPr>
                <w:rFonts w:ascii="Arial" w:hAnsi="Arial"/>
                <w:b/>
                <w:sz w:val="18"/>
              </w:rPr>
              <w:t>ЦІНА ЗА ОД. (EUR) без ПДВ</w:t>
            </w:r>
          </w:p>
        </w:tc>
        <w:tc>
          <w:tcPr>
            <w:tcW w:w="474" w:type="pct"/>
            <w:vAlign w:val="center"/>
          </w:tcPr>
          <w:p w14:paraId="2C6E5BB7" w14:textId="08AB42C9" w:rsidR="00196240" w:rsidRPr="001972A6" w:rsidRDefault="00196240" w:rsidP="00D109A9">
            <w:pPr>
              <w:jc w:val="center"/>
              <w:rPr>
                <w:rFonts w:ascii="Arial" w:hAnsi="Arial" w:cs="Arial"/>
                <w:b/>
                <w:sz w:val="18"/>
                <w:szCs w:val="18"/>
              </w:rPr>
            </w:pPr>
            <w:r>
              <w:rPr>
                <w:rFonts w:ascii="Arial" w:hAnsi="Arial"/>
                <w:b/>
                <w:sz w:val="18"/>
              </w:rPr>
              <w:t>ПДВ (EUR)</w:t>
            </w:r>
          </w:p>
        </w:tc>
        <w:tc>
          <w:tcPr>
            <w:tcW w:w="606" w:type="pct"/>
            <w:vAlign w:val="center"/>
            <w:hideMark/>
          </w:tcPr>
          <w:p w14:paraId="20C13CBF" w14:textId="77777777" w:rsidR="00196240" w:rsidRPr="001972A6" w:rsidRDefault="00196240" w:rsidP="00D109A9">
            <w:pPr>
              <w:jc w:val="center"/>
              <w:rPr>
                <w:rFonts w:ascii="Arial" w:hAnsi="Arial" w:cs="Arial"/>
                <w:b/>
                <w:sz w:val="18"/>
                <w:szCs w:val="18"/>
              </w:rPr>
            </w:pPr>
            <w:r>
              <w:rPr>
                <w:rFonts w:ascii="Arial" w:hAnsi="Arial"/>
                <w:b/>
                <w:sz w:val="18"/>
              </w:rPr>
              <w:t>ЗАГАЛЬНА ВАРТІСТЬ (EUR) з ПДВ</w:t>
            </w:r>
          </w:p>
        </w:tc>
      </w:tr>
      <w:tr w:rsidR="001A3A18" w:rsidRPr="00D860D5" w14:paraId="67165A4B" w14:textId="77777777" w:rsidTr="001A3A18">
        <w:trPr>
          <w:trHeight w:val="638"/>
        </w:trPr>
        <w:tc>
          <w:tcPr>
            <w:tcW w:w="224" w:type="pct"/>
            <w:noWrap/>
            <w:hideMark/>
          </w:tcPr>
          <w:p w14:paraId="434DA445"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1.1</w:t>
            </w:r>
          </w:p>
        </w:tc>
        <w:tc>
          <w:tcPr>
            <w:tcW w:w="1871" w:type="pct"/>
            <w:hideMark/>
          </w:tcPr>
          <w:p w14:paraId="14A3B1EA" w14:textId="77777777" w:rsidR="00196240" w:rsidRPr="00D860D5" w:rsidRDefault="00196240" w:rsidP="00AA1FCC">
            <w:pPr>
              <w:rPr>
                <w:rFonts w:ascii="Arial" w:eastAsia="Arial Unicode MS" w:hAnsi="Arial" w:cs="Arial"/>
                <w:sz w:val="18"/>
                <w:szCs w:val="18"/>
              </w:rPr>
            </w:pPr>
            <w:r>
              <w:rPr>
                <w:rFonts w:ascii="Arial" w:hAnsi="Arial"/>
                <w:sz w:val="18"/>
              </w:rPr>
              <w:t>Встановлення й експлуатація всіх тимчасових установок і споруд Підрядника, включно з дозволом від місцевих органів влади на організацію будівельного майданчика: офіси, житло, майстерні, склади тощо</w:t>
            </w:r>
          </w:p>
        </w:tc>
        <w:tc>
          <w:tcPr>
            <w:tcW w:w="811" w:type="pct"/>
            <w:noWrap/>
            <w:hideMark/>
          </w:tcPr>
          <w:p w14:paraId="66ED1AB3"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Одноразова сума</w:t>
            </w:r>
          </w:p>
        </w:tc>
        <w:tc>
          <w:tcPr>
            <w:tcW w:w="406" w:type="pct"/>
            <w:noWrap/>
          </w:tcPr>
          <w:p w14:paraId="312623D0" w14:textId="77777777" w:rsidR="00196240" w:rsidRPr="00D860D5" w:rsidRDefault="00196240" w:rsidP="001A3A18">
            <w:pPr>
              <w:spacing w:before="100" w:beforeAutospacing="1" w:after="100" w:afterAutospacing="1"/>
              <w:jc w:val="right"/>
              <w:rPr>
                <w:rFonts w:ascii="Arial" w:eastAsia="Arial Unicode MS" w:hAnsi="Arial" w:cs="Arial"/>
                <w:sz w:val="18"/>
                <w:szCs w:val="18"/>
              </w:rPr>
            </w:pPr>
            <w:r>
              <w:rPr>
                <w:rFonts w:ascii="Arial" w:hAnsi="Arial"/>
                <w:sz w:val="18"/>
              </w:rPr>
              <w:t>1</w:t>
            </w:r>
          </w:p>
        </w:tc>
        <w:tc>
          <w:tcPr>
            <w:tcW w:w="608" w:type="pct"/>
            <w:noWrap/>
            <w:hideMark/>
          </w:tcPr>
          <w:p w14:paraId="1F38B3C9"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474" w:type="pct"/>
          </w:tcPr>
          <w:p w14:paraId="5D55FBF6"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606" w:type="pct"/>
            <w:noWrap/>
            <w:hideMark/>
          </w:tcPr>
          <w:p w14:paraId="46AFF352"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A3A18" w:rsidRPr="00D860D5" w14:paraId="02454BF5" w14:textId="77777777" w:rsidTr="001A3A18">
        <w:trPr>
          <w:trHeight w:val="398"/>
        </w:trPr>
        <w:tc>
          <w:tcPr>
            <w:tcW w:w="224" w:type="pct"/>
            <w:noWrap/>
            <w:hideMark/>
          </w:tcPr>
          <w:p w14:paraId="5F92D05A"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1.2</w:t>
            </w:r>
          </w:p>
        </w:tc>
        <w:tc>
          <w:tcPr>
            <w:tcW w:w="1871" w:type="pct"/>
            <w:hideMark/>
          </w:tcPr>
          <w:p w14:paraId="1E4FF61F" w14:textId="77777777" w:rsidR="00196240" w:rsidRPr="00D860D5" w:rsidRDefault="00196240" w:rsidP="00AA1FCC">
            <w:pPr>
              <w:rPr>
                <w:rFonts w:ascii="Arial" w:eastAsia="Arial Unicode MS" w:hAnsi="Arial" w:cs="Arial"/>
                <w:sz w:val="18"/>
                <w:szCs w:val="18"/>
              </w:rPr>
            </w:pPr>
            <w:r>
              <w:rPr>
                <w:rFonts w:ascii="Arial" w:hAnsi="Arial"/>
                <w:sz w:val="18"/>
              </w:rPr>
              <w:t>Створення та впровадження системи забезпечення якості під час проєктування та виконання робіт (включно з системою управління будівництвом, журналами ведення будівельних робіт тощо)</w:t>
            </w:r>
          </w:p>
        </w:tc>
        <w:tc>
          <w:tcPr>
            <w:tcW w:w="811" w:type="pct"/>
            <w:noWrap/>
            <w:hideMark/>
          </w:tcPr>
          <w:p w14:paraId="7CA1CC8A"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Одноразова сума</w:t>
            </w:r>
          </w:p>
        </w:tc>
        <w:tc>
          <w:tcPr>
            <w:tcW w:w="406" w:type="pct"/>
            <w:noWrap/>
          </w:tcPr>
          <w:p w14:paraId="6630BCB2" w14:textId="77777777" w:rsidR="00196240" w:rsidRPr="00D860D5" w:rsidRDefault="00196240" w:rsidP="00D109A9">
            <w:pPr>
              <w:spacing w:before="100" w:beforeAutospacing="1" w:after="120" w:afterAutospacing="1"/>
              <w:jc w:val="right"/>
              <w:rPr>
                <w:rFonts w:ascii="Arial" w:eastAsia="Arial Unicode MS" w:hAnsi="Arial" w:cs="Arial"/>
                <w:sz w:val="18"/>
                <w:szCs w:val="18"/>
              </w:rPr>
            </w:pPr>
            <w:r>
              <w:rPr>
                <w:rFonts w:ascii="Arial" w:hAnsi="Arial"/>
                <w:sz w:val="18"/>
              </w:rPr>
              <w:t>1</w:t>
            </w:r>
          </w:p>
        </w:tc>
        <w:tc>
          <w:tcPr>
            <w:tcW w:w="608" w:type="pct"/>
            <w:noWrap/>
            <w:hideMark/>
          </w:tcPr>
          <w:p w14:paraId="76C3EE86"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474" w:type="pct"/>
          </w:tcPr>
          <w:p w14:paraId="55A2802B"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606" w:type="pct"/>
            <w:noWrap/>
            <w:hideMark/>
          </w:tcPr>
          <w:p w14:paraId="561BC444"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A3A18" w:rsidRPr="00D860D5" w14:paraId="37492BE1" w14:textId="77777777" w:rsidTr="001A3A18">
        <w:trPr>
          <w:trHeight w:val="241"/>
        </w:trPr>
        <w:tc>
          <w:tcPr>
            <w:tcW w:w="224" w:type="pct"/>
            <w:noWrap/>
            <w:hideMark/>
          </w:tcPr>
          <w:p w14:paraId="377FB505"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1.3</w:t>
            </w:r>
          </w:p>
        </w:tc>
        <w:tc>
          <w:tcPr>
            <w:tcW w:w="1871" w:type="pct"/>
            <w:hideMark/>
          </w:tcPr>
          <w:p w14:paraId="39505171" w14:textId="77777777" w:rsidR="00196240" w:rsidRPr="00D860D5" w:rsidRDefault="00196240" w:rsidP="00AA1FCC">
            <w:pPr>
              <w:rPr>
                <w:rFonts w:ascii="Arial" w:eastAsia="Arial Unicode MS" w:hAnsi="Arial" w:cs="Arial"/>
                <w:sz w:val="18"/>
                <w:szCs w:val="18"/>
              </w:rPr>
            </w:pPr>
            <w:r>
              <w:rPr>
                <w:rFonts w:ascii="Arial" w:hAnsi="Arial"/>
                <w:sz w:val="18"/>
              </w:rPr>
              <w:t>Приміщення, транспорт і обладнання для Інженера та його помічників, як зазначено у Вимогах</w:t>
            </w:r>
          </w:p>
        </w:tc>
        <w:tc>
          <w:tcPr>
            <w:tcW w:w="811" w:type="pct"/>
            <w:noWrap/>
            <w:hideMark/>
          </w:tcPr>
          <w:p w14:paraId="5951379D"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Одноразова сума</w:t>
            </w:r>
          </w:p>
        </w:tc>
        <w:tc>
          <w:tcPr>
            <w:tcW w:w="406" w:type="pct"/>
            <w:noWrap/>
          </w:tcPr>
          <w:p w14:paraId="1BCF5A87" w14:textId="77777777" w:rsidR="00196240" w:rsidRPr="00D860D5" w:rsidRDefault="00196240" w:rsidP="00D109A9">
            <w:pPr>
              <w:spacing w:before="100" w:beforeAutospacing="1" w:after="120" w:afterAutospacing="1"/>
              <w:jc w:val="right"/>
              <w:rPr>
                <w:rFonts w:ascii="Arial" w:eastAsia="Arial Unicode MS" w:hAnsi="Arial" w:cs="Arial"/>
                <w:sz w:val="18"/>
                <w:szCs w:val="18"/>
              </w:rPr>
            </w:pPr>
            <w:r>
              <w:rPr>
                <w:rFonts w:ascii="Arial" w:hAnsi="Arial"/>
                <w:sz w:val="18"/>
              </w:rPr>
              <w:t>1</w:t>
            </w:r>
          </w:p>
        </w:tc>
        <w:tc>
          <w:tcPr>
            <w:tcW w:w="608" w:type="pct"/>
            <w:noWrap/>
            <w:hideMark/>
          </w:tcPr>
          <w:p w14:paraId="7CD0B45F"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474" w:type="pct"/>
          </w:tcPr>
          <w:p w14:paraId="6DA49DB7"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606" w:type="pct"/>
            <w:noWrap/>
            <w:hideMark/>
          </w:tcPr>
          <w:p w14:paraId="5F436366"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A3A18" w:rsidRPr="00D860D5" w14:paraId="7391B4EB" w14:textId="77777777" w:rsidTr="001A3A18">
        <w:trPr>
          <w:trHeight w:val="362"/>
        </w:trPr>
        <w:tc>
          <w:tcPr>
            <w:tcW w:w="224" w:type="pct"/>
            <w:noWrap/>
            <w:hideMark/>
          </w:tcPr>
          <w:p w14:paraId="0D2518D4"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1.4</w:t>
            </w:r>
          </w:p>
        </w:tc>
        <w:tc>
          <w:tcPr>
            <w:tcW w:w="1871" w:type="pct"/>
            <w:hideMark/>
          </w:tcPr>
          <w:p w14:paraId="6336386F" w14:textId="77777777" w:rsidR="00196240" w:rsidRPr="00D860D5" w:rsidRDefault="00196240" w:rsidP="00AA1FCC">
            <w:pPr>
              <w:rPr>
                <w:rFonts w:ascii="Arial" w:eastAsia="Arial Unicode MS" w:hAnsi="Arial" w:cs="Arial"/>
                <w:sz w:val="18"/>
                <w:szCs w:val="18"/>
              </w:rPr>
            </w:pPr>
            <w:r>
              <w:rPr>
                <w:rFonts w:ascii="Arial" w:hAnsi="Arial"/>
                <w:sz w:val="18"/>
              </w:rPr>
              <w:t>Тимчасове водопостачання, витрати на технічне обслуговування об’єктів Підрядника (включно з офісами на майданчику), як-от електроенергія, вода, зв’язок, Інтернет тощо</w:t>
            </w:r>
          </w:p>
        </w:tc>
        <w:tc>
          <w:tcPr>
            <w:tcW w:w="811" w:type="pct"/>
            <w:noWrap/>
            <w:hideMark/>
          </w:tcPr>
          <w:p w14:paraId="321FD5BD"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Одноразова сума</w:t>
            </w:r>
          </w:p>
        </w:tc>
        <w:tc>
          <w:tcPr>
            <w:tcW w:w="406" w:type="pct"/>
            <w:noWrap/>
          </w:tcPr>
          <w:p w14:paraId="0A577E38" w14:textId="77777777" w:rsidR="00196240" w:rsidRPr="00D860D5" w:rsidRDefault="00196240" w:rsidP="00D109A9">
            <w:pPr>
              <w:spacing w:before="100" w:beforeAutospacing="1" w:after="120" w:afterAutospacing="1"/>
              <w:jc w:val="right"/>
              <w:rPr>
                <w:rFonts w:ascii="Arial" w:eastAsia="Arial Unicode MS" w:hAnsi="Arial" w:cs="Arial"/>
                <w:sz w:val="18"/>
                <w:szCs w:val="18"/>
              </w:rPr>
            </w:pPr>
            <w:r>
              <w:rPr>
                <w:rFonts w:ascii="Arial" w:hAnsi="Arial"/>
                <w:sz w:val="18"/>
              </w:rPr>
              <w:t>1</w:t>
            </w:r>
          </w:p>
        </w:tc>
        <w:tc>
          <w:tcPr>
            <w:tcW w:w="608" w:type="pct"/>
            <w:noWrap/>
            <w:hideMark/>
          </w:tcPr>
          <w:p w14:paraId="5991D38E"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474" w:type="pct"/>
          </w:tcPr>
          <w:p w14:paraId="4A6DC4AE"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606" w:type="pct"/>
            <w:noWrap/>
            <w:hideMark/>
          </w:tcPr>
          <w:p w14:paraId="701F15BC"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A3A18" w:rsidRPr="00D860D5" w14:paraId="22BF0151" w14:textId="77777777" w:rsidTr="001A3A18">
        <w:trPr>
          <w:trHeight w:val="864"/>
        </w:trPr>
        <w:tc>
          <w:tcPr>
            <w:tcW w:w="224" w:type="pct"/>
            <w:noWrap/>
            <w:hideMark/>
          </w:tcPr>
          <w:p w14:paraId="37D6A3AB"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1.5</w:t>
            </w:r>
          </w:p>
        </w:tc>
        <w:tc>
          <w:tcPr>
            <w:tcW w:w="1871" w:type="pct"/>
            <w:hideMark/>
          </w:tcPr>
          <w:p w14:paraId="40519A2F" w14:textId="77777777" w:rsidR="00196240" w:rsidRPr="00D860D5" w:rsidRDefault="00196240" w:rsidP="00AA1FCC">
            <w:pPr>
              <w:rPr>
                <w:rFonts w:ascii="Arial" w:eastAsia="Arial Unicode MS" w:hAnsi="Arial" w:cs="Arial"/>
                <w:sz w:val="18"/>
                <w:szCs w:val="18"/>
              </w:rPr>
            </w:pPr>
            <w:r>
              <w:rPr>
                <w:rFonts w:ascii="Arial" w:hAnsi="Arial"/>
                <w:sz w:val="18"/>
              </w:rPr>
              <w:t>Охорона навколишнього природного середовища, заходи з техніки безпеки й охорони праці, включно з вивісками, дорожніми знаками, тимчасові захисні огорожі, прибирання території та транспортних засобів тощо, як зазначено у Вимогах</w:t>
            </w:r>
          </w:p>
        </w:tc>
        <w:tc>
          <w:tcPr>
            <w:tcW w:w="811" w:type="pct"/>
            <w:noWrap/>
            <w:hideMark/>
          </w:tcPr>
          <w:p w14:paraId="1594C65B"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Одноразова сума</w:t>
            </w:r>
          </w:p>
        </w:tc>
        <w:tc>
          <w:tcPr>
            <w:tcW w:w="406" w:type="pct"/>
            <w:noWrap/>
          </w:tcPr>
          <w:p w14:paraId="078A5D44" w14:textId="77777777" w:rsidR="00196240" w:rsidRPr="00D860D5" w:rsidRDefault="00196240" w:rsidP="00D109A9">
            <w:pPr>
              <w:spacing w:before="100" w:beforeAutospacing="1" w:after="120" w:afterAutospacing="1"/>
              <w:jc w:val="right"/>
              <w:rPr>
                <w:rFonts w:ascii="Arial" w:eastAsia="Arial Unicode MS" w:hAnsi="Arial" w:cs="Arial"/>
                <w:sz w:val="18"/>
                <w:szCs w:val="18"/>
              </w:rPr>
            </w:pPr>
            <w:r>
              <w:rPr>
                <w:rFonts w:ascii="Arial" w:hAnsi="Arial"/>
                <w:sz w:val="18"/>
              </w:rPr>
              <w:t>1</w:t>
            </w:r>
          </w:p>
        </w:tc>
        <w:tc>
          <w:tcPr>
            <w:tcW w:w="608" w:type="pct"/>
            <w:noWrap/>
            <w:hideMark/>
          </w:tcPr>
          <w:p w14:paraId="6228A2C3"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474" w:type="pct"/>
          </w:tcPr>
          <w:p w14:paraId="4BF9015C"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606" w:type="pct"/>
            <w:noWrap/>
            <w:hideMark/>
          </w:tcPr>
          <w:p w14:paraId="2AB5FD31"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A3A18" w:rsidRPr="00D860D5" w14:paraId="7B117DE5" w14:textId="77777777" w:rsidTr="001A3A18">
        <w:trPr>
          <w:trHeight w:val="317"/>
        </w:trPr>
        <w:tc>
          <w:tcPr>
            <w:tcW w:w="224" w:type="pct"/>
            <w:noWrap/>
            <w:hideMark/>
          </w:tcPr>
          <w:p w14:paraId="14A242F7"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1.6</w:t>
            </w:r>
          </w:p>
        </w:tc>
        <w:tc>
          <w:tcPr>
            <w:tcW w:w="1871" w:type="pct"/>
            <w:hideMark/>
          </w:tcPr>
          <w:p w14:paraId="2FEFBC99" w14:textId="77777777" w:rsidR="00196240" w:rsidRPr="00D860D5" w:rsidRDefault="00196240" w:rsidP="00AA1FCC">
            <w:pPr>
              <w:rPr>
                <w:rFonts w:ascii="Arial" w:eastAsia="Arial Unicode MS" w:hAnsi="Arial" w:cs="Arial"/>
                <w:sz w:val="18"/>
                <w:szCs w:val="18"/>
              </w:rPr>
            </w:pPr>
            <w:r>
              <w:rPr>
                <w:rFonts w:ascii="Arial" w:hAnsi="Arial"/>
                <w:sz w:val="18"/>
              </w:rPr>
              <w:t>Відбір зразків, випробування всіх матеріалів і робіт на місці, а також проведення всіх випробувань сертифікованою лабораторією (лабораторіями)</w:t>
            </w:r>
          </w:p>
        </w:tc>
        <w:tc>
          <w:tcPr>
            <w:tcW w:w="811" w:type="pct"/>
            <w:noWrap/>
            <w:hideMark/>
          </w:tcPr>
          <w:p w14:paraId="1B22FC45"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Одноразова сума</w:t>
            </w:r>
          </w:p>
        </w:tc>
        <w:tc>
          <w:tcPr>
            <w:tcW w:w="406" w:type="pct"/>
            <w:noWrap/>
          </w:tcPr>
          <w:p w14:paraId="2834AFDF" w14:textId="77777777" w:rsidR="00196240" w:rsidRPr="00D860D5" w:rsidRDefault="00196240" w:rsidP="00D109A9">
            <w:pPr>
              <w:spacing w:before="100" w:beforeAutospacing="1" w:after="120" w:afterAutospacing="1"/>
              <w:jc w:val="right"/>
              <w:rPr>
                <w:rFonts w:ascii="Arial" w:eastAsia="Arial Unicode MS" w:hAnsi="Arial" w:cs="Arial"/>
                <w:sz w:val="18"/>
                <w:szCs w:val="18"/>
              </w:rPr>
            </w:pPr>
            <w:r>
              <w:rPr>
                <w:rFonts w:ascii="Arial" w:hAnsi="Arial"/>
                <w:sz w:val="18"/>
              </w:rPr>
              <w:t>1</w:t>
            </w:r>
          </w:p>
        </w:tc>
        <w:tc>
          <w:tcPr>
            <w:tcW w:w="608" w:type="pct"/>
            <w:noWrap/>
            <w:hideMark/>
          </w:tcPr>
          <w:p w14:paraId="084BB876"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474" w:type="pct"/>
          </w:tcPr>
          <w:p w14:paraId="5BF02E0E"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606" w:type="pct"/>
            <w:noWrap/>
            <w:hideMark/>
          </w:tcPr>
          <w:p w14:paraId="2823A8DA"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A3A18" w:rsidRPr="00D860D5" w14:paraId="08E7BBED" w14:textId="77777777" w:rsidTr="001A3A18">
        <w:trPr>
          <w:trHeight w:val="438"/>
        </w:trPr>
        <w:tc>
          <w:tcPr>
            <w:tcW w:w="224" w:type="pct"/>
            <w:noWrap/>
            <w:hideMark/>
          </w:tcPr>
          <w:p w14:paraId="6917BE10"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1.7</w:t>
            </w:r>
          </w:p>
        </w:tc>
        <w:tc>
          <w:tcPr>
            <w:tcW w:w="1871" w:type="pct"/>
            <w:hideMark/>
          </w:tcPr>
          <w:p w14:paraId="4EE36007" w14:textId="77777777" w:rsidR="00196240" w:rsidRPr="00D860D5" w:rsidRDefault="00196240" w:rsidP="00AA1FCC">
            <w:pPr>
              <w:rPr>
                <w:rFonts w:ascii="Arial" w:eastAsia="Arial Unicode MS" w:hAnsi="Arial" w:cs="Arial"/>
                <w:sz w:val="18"/>
                <w:szCs w:val="18"/>
              </w:rPr>
            </w:pPr>
            <w:r>
              <w:rPr>
                <w:rFonts w:ascii="Arial" w:hAnsi="Arial"/>
                <w:sz w:val="18"/>
              </w:rPr>
              <w:t>Ліквідація всіх тимчасових установок та споруд Підрядника після видачі акта прийому-передачі виконаних робіт на майданчику (майданчиках)</w:t>
            </w:r>
          </w:p>
        </w:tc>
        <w:tc>
          <w:tcPr>
            <w:tcW w:w="811" w:type="pct"/>
            <w:noWrap/>
            <w:hideMark/>
          </w:tcPr>
          <w:p w14:paraId="03E7BBD2"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Одноразова сума</w:t>
            </w:r>
          </w:p>
        </w:tc>
        <w:tc>
          <w:tcPr>
            <w:tcW w:w="406" w:type="pct"/>
            <w:noWrap/>
          </w:tcPr>
          <w:p w14:paraId="6C1D2182" w14:textId="77777777" w:rsidR="00196240" w:rsidRPr="00D860D5" w:rsidRDefault="00196240" w:rsidP="00D109A9">
            <w:pPr>
              <w:spacing w:before="100" w:beforeAutospacing="1" w:after="120" w:afterAutospacing="1"/>
              <w:jc w:val="right"/>
              <w:rPr>
                <w:rFonts w:ascii="Arial" w:eastAsia="Arial Unicode MS" w:hAnsi="Arial" w:cs="Arial"/>
                <w:sz w:val="18"/>
                <w:szCs w:val="18"/>
              </w:rPr>
            </w:pPr>
            <w:r>
              <w:rPr>
                <w:rFonts w:ascii="Arial" w:hAnsi="Arial"/>
                <w:sz w:val="18"/>
              </w:rPr>
              <w:t>1</w:t>
            </w:r>
          </w:p>
        </w:tc>
        <w:tc>
          <w:tcPr>
            <w:tcW w:w="608" w:type="pct"/>
            <w:noWrap/>
            <w:hideMark/>
          </w:tcPr>
          <w:p w14:paraId="349B573D"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474" w:type="pct"/>
          </w:tcPr>
          <w:p w14:paraId="466E7EED"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606" w:type="pct"/>
            <w:noWrap/>
            <w:hideMark/>
          </w:tcPr>
          <w:p w14:paraId="180813AE"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A3A18" w:rsidRPr="00D860D5" w14:paraId="496E0DB3" w14:textId="77777777" w:rsidTr="001A3A18">
        <w:trPr>
          <w:trHeight w:val="864"/>
        </w:trPr>
        <w:tc>
          <w:tcPr>
            <w:tcW w:w="224" w:type="pct"/>
            <w:noWrap/>
            <w:hideMark/>
          </w:tcPr>
          <w:p w14:paraId="3D21320A"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1.8</w:t>
            </w:r>
          </w:p>
        </w:tc>
        <w:tc>
          <w:tcPr>
            <w:tcW w:w="1871" w:type="pct"/>
            <w:hideMark/>
          </w:tcPr>
          <w:p w14:paraId="3D89734A" w14:textId="77777777" w:rsidR="00196240" w:rsidRPr="00D860D5" w:rsidRDefault="00196240" w:rsidP="00AA1FCC">
            <w:pPr>
              <w:rPr>
                <w:rFonts w:ascii="Arial" w:eastAsia="Arial Unicode MS" w:hAnsi="Arial" w:cs="Arial"/>
                <w:sz w:val="18"/>
                <w:szCs w:val="18"/>
              </w:rPr>
            </w:pPr>
            <w:r>
              <w:rPr>
                <w:rFonts w:ascii="Arial" w:hAnsi="Arial"/>
                <w:sz w:val="18"/>
              </w:rPr>
              <w:t>Чищення труб, лабораторні дослідження якості води, підготовка та подання документів для прийому-передачі як зазначено у Вимогах та не включено до основних робіт</w:t>
            </w:r>
          </w:p>
        </w:tc>
        <w:tc>
          <w:tcPr>
            <w:tcW w:w="811" w:type="pct"/>
            <w:noWrap/>
            <w:hideMark/>
          </w:tcPr>
          <w:p w14:paraId="5D18A690"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Одноразова сума</w:t>
            </w:r>
          </w:p>
        </w:tc>
        <w:tc>
          <w:tcPr>
            <w:tcW w:w="406" w:type="pct"/>
            <w:noWrap/>
          </w:tcPr>
          <w:p w14:paraId="15BAC37F" w14:textId="77777777" w:rsidR="00196240" w:rsidRPr="00D860D5" w:rsidRDefault="00196240" w:rsidP="00D109A9">
            <w:pPr>
              <w:spacing w:before="100" w:beforeAutospacing="1" w:after="120" w:afterAutospacing="1"/>
              <w:jc w:val="right"/>
              <w:rPr>
                <w:rFonts w:ascii="Arial" w:eastAsia="Arial Unicode MS" w:hAnsi="Arial" w:cs="Arial"/>
                <w:sz w:val="18"/>
                <w:szCs w:val="18"/>
              </w:rPr>
            </w:pPr>
            <w:r>
              <w:rPr>
                <w:rFonts w:ascii="Arial" w:hAnsi="Arial"/>
                <w:sz w:val="18"/>
              </w:rPr>
              <w:t>1</w:t>
            </w:r>
          </w:p>
        </w:tc>
        <w:tc>
          <w:tcPr>
            <w:tcW w:w="608" w:type="pct"/>
            <w:noWrap/>
            <w:hideMark/>
          </w:tcPr>
          <w:p w14:paraId="38EAA92B"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474" w:type="pct"/>
          </w:tcPr>
          <w:p w14:paraId="1D689BC8"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606" w:type="pct"/>
            <w:noWrap/>
            <w:hideMark/>
          </w:tcPr>
          <w:p w14:paraId="512D143B"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A3A18" w:rsidRPr="00D860D5" w14:paraId="36096647" w14:textId="77777777" w:rsidTr="001A3A18">
        <w:trPr>
          <w:trHeight w:val="576"/>
        </w:trPr>
        <w:tc>
          <w:tcPr>
            <w:tcW w:w="224" w:type="pct"/>
            <w:noWrap/>
            <w:hideMark/>
          </w:tcPr>
          <w:p w14:paraId="1E1065F2"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1.9</w:t>
            </w:r>
          </w:p>
        </w:tc>
        <w:tc>
          <w:tcPr>
            <w:tcW w:w="1871" w:type="pct"/>
            <w:hideMark/>
          </w:tcPr>
          <w:p w14:paraId="7623A730" w14:textId="77777777" w:rsidR="00196240" w:rsidRPr="00D860D5" w:rsidRDefault="00196240" w:rsidP="00AA1FCC">
            <w:pPr>
              <w:rPr>
                <w:rFonts w:ascii="Arial" w:eastAsia="Arial Unicode MS" w:hAnsi="Arial" w:cs="Arial"/>
                <w:sz w:val="18"/>
                <w:szCs w:val="18"/>
              </w:rPr>
            </w:pPr>
            <w:r>
              <w:rPr>
                <w:rFonts w:ascii="Arial" w:hAnsi="Arial"/>
                <w:sz w:val="18"/>
              </w:rPr>
              <w:t>Підготовка та подання виконавчих креслень разом із документами про прийом-передачу, як зазначено у Вимогах</w:t>
            </w:r>
          </w:p>
        </w:tc>
        <w:tc>
          <w:tcPr>
            <w:tcW w:w="811" w:type="pct"/>
            <w:noWrap/>
            <w:hideMark/>
          </w:tcPr>
          <w:p w14:paraId="50D1D812"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Одноразова сума</w:t>
            </w:r>
          </w:p>
        </w:tc>
        <w:tc>
          <w:tcPr>
            <w:tcW w:w="406" w:type="pct"/>
            <w:noWrap/>
          </w:tcPr>
          <w:p w14:paraId="1D5AF94B" w14:textId="77777777" w:rsidR="00196240" w:rsidRPr="00D860D5" w:rsidRDefault="00196240" w:rsidP="00D109A9">
            <w:pPr>
              <w:spacing w:before="100" w:beforeAutospacing="1" w:after="120" w:afterAutospacing="1"/>
              <w:jc w:val="right"/>
              <w:rPr>
                <w:rFonts w:ascii="Arial" w:eastAsia="Arial Unicode MS" w:hAnsi="Arial" w:cs="Arial"/>
                <w:sz w:val="18"/>
                <w:szCs w:val="18"/>
              </w:rPr>
            </w:pPr>
            <w:r>
              <w:rPr>
                <w:rFonts w:ascii="Arial" w:hAnsi="Arial"/>
                <w:sz w:val="18"/>
              </w:rPr>
              <w:t>1</w:t>
            </w:r>
          </w:p>
        </w:tc>
        <w:tc>
          <w:tcPr>
            <w:tcW w:w="608" w:type="pct"/>
            <w:noWrap/>
            <w:hideMark/>
          </w:tcPr>
          <w:p w14:paraId="461A620D"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474" w:type="pct"/>
          </w:tcPr>
          <w:p w14:paraId="7D306236"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606" w:type="pct"/>
            <w:noWrap/>
            <w:hideMark/>
          </w:tcPr>
          <w:p w14:paraId="4434BB7C"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A3A18" w:rsidRPr="00D860D5" w14:paraId="1AB5E18C" w14:textId="77777777" w:rsidTr="001A3A18">
        <w:trPr>
          <w:trHeight w:val="288"/>
        </w:trPr>
        <w:tc>
          <w:tcPr>
            <w:tcW w:w="224" w:type="pct"/>
            <w:noWrap/>
            <w:hideMark/>
          </w:tcPr>
          <w:p w14:paraId="21A590A8" w14:textId="77777777" w:rsidR="00196240" w:rsidRPr="00D860D5" w:rsidRDefault="00196240" w:rsidP="00D109A9">
            <w:pPr>
              <w:spacing w:before="100" w:beforeAutospacing="1" w:after="120" w:afterAutospacing="1"/>
              <w:rPr>
                <w:rFonts w:ascii="Arial" w:eastAsia="Arial Unicode MS" w:hAnsi="Arial" w:cs="Arial"/>
                <w:b/>
                <w:sz w:val="18"/>
                <w:szCs w:val="18"/>
              </w:rPr>
            </w:pPr>
            <w:r>
              <w:rPr>
                <w:rFonts w:ascii="Arial" w:hAnsi="Arial"/>
                <w:b/>
                <w:sz w:val="18"/>
              </w:rPr>
              <w:t> </w:t>
            </w:r>
          </w:p>
        </w:tc>
        <w:tc>
          <w:tcPr>
            <w:tcW w:w="1871" w:type="pct"/>
            <w:noWrap/>
            <w:hideMark/>
          </w:tcPr>
          <w:p w14:paraId="67AB2EDB" w14:textId="77777777" w:rsidR="00196240" w:rsidRPr="00D860D5" w:rsidRDefault="00196240" w:rsidP="00D109A9">
            <w:pPr>
              <w:spacing w:before="100" w:beforeAutospacing="1" w:after="120" w:afterAutospacing="1"/>
              <w:rPr>
                <w:rFonts w:ascii="Arial" w:eastAsia="Arial Unicode MS" w:hAnsi="Arial" w:cs="Arial"/>
                <w:b/>
                <w:sz w:val="18"/>
                <w:szCs w:val="18"/>
              </w:rPr>
            </w:pPr>
            <w:r>
              <w:rPr>
                <w:rFonts w:ascii="Arial" w:hAnsi="Arial"/>
                <w:b/>
                <w:sz w:val="18"/>
              </w:rPr>
              <w:t xml:space="preserve"> ЗАГАЛЬНА ВАРТІСТЬ ПЕРЕНЕСЕНА ДО ЗВЕДЕНОЇ ТАБЛИЦІ ЦІН </w:t>
            </w:r>
          </w:p>
        </w:tc>
        <w:tc>
          <w:tcPr>
            <w:tcW w:w="811" w:type="pct"/>
            <w:noWrap/>
            <w:hideMark/>
          </w:tcPr>
          <w:p w14:paraId="2D317FBF" w14:textId="77777777" w:rsidR="00196240" w:rsidRPr="00D860D5" w:rsidRDefault="00196240" w:rsidP="00D109A9">
            <w:pPr>
              <w:spacing w:before="100" w:beforeAutospacing="1" w:after="120" w:afterAutospacing="1"/>
              <w:rPr>
                <w:rFonts w:ascii="Arial" w:eastAsia="Arial Unicode MS" w:hAnsi="Arial" w:cs="Arial"/>
                <w:b/>
                <w:sz w:val="18"/>
                <w:szCs w:val="18"/>
              </w:rPr>
            </w:pPr>
            <w:r>
              <w:rPr>
                <w:rFonts w:ascii="Arial" w:hAnsi="Arial"/>
                <w:b/>
                <w:sz w:val="18"/>
              </w:rPr>
              <w:t> </w:t>
            </w:r>
          </w:p>
        </w:tc>
        <w:tc>
          <w:tcPr>
            <w:tcW w:w="406" w:type="pct"/>
            <w:noWrap/>
            <w:hideMark/>
          </w:tcPr>
          <w:p w14:paraId="5EFE8359" w14:textId="77777777" w:rsidR="00196240" w:rsidRPr="00D860D5" w:rsidRDefault="00196240" w:rsidP="00D109A9">
            <w:pPr>
              <w:spacing w:before="100" w:beforeAutospacing="1" w:after="120" w:afterAutospacing="1"/>
              <w:jc w:val="right"/>
              <w:rPr>
                <w:rFonts w:ascii="Arial" w:eastAsia="Arial Unicode MS" w:hAnsi="Arial" w:cs="Arial"/>
                <w:b/>
                <w:sz w:val="18"/>
                <w:szCs w:val="18"/>
              </w:rPr>
            </w:pPr>
            <w:r>
              <w:rPr>
                <w:rFonts w:ascii="Arial" w:hAnsi="Arial"/>
                <w:b/>
                <w:sz w:val="18"/>
              </w:rPr>
              <w:t> </w:t>
            </w:r>
          </w:p>
        </w:tc>
        <w:tc>
          <w:tcPr>
            <w:tcW w:w="608" w:type="pct"/>
            <w:noWrap/>
            <w:hideMark/>
          </w:tcPr>
          <w:p w14:paraId="6501D9AD" w14:textId="77777777" w:rsidR="00196240" w:rsidRPr="008E3D30" w:rsidRDefault="00196240" w:rsidP="00D109A9">
            <w:pPr>
              <w:spacing w:before="100" w:beforeAutospacing="1" w:after="120" w:afterAutospacing="1"/>
              <w:jc w:val="right"/>
              <w:rPr>
                <w:rFonts w:ascii="Arial" w:eastAsia="Arial Unicode MS" w:hAnsi="Arial" w:cs="Arial"/>
                <w:b/>
                <w:sz w:val="18"/>
                <w:szCs w:val="18"/>
                <w:lang w:val="ru-RU"/>
              </w:rPr>
            </w:pPr>
          </w:p>
        </w:tc>
        <w:tc>
          <w:tcPr>
            <w:tcW w:w="474" w:type="pct"/>
          </w:tcPr>
          <w:p w14:paraId="1308B4B7" w14:textId="77777777" w:rsidR="00196240" w:rsidRPr="008E3D30" w:rsidRDefault="00196240" w:rsidP="00D109A9">
            <w:pPr>
              <w:spacing w:before="100" w:beforeAutospacing="1" w:after="120" w:afterAutospacing="1"/>
              <w:jc w:val="right"/>
              <w:rPr>
                <w:rFonts w:ascii="Arial" w:eastAsia="Arial Unicode MS" w:hAnsi="Arial" w:cs="Arial"/>
                <w:b/>
                <w:sz w:val="18"/>
                <w:szCs w:val="18"/>
                <w:lang w:val="ru-RU"/>
              </w:rPr>
            </w:pPr>
          </w:p>
        </w:tc>
        <w:tc>
          <w:tcPr>
            <w:tcW w:w="606" w:type="pct"/>
            <w:noWrap/>
            <w:hideMark/>
          </w:tcPr>
          <w:p w14:paraId="5009956A" w14:textId="77777777" w:rsidR="00196240" w:rsidRPr="008E3D30" w:rsidRDefault="00196240" w:rsidP="00D109A9">
            <w:pPr>
              <w:spacing w:before="100" w:beforeAutospacing="1" w:after="120" w:afterAutospacing="1"/>
              <w:jc w:val="right"/>
              <w:rPr>
                <w:rFonts w:ascii="Arial" w:eastAsia="Arial Unicode MS" w:hAnsi="Arial" w:cs="Arial"/>
                <w:b/>
                <w:sz w:val="18"/>
                <w:szCs w:val="18"/>
                <w:lang w:val="ru-RU"/>
              </w:rPr>
            </w:pPr>
          </w:p>
        </w:tc>
      </w:tr>
    </w:tbl>
    <w:p w14:paraId="14D836A2" w14:textId="77777777" w:rsidR="00196240" w:rsidRPr="000A284A" w:rsidRDefault="00196240" w:rsidP="001A3A18">
      <w:pPr>
        <w:spacing w:after="0" w:line="360" w:lineRule="auto"/>
        <w:rPr>
          <w:rFonts w:ascii="Arial" w:hAnsi="Arial" w:cs="Arial"/>
          <w:sz w:val="18"/>
          <w:szCs w:val="18"/>
        </w:rPr>
      </w:pPr>
      <w:r>
        <w:rPr>
          <w:rFonts w:ascii="Arial" w:hAnsi="Arial"/>
          <w:sz w:val="18"/>
        </w:rPr>
        <w:t>Ім’я:</w:t>
      </w:r>
    </w:p>
    <w:p w14:paraId="45B4A1B1" w14:textId="77777777" w:rsidR="00196240" w:rsidRPr="000A284A" w:rsidRDefault="00196240" w:rsidP="001A3A18">
      <w:pPr>
        <w:spacing w:after="0" w:line="360" w:lineRule="auto"/>
        <w:rPr>
          <w:rFonts w:ascii="Arial" w:hAnsi="Arial" w:cs="Arial"/>
          <w:sz w:val="18"/>
          <w:szCs w:val="18"/>
        </w:rPr>
      </w:pPr>
      <w:r>
        <w:rPr>
          <w:rFonts w:ascii="Arial" w:hAnsi="Arial"/>
          <w:sz w:val="18"/>
        </w:rPr>
        <w:t>В якості</w:t>
      </w:r>
    </w:p>
    <w:p w14:paraId="3DABF006" w14:textId="77777777" w:rsidR="00196240" w:rsidRPr="000A284A" w:rsidRDefault="00196240" w:rsidP="001A3A18">
      <w:pPr>
        <w:spacing w:after="0" w:line="360" w:lineRule="auto"/>
        <w:rPr>
          <w:rFonts w:ascii="Arial" w:hAnsi="Arial" w:cs="Arial"/>
          <w:sz w:val="18"/>
          <w:szCs w:val="18"/>
        </w:rPr>
      </w:pPr>
      <w:r>
        <w:rPr>
          <w:rFonts w:ascii="Arial" w:hAnsi="Arial"/>
          <w:sz w:val="18"/>
        </w:rPr>
        <w:t>Підписано</w:t>
      </w:r>
    </w:p>
    <w:p w14:paraId="0823DF2A" w14:textId="4AFF560A" w:rsidR="00196240" w:rsidRPr="000A284A" w:rsidRDefault="00196240" w:rsidP="001A3A18">
      <w:pPr>
        <w:spacing w:after="0" w:line="360" w:lineRule="auto"/>
        <w:rPr>
          <w:rFonts w:ascii="Arial" w:hAnsi="Arial" w:cs="Arial"/>
          <w:sz w:val="18"/>
          <w:szCs w:val="18"/>
        </w:rPr>
      </w:pPr>
      <w:r>
        <w:rPr>
          <w:rFonts w:ascii="Arial" w:hAnsi="Arial"/>
          <w:sz w:val="18"/>
        </w:rPr>
        <w:t>Належним чином уповноважена особа для підписання тендерної пропозиції за й від імені (назва учасника торгів) ______________</w:t>
      </w:r>
    </w:p>
    <w:p w14:paraId="0317A068" w14:textId="6893E297" w:rsidR="00196240" w:rsidRPr="000A284A" w:rsidRDefault="00196240" w:rsidP="001A3A18">
      <w:pPr>
        <w:spacing w:after="0" w:line="360" w:lineRule="auto"/>
        <w:rPr>
          <w:rFonts w:ascii="Arial" w:hAnsi="Arial" w:cs="Arial"/>
          <w:sz w:val="20"/>
        </w:rPr>
      </w:pPr>
      <w:r>
        <w:rPr>
          <w:rFonts w:ascii="Arial" w:hAnsi="Arial"/>
          <w:sz w:val="18"/>
        </w:rPr>
        <w:t>Дата:</w:t>
      </w:r>
      <w:r>
        <w:rPr>
          <w:rFonts w:ascii="Arial" w:hAnsi="Arial"/>
        </w:rPr>
        <w:br w:type="page"/>
      </w:r>
    </w:p>
    <w:p w14:paraId="3C715613" w14:textId="06A4A328" w:rsidR="00196240" w:rsidRPr="000A284A" w:rsidRDefault="00196240" w:rsidP="00C940E6">
      <w:pPr>
        <w:pStyle w:val="1"/>
        <w:rPr>
          <w:rFonts w:cs="Arial"/>
          <w:b w:val="0"/>
          <w:sz w:val="28"/>
          <w:szCs w:val="28"/>
        </w:rPr>
      </w:pPr>
      <w:bookmarkStart w:id="74" w:name="_Toc159241605"/>
      <w:bookmarkStart w:id="75" w:name="_Toc159242478"/>
      <w:bookmarkStart w:id="76" w:name="_Toc161251728"/>
      <w:bookmarkStart w:id="77" w:name="_Toc161251919"/>
      <w:r>
        <w:rPr>
          <w:sz w:val="28"/>
        </w:rPr>
        <w:lastRenderedPageBreak/>
        <w:t>ЧАСТИНА 1.2 РОБОЧИЙ ПРОЄКТ</w:t>
      </w:r>
      <w:bookmarkEnd w:id="74"/>
      <w:bookmarkEnd w:id="75"/>
      <w:bookmarkEnd w:id="76"/>
      <w:bookmarkEnd w:id="77"/>
    </w:p>
    <w:p w14:paraId="116A1EB1" w14:textId="77777777" w:rsidR="00196240" w:rsidRPr="000A284A" w:rsidRDefault="00196240" w:rsidP="00196240">
      <w:pPr>
        <w:tabs>
          <w:tab w:val="left" w:pos="2295"/>
        </w:tabs>
        <w:jc w:val="center"/>
        <w:rPr>
          <w:rFonts w:ascii="Arial" w:hAnsi="Arial" w:cs="Arial"/>
          <w:b/>
          <w:sz w:val="28"/>
          <w:szCs w:val="28"/>
        </w:rPr>
      </w:pPr>
      <w:r>
        <w:rPr>
          <w:rFonts w:ascii="Arial" w:hAnsi="Arial"/>
          <w:b/>
          <w:sz w:val="28"/>
        </w:rPr>
        <w:t>ЛОТ 1</w:t>
      </w:r>
    </w:p>
    <w:p w14:paraId="311E698D" w14:textId="77777777" w:rsidR="00196240" w:rsidRPr="000A284A" w:rsidRDefault="00196240" w:rsidP="00196240">
      <w:pPr>
        <w:tabs>
          <w:tab w:val="center" w:pos="4459"/>
        </w:tabs>
        <w:jc w:val="center"/>
        <w:rPr>
          <w:rFonts w:ascii="Arial" w:hAnsi="Arial" w:cs="Arial"/>
          <w:b/>
          <w:szCs w:val="24"/>
        </w:rPr>
      </w:pPr>
      <w:r>
        <w:rPr>
          <w:rFonts w:ascii="Arial" w:hAnsi="Arial"/>
          <w:b/>
        </w:rPr>
        <w:t xml:space="preserve">РЕКОНСТРУКЦІЯ ДІЛЯНОК/СЕГМЕНТІВ 1 І 2 ВОДОГОНУ </w:t>
      </w:r>
    </w:p>
    <w:tbl>
      <w:tblPr>
        <w:tblStyle w:val="aff7"/>
        <w:tblW w:w="10560" w:type="dxa"/>
        <w:tblInd w:w="-714" w:type="dxa"/>
        <w:tblLook w:val="04A0" w:firstRow="1" w:lastRow="0" w:firstColumn="1" w:lastColumn="0" w:noHBand="0" w:noVBand="1"/>
      </w:tblPr>
      <w:tblGrid>
        <w:gridCol w:w="567"/>
        <w:gridCol w:w="4111"/>
        <w:gridCol w:w="1701"/>
        <w:gridCol w:w="709"/>
        <w:gridCol w:w="1418"/>
        <w:gridCol w:w="847"/>
        <w:gridCol w:w="1207"/>
      </w:tblGrid>
      <w:tr w:rsidR="00196240" w:rsidRPr="00D860D5" w14:paraId="5CB39489" w14:textId="77777777" w:rsidTr="001A3A18">
        <w:trPr>
          <w:trHeight w:val="480"/>
          <w:tblHeader/>
        </w:trPr>
        <w:tc>
          <w:tcPr>
            <w:tcW w:w="567" w:type="dxa"/>
            <w:vAlign w:val="center"/>
            <w:hideMark/>
          </w:tcPr>
          <w:p w14:paraId="5DD80E6E" w14:textId="77777777" w:rsidR="00196240" w:rsidRPr="00D860D5" w:rsidRDefault="00196240" w:rsidP="00D109A9">
            <w:pPr>
              <w:jc w:val="center"/>
              <w:rPr>
                <w:rFonts w:ascii="Arial" w:hAnsi="Arial" w:cs="Arial"/>
                <w:b/>
                <w:sz w:val="18"/>
                <w:szCs w:val="18"/>
              </w:rPr>
            </w:pPr>
            <w:r>
              <w:rPr>
                <w:rFonts w:ascii="Arial" w:hAnsi="Arial"/>
                <w:b/>
                <w:sz w:val="18"/>
              </w:rPr>
              <w:t>№ з/п</w:t>
            </w:r>
          </w:p>
        </w:tc>
        <w:tc>
          <w:tcPr>
            <w:tcW w:w="4111" w:type="dxa"/>
            <w:noWrap/>
            <w:vAlign w:val="center"/>
            <w:hideMark/>
          </w:tcPr>
          <w:p w14:paraId="44AE7DC8" w14:textId="77777777" w:rsidR="00196240" w:rsidRPr="00D860D5" w:rsidRDefault="00196240" w:rsidP="00D109A9">
            <w:pPr>
              <w:jc w:val="center"/>
              <w:rPr>
                <w:rFonts w:ascii="Arial" w:hAnsi="Arial" w:cs="Arial"/>
                <w:b/>
                <w:sz w:val="18"/>
                <w:szCs w:val="18"/>
              </w:rPr>
            </w:pPr>
            <w:r>
              <w:rPr>
                <w:rFonts w:ascii="Arial" w:hAnsi="Arial"/>
                <w:b/>
                <w:sz w:val="18"/>
              </w:rPr>
              <w:t>НАЙМЕНУВАННЯ РОБІТ</w:t>
            </w:r>
          </w:p>
        </w:tc>
        <w:tc>
          <w:tcPr>
            <w:tcW w:w="1701" w:type="dxa"/>
            <w:noWrap/>
            <w:vAlign w:val="center"/>
            <w:hideMark/>
          </w:tcPr>
          <w:p w14:paraId="751C4A1A" w14:textId="77777777" w:rsidR="00196240" w:rsidRPr="00D860D5" w:rsidRDefault="00196240" w:rsidP="00D109A9">
            <w:pPr>
              <w:jc w:val="center"/>
              <w:rPr>
                <w:rFonts w:ascii="Arial" w:hAnsi="Arial" w:cs="Arial"/>
                <w:b/>
                <w:sz w:val="18"/>
                <w:szCs w:val="18"/>
              </w:rPr>
            </w:pPr>
            <w:r>
              <w:rPr>
                <w:rFonts w:ascii="Arial" w:hAnsi="Arial"/>
                <w:b/>
                <w:sz w:val="18"/>
              </w:rPr>
              <w:t>ОД. ВИМІРЮВАННЯ</w:t>
            </w:r>
          </w:p>
        </w:tc>
        <w:tc>
          <w:tcPr>
            <w:tcW w:w="709" w:type="dxa"/>
            <w:noWrap/>
            <w:vAlign w:val="center"/>
            <w:hideMark/>
          </w:tcPr>
          <w:p w14:paraId="5953CF97" w14:textId="77777777" w:rsidR="00196240" w:rsidRPr="00D860D5" w:rsidRDefault="00196240" w:rsidP="00D109A9">
            <w:pPr>
              <w:jc w:val="center"/>
              <w:rPr>
                <w:rFonts w:ascii="Arial" w:hAnsi="Arial" w:cs="Arial"/>
                <w:b/>
                <w:sz w:val="18"/>
                <w:szCs w:val="18"/>
              </w:rPr>
            </w:pPr>
            <w:r>
              <w:rPr>
                <w:rFonts w:ascii="Arial" w:hAnsi="Arial"/>
                <w:b/>
                <w:sz w:val="18"/>
              </w:rPr>
              <w:t>К-ТЬ</w:t>
            </w:r>
          </w:p>
        </w:tc>
        <w:tc>
          <w:tcPr>
            <w:tcW w:w="1418" w:type="dxa"/>
            <w:vAlign w:val="center"/>
            <w:hideMark/>
          </w:tcPr>
          <w:p w14:paraId="7F4FAF57" w14:textId="77777777" w:rsidR="00196240" w:rsidRPr="001972A6" w:rsidRDefault="00196240" w:rsidP="00D109A9">
            <w:pPr>
              <w:jc w:val="center"/>
              <w:rPr>
                <w:rFonts w:ascii="Arial" w:hAnsi="Arial" w:cs="Arial"/>
                <w:b/>
                <w:sz w:val="18"/>
                <w:szCs w:val="18"/>
              </w:rPr>
            </w:pPr>
            <w:r>
              <w:rPr>
                <w:rFonts w:ascii="Arial" w:hAnsi="Arial"/>
                <w:b/>
                <w:sz w:val="18"/>
              </w:rPr>
              <w:t>ЦІНА ЗА ОД. (EUR) без ПДВ</w:t>
            </w:r>
          </w:p>
        </w:tc>
        <w:tc>
          <w:tcPr>
            <w:tcW w:w="850" w:type="dxa"/>
            <w:vAlign w:val="center"/>
          </w:tcPr>
          <w:p w14:paraId="2F06947E" w14:textId="531939F8" w:rsidR="00196240" w:rsidRPr="001972A6" w:rsidRDefault="00196240" w:rsidP="00D109A9">
            <w:pPr>
              <w:jc w:val="center"/>
              <w:rPr>
                <w:rFonts w:ascii="Arial" w:hAnsi="Arial" w:cs="Arial"/>
                <w:b/>
                <w:sz w:val="18"/>
                <w:szCs w:val="18"/>
              </w:rPr>
            </w:pPr>
            <w:r>
              <w:rPr>
                <w:rFonts w:ascii="Arial" w:hAnsi="Arial"/>
                <w:b/>
                <w:sz w:val="18"/>
              </w:rPr>
              <w:t>ПДВ (EUR)</w:t>
            </w:r>
          </w:p>
        </w:tc>
        <w:tc>
          <w:tcPr>
            <w:tcW w:w="1204" w:type="dxa"/>
            <w:vAlign w:val="center"/>
            <w:hideMark/>
          </w:tcPr>
          <w:p w14:paraId="2A7B713A" w14:textId="77777777" w:rsidR="00196240" w:rsidRPr="001972A6" w:rsidRDefault="00196240" w:rsidP="00D109A9">
            <w:pPr>
              <w:jc w:val="center"/>
              <w:rPr>
                <w:rFonts w:ascii="Arial" w:hAnsi="Arial" w:cs="Arial"/>
                <w:b/>
                <w:sz w:val="18"/>
                <w:szCs w:val="18"/>
              </w:rPr>
            </w:pPr>
            <w:r>
              <w:rPr>
                <w:rFonts w:ascii="Arial" w:hAnsi="Arial"/>
                <w:b/>
                <w:sz w:val="18"/>
              </w:rPr>
              <w:t>ЗАГАЛЬНА ВАРТІСТЬ (EUR) з ПДВ</w:t>
            </w:r>
          </w:p>
        </w:tc>
      </w:tr>
      <w:tr w:rsidR="00196240" w:rsidRPr="00D860D5" w14:paraId="210D8F57" w14:textId="77777777" w:rsidTr="001A3A18">
        <w:trPr>
          <w:trHeight w:val="864"/>
        </w:trPr>
        <w:tc>
          <w:tcPr>
            <w:tcW w:w="567" w:type="dxa"/>
            <w:noWrap/>
            <w:hideMark/>
          </w:tcPr>
          <w:p w14:paraId="70563D22"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1.10</w:t>
            </w:r>
          </w:p>
        </w:tc>
        <w:tc>
          <w:tcPr>
            <w:tcW w:w="4111" w:type="dxa"/>
            <w:hideMark/>
          </w:tcPr>
          <w:p w14:paraId="37743ABC"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Підготовка робочої документації (Стадія Р), включно з погодженням та затвердження робочого проєкту відповідно до законодавства України для мереж питного водопостачання для Сегменту 1</w:t>
            </w:r>
          </w:p>
        </w:tc>
        <w:tc>
          <w:tcPr>
            <w:tcW w:w="1701" w:type="dxa"/>
            <w:noWrap/>
            <w:hideMark/>
          </w:tcPr>
          <w:p w14:paraId="00FE2208"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Одноразова сума</w:t>
            </w:r>
          </w:p>
        </w:tc>
        <w:tc>
          <w:tcPr>
            <w:tcW w:w="709" w:type="dxa"/>
            <w:noWrap/>
            <w:hideMark/>
          </w:tcPr>
          <w:p w14:paraId="306C3751" w14:textId="77777777" w:rsidR="00196240" w:rsidRPr="00D860D5" w:rsidRDefault="00196240" w:rsidP="00D109A9">
            <w:pPr>
              <w:spacing w:before="100" w:beforeAutospacing="1" w:after="120" w:afterAutospacing="1"/>
              <w:jc w:val="right"/>
              <w:rPr>
                <w:rFonts w:ascii="Arial" w:eastAsia="Arial Unicode MS" w:hAnsi="Arial" w:cs="Arial"/>
                <w:sz w:val="18"/>
                <w:szCs w:val="18"/>
              </w:rPr>
            </w:pPr>
            <w:r>
              <w:rPr>
                <w:rFonts w:ascii="Arial" w:hAnsi="Arial"/>
                <w:sz w:val="18"/>
              </w:rPr>
              <w:t>1</w:t>
            </w:r>
          </w:p>
        </w:tc>
        <w:tc>
          <w:tcPr>
            <w:tcW w:w="1418" w:type="dxa"/>
            <w:noWrap/>
            <w:hideMark/>
          </w:tcPr>
          <w:p w14:paraId="4292F0EC"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850" w:type="dxa"/>
          </w:tcPr>
          <w:p w14:paraId="1A31728E"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1204" w:type="dxa"/>
            <w:noWrap/>
            <w:hideMark/>
          </w:tcPr>
          <w:p w14:paraId="76046116"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96240" w:rsidRPr="00D860D5" w14:paraId="0670ACCA" w14:textId="77777777" w:rsidTr="001A3A18">
        <w:trPr>
          <w:trHeight w:val="864"/>
        </w:trPr>
        <w:tc>
          <w:tcPr>
            <w:tcW w:w="567" w:type="dxa"/>
            <w:noWrap/>
          </w:tcPr>
          <w:p w14:paraId="2040CA4F"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1.11</w:t>
            </w:r>
          </w:p>
        </w:tc>
        <w:tc>
          <w:tcPr>
            <w:tcW w:w="4111" w:type="dxa"/>
          </w:tcPr>
          <w:p w14:paraId="709DFA09"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Підготовка робочої документації (Стадія Р), включно з погодженням та затвердження робочого проєкту відповідно до законодавства України для мереж питного водопостачання для Сегменту 2</w:t>
            </w:r>
          </w:p>
        </w:tc>
        <w:tc>
          <w:tcPr>
            <w:tcW w:w="1701" w:type="dxa"/>
            <w:noWrap/>
          </w:tcPr>
          <w:p w14:paraId="778E1417" w14:textId="77777777" w:rsidR="00196240" w:rsidRPr="00D860D5" w:rsidRDefault="00196240" w:rsidP="00D109A9">
            <w:pPr>
              <w:spacing w:before="100" w:beforeAutospacing="1" w:after="120" w:afterAutospacing="1"/>
              <w:rPr>
                <w:rFonts w:ascii="Arial" w:eastAsia="Arial Unicode MS" w:hAnsi="Arial" w:cs="Arial"/>
                <w:sz w:val="18"/>
                <w:szCs w:val="18"/>
              </w:rPr>
            </w:pPr>
            <w:r>
              <w:rPr>
                <w:rFonts w:ascii="Arial" w:hAnsi="Arial"/>
                <w:sz w:val="18"/>
              </w:rPr>
              <w:t>Одноразова сума</w:t>
            </w:r>
          </w:p>
        </w:tc>
        <w:tc>
          <w:tcPr>
            <w:tcW w:w="709" w:type="dxa"/>
            <w:noWrap/>
          </w:tcPr>
          <w:p w14:paraId="20A5BB0E" w14:textId="77777777" w:rsidR="00196240" w:rsidRPr="00D860D5" w:rsidRDefault="00196240" w:rsidP="00D109A9">
            <w:pPr>
              <w:spacing w:before="100" w:beforeAutospacing="1" w:after="120" w:afterAutospacing="1"/>
              <w:jc w:val="right"/>
              <w:rPr>
                <w:rFonts w:ascii="Arial" w:eastAsia="Arial Unicode MS" w:hAnsi="Arial" w:cs="Arial"/>
                <w:sz w:val="18"/>
                <w:szCs w:val="18"/>
              </w:rPr>
            </w:pPr>
            <w:r>
              <w:rPr>
                <w:rFonts w:ascii="Arial" w:hAnsi="Arial"/>
                <w:sz w:val="18"/>
              </w:rPr>
              <w:t>1</w:t>
            </w:r>
          </w:p>
        </w:tc>
        <w:tc>
          <w:tcPr>
            <w:tcW w:w="1418" w:type="dxa"/>
            <w:noWrap/>
          </w:tcPr>
          <w:p w14:paraId="1105D5F1"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850" w:type="dxa"/>
          </w:tcPr>
          <w:p w14:paraId="27ED2777"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c>
          <w:tcPr>
            <w:tcW w:w="1204" w:type="dxa"/>
            <w:noWrap/>
          </w:tcPr>
          <w:p w14:paraId="500FBA73" w14:textId="77777777" w:rsidR="00196240" w:rsidRPr="00D860D5" w:rsidRDefault="00196240" w:rsidP="00D109A9">
            <w:pPr>
              <w:spacing w:before="100" w:beforeAutospacing="1" w:after="120" w:afterAutospacing="1"/>
              <w:jc w:val="right"/>
              <w:rPr>
                <w:rFonts w:ascii="Arial" w:eastAsia="Arial Unicode MS" w:hAnsi="Arial" w:cs="Arial"/>
                <w:sz w:val="18"/>
                <w:szCs w:val="18"/>
                <w:lang w:val="en-GB"/>
              </w:rPr>
            </w:pPr>
          </w:p>
        </w:tc>
      </w:tr>
      <w:tr w:rsidR="00196240" w:rsidRPr="00D860D5" w14:paraId="0B36967E" w14:textId="77777777" w:rsidTr="001A3A18">
        <w:trPr>
          <w:trHeight w:val="288"/>
        </w:trPr>
        <w:tc>
          <w:tcPr>
            <w:tcW w:w="567" w:type="dxa"/>
            <w:noWrap/>
            <w:hideMark/>
          </w:tcPr>
          <w:p w14:paraId="2BA18126" w14:textId="77777777" w:rsidR="00196240" w:rsidRPr="00D860D5" w:rsidRDefault="00196240" w:rsidP="00D109A9">
            <w:pPr>
              <w:spacing w:before="100" w:beforeAutospacing="1" w:after="120" w:afterAutospacing="1"/>
              <w:rPr>
                <w:rFonts w:ascii="Arial" w:eastAsia="Arial Unicode MS" w:hAnsi="Arial" w:cs="Arial"/>
                <w:b/>
                <w:sz w:val="18"/>
                <w:szCs w:val="18"/>
              </w:rPr>
            </w:pPr>
            <w:r>
              <w:rPr>
                <w:rFonts w:ascii="Arial" w:hAnsi="Arial"/>
                <w:b/>
                <w:sz w:val="18"/>
              </w:rPr>
              <w:t> </w:t>
            </w:r>
          </w:p>
        </w:tc>
        <w:tc>
          <w:tcPr>
            <w:tcW w:w="4111" w:type="dxa"/>
            <w:noWrap/>
            <w:hideMark/>
          </w:tcPr>
          <w:p w14:paraId="6DE45862" w14:textId="77777777" w:rsidR="00196240" w:rsidRPr="00D860D5" w:rsidRDefault="00196240" w:rsidP="00D109A9">
            <w:pPr>
              <w:spacing w:before="100" w:beforeAutospacing="1" w:after="120" w:afterAutospacing="1"/>
              <w:rPr>
                <w:rFonts w:ascii="Arial" w:eastAsia="Arial Unicode MS" w:hAnsi="Arial" w:cs="Arial"/>
                <w:b/>
                <w:sz w:val="18"/>
                <w:szCs w:val="18"/>
              </w:rPr>
            </w:pPr>
            <w:r>
              <w:rPr>
                <w:rFonts w:ascii="Arial" w:hAnsi="Arial"/>
                <w:b/>
                <w:sz w:val="18"/>
              </w:rPr>
              <w:t xml:space="preserve">ЗАГАЛЬНА ВАРТІСТЬ ПЕРЕНЕСЕНА ДО ЗВЕДЕНОЇ ТАБЛИЦІ ЦІН </w:t>
            </w:r>
          </w:p>
        </w:tc>
        <w:tc>
          <w:tcPr>
            <w:tcW w:w="1701" w:type="dxa"/>
            <w:noWrap/>
            <w:hideMark/>
          </w:tcPr>
          <w:p w14:paraId="6C1F8FAD" w14:textId="77777777" w:rsidR="00196240" w:rsidRPr="008E3D30" w:rsidRDefault="00196240" w:rsidP="00D109A9">
            <w:pPr>
              <w:spacing w:before="100" w:beforeAutospacing="1" w:after="120" w:afterAutospacing="1"/>
              <w:rPr>
                <w:rFonts w:ascii="Arial" w:eastAsia="Arial Unicode MS" w:hAnsi="Arial" w:cs="Arial"/>
                <w:b/>
                <w:sz w:val="18"/>
                <w:szCs w:val="18"/>
                <w:lang w:val="ru-RU"/>
              </w:rPr>
            </w:pPr>
          </w:p>
        </w:tc>
        <w:tc>
          <w:tcPr>
            <w:tcW w:w="709" w:type="dxa"/>
            <w:noWrap/>
            <w:hideMark/>
          </w:tcPr>
          <w:p w14:paraId="11D7C53B" w14:textId="77777777" w:rsidR="00196240" w:rsidRPr="008E3D30" w:rsidRDefault="00196240" w:rsidP="00D109A9">
            <w:pPr>
              <w:spacing w:before="100" w:beforeAutospacing="1" w:after="120" w:afterAutospacing="1"/>
              <w:jc w:val="right"/>
              <w:rPr>
                <w:rFonts w:ascii="Arial" w:eastAsia="Arial Unicode MS" w:hAnsi="Arial" w:cs="Arial"/>
                <w:b/>
                <w:sz w:val="18"/>
                <w:szCs w:val="18"/>
                <w:lang w:val="ru-RU"/>
              </w:rPr>
            </w:pPr>
          </w:p>
        </w:tc>
        <w:tc>
          <w:tcPr>
            <w:tcW w:w="1418" w:type="dxa"/>
            <w:noWrap/>
            <w:hideMark/>
          </w:tcPr>
          <w:p w14:paraId="1DB612C5" w14:textId="77777777" w:rsidR="00196240" w:rsidRPr="008E3D30" w:rsidRDefault="00196240" w:rsidP="00D109A9">
            <w:pPr>
              <w:spacing w:before="100" w:beforeAutospacing="1" w:after="120" w:afterAutospacing="1"/>
              <w:jc w:val="right"/>
              <w:rPr>
                <w:rFonts w:ascii="Arial" w:eastAsia="Arial Unicode MS" w:hAnsi="Arial" w:cs="Arial"/>
                <w:b/>
                <w:sz w:val="18"/>
                <w:szCs w:val="18"/>
                <w:lang w:val="ru-RU"/>
              </w:rPr>
            </w:pPr>
          </w:p>
        </w:tc>
        <w:tc>
          <w:tcPr>
            <w:tcW w:w="850" w:type="dxa"/>
          </w:tcPr>
          <w:p w14:paraId="6CFADB17" w14:textId="77777777" w:rsidR="00196240" w:rsidRPr="008E3D30" w:rsidRDefault="00196240" w:rsidP="00D109A9">
            <w:pPr>
              <w:spacing w:before="100" w:beforeAutospacing="1" w:after="120" w:afterAutospacing="1"/>
              <w:jc w:val="right"/>
              <w:rPr>
                <w:rFonts w:ascii="Arial" w:eastAsia="Arial Unicode MS" w:hAnsi="Arial" w:cs="Arial"/>
                <w:b/>
                <w:sz w:val="18"/>
                <w:szCs w:val="18"/>
                <w:lang w:val="ru-RU"/>
              </w:rPr>
            </w:pPr>
          </w:p>
        </w:tc>
        <w:tc>
          <w:tcPr>
            <w:tcW w:w="1204" w:type="dxa"/>
            <w:noWrap/>
            <w:hideMark/>
          </w:tcPr>
          <w:p w14:paraId="6EB40527" w14:textId="77777777" w:rsidR="00196240" w:rsidRPr="008E3D30" w:rsidRDefault="00196240" w:rsidP="00D109A9">
            <w:pPr>
              <w:spacing w:before="100" w:beforeAutospacing="1" w:after="120" w:afterAutospacing="1"/>
              <w:jc w:val="right"/>
              <w:rPr>
                <w:rFonts w:ascii="Arial" w:eastAsia="Arial Unicode MS" w:hAnsi="Arial" w:cs="Arial"/>
                <w:b/>
                <w:sz w:val="18"/>
                <w:szCs w:val="18"/>
                <w:lang w:val="ru-RU"/>
              </w:rPr>
            </w:pPr>
          </w:p>
        </w:tc>
      </w:tr>
    </w:tbl>
    <w:p w14:paraId="483813D9" w14:textId="77777777" w:rsidR="00196240" w:rsidRPr="008E3D30" w:rsidRDefault="00196240" w:rsidP="00196240">
      <w:pPr>
        <w:spacing w:after="120"/>
        <w:rPr>
          <w:rFonts w:ascii="Arial" w:hAnsi="Arial" w:cs="Arial"/>
          <w:sz w:val="20"/>
          <w:lang w:val="ru-RU"/>
        </w:rPr>
      </w:pPr>
    </w:p>
    <w:p w14:paraId="2A5E4EE4" w14:textId="77777777" w:rsidR="00196240" w:rsidRPr="000A284A" w:rsidRDefault="00196240" w:rsidP="00196240">
      <w:pPr>
        <w:spacing w:line="360" w:lineRule="auto"/>
        <w:rPr>
          <w:rFonts w:ascii="Arial" w:hAnsi="Arial" w:cs="Arial"/>
          <w:sz w:val="18"/>
          <w:szCs w:val="18"/>
        </w:rPr>
      </w:pPr>
      <w:r>
        <w:rPr>
          <w:rFonts w:ascii="Arial" w:hAnsi="Arial"/>
          <w:sz w:val="18"/>
        </w:rPr>
        <w:t>Ім’я:</w:t>
      </w:r>
    </w:p>
    <w:p w14:paraId="7F05393F" w14:textId="77777777" w:rsidR="00196240" w:rsidRPr="000A284A" w:rsidRDefault="00196240" w:rsidP="00196240">
      <w:pPr>
        <w:spacing w:line="360" w:lineRule="auto"/>
        <w:rPr>
          <w:rFonts w:ascii="Arial" w:hAnsi="Arial" w:cs="Arial"/>
          <w:sz w:val="18"/>
          <w:szCs w:val="18"/>
        </w:rPr>
      </w:pPr>
      <w:r>
        <w:rPr>
          <w:rFonts w:ascii="Arial" w:hAnsi="Arial"/>
          <w:sz w:val="18"/>
        </w:rPr>
        <w:t>В якості</w:t>
      </w:r>
    </w:p>
    <w:p w14:paraId="06721D7A" w14:textId="77777777" w:rsidR="00196240" w:rsidRPr="000A284A" w:rsidRDefault="00196240" w:rsidP="00196240">
      <w:pPr>
        <w:spacing w:line="360" w:lineRule="auto"/>
        <w:rPr>
          <w:rFonts w:ascii="Arial" w:hAnsi="Arial" w:cs="Arial"/>
          <w:sz w:val="18"/>
          <w:szCs w:val="18"/>
        </w:rPr>
      </w:pPr>
      <w:r>
        <w:rPr>
          <w:rFonts w:ascii="Arial" w:hAnsi="Arial"/>
          <w:sz w:val="18"/>
        </w:rPr>
        <w:t>Підписано</w:t>
      </w:r>
    </w:p>
    <w:p w14:paraId="62E180E6" w14:textId="77777777" w:rsidR="00196240" w:rsidRPr="000A284A" w:rsidRDefault="00196240" w:rsidP="00196240">
      <w:pPr>
        <w:spacing w:line="360" w:lineRule="auto"/>
        <w:rPr>
          <w:rFonts w:ascii="Arial" w:hAnsi="Arial" w:cs="Arial"/>
          <w:sz w:val="18"/>
          <w:szCs w:val="18"/>
        </w:rPr>
      </w:pPr>
      <w:r>
        <w:rPr>
          <w:rFonts w:ascii="Arial" w:hAnsi="Arial"/>
          <w:sz w:val="18"/>
        </w:rPr>
        <w:t>Належним чином уповноважена особа для підписання тендерної пропозиції за й від імені (назва учасника торгів) _____________________________________________________</w:t>
      </w:r>
    </w:p>
    <w:p w14:paraId="001ADE83" w14:textId="77777777" w:rsidR="00196240" w:rsidRPr="000A284A" w:rsidRDefault="00196240" w:rsidP="00196240">
      <w:pPr>
        <w:spacing w:line="360" w:lineRule="auto"/>
        <w:rPr>
          <w:rFonts w:ascii="Arial" w:hAnsi="Arial" w:cs="Arial"/>
          <w:sz w:val="18"/>
          <w:szCs w:val="18"/>
        </w:rPr>
      </w:pPr>
      <w:r>
        <w:rPr>
          <w:rFonts w:ascii="Arial" w:hAnsi="Arial"/>
          <w:sz w:val="18"/>
        </w:rPr>
        <w:t>Дата:</w:t>
      </w:r>
    </w:p>
    <w:p w14:paraId="21D6EABC" w14:textId="77777777" w:rsidR="00196240" w:rsidRPr="000A284A" w:rsidRDefault="00196240" w:rsidP="00196240">
      <w:pPr>
        <w:tabs>
          <w:tab w:val="center" w:pos="4459"/>
        </w:tabs>
        <w:rPr>
          <w:rFonts w:ascii="Arial" w:hAnsi="Arial" w:cs="Arial"/>
          <w:sz w:val="20"/>
        </w:rPr>
      </w:pPr>
      <w:r>
        <w:rPr>
          <w:rFonts w:ascii="Arial" w:hAnsi="Arial"/>
          <w:sz w:val="20"/>
        </w:rPr>
        <w:tab/>
      </w:r>
    </w:p>
    <w:p w14:paraId="4CF7E90B" w14:textId="77777777" w:rsidR="00196240" w:rsidRPr="000A284A" w:rsidRDefault="00196240" w:rsidP="00196240">
      <w:pPr>
        <w:tabs>
          <w:tab w:val="center" w:pos="4459"/>
        </w:tabs>
        <w:jc w:val="center"/>
        <w:rPr>
          <w:rFonts w:ascii="Arial" w:hAnsi="Arial" w:cs="Arial"/>
          <w:sz w:val="20"/>
        </w:rPr>
      </w:pPr>
      <w:r>
        <w:br w:type="page"/>
      </w:r>
    </w:p>
    <w:p w14:paraId="5DB41C71" w14:textId="778EEAD6" w:rsidR="00196240" w:rsidRPr="00D109A9" w:rsidRDefault="00196240" w:rsidP="00C940E6">
      <w:pPr>
        <w:pStyle w:val="1"/>
        <w:rPr>
          <w:rFonts w:cs="Arial"/>
          <w:b w:val="0"/>
          <w:sz w:val="24"/>
          <w:szCs w:val="24"/>
        </w:rPr>
      </w:pPr>
      <w:bookmarkStart w:id="78" w:name="_Toc159241606"/>
      <w:bookmarkStart w:id="79" w:name="_Toc159242479"/>
      <w:bookmarkStart w:id="80" w:name="_Toc161251729"/>
      <w:bookmarkStart w:id="81" w:name="_Toc161251920"/>
      <w:r>
        <w:rPr>
          <w:sz w:val="24"/>
        </w:rPr>
        <w:lastRenderedPageBreak/>
        <w:t>Частина 2 МАТЕРІАЛИ/ОБЛАДНАННЯ, ЩО ПОСТАЧАЄТЬСЯ З-ЗА КОРДОНУ</w:t>
      </w:r>
      <w:bookmarkEnd w:id="78"/>
      <w:bookmarkEnd w:id="79"/>
      <w:bookmarkEnd w:id="80"/>
      <w:bookmarkEnd w:id="81"/>
    </w:p>
    <w:p w14:paraId="52532324" w14:textId="77777777" w:rsidR="00196240" w:rsidRPr="00D109A9" w:rsidRDefault="00196240" w:rsidP="00196240">
      <w:pPr>
        <w:tabs>
          <w:tab w:val="center" w:pos="4459"/>
        </w:tabs>
        <w:jc w:val="center"/>
        <w:rPr>
          <w:rFonts w:ascii="Arial" w:hAnsi="Arial" w:cs="Arial"/>
          <w:b/>
          <w:sz w:val="24"/>
          <w:szCs w:val="24"/>
        </w:rPr>
      </w:pPr>
      <w:r>
        <w:rPr>
          <w:rFonts w:ascii="Arial" w:hAnsi="Arial"/>
          <w:b/>
          <w:sz w:val="24"/>
        </w:rPr>
        <w:t>ЛОТ 1</w:t>
      </w:r>
    </w:p>
    <w:p w14:paraId="4A9A4215" w14:textId="77777777" w:rsidR="00196240" w:rsidRPr="00D109A9" w:rsidRDefault="00196240" w:rsidP="00196240">
      <w:pPr>
        <w:tabs>
          <w:tab w:val="left" w:pos="2295"/>
        </w:tabs>
        <w:jc w:val="center"/>
        <w:rPr>
          <w:rFonts w:ascii="Arial" w:hAnsi="Arial" w:cs="Arial"/>
          <w:b/>
          <w:sz w:val="24"/>
          <w:szCs w:val="24"/>
        </w:rPr>
      </w:pPr>
      <w:r>
        <w:rPr>
          <w:rFonts w:ascii="Arial" w:hAnsi="Arial"/>
          <w:b/>
          <w:sz w:val="24"/>
        </w:rPr>
        <w:t>РЕКОНСТРУКЦІЯ ДІЛЯНОК/СЕГМЕНТІВ 1 І 2 ВОДОГОНУ</w:t>
      </w:r>
    </w:p>
    <w:p w14:paraId="7B399592" w14:textId="77777777" w:rsidR="00196240" w:rsidRPr="00D109A9" w:rsidRDefault="00196240" w:rsidP="00196240">
      <w:pPr>
        <w:keepLines/>
        <w:autoSpaceDE w:val="0"/>
        <w:autoSpaceDN w:val="0"/>
        <w:jc w:val="center"/>
        <w:rPr>
          <w:rFonts w:ascii="Arial" w:hAnsi="Arial" w:cs="Arial"/>
          <w:sz w:val="24"/>
          <w:szCs w:val="24"/>
        </w:rPr>
      </w:pPr>
      <w:r>
        <w:rPr>
          <w:rFonts w:ascii="Arial" w:hAnsi="Arial"/>
          <w:b/>
          <w:sz w:val="24"/>
        </w:rPr>
        <w:t>Частина 2.1 Сегмент А1. </w:t>
      </w:r>
      <w:r>
        <w:rPr>
          <w:rFonts w:ascii="Arial" w:hAnsi="Arial"/>
          <w:sz w:val="24"/>
        </w:rPr>
        <w:t xml:space="preserve">Реконструкція аварійних ділянок напірного водогону «ВНС «Шубранець» - РЧВ «Попова»» Ду 900 мм загальною протяжністю 7 км в м. Чернівці, Чернівецької обл. </w:t>
      </w:r>
    </w:p>
    <w:p w14:paraId="6B2BF5A7" w14:textId="77777777" w:rsidR="00196240" w:rsidRPr="00D109A9" w:rsidRDefault="00196240" w:rsidP="00196240">
      <w:pPr>
        <w:keepLines/>
        <w:autoSpaceDE w:val="0"/>
        <w:autoSpaceDN w:val="0"/>
        <w:jc w:val="center"/>
        <w:rPr>
          <w:rFonts w:ascii="Arial" w:hAnsi="Arial" w:cs="Arial"/>
          <w:spacing w:val="-3"/>
          <w:sz w:val="24"/>
          <w:szCs w:val="24"/>
        </w:rPr>
      </w:pPr>
      <w:r>
        <w:rPr>
          <w:rFonts w:ascii="Arial" w:hAnsi="Arial"/>
          <w:sz w:val="24"/>
        </w:rPr>
        <w:t xml:space="preserve">Реконструкція ділянок водогону орієнтовною довжиною 3,5 км, не включених до Стадії 1 (1-ий сегмент водогону в районі села Очерет від щебеневої автомобільної дороги). </w:t>
      </w:r>
    </w:p>
    <w:tbl>
      <w:tblPr>
        <w:tblStyle w:val="aff7"/>
        <w:tblW w:w="10348" w:type="dxa"/>
        <w:tblInd w:w="-572" w:type="dxa"/>
        <w:tblLook w:val="04A0" w:firstRow="1" w:lastRow="0" w:firstColumn="1" w:lastColumn="0" w:noHBand="0" w:noVBand="1"/>
      </w:tblPr>
      <w:tblGrid>
        <w:gridCol w:w="567"/>
        <w:gridCol w:w="4253"/>
        <w:gridCol w:w="1701"/>
        <w:gridCol w:w="850"/>
        <w:gridCol w:w="1134"/>
        <w:gridCol w:w="1843"/>
      </w:tblGrid>
      <w:tr w:rsidR="00270125" w:rsidRPr="00D860D5" w14:paraId="34E84C3F" w14:textId="77777777" w:rsidTr="001A3A18">
        <w:trPr>
          <w:trHeight w:val="20"/>
          <w:tblHeader/>
        </w:trPr>
        <w:tc>
          <w:tcPr>
            <w:tcW w:w="567" w:type="dxa"/>
            <w:vAlign w:val="center"/>
            <w:hideMark/>
          </w:tcPr>
          <w:p w14:paraId="090EDFB5" w14:textId="77777777" w:rsidR="00270125" w:rsidRPr="00D860D5" w:rsidRDefault="00270125" w:rsidP="000C71DC">
            <w:pPr>
              <w:jc w:val="center"/>
              <w:rPr>
                <w:rFonts w:ascii="Arial" w:hAnsi="Arial" w:cs="Arial"/>
                <w:b/>
                <w:sz w:val="18"/>
                <w:szCs w:val="18"/>
              </w:rPr>
            </w:pPr>
            <w:r>
              <w:rPr>
                <w:rFonts w:ascii="Arial" w:hAnsi="Arial"/>
                <w:b/>
                <w:sz w:val="18"/>
              </w:rPr>
              <w:t>№ з/п</w:t>
            </w:r>
          </w:p>
        </w:tc>
        <w:tc>
          <w:tcPr>
            <w:tcW w:w="4253" w:type="dxa"/>
            <w:noWrap/>
            <w:vAlign w:val="center"/>
            <w:hideMark/>
          </w:tcPr>
          <w:p w14:paraId="1AA8D422" w14:textId="77777777" w:rsidR="00270125" w:rsidRPr="00D860D5" w:rsidRDefault="00270125" w:rsidP="000C71DC">
            <w:pPr>
              <w:jc w:val="center"/>
              <w:rPr>
                <w:rFonts w:ascii="Arial" w:hAnsi="Arial" w:cs="Arial"/>
                <w:b/>
                <w:sz w:val="18"/>
                <w:szCs w:val="18"/>
              </w:rPr>
            </w:pPr>
            <w:r>
              <w:rPr>
                <w:rFonts w:ascii="Arial" w:hAnsi="Arial"/>
                <w:b/>
                <w:sz w:val="18"/>
              </w:rPr>
              <w:t>НАЙМЕНУВАННЯ РОБІТ</w:t>
            </w:r>
          </w:p>
        </w:tc>
        <w:tc>
          <w:tcPr>
            <w:tcW w:w="1701" w:type="dxa"/>
            <w:noWrap/>
            <w:vAlign w:val="center"/>
            <w:hideMark/>
          </w:tcPr>
          <w:p w14:paraId="59DEEABA" w14:textId="77777777" w:rsidR="00270125" w:rsidRPr="00D860D5" w:rsidRDefault="00270125" w:rsidP="000C71DC">
            <w:pPr>
              <w:jc w:val="center"/>
              <w:rPr>
                <w:rFonts w:ascii="Arial" w:hAnsi="Arial" w:cs="Arial"/>
                <w:b/>
                <w:sz w:val="18"/>
                <w:szCs w:val="18"/>
              </w:rPr>
            </w:pPr>
            <w:r>
              <w:rPr>
                <w:rFonts w:ascii="Arial" w:hAnsi="Arial"/>
                <w:b/>
                <w:sz w:val="18"/>
              </w:rPr>
              <w:t>ОД. ВИМІРЮВАННЯ</w:t>
            </w:r>
          </w:p>
        </w:tc>
        <w:tc>
          <w:tcPr>
            <w:tcW w:w="850" w:type="dxa"/>
            <w:noWrap/>
            <w:vAlign w:val="center"/>
            <w:hideMark/>
          </w:tcPr>
          <w:p w14:paraId="57DFBB42" w14:textId="77777777" w:rsidR="00270125" w:rsidRPr="00D860D5" w:rsidRDefault="00270125" w:rsidP="000C71DC">
            <w:pPr>
              <w:jc w:val="center"/>
              <w:rPr>
                <w:rFonts w:ascii="Arial" w:hAnsi="Arial" w:cs="Arial"/>
                <w:b/>
                <w:sz w:val="18"/>
                <w:szCs w:val="18"/>
              </w:rPr>
            </w:pPr>
            <w:r>
              <w:rPr>
                <w:rFonts w:ascii="Arial" w:hAnsi="Arial"/>
                <w:b/>
                <w:sz w:val="18"/>
              </w:rPr>
              <w:t>К-ТЬ</w:t>
            </w:r>
          </w:p>
        </w:tc>
        <w:tc>
          <w:tcPr>
            <w:tcW w:w="1134" w:type="dxa"/>
            <w:vAlign w:val="center"/>
            <w:hideMark/>
          </w:tcPr>
          <w:p w14:paraId="3D1FBD13" w14:textId="77777777" w:rsidR="00270125" w:rsidRPr="00D860D5" w:rsidRDefault="00270125" w:rsidP="000C71DC">
            <w:pPr>
              <w:jc w:val="center"/>
              <w:rPr>
                <w:rFonts w:ascii="Arial" w:hAnsi="Arial" w:cs="Arial"/>
                <w:b/>
                <w:sz w:val="18"/>
                <w:szCs w:val="18"/>
              </w:rPr>
            </w:pPr>
            <w:r>
              <w:rPr>
                <w:rFonts w:ascii="Arial" w:hAnsi="Arial"/>
                <w:b/>
                <w:sz w:val="18"/>
              </w:rPr>
              <w:t>ЦІНА ЗА ОД. (EUR)</w:t>
            </w:r>
          </w:p>
        </w:tc>
        <w:tc>
          <w:tcPr>
            <w:tcW w:w="1843" w:type="dxa"/>
            <w:vAlign w:val="center"/>
            <w:hideMark/>
          </w:tcPr>
          <w:p w14:paraId="05A5638A" w14:textId="77777777" w:rsidR="00270125" w:rsidRPr="00D860D5" w:rsidRDefault="00270125" w:rsidP="000C71DC">
            <w:pPr>
              <w:jc w:val="center"/>
              <w:rPr>
                <w:rFonts w:ascii="Arial" w:hAnsi="Arial" w:cs="Arial"/>
                <w:b/>
                <w:sz w:val="18"/>
                <w:szCs w:val="18"/>
              </w:rPr>
            </w:pPr>
            <w:r>
              <w:rPr>
                <w:rFonts w:ascii="Arial" w:hAnsi="Arial"/>
                <w:b/>
                <w:sz w:val="18"/>
              </w:rPr>
              <w:t>ЗАГАЛЬНА ВАРТІСТЬ (EUR)</w:t>
            </w:r>
          </w:p>
        </w:tc>
      </w:tr>
      <w:tr w:rsidR="00270125" w:rsidRPr="00D860D5" w14:paraId="50897218" w14:textId="77777777" w:rsidTr="001A3A18">
        <w:trPr>
          <w:trHeight w:val="20"/>
          <w:tblHeader/>
        </w:trPr>
        <w:tc>
          <w:tcPr>
            <w:tcW w:w="567" w:type="dxa"/>
          </w:tcPr>
          <w:p w14:paraId="4EC1DFAF" w14:textId="77777777" w:rsidR="00270125" w:rsidRPr="00D860D5" w:rsidRDefault="00270125" w:rsidP="000C71DC">
            <w:pPr>
              <w:jc w:val="left"/>
              <w:rPr>
                <w:rFonts w:ascii="Arial" w:hAnsi="Arial" w:cs="Arial"/>
                <w:b/>
                <w:sz w:val="18"/>
                <w:szCs w:val="18"/>
              </w:rPr>
            </w:pPr>
            <w:r>
              <w:rPr>
                <w:rFonts w:ascii="Arial" w:hAnsi="Arial"/>
                <w:sz w:val="18"/>
              </w:rPr>
              <w:t>2.1</w:t>
            </w:r>
          </w:p>
        </w:tc>
        <w:tc>
          <w:tcPr>
            <w:tcW w:w="4253" w:type="dxa"/>
            <w:noWrap/>
            <w:vAlign w:val="center"/>
          </w:tcPr>
          <w:p w14:paraId="7EAF0B65" w14:textId="289DC77F" w:rsidR="00270125" w:rsidRPr="00D860D5" w:rsidRDefault="00D4414C" w:rsidP="000C71DC">
            <w:pPr>
              <w:rPr>
                <w:rFonts w:ascii="Arial" w:hAnsi="Arial" w:cs="Arial"/>
                <w:b/>
                <w:sz w:val="18"/>
                <w:szCs w:val="18"/>
              </w:rPr>
            </w:pPr>
            <w:r>
              <w:rPr>
                <w:rFonts w:ascii="Arial" w:hAnsi="Arial"/>
                <w:color w:val="000000"/>
                <w:sz w:val="18"/>
              </w:rPr>
              <w:t>Труби розтрубні з високоміцного чавуну з кулеподібним графітом DN800, PN25 із анкерним з’єднанням зі стопорним кільцем</w:t>
            </w:r>
          </w:p>
        </w:tc>
        <w:tc>
          <w:tcPr>
            <w:tcW w:w="1701" w:type="dxa"/>
            <w:noWrap/>
          </w:tcPr>
          <w:p w14:paraId="1C552531" w14:textId="77777777" w:rsidR="00270125" w:rsidRPr="00D860D5" w:rsidRDefault="00270125" w:rsidP="000C71DC">
            <w:pPr>
              <w:jc w:val="center"/>
              <w:rPr>
                <w:rFonts w:ascii="Arial" w:hAnsi="Arial" w:cs="Arial"/>
                <w:b/>
                <w:sz w:val="18"/>
                <w:szCs w:val="18"/>
              </w:rPr>
            </w:pPr>
            <w:r>
              <w:rPr>
                <w:rFonts w:ascii="Arial" w:hAnsi="Arial"/>
                <w:sz w:val="18"/>
              </w:rPr>
              <w:t>компл.</w:t>
            </w:r>
          </w:p>
        </w:tc>
        <w:tc>
          <w:tcPr>
            <w:tcW w:w="850" w:type="dxa"/>
            <w:noWrap/>
          </w:tcPr>
          <w:p w14:paraId="09809A40" w14:textId="77777777" w:rsidR="00270125" w:rsidRPr="00D860D5" w:rsidRDefault="00270125" w:rsidP="000C71DC">
            <w:pPr>
              <w:jc w:val="right"/>
              <w:rPr>
                <w:rFonts w:ascii="Arial" w:hAnsi="Arial" w:cs="Arial"/>
                <w:b/>
                <w:sz w:val="18"/>
                <w:szCs w:val="18"/>
              </w:rPr>
            </w:pPr>
            <w:r>
              <w:rPr>
                <w:rFonts w:ascii="Arial" w:hAnsi="Arial"/>
                <w:color w:val="000000"/>
                <w:sz w:val="18"/>
              </w:rPr>
              <w:t>1</w:t>
            </w:r>
          </w:p>
        </w:tc>
        <w:tc>
          <w:tcPr>
            <w:tcW w:w="1134" w:type="dxa"/>
            <w:vAlign w:val="center"/>
          </w:tcPr>
          <w:p w14:paraId="25AA4DBD" w14:textId="77777777" w:rsidR="00270125" w:rsidRPr="00D860D5" w:rsidRDefault="00270125" w:rsidP="000C71DC">
            <w:pPr>
              <w:jc w:val="center"/>
              <w:rPr>
                <w:rFonts w:ascii="Arial" w:hAnsi="Arial" w:cs="Arial"/>
                <w:b/>
                <w:sz w:val="18"/>
                <w:szCs w:val="18"/>
                <w:lang w:val="en-GB"/>
              </w:rPr>
            </w:pPr>
          </w:p>
        </w:tc>
        <w:tc>
          <w:tcPr>
            <w:tcW w:w="1843" w:type="dxa"/>
            <w:vAlign w:val="center"/>
          </w:tcPr>
          <w:p w14:paraId="1174FFE3" w14:textId="77777777" w:rsidR="00270125" w:rsidRPr="00D860D5" w:rsidRDefault="00270125" w:rsidP="000C71DC">
            <w:pPr>
              <w:jc w:val="center"/>
              <w:rPr>
                <w:rFonts w:ascii="Arial" w:hAnsi="Arial" w:cs="Arial"/>
                <w:b/>
                <w:sz w:val="18"/>
                <w:szCs w:val="18"/>
                <w:lang w:val="en-GB"/>
              </w:rPr>
            </w:pPr>
          </w:p>
        </w:tc>
      </w:tr>
      <w:tr w:rsidR="00270125" w:rsidRPr="00D860D5" w14:paraId="03B0BB6B" w14:textId="77777777" w:rsidTr="001A3A18">
        <w:trPr>
          <w:trHeight w:val="20"/>
        </w:trPr>
        <w:tc>
          <w:tcPr>
            <w:tcW w:w="567" w:type="dxa"/>
            <w:noWrap/>
          </w:tcPr>
          <w:p w14:paraId="43EAD943"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2.2</w:t>
            </w:r>
          </w:p>
        </w:tc>
        <w:tc>
          <w:tcPr>
            <w:tcW w:w="4253" w:type="dxa"/>
            <w:vAlign w:val="center"/>
          </w:tcPr>
          <w:p w14:paraId="239DB150" w14:textId="77777777" w:rsidR="00270125" w:rsidRPr="00D860D5" w:rsidRDefault="00270125" w:rsidP="000C71DC">
            <w:pPr>
              <w:spacing w:before="100" w:beforeAutospacing="1" w:afterAutospacing="1"/>
              <w:rPr>
                <w:rFonts w:ascii="Arial" w:eastAsia="Arial Unicode MS" w:hAnsi="Arial" w:cs="Arial"/>
                <w:b/>
                <w:bCs/>
                <w:color w:val="FF0000"/>
                <w:sz w:val="18"/>
                <w:szCs w:val="18"/>
                <w:u w:val="single"/>
              </w:rPr>
            </w:pPr>
            <w:r>
              <w:rPr>
                <w:rFonts w:ascii="Arial" w:hAnsi="Arial"/>
                <w:color w:val="000000"/>
                <w:sz w:val="18"/>
              </w:rPr>
              <w:t>Муфта розтрубна з високоміцного чавуну з з кулеподібним графітом DN800</w:t>
            </w:r>
          </w:p>
        </w:tc>
        <w:tc>
          <w:tcPr>
            <w:tcW w:w="1701" w:type="dxa"/>
            <w:noWrap/>
          </w:tcPr>
          <w:p w14:paraId="73A818F6" w14:textId="77777777" w:rsidR="00270125" w:rsidRPr="00D860D5" w:rsidRDefault="00270125" w:rsidP="000C71DC">
            <w:pPr>
              <w:spacing w:before="100" w:beforeAutospacing="1" w:afterAutospacing="1"/>
              <w:jc w:val="center"/>
              <w:rPr>
                <w:rFonts w:ascii="Arial" w:eastAsia="Arial Unicode MS" w:hAnsi="Arial" w:cs="Arial"/>
                <w:sz w:val="18"/>
                <w:szCs w:val="18"/>
              </w:rPr>
            </w:pPr>
            <w:r>
              <w:rPr>
                <w:rFonts w:ascii="Arial" w:hAnsi="Arial"/>
                <w:sz w:val="18"/>
              </w:rPr>
              <w:t>компл.</w:t>
            </w:r>
          </w:p>
        </w:tc>
        <w:tc>
          <w:tcPr>
            <w:tcW w:w="850" w:type="dxa"/>
            <w:noWrap/>
          </w:tcPr>
          <w:p w14:paraId="12D27979" w14:textId="77777777" w:rsidR="00270125" w:rsidRPr="00D860D5" w:rsidRDefault="00270125" w:rsidP="000C71DC">
            <w:pPr>
              <w:spacing w:before="100" w:beforeAutospacing="1" w:afterAutospacing="1"/>
              <w:jc w:val="right"/>
              <w:rPr>
                <w:rFonts w:ascii="Arial" w:eastAsia="Arial Unicode MS" w:hAnsi="Arial" w:cs="Arial"/>
                <w:sz w:val="18"/>
                <w:szCs w:val="18"/>
              </w:rPr>
            </w:pPr>
            <w:r>
              <w:rPr>
                <w:rFonts w:ascii="Arial" w:hAnsi="Arial"/>
                <w:color w:val="000000"/>
                <w:sz w:val="18"/>
              </w:rPr>
              <w:t>1</w:t>
            </w:r>
          </w:p>
        </w:tc>
        <w:tc>
          <w:tcPr>
            <w:tcW w:w="1134" w:type="dxa"/>
            <w:noWrap/>
          </w:tcPr>
          <w:p w14:paraId="2F8AE436"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7E61A981"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34899892" w14:textId="77777777" w:rsidTr="001A3A18">
        <w:trPr>
          <w:trHeight w:val="20"/>
        </w:trPr>
        <w:tc>
          <w:tcPr>
            <w:tcW w:w="567" w:type="dxa"/>
            <w:noWrap/>
          </w:tcPr>
          <w:p w14:paraId="2E12AD99"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2.3</w:t>
            </w:r>
          </w:p>
        </w:tc>
        <w:tc>
          <w:tcPr>
            <w:tcW w:w="4253" w:type="dxa"/>
            <w:vAlign w:val="center"/>
          </w:tcPr>
          <w:p w14:paraId="1D9A8320" w14:textId="77777777" w:rsidR="00270125" w:rsidRPr="00D860D5" w:rsidRDefault="00270125" w:rsidP="000C71DC">
            <w:pPr>
              <w:spacing w:before="100" w:beforeAutospacing="1" w:afterAutospacing="1"/>
              <w:rPr>
                <w:rFonts w:ascii="Arial" w:hAnsi="Arial" w:cs="Arial"/>
                <w:color w:val="000000"/>
                <w:sz w:val="18"/>
                <w:szCs w:val="18"/>
              </w:rPr>
            </w:pPr>
            <w:r>
              <w:rPr>
                <w:rFonts w:ascii="Arial" w:hAnsi="Arial"/>
                <w:color w:val="000000"/>
                <w:sz w:val="18"/>
              </w:rPr>
              <w:t>З'єднувальна манжета Ду800</w:t>
            </w:r>
          </w:p>
        </w:tc>
        <w:tc>
          <w:tcPr>
            <w:tcW w:w="1701" w:type="dxa"/>
            <w:noWrap/>
          </w:tcPr>
          <w:p w14:paraId="4BA53379" w14:textId="77777777" w:rsidR="00270125" w:rsidRPr="00D860D5" w:rsidRDefault="00270125" w:rsidP="000C71DC">
            <w:pPr>
              <w:spacing w:before="100" w:beforeAutospacing="1" w:afterAutospacing="1"/>
              <w:jc w:val="center"/>
              <w:rPr>
                <w:rFonts w:ascii="Arial" w:eastAsia="Arial Unicode MS" w:hAnsi="Arial" w:cs="Arial"/>
                <w:sz w:val="18"/>
                <w:szCs w:val="18"/>
              </w:rPr>
            </w:pPr>
            <w:r>
              <w:rPr>
                <w:rFonts w:ascii="Arial" w:hAnsi="Arial"/>
                <w:sz w:val="18"/>
              </w:rPr>
              <w:t>компл.</w:t>
            </w:r>
          </w:p>
        </w:tc>
        <w:tc>
          <w:tcPr>
            <w:tcW w:w="850" w:type="dxa"/>
            <w:noWrap/>
          </w:tcPr>
          <w:p w14:paraId="1BB4826D" w14:textId="77777777" w:rsidR="00270125" w:rsidRPr="00D860D5" w:rsidRDefault="00270125" w:rsidP="000C71DC">
            <w:pPr>
              <w:spacing w:before="100" w:beforeAutospacing="1" w:afterAutospacing="1"/>
              <w:jc w:val="right"/>
              <w:rPr>
                <w:rFonts w:ascii="Arial" w:hAnsi="Arial" w:cs="Arial"/>
                <w:color w:val="000000"/>
                <w:sz w:val="18"/>
                <w:szCs w:val="18"/>
              </w:rPr>
            </w:pPr>
            <w:r>
              <w:rPr>
                <w:rFonts w:ascii="Arial" w:hAnsi="Arial"/>
                <w:color w:val="000000"/>
                <w:sz w:val="18"/>
              </w:rPr>
              <w:t>1</w:t>
            </w:r>
          </w:p>
        </w:tc>
        <w:tc>
          <w:tcPr>
            <w:tcW w:w="1134" w:type="dxa"/>
            <w:noWrap/>
          </w:tcPr>
          <w:p w14:paraId="76FC3E6D"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45F3C998"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4AF99738" w14:textId="77777777" w:rsidTr="001A3A18">
        <w:trPr>
          <w:trHeight w:val="20"/>
        </w:trPr>
        <w:tc>
          <w:tcPr>
            <w:tcW w:w="567" w:type="dxa"/>
            <w:noWrap/>
          </w:tcPr>
          <w:p w14:paraId="1DAEF667"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2.4</w:t>
            </w:r>
          </w:p>
        </w:tc>
        <w:tc>
          <w:tcPr>
            <w:tcW w:w="4253" w:type="dxa"/>
            <w:vAlign w:val="center"/>
          </w:tcPr>
          <w:p w14:paraId="5C2F8D55" w14:textId="77777777" w:rsidR="00270125" w:rsidRPr="00D860D5" w:rsidRDefault="00270125" w:rsidP="000C71DC">
            <w:pPr>
              <w:spacing w:before="100" w:beforeAutospacing="1" w:afterAutospacing="1"/>
              <w:rPr>
                <w:rFonts w:ascii="Arial" w:hAnsi="Arial" w:cs="Arial"/>
                <w:color w:val="000000"/>
                <w:sz w:val="18"/>
                <w:szCs w:val="18"/>
              </w:rPr>
            </w:pPr>
            <w:r>
              <w:rPr>
                <w:rFonts w:ascii="Arial" w:hAnsi="Arial"/>
                <w:color w:val="000000"/>
                <w:sz w:val="18"/>
              </w:rPr>
              <w:t>Відвід розтрубний з високоміцного чавуну з кулеподібним графітом 45° DN800 PN25</w:t>
            </w:r>
          </w:p>
        </w:tc>
        <w:tc>
          <w:tcPr>
            <w:tcW w:w="1701" w:type="dxa"/>
            <w:noWrap/>
          </w:tcPr>
          <w:p w14:paraId="274DCD66" w14:textId="77777777" w:rsidR="00270125" w:rsidRPr="00D860D5" w:rsidRDefault="00270125" w:rsidP="000C71DC">
            <w:pPr>
              <w:spacing w:before="100" w:beforeAutospacing="1" w:afterAutospacing="1"/>
              <w:jc w:val="center"/>
              <w:rPr>
                <w:rFonts w:ascii="Arial" w:eastAsia="Arial Unicode MS" w:hAnsi="Arial" w:cs="Arial"/>
                <w:sz w:val="18"/>
                <w:szCs w:val="18"/>
              </w:rPr>
            </w:pPr>
            <w:r>
              <w:rPr>
                <w:rFonts w:ascii="Arial" w:hAnsi="Arial"/>
                <w:sz w:val="18"/>
              </w:rPr>
              <w:t>компл.</w:t>
            </w:r>
          </w:p>
        </w:tc>
        <w:tc>
          <w:tcPr>
            <w:tcW w:w="850" w:type="dxa"/>
            <w:noWrap/>
          </w:tcPr>
          <w:p w14:paraId="6ECD7B86" w14:textId="77777777" w:rsidR="00270125" w:rsidRPr="00D860D5" w:rsidRDefault="00270125" w:rsidP="000C71DC">
            <w:pPr>
              <w:spacing w:before="100" w:beforeAutospacing="1" w:afterAutospacing="1"/>
              <w:jc w:val="right"/>
              <w:rPr>
                <w:rFonts w:ascii="Arial" w:hAnsi="Arial" w:cs="Arial"/>
                <w:color w:val="000000"/>
                <w:sz w:val="18"/>
                <w:szCs w:val="18"/>
              </w:rPr>
            </w:pPr>
            <w:r>
              <w:rPr>
                <w:rFonts w:ascii="Arial" w:hAnsi="Arial"/>
                <w:color w:val="000000"/>
                <w:sz w:val="18"/>
              </w:rPr>
              <w:t>1</w:t>
            </w:r>
          </w:p>
        </w:tc>
        <w:tc>
          <w:tcPr>
            <w:tcW w:w="1134" w:type="dxa"/>
            <w:noWrap/>
          </w:tcPr>
          <w:p w14:paraId="5C08A9BB"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5364540F"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46FE33B4" w14:textId="77777777" w:rsidTr="001A3A18">
        <w:trPr>
          <w:trHeight w:val="20"/>
        </w:trPr>
        <w:tc>
          <w:tcPr>
            <w:tcW w:w="567" w:type="dxa"/>
            <w:noWrap/>
          </w:tcPr>
          <w:p w14:paraId="642B1C07"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2.5</w:t>
            </w:r>
          </w:p>
        </w:tc>
        <w:tc>
          <w:tcPr>
            <w:tcW w:w="4253" w:type="dxa"/>
            <w:vAlign w:val="center"/>
          </w:tcPr>
          <w:p w14:paraId="64DF2CD4" w14:textId="77777777" w:rsidR="00270125" w:rsidRPr="00D860D5" w:rsidRDefault="00270125" w:rsidP="000C71DC">
            <w:pPr>
              <w:spacing w:before="100" w:beforeAutospacing="1" w:afterAutospacing="1"/>
              <w:rPr>
                <w:rFonts w:ascii="Arial" w:hAnsi="Arial" w:cs="Arial"/>
                <w:color w:val="000000"/>
                <w:sz w:val="18"/>
                <w:szCs w:val="18"/>
              </w:rPr>
            </w:pPr>
            <w:r>
              <w:rPr>
                <w:rFonts w:ascii="Arial" w:hAnsi="Arial"/>
                <w:color w:val="000000"/>
                <w:sz w:val="18"/>
              </w:rPr>
              <w:t>Відвід розтрубний з високоміцного чавуну з кулеподібним графітом 22° DN800 PN25</w:t>
            </w:r>
          </w:p>
        </w:tc>
        <w:tc>
          <w:tcPr>
            <w:tcW w:w="1701" w:type="dxa"/>
            <w:noWrap/>
          </w:tcPr>
          <w:p w14:paraId="60C7BD9F" w14:textId="77777777" w:rsidR="00270125" w:rsidRPr="00D860D5" w:rsidRDefault="00270125" w:rsidP="000C71DC">
            <w:pPr>
              <w:spacing w:before="100" w:beforeAutospacing="1" w:afterAutospacing="1"/>
              <w:jc w:val="center"/>
              <w:rPr>
                <w:rFonts w:ascii="Arial" w:eastAsia="Arial Unicode MS" w:hAnsi="Arial" w:cs="Arial"/>
                <w:sz w:val="18"/>
                <w:szCs w:val="18"/>
              </w:rPr>
            </w:pPr>
            <w:r>
              <w:rPr>
                <w:rFonts w:ascii="Arial" w:hAnsi="Arial"/>
                <w:sz w:val="18"/>
              </w:rPr>
              <w:t>компл.</w:t>
            </w:r>
          </w:p>
        </w:tc>
        <w:tc>
          <w:tcPr>
            <w:tcW w:w="850" w:type="dxa"/>
            <w:noWrap/>
          </w:tcPr>
          <w:p w14:paraId="69C25939" w14:textId="77777777" w:rsidR="00270125" w:rsidRPr="00D860D5" w:rsidRDefault="00270125" w:rsidP="000C71DC">
            <w:pPr>
              <w:spacing w:before="100" w:beforeAutospacing="1" w:afterAutospacing="1"/>
              <w:jc w:val="right"/>
              <w:rPr>
                <w:rFonts w:ascii="Arial" w:hAnsi="Arial" w:cs="Arial"/>
                <w:color w:val="000000"/>
                <w:sz w:val="18"/>
                <w:szCs w:val="18"/>
              </w:rPr>
            </w:pPr>
            <w:r>
              <w:rPr>
                <w:rFonts w:ascii="Arial" w:hAnsi="Arial"/>
                <w:color w:val="000000"/>
                <w:sz w:val="18"/>
              </w:rPr>
              <w:t>1</w:t>
            </w:r>
          </w:p>
        </w:tc>
        <w:tc>
          <w:tcPr>
            <w:tcW w:w="1134" w:type="dxa"/>
            <w:noWrap/>
          </w:tcPr>
          <w:p w14:paraId="5FE5BF17"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0BE0B7F7"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0148931D" w14:textId="77777777" w:rsidTr="001A3A18">
        <w:trPr>
          <w:trHeight w:val="20"/>
        </w:trPr>
        <w:tc>
          <w:tcPr>
            <w:tcW w:w="567" w:type="dxa"/>
            <w:noWrap/>
          </w:tcPr>
          <w:p w14:paraId="21126A57"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2.6</w:t>
            </w:r>
          </w:p>
        </w:tc>
        <w:tc>
          <w:tcPr>
            <w:tcW w:w="4253" w:type="dxa"/>
            <w:vAlign w:val="center"/>
          </w:tcPr>
          <w:p w14:paraId="5A865F4D" w14:textId="77777777" w:rsidR="00270125" w:rsidRPr="00D860D5" w:rsidRDefault="00270125" w:rsidP="000C71DC">
            <w:pPr>
              <w:spacing w:before="100" w:beforeAutospacing="1" w:afterAutospacing="1"/>
              <w:rPr>
                <w:rFonts w:ascii="Arial" w:hAnsi="Arial" w:cs="Arial"/>
                <w:color w:val="000000"/>
                <w:sz w:val="18"/>
                <w:szCs w:val="18"/>
              </w:rPr>
            </w:pPr>
            <w:r>
              <w:rPr>
                <w:rFonts w:ascii="Arial" w:hAnsi="Arial"/>
                <w:color w:val="000000"/>
                <w:sz w:val="18"/>
              </w:rPr>
              <w:t>Відвід розтрубний з високоміцного чавуну з кулеподібним графітом 11° DN800 PN25</w:t>
            </w:r>
          </w:p>
        </w:tc>
        <w:tc>
          <w:tcPr>
            <w:tcW w:w="1701" w:type="dxa"/>
            <w:noWrap/>
          </w:tcPr>
          <w:p w14:paraId="7002E2B0" w14:textId="77777777" w:rsidR="00270125" w:rsidRPr="00D860D5" w:rsidRDefault="00270125" w:rsidP="000C71DC">
            <w:pPr>
              <w:spacing w:before="100" w:beforeAutospacing="1" w:afterAutospacing="1"/>
              <w:jc w:val="center"/>
              <w:rPr>
                <w:rFonts w:ascii="Arial" w:eastAsia="Arial Unicode MS" w:hAnsi="Arial" w:cs="Arial"/>
                <w:sz w:val="18"/>
                <w:szCs w:val="18"/>
              </w:rPr>
            </w:pPr>
            <w:r>
              <w:rPr>
                <w:rFonts w:ascii="Arial" w:hAnsi="Arial"/>
                <w:sz w:val="18"/>
              </w:rPr>
              <w:t>компл.</w:t>
            </w:r>
          </w:p>
        </w:tc>
        <w:tc>
          <w:tcPr>
            <w:tcW w:w="850" w:type="dxa"/>
            <w:noWrap/>
          </w:tcPr>
          <w:p w14:paraId="39BF7259" w14:textId="77777777" w:rsidR="00270125" w:rsidRPr="00D860D5" w:rsidRDefault="00270125" w:rsidP="000C71DC">
            <w:pPr>
              <w:spacing w:before="100" w:beforeAutospacing="1" w:afterAutospacing="1"/>
              <w:jc w:val="right"/>
              <w:rPr>
                <w:rFonts w:ascii="Arial" w:hAnsi="Arial" w:cs="Arial"/>
                <w:color w:val="000000"/>
                <w:sz w:val="18"/>
                <w:szCs w:val="18"/>
              </w:rPr>
            </w:pPr>
            <w:r>
              <w:rPr>
                <w:rFonts w:ascii="Arial" w:hAnsi="Arial"/>
                <w:color w:val="000000"/>
                <w:sz w:val="18"/>
              </w:rPr>
              <w:t>1</w:t>
            </w:r>
          </w:p>
        </w:tc>
        <w:tc>
          <w:tcPr>
            <w:tcW w:w="1134" w:type="dxa"/>
            <w:noWrap/>
          </w:tcPr>
          <w:p w14:paraId="00929647"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129BE262"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0BDE8E4B" w14:textId="77777777" w:rsidTr="001A3A18">
        <w:trPr>
          <w:trHeight w:val="20"/>
        </w:trPr>
        <w:tc>
          <w:tcPr>
            <w:tcW w:w="567" w:type="dxa"/>
            <w:noWrap/>
          </w:tcPr>
          <w:p w14:paraId="58405F6A"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2.7</w:t>
            </w:r>
          </w:p>
        </w:tc>
        <w:tc>
          <w:tcPr>
            <w:tcW w:w="4253" w:type="dxa"/>
            <w:vAlign w:val="center"/>
          </w:tcPr>
          <w:p w14:paraId="38995D95" w14:textId="77777777" w:rsidR="00270125" w:rsidRPr="00D860D5" w:rsidRDefault="00270125" w:rsidP="000C71DC">
            <w:pPr>
              <w:spacing w:before="100" w:beforeAutospacing="1" w:afterAutospacing="1"/>
              <w:rPr>
                <w:rFonts w:ascii="Arial" w:hAnsi="Arial" w:cs="Arial"/>
                <w:color w:val="000000"/>
                <w:sz w:val="18"/>
                <w:szCs w:val="18"/>
                <w:highlight w:val="green"/>
              </w:rPr>
            </w:pPr>
            <w:r>
              <w:rPr>
                <w:rFonts w:ascii="Arial" w:hAnsi="Arial"/>
                <w:color w:val="000000"/>
                <w:sz w:val="18"/>
              </w:rPr>
              <w:t>Гнучка муфта для труб з ковкого чавуну Ду800 PN25</w:t>
            </w:r>
          </w:p>
        </w:tc>
        <w:tc>
          <w:tcPr>
            <w:tcW w:w="1701" w:type="dxa"/>
            <w:noWrap/>
          </w:tcPr>
          <w:p w14:paraId="6EA7F252" w14:textId="77777777" w:rsidR="00270125" w:rsidRPr="00D860D5" w:rsidRDefault="00270125" w:rsidP="000C71DC">
            <w:pPr>
              <w:spacing w:before="100" w:beforeAutospacing="1" w:afterAutospacing="1"/>
              <w:jc w:val="center"/>
              <w:rPr>
                <w:rFonts w:ascii="Arial" w:eastAsia="Arial Unicode MS" w:hAnsi="Arial" w:cs="Arial"/>
                <w:sz w:val="18"/>
                <w:szCs w:val="18"/>
              </w:rPr>
            </w:pPr>
            <w:r>
              <w:rPr>
                <w:rFonts w:ascii="Arial" w:hAnsi="Arial"/>
                <w:sz w:val="18"/>
              </w:rPr>
              <w:t>компл.</w:t>
            </w:r>
          </w:p>
        </w:tc>
        <w:tc>
          <w:tcPr>
            <w:tcW w:w="850" w:type="dxa"/>
            <w:noWrap/>
          </w:tcPr>
          <w:p w14:paraId="3C0821C9" w14:textId="77777777" w:rsidR="00270125" w:rsidRPr="00D860D5" w:rsidRDefault="00270125" w:rsidP="000C71DC">
            <w:pPr>
              <w:spacing w:before="100" w:beforeAutospacing="1" w:afterAutospacing="1"/>
              <w:jc w:val="right"/>
              <w:rPr>
                <w:rFonts w:ascii="Arial" w:hAnsi="Arial" w:cs="Arial"/>
                <w:color w:val="000000"/>
                <w:sz w:val="18"/>
                <w:szCs w:val="18"/>
              </w:rPr>
            </w:pPr>
            <w:r>
              <w:rPr>
                <w:rFonts w:ascii="Arial" w:hAnsi="Arial"/>
                <w:color w:val="000000"/>
                <w:sz w:val="18"/>
              </w:rPr>
              <w:t>1</w:t>
            </w:r>
          </w:p>
        </w:tc>
        <w:tc>
          <w:tcPr>
            <w:tcW w:w="1134" w:type="dxa"/>
            <w:noWrap/>
          </w:tcPr>
          <w:p w14:paraId="1F04E860"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1A5361E0"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070E12E6" w14:textId="77777777" w:rsidTr="001A3A18">
        <w:trPr>
          <w:trHeight w:val="20"/>
        </w:trPr>
        <w:tc>
          <w:tcPr>
            <w:tcW w:w="567" w:type="dxa"/>
            <w:noWrap/>
          </w:tcPr>
          <w:p w14:paraId="74058465"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2.8</w:t>
            </w:r>
          </w:p>
        </w:tc>
        <w:tc>
          <w:tcPr>
            <w:tcW w:w="4253" w:type="dxa"/>
            <w:vAlign w:val="center"/>
          </w:tcPr>
          <w:p w14:paraId="12B51CE4"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color w:val="000000"/>
                <w:sz w:val="18"/>
              </w:rPr>
              <w:t>Перехід чавунний фланцевий PN25 DN900x800</w:t>
            </w:r>
          </w:p>
        </w:tc>
        <w:tc>
          <w:tcPr>
            <w:tcW w:w="1701" w:type="dxa"/>
            <w:noWrap/>
          </w:tcPr>
          <w:p w14:paraId="49221698" w14:textId="77777777" w:rsidR="00270125" w:rsidRPr="00D860D5" w:rsidRDefault="00270125" w:rsidP="000C71DC">
            <w:pPr>
              <w:spacing w:before="100" w:beforeAutospacing="1" w:afterAutospacing="1"/>
              <w:jc w:val="center"/>
              <w:rPr>
                <w:rFonts w:ascii="Arial" w:eastAsia="Arial Unicode MS" w:hAnsi="Arial" w:cs="Arial"/>
                <w:sz w:val="18"/>
                <w:szCs w:val="18"/>
              </w:rPr>
            </w:pPr>
            <w:r>
              <w:rPr>
                <w:rFonts w:ascii="Arial" w:hAnsi="Arial"/>
                <w:sz w:val="18"/>
              </w:rPr>
              <w:t>компл.</w:t>
            </w:r>
          </w:p>
        </w:tc>
        <w:tc>
          <w:tcPr>
            <w:tcW w:w="850" w:type="dxa"/>
            <w:noWrap/>
          </w:tcPr>
          <w:p w14:paraId="3BC98ECD" w14:textId="77777777" w:rsidR="00270125" w:rsidRPr="00D860D5" w:rsidRDefault="00270125" w:rsidP="000C71DC">
            <w:pPr>
              <w:spacing w:before="100" w:beforeAutospacing="1" w:afterAutospacing="1"/>
              <w:jc w:val="right"/>
              <w:rPr>
                <w:rFonts w:ascii="Arial" w:eastAsia="Arial Unicode MS" w:hAnsi="Arial" w:cs="Arial"/>
                <w:sz w:val="18"/>
                <w:szCs w:val="18"/>
              </w:rPr>
            </w:pPr>
            <w:r>
              <w:rPr>
                <w:rFonts w:ascii="Arial" w:hAnsi="Arial"/>
                <w:color w:val="000000"/>
                <w:sz w:val="18"/>
              </w:rPr>
              <w:t>1</w:t>
            </w:r>
          </w:p>
        </w:tc>
        <w:tc>
          <w:tcPr>
            <w:tcW w:w="1134" w:type="dxa"/>
            <w:noWrap/>
          </w:tcPr>
          <w:p w14:paraId="3E78102F"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1F11C061"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33B252A8" w14:textId="77777777" w:rsidTr="001A3A18">
        <w:trPr>
          <w:trHeight w:val="20"/>
        </w:trPr>
        <w:tc>
          <w:tcPr>
            <w:tcW w:w="567" w:type="dxa"/>
            <w:noWrap/>
          </w:tcPr>
          <w:p w14:paraId="41F7A3DF"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2.9</w:t>
            </w:r>
          </w:p>
        </w:tc>
        <w:tc>
          <w:tcPr>
            <w:tcW w:w="4253" w:type="dxa"/>
            <w:vAlign w:val="center"/>
          </w:tcPr>
          <w:p w14:paraId="54568331"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color w:val="000000"/>
                <w:sz w:val="18"/>
              </w:rPr>
              <w:t>Патрубок чавунний раструб-фланець Ду800 PN25</w:t>
            </w:r>
          </w:p>
        </w:tc>
        <w:tc>
          <w:tcPr>
            <w:tcW w:w="1701" w:type="dxa"/>
            <w:noWrap/>
          </w:tcPr>
          <w:p w14:paraId="15F3DF32" w14:textId="77777777" w:rsidR="00270125" w:rsidRPr="00D860D5" w:rsidRDefault="00270125" w:rsidP="000C71DC">
            <w:pPr>
              <w:spacing w:before="100" w:beforeAutospacing="1" w:afterAutospacing="1"/>
              <w:jc w:val="center"/>
              <w:rPr>
                <w:rFonts w:ascii="Arial" w:eastAsia="Arial Unicode MS" w:hAnsi="Arial" w:cs="Arial"/>
                <w:color w:val="000000"/>
                <w:sz w:val="18"/>
                <w:szCs w:val="18"/>
              </w:rPr>
            </w:pPr>
            <w:r>
              <w:rPr>
                <w:rFonts w:ascii="Arial" w:hAnsi="Arial"/>
                <w:sz w:val="18"/>
              </w:rPr>
              <w:t>компл.</w:t>
            </w:r>
          </w:p>
        </w:tc>
        <w:tc>
          <w:tcPr>
            <w:tcW w:w="850" w:type="dxa"/>
            <w:noWrap/>
          </w:tcPr>
          <w:p w14:paraId="47C64653" w14:textId="77777777" w:rsidR="00270125" w:rsidRPr="00D860D5" w:rsidRDefault="00270125" w:rsidP="000C71DC">
            <w:pPr>
              <w:spacing w:before="100" w:beforeAutospacing="1" w:afterAutospacing="1"/>
              <w:jc w:val="right"/>
              <w:rPr>
                <w:rFonts w:ascii="Arial" w:eastAsia="Arial Unicode MS" w:hAnsi="Arial" w:cs="Arial"/>
                <w:sz w:val="18"/>
                <w:szCs w:val="18"/>
              </w:rPr>
            </w:pPr>
            <w:r>
              <w:rPr>
                <w:rFonts w:ascii="Arial" w:hAnsi="Arial"/>
                <w:color w:val="000000"/>
                <w:sz w:val="18"/>
              </w:rPr>
              <w:t>1</w:t>
            </w:r>
          </w:p>
        </w:tc>
        <w:tc>
          <w:tcPr>
            <w:tcW w:w="1134" w:type="dxa"/>
            <w:noWrap/>
          </w:tcPr>
          <w:p w14:paraId="1C84AABB"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289693D6"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119C9BB4" w14:textId="77777777" w:rsidTr="001A3A18">
        <w:trPr>
          <w:trHeight w:val="20"/>
        </w:trPr>
        <w:tc>
          <w:tcPr>
            <w:tcW w:w="567" w:type="dxa"/>
            <w:noWrap/>
          </w:tcPr>
          <w:p w14:paraId="5B19CFAC" w14:textId="77777777" w:rsidR="00270125" w:rsidRPr="00D860D5" w:rsidRDefault="00270125" w:rsidP="000C71DC">
            <w:pPr>
              <w:spacing w:before="100" w:beforeAutospacing="1" w:afterAutospacing="1"/>
              <w:rPr>
                <w:rFonts w:ascii="Arial" w:eastAsia="Arial Unicode MS" w:hAnsi="Arial" w:cs="Arial"/>
                <w:sz w:val="18"/>
                <w:szCs w:val="18"/>
              </w:rPr>
            </w:pPr>
          </w:p>
        </w:tc>
        <w:tc>
          <w:tcPr>
            <w:tcW w:w="4253" w:type="dxa"/>
            <w:vAlign w:val="center"/>
          </w:tcPr>
          <w:p w14:paraId="0840CEC2" w14:textId="77777777" w:rsidR="00270125" w:rsidRPr="00D860D5" w:rsidRDefault="00270125" w:rsidP="000C71DC">
            <w:pPr>
              <w:spacing w:before="100" w:beforeAutospacing="1" w:afterAutospacing="1"/>
              <w:rPr>
                <w:rFonts w:ascii="Arial" w:hAnsi="Arial" w:cs="Arial"/>
                <w:color w:val="000000"/>
                <w:sz w:val="18"/>
                <w:szCs w:val="18"/>
              </w:rPr>
            </w:pPr>
            <w:r>
              <w:rPr>
                <w:rFonts w:ascii="Arial" w:hAnsi="Arial"/>
                <w:b/>
                <w:sz w:val="18"/>
              </w:rPr>
              <w:t>ЗАГАЛЬНА ВАРТІСТЬ ПЕРЕНЕСЕНА ДО ЗВЕДЕНОЇ ТАБЛИЦІ ЦІН</w:t>
            </w:r>
          </w:p>
        </w:tc>
        <w:tc>
          <w:tcPr>
            <w:tcW w:w="1701" w:type="dxa"/>
            <w:noWrap/>
          </w:tcPr>
          <w:p w14:paraId="394890B7" w14:textId="77777777" w:rsidR="00270125" w:rsidRPr="008E3D30" w:rsidRDefault="00270125" w:rsidP="000C71DC">
            <w:pPr>
              <w:spacing w:before="100" w:beforeAutospacing="1" w:afterAutospacing="1"/>
              <w:jc w:val="center"/>
              <w:rPr>
                <w:rFonts w:ascii="Arial" w:hAnsi="Arial" w:cs="Arial"/>
                <w:color w:val="000000"/>
                <w:sz w:val="18"/>
                <w:szCs w:val="18"/>
                <w:lang w:val="ru-RU"/>
              </w:rPr>
            </w:pPr>
          </w:p>
        </w:tc>
        <w:tc>
          <w:tcPr>
            <w:tcW w:w="850" w:type="dxa"/>
            <w:noWrap/>
          </w:tcPr>
          <w:p w14:paraId="2FE484B6" w14:textId="77777777" w:rsidR="00270125" w:rsidRPr="008E3D30" w:rsidRDefault="00270125" w:rsidP="000C71DC">
            <w:pPr>
              <w:spacing w:before="100" w:beforeAutospacing="1" w:afterAutospacing="1"/>
              <w:jc w:val="right"/>
              <w:rPr>
                <w:rFonts w:ascii="Arial" w:hAnsi="Arial" w:cs="Arial"/>
                <w:color w:val="000000"/>
                <w:sz w:val="18"/>
                <w:szCs w:val="18"/>
                <w:lang w:val="ru-RU"/>
              </w:rPr>
            </w:pPr>
          </w:p>
        </w:tc>
        <w:tc>
          <w:tcPr>
            <w:tcW w:w="1134" w:type="dxa"/>
            <w:noWrap/>
          </w:tcPr>
          <w:p w14:paraId="6CC417DA" w14:textId="77777777" w:rsidR="00270125" w:rsidRPr="008E3D30" w:rsidRDefault="00270125" w:rsidP="000C71DC">
            <w:pPr>
              <w:spacing w:before="100" w:beforeAutospacing="1" w:afterAutospacing="1"/>
              <w:jc w:val="right"/>
              <w:rPr>
                <w:rFonts w:ascii="Arial" w:eastAsia="Arial Unicode MS" w:hAnsi="Arial" w:cs="Arial"/>
                <w:sz w:val="18"/>
                <w:szCs w:val="18"/>
                <w:lang w:val="ru-RU"/>
              </w:rPr>
            </w:pPr>
          </w:p>
        </w:tc>
        <w:tc>
          <w:tcPr>
            <w:tcW w:w="1843" w:type="dxa"/>
            <w:noWrap/>
          </w:tcPr>
          <w:p w14:paraId="39D3E8F4" w14:textId="77777777" w:rsidR="00270125" w:rsidRPr="008E3D30" w:rsidRDefault="00270125" w:rsidP="000C71DC">
            <w:pPr>
              <w:spacing w:before="100" w:beforeAutospacing="1" w:afterAutospacing="1"/>
              <w:jc w:val="right"/>
              <w:rPr>
                <w:rFonts w:ascii="Arial" w:eastAsia="Arial Unicode MS" w:hAnsi="Arial" w:cs="Arial"/>
                <w:sz w:val="18"/>
                <w:szCs w:val="18"/>
                <w:lang w:val="ru-RU"/>
              </w:rPr>
            </w:pPr>
          </w:p>
        </w:tc>
      </w:tr>
    </w:tbl>
    <w:p w14:paraId="6C510E94" w14:textId="77777777" w:rsidR="00196240" w:rsidRPr="008E3D30" w:rsidRDefault="00196240" w:rsidP="00196240">
      <w:pPr>
        <w:jc w:val="center"/>
        <w:rPr>
          <w:rFonts w:ascii="Arial" w:hAnsi="Arial" w:cs="Arial"/>
          <w:lang w:val="ru-RU"/>
        </w:rPr>
      </w:pPr>
    </w:p>
    <w:p w14:paraId="7CA93C52" w14:textId="77777777" w:rsidR="00196240" w:rsidRPr="000A284A" w:rsidRDefault="00196240" w:rsidP="00196240">
      <w:pPr>
        <w:spacing w:line="360" w:lineRule="auto"/>
        <w:rPr>
          <w:rFonts w:ascii="Arial" w:hAnsi="Arial" w:cs="Arial"/>
          <w:sz w:val="18"/>
          <w:szCs w:val="18"/>
        </w:rPr>
      </w:pPr>
      <w:r>
        <w:rPr>
          <w:rFonts w:ascii="Arial" w:hAnsi="Arial"/>
          <w:sz w:val="18"/>
        </w:rPr>
        <w:t>Ім’я:</w:t>
      </w:r>
    </w:p>
    <w:p w14:paraId="037C2009" w14:textId="77777777" w:rsidR="00196240" w:rsidRPr="000A284A" w:rsidRDefault="00196240" w:rsidP="00196240">
      <w:pPr>
        <w:spacing w:line="360" w:lineRule="auto"/>
        <w:rPr>
          <w:rFonts w:ascii="Arial" w:hAnsi="Arial" w:cs="Arial"/>
          <w:sz w:val="18"/>
          <w:szCs w:val="18"/>
        </w:rPr>
      </w:pPr>
      <w:r>
        <w:rPr>
          <w:rFonts w:ascii="Arial" w:hAnsi="Arial"/>
          <w:sz w:val="18"/>
        </w:rPr>
        <w:t>В якості</w:t>
      </w:r>
    </w:p>
    <w:p w14:paraId="4BE5B1B1" w14:textId="77777777" w:rsidR="00196240" w:rsidRPr="000A284A" w:rsidRDefault="00196240" w:rsidP="00196240">
      <w:pPr>
        <w:spacing w:line="360" w:lineRule="auto"/>
        <w:rPr>
          <w:rFonts w:ascii="Arial" w:hAnsi="Arial" w:cs="Arial"/>
          <w:sz w:val="18"/>
          <w:szCs w:val="18"/>
        </w:rPr>
      </w:pPr>
      <w:r>
        <w:rPr>
          <w:rFonts w:ascii="Arial" w:hAnsi="Arial"/>
          <w:sz w:val="18"/>
        </w:rPr>
        <w:t>Підписано</w:t>
      </w:r>
    </w:p>
    <w:p w14:paraId="45DEA486" w14:textId="77777777" w:rsidR="00196240" w:rsidRPr="000A284A" w:rsidRDefault="00196240" w:rsidP="00196240">
      <w:pPr>
        <w:spacing w:line="360" w:lineRule="auto"/>
        <w:rPr>
          <w:rFonts w:ascii="Arial" w:hAnsi="Arial" w:cs="Arial"/>
          <w:sz w:val="18"/>
          <w:szCs w:val="18"/>
        </w:rPr>
      </w:pPr>
      <w:r>
        <w:rPr>
          <w:rFonts w:ascii="Arial" w:hAnsi="Arial"/>
          <w:sz w:val="18"/>
        </w:rPr>
        <w:t>Належним чином уповноважена особа для підписання тендерної пропозиції за й від імені (назва учасника торгів) _____________________________________________________</w:t>
      </w:r>
    </w:p>
    <w:p w14:paraId="095A7EA0" w14:textId="77777777" w:rsidR="00196240" w:rsidRPr="000A284A" w:rsidRDefault="00196240" w:rsidP="00196240">
      <w:pPr>
        <w:spacing w:line="360" w:lineRule="auto"/>
        <w:rPr>
          <w:rFonts w:ascii="Arial" w:hAnsi="Arial" w:cs="Arial"/>
          <w:sz w:val="18"/>
          <w:szCs w:val="18"/>
        </w:rPr>
      </w:pPr>
      <w:r>
        <w:rPr>
          <w:rFonts w:ascii="Arial" w:hAnsi="Arial"/>
          <w:sz w:val="18"/>
        </w:rPr>
        <w:t>Дата:</w:t>
      </w:r>
    </w:p>
    <w:p w14:paraId="6FB880B6" w14:textId="77777777" w:rsidR="00196240" w:rsidRPr="000A284A" w:rsidRDefault="00196240" w:rsidP="00196240">
      <w:pPr>
        <w:keepLines/>
        <w:autoSpaceDE w:val="0"/>
        <w:autoSpaceDN w:val="0"/>
        <w:jc w:val="center"/>
        <w:rPr>
          <w:rFonts w:ascii="Arial" w:hAnsi="Arial" w:cs="Arial"/>
        </w:rPr>
      </w:pPr>
      <w:r>
        <w:br w:type="page"/>
      </w:r>
      <w:r>
        <w:rPr>
          <w:rFonts w:ascii="Arial" w:hAnsi="Arial"/>
          <w:b/>
        </w:rPr>
        <w:lastRenderedPageBreak/>
        <w:t>Частина 2.2 Сегмент А2.</w:t>
      </w:r>
      <w:r>
        <w:rPr>
          <w:b/>
        </w:rPr>
        <w:t> </w:t>
      </w:r>
      <w:r>
        <w:rPr>
          <w:rFonts w:ascii="Arial" w:hAnsi="Arial"/>
        </w:rPr>
        <w:t xml:space="preserve">Реконструкція аварійних ділянок напірного водогону «ВНС «Шубранець» - РЧВ «Попова»» Ду 900 мм загальною протяжністю 7 км в м. Чернівці, Чернівецької обл. </w:t>
      </w:r>
    </w:p>
    <w:p w14:paraId="142EB5FD" w14:textId="77777777" w:rsidR="00196240" w:rsidRPr="000A284A" w:rsidRDefault="00196240" w:rsidP="00196240">
      <w:pPr>
        <w:jc w:val="center"/>
        <w:rPr>
          <w:rFonts w:ascii="Arial" w:hAnsi="Arial" w:cs="Arial"/>
        </w:rPr>
      </w:pPr>
      <w:r>
        <w:rPr>
          <w:rFonts w:ascii="Arial" w:hAnsi="Arial"/>
        </w:rPr>
        <w:t>Реконструкція ділянок водогону орієнтовною довжиною 3,5 км, не включених до Стадії 1 (2-ий сегмент водогону в районі села Очерет до щебеневої автомобільної дороги)</w:t>
      </w:r>
    </w:p>
    <w:tbl>
      <w:tblPr>
        <w:tblStyle w:val="aff7"/>
        <w:tblW w:w="10207" w:type="dxa"/>
        <w:tblInd w:w="-714" w:type="dxa"/>
        <w:tblLook w:val="04A0" w:firstRow="1" w:lastRow="0" w:firstColumn="1" w:lastColumn="0" w:noHBand="0" w:noVBand="1"/>
      </w:tblPr>
      <w:tblGrid>
        <w:gridCol w:w="709"/>
        <w:gridCol w:w="4111"/>
        <w:gridCol w:w="1631"/>
        <w:gridCol w:w="779"/>
        <w:gridCol w:w="1134"/>
        <w:gridCol w:w="1843"/>
      </w:tblGrid>
      <w:tr w:rsidR="00270125" w:rsidRPr="00D860D5" w14:paraId="5D860C9A" w14:textId="77777777" w:rsidTr="001A3A18">
        <w:trPr>
          <w:trHeight w:val="20"/>
          <w:tblHeader/>
        </w:trPr>
        <w:tc>
          <w:tcPr>
            <w:tcW w:w="709" w:type="dxa"/>
            <w:vAlign w:val="center"/>
            <w:hideMark/>
          </w:tcPr>
          <w:p w14:paraId="0675FCC8" w14:textId="77777777" w:rsidR="00270125" w:rsidRPr="00D860D5" w:rsidRDefault="00270125" w:rsidP="000C71DC">
            <w:pPr>
              <w:jc w:val="center"/>
              <w:rPr>
                <w:rFonts w:ascii="Arial" w:hAnsi="Arial" w:cs="Arial"/>
                <w:b/>
                <w:sz w:val="18"/>
                <w:szCs w:val="18"/>
              </w:rPr>
            </w:pPr>
            <w:r>
              <w:rPr>
                <w:rFonts w:ascii="Arial" w:hAnsi="Arial"/>
                <w:b/>
                <w:sz w:val="18"/>
              </w:rPr>
              <w:t>№ з/п</w:t>
            </w:r>
          </w:p>
        </w:tc>
        <w:tc>
          <w:tcPr>
            <w:tcW w:w="4111" w:type="dxa"/>
            <w:noWrap/>
            <w:vAlign w:val="center"/>
            <w:hideMark/>
          </w:tcPr>
          <w:p w14:paraId="776F42D8" w14:textId="77777777" w:rsidR="00270125" w:rsidRPr="00D860D5" w:rsidRDefault="00270125" w:rsidP="000C71DC">
            <w:pPr>
              <w:jc w:val="center"/>
              <w:rPr>
                <w:rFonts w:ascii="Arial" w:hAnsi="Arial" w:cs="Arial"/>
                <w:b/>
                <w:sz w:val="18"/>
                <w:szCs w:val="18"/>
              </w:rPr>
            </w:pPr>
            <w:r>
              <w:rPr>
                <w:rFonts w:ascii="Arial" w:hAnsi="Arial"/>
                <w:b/>
                <w:sz w:val="18"/>
              </w:rPr>
              <w:t>НАЙМЕНУВАННЯ РОБІТ</w:t>
            </w:r>
          </w:p>
        </w:tc>
        <w:tc>
          <w:tcPr>
            <w:tcW w:w="1631" w:type="dxa"/>
            <w:noWrap/>
            <w:vAlign w:val="center"/>
            <w:hideMark/>
          </w:tcPr>
          <w:p w14:paraId="02644F89" w14:textId="77777777" w:rsidR="00270125" w:rsidRPr="00D860D5" w:rsidRDefault="00270125" w:rsidP="000C71DC">
            <w:pPr>
              <w:jc w:val="center"/>
              <w:rPr>
                <w:rFonts w:ascii="Arial" w:hAnsi="Arial" w:cs="Arial"/>
                <w:b/>
                <w:sz w:val="18"/>
                <w:szCs w:val="18"/>
              </w:rPr>
            </w:pPr>
            <w:r>
              <w:rPr>
                <w:rFonts w:ascii="Arial" w:hAnsi="Arial"/>
                <w:b/>
                <w:sz w:val="18"/>
              </w:rPr>
              <w:t>ОД. ВИМІРЮВАННЯ</w:t>
            </w:r>
          </w:p>
        </w:tc>
        <w:tc>
          <w:tcPr>
            <w:tcW w:w="779" w:type="dxa"/>
            <w:noWrap/>
            <w:vAlign w:val="center"/>
            <w:hideMark/>
          </w:tcPr>
          <w:p w14:paraId="5D4BE002" w14:textId="77777777" w:rsidR="00270125" w:rsidRPr="00D860D5" w:rsidRDefault="00270125" w:rsidP="000C71DC">
            <w:pPr>
              <w:jc w:val="center"/>
              <w:rPr>
                <w:rFonts w:ascii="Arial" w:hAnsi="Arial" w:cs="Arial"/>
                <w:b/>
                <w:sz w:val="18"/>
                <w:szCs w:val="18"/>
              </w:rPr>
            </w:pPr>
            <w:r>
              <w:rPr>
                <w:rFonts w:ascii="Arial" w:hAnsi="Arial"/>
                <w:b/>
                <w:sz w:val="18"/>
              </w:rPr>
              <w:t>К-ТЬ</w:t>
            </w:r>
          </w:p>
        </w:tc>
        <w:tc>
          <w:tcPr>
            <w:tcW w:w="1134" w:type="dxa"/>
            <w:vAlign w:val="center"/>
            <w:hideMark/>
          </w:tcPr>
          <w:p w14:paraId="42DD9122" w14:textId="77777777" w:rsidR="00270125" w:rsidRPr="00D860D5" w:rsidRDefault="00270125" w:rsidP="000C71DC">
            <w:pPr>
              <w:jc w:val="center"/>
              <w:rPr>
                <w:rFonts w:ascii="Arial" w:hAnsi="Arial" w:cs="Arial"/>
                <w:b/>
                <w:sz w:val="18"/>
                <w:szCs w:val="18"/>
              </w:rPr>
            </w:pPr>
            <w:r>
              <w:rPr>
                <w:rFonts w:ascii="Arial" w:hAnsi="Arial"/>
                <w:b/>
                <w:sz w:val="18"/>
              </w:rPr>
              <w:t>ЦІНА ЗА ОД. (EUR)</w:t>
            </w:r>
          </w:p>
        </w:tc>
        <w:tc>
          <w:tcPr>
            <w:tcW w:w="1843" w:type="dxa"/>
            <w:vAlign w:val="center"/>
            <w:hideMark/>
          </w:tcPr>
          <w:p w14:paraId="49159F1E" w14:textId="77777777" w:rsidR="00270125" w:rsidRPr="00D860D5" w:rsidRDefault="00270125" w:rsidP="000C71DC">
            <w:pPr>
              <w:jc w:val="center"/>
              <w:rPr>
                <w:rFonts w:ascii="Arial" w:hAnsi="Arial" w:cs="Arial"/>
                <w:b/>
                <w:sz w:val="18"/>
                <w:szCs w:val="18"/>
              </w:rPr>
            </w:pPr>
            <w:r>
              <w:rPr>
                <w:rFonts w:ascii="Arial" w:hAnsi="Arial"/>
                <w:b/>
                <w:sz w:val="18"/>
              </w:rPr>
              <w:t>ЗАГАЛЬНА ВАРТІСТЬ (EUR)</w:t>
            </w:r>
          </w:p>
        </w:tc>
      </w:tr>
      <w:tr w:rsidR="00270125" w:rsidRPr="00D860D5" w14:paraId="58422BD0" w14:textId="77777777" w:rsidTr="001A3A18">
        <w:trPr>
          <w:trHeight w:val="20"/>
          <w:tblHeader/>
        </w:trPr>
        <w:tc>
          <w:tcPr>
            <w:tcW w:w="709" w:type="dxa"/>
          </w:tcPr>
          <w:p w14:paraId="7A9E4D74" w14:textId="77777777" w:rsidR="00270125" w:rsidRPr="00D860D5" w:rsidRDefault="00270125" w:rsidP="000C71DC">
            <w:pPr>
              <w:jc w:val="left"/>
              <w:rPr>
                <w:rFonts w:ascii="Arial" w:hAnsi="Arial" w:cs="Arial"/>
                <w:b/>
                <w:sz w:val="18"/>
                <w:szCs w:val="18"/>
              </w:rPr>
            </w:pPr>
            <w:r>
              <w:rPr>
                <w:rFonts w:ascii="Arial" w:hAnsi="Arial"/>
                <w:sz w:val="18"/>
              </w:rPr>
              <w:t>2.1</w:t>
            </w:r>
          </w:p>
        </w:tc>
        <w:tc>
          <w:tcPr>
            <w:tcW w:w="4111" w:type="dxa"/>
            <w:noWrap/>
            <w:vAlign w:val="center"/>
          </w:tcPr>
          <w:p w14:paraId="260E4F5B" w14:textId="063359C7" w:rsidR="00270125" w:rsidRPr="00D860D5" w:rsidRDefault="00D4414C" w:rsidP="000C71DC">
            <w:pPr>
              <w:rPr>
                <w:rFonts w:ascii="Arial" w:hAnsi="Arial" w:cs="Arial"/>
                <w:b/>
                <w:sz w:val="18"/>
                <w:szCs w:val="18"/>
                <w:highlight w:val="green"/>
              </w:rPr>
            </w:pPr>
            <w:r>
              <w:rPr>
                <w:rFonts w:ascii="Arial" w:hAnsi="Arial"/>
                <w:color w:val="000000"/>
                <w:sz w:val="18"/>
              </w:rPr>
              <w:t>Труби розтрубні з високоміцного чавуну з кулеподібним графітом DN800, PN25 із анкерним з’єднанням зі стопорним кільцем</w:t>
            </w:r>
          </w:p>
        </w:tc>
        <w:tc>
          <w:tcPr>
            <w:tcW w:w="1631" w:type="dxa"/>
            <w:noWrap/>
          </w:tcPr>
          <w:p w14:paraId="0E072569" w14:textId="77777777" w:rsidR="00270125" w:rsidRPr="00D860D5" w:rsidRDefault="00270125" w:rsidP="000C71DC">
            <w:pPr>
              <w:jc w:val="center"/>
              <w:rPr>
                <w:rFonts w:ascii="Arial" w:hAnsi="Arial" w:cs="Arial"/>
                <w:b/>
                <w:sz w:val="18"/>
                <w:szCs w:val="18"/>
              </w:rPr>
            </w:pPr>
            <w:r>
              <w:rPr>
                <w:rFonts w:ascii="Arial" w:hAnsi="Arial"/>
                <w:color w:val="000000"/>
                <w:sz w:val="18"/>
              </w:rPr>
              <w:t>компл.</w:t>
            </w:r>
          </w:p>
        </w:tc>
        <w:tc>
          <w:tcPr>
            <w:tcW w:w="779" w:type="dxa"/>
            <w:noWrap/>
          </w:tcPr>
          <w:p w14:paraId="4332EE55" w14:textId="77777777" w:rsidR="00270125" w:rsidRPr="00D860D5" w:rsidRDefault="00270125" w:rsidP="000C71DC">
            <w:pPr>
              <w:jc w:val="right"/>
              <w:rPr>
                <w:rFonts w:ascii="Arial" w:hAnsi="Arial" w:cs="Arial"/>
                <w:b/>
                <w:sz w:val="18"/>
                <w:szCs w:val="18"/>
              </w:rPr>
            </w:pPr>
            <w:r>
              <w:rPr>
                <w:rFonts w:ascii="Arial" w:hAnsi="Arial"/>
                <w:color w:val="000000"/>
                <w:sz w:val="18"/>
              </w:rPr>
              <w:t>1</w:t>
            </w:r>
          </w:p>
        </w:tc>
        <w:tc>
          <w:tcPr>
            <w:tcW w:w="1134" w:type="dxa"/>
            <w:vAlign w:val="center"/>
          </w:tcPr>
          <w:p w14:paraId="13EE0DC5" w14:textId="77777777" w:rsidR="00270125" w:rsidRPr="00D860D5" w:rsidRDefault="00270125" w:rsidP="000C71DC">
            <w:pPr>
              <w:jc w:val="center"/>
              <w:rPr>
                <w:rFonts w:ascii="Arial" w:hAnsi="Arial" w:cs="Arial"/>
                <w:b/>
                <w:sz w:val="18"/>
                <w:szCs w:val="18"/>
                <w:lang w:val="en-GB"/>
              </w:rPr>
            </w:pPr>
          </w:p>
        </w:tc>
        <w:tc>
          <w:tcPr>
            <w:tcW w:w="1843" w:type="dxa"/>
            <w:vAlign w:val="center"/>
          </w:tcPr>
          <w:p w14:paraId="2E92FEB5" w14:textId="77777777" w:rsidR="00270125" w:rsidRPr="00D860D5" w:rsidRDefault="00270125" w:rsidP="000C71DC">
            <w:pPr>
              <w:jc w:val="center"/>
              <w:rPr>
                <w:rFonts w:ascii="Arial" w:hAnsi="Arial" w:cs="Arial"/>
                <w:b/>
                <w:sz w:val="18"/>
                <w:szCs w:val="18"/>
                <w:lang w:val="en-GB"/>
              </w:rPr>
            </w:pPr>
          </w:p>
        </w:tc>
      </w:tr>
      <w:tr w:rsidR="00270125" w:rsidRPr="00D860D5" w14:paraId="4B78B06A" w14:textId="77777777" w:rsidTr="001A3A18">
        <w:trPr>
          <w:trHeight w:val="20"/>
          <w:tblHeader/>
        </w:trPr>
        <w:tc>
          <w:tcPr>
            <w:tcW w:w="709" w:type="dxa"/>
          </w:tcPr>
          <w:p w14:paraId="7D979E07" w14:textId="77777777" w:rsidR="00270125" w:rsidRPr="00D860D5" w:rsidRDefault="00270125" w:rsidP="000C71DC">
            <w:pPr>
              <w:jc w:val="left"/>
              <w:rPr>
                <w:rFonts w:ascii="Arial" w:hAnsi="Arial" w:cs="Arial"/>
                <w:b/>
                <w:sz w:val="18"/>
                <w:szCs w:val="18"/>
              </w:rPr>
            </w:pPr>
            <w:r>
              <w:rPr>
                <w:rFonts w:ascii="Arial" w:hAnsi="Arial"/>
                <w:sz w:val="18"/>
              </w:rPr>
              <w:t>2.2</w:t>
            </w:r>
          </w:p>
        </w:tc>
        <w:tc>
          <w:tcPr>
            <w:tcW w:w="4111" w:type="dxa"/>
            <w:noWrap/>
            <w:vAlign w:val="center"/>
          </w:tcPr>
          <w:p w14:paraId="3C968015" w14:textId="77777777" w:rsidR="00270125" w:rsidRPr="00D860D5" w:rsidRDefault="00270125" w:rsidP="000C71DC">
            <w:pPr>
              <w:rPr>
                <w:rFonts w:ascii="Arial" w:hAnsi="Arial" w:cs="Arial"/>
                <w:color w:val="000000"/>
                <w:sz w:val="18"/>
                <w:szCs w:val="18"/>
                <w:highlight w:val="green"/>
              </w:rPr>
            </w:pPr>
            <w:r>
              <w:rPr>
                <w:rFonts w:ascii="Arial" w:hAnsi="Arial"/>
                <w:color w:val="000000"/>
                <w:sz w:val="18"/>
              </w:rPr>
              <w:t>Муфта розтрубна з високоміцного чавуну з з кулеподібним графітом DN800</w:t>
            </w:r>
          </w:p>
        </w:tc>
        <w:tc>
          <w:tcPr>
            <w:tcW w:w="1631" w:type="dxa"/>
            <w:noWrap/>
          </w:tcPr>
          <w:p w14:paraId="74BC841C" w14:textId="77777777" w:rsidR="00270125" w:rsidRPr="00D860D5" w:rsidRDefault="00270125" w:rsidP="000C71DC">
            <w:pPr>
              <w:jc w:val="center"/>
              <w:rPr>
                <w:rFonts w:ascii="Arial" w:hAnsi="Arial" w:cs="Arial"/>
                <w:b/>
                <w:sz w:val="18"/>
                <w:szCs w:val="18"/>
              </w:rPr>
            </w:pPr>
            <w:r>
              <w:rPr>
                <w:rFonts w:ascii="Arial" w:hAnsi="Arial"/>
                <w:color w:val="000000"/>
                <w:sz w:val="18"/>
              </w:rPr>
              <w:t>компл.</w:t>
            </w:r>
          </w:p>
        </w:tc>
        <w:tc>
          <w:tcPr>
            <w:tcW w:w="779" w:type="dxa"/>
            <w:noWrap/>
          </w:tcPr>
          <w:p w14:paraId="7F25283E" w14:textId="77777777" w:rsidR="00270125" w:rsidRPr="00D860D5" w:rsidRDefault="00270125" w:rsidP="000C71DC">
            <w:pPr>
              <w:jc w:val="right"/>
              <w:rPr>
                <w:rFonts w:ascii="Arial" w:hAnsi="Arial" w:cs="Arial"/>
                <w:b/>
                <w:sz w:val="18"/>
                <w:szCs w:val="18"/>
              </w:rPr>
            </w:pPr>
            <w:r>
              <w:rPr>
                <w:rFonts w:ascii="Arial" w:hAnsi="Arial"/>
                <w:color w:val="000000"/>
                <w:sz w:val="18"/>
              </w:rPr>
              <w:t>1</w:t>
            </w:r>
          </w:p>
        </w:tc>
        <w:tc>
          <w:tcPr>
            <w:tcW w:w="1134" w:type="dxa"/>
            <w:vAlign w:val="center"/>
          </w:tcPr>
          <w:p w14:paraId="4F85DF50" w14:textId="77777777" w:rsidR="00270125" w:rsidRPr="00D860D5" w:rsidRDefault="00270125" w:rsidP="000C71DC">
            <w:pPr>
              <w:jc w:val="center"/>
              <w:rPr>
                <w:rFonts w:ascii="Arial" w:hAnsi="Arial" w:cs="Arial"/>
                <w:b/>
                <w:sz w:val="18"/>
                <w:szCs w:val="18"/>
                <w:lang w:val="en-GB"/>
              </w:rPr>
            </w:pPr>
          </w:p>
        </w:tc>
        <w:tc>
          <w:tcPr>
            <w:tcW w:w="1843" w:type="dxa"/>
            <w:vAlign w:val="center"/>
          </w:tcPr>
          <w:p w14:paraId="5DD4E597" w14:textId="77777777" w:rsidR="00270125" w:rsidRPr="00D860D5" w:rsidRDefault="00270125" w:rsidP="000C71DC">
            <w:pPr>
              <w:jc w:val="center"/>
              <w:rPr>
                <w:rFonts w:ascii="Arial" w:hAnsi="Arial" w:cs="Arial"/>
                <w:b/>
                <w:sz w:val="18"/>
                <w:szCs w:val="18"/>
                <w:lang w:val="en-GB"/>
              </w:rPr>
            </w:pPr>
          </w:p>
        </w:tc>
      </w:tr>
      <w:tr w:rsidR="00270125" w:rsidRPr="00D860D5" w14:paraId="1BB09F09" w14:textId="77777777" w:rsidTr="001A3A18">
        <w:trPr>
          <w:trHeight w:val="20"/>
        </w:trPr>
        <w:tc>
          <w:tcPr>
            <w:tcW w:w="709" w:type="dxa"/>
            <w:noWrap/>
          </w:tcPr>
          <w:p w14:paraId="7014B530"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2.3</w:t>
            </w:r>
          </w:p>
        </w:tc>
        <w:tc>
          <w:tcPr>
            <w:tcW w:w="4111" w:type="dxa"/>
            <w:vAlign w:val="center"/>
          </w:tcPr>
          <w:p w14:paraId="6577D4BE" w14:textId="77777777" w:rsidR="00270125" w:rsidRPr="00D860D5" w:rsidRDefault="00270125" w:rsidP="000C71DC">
            <w:pPr>
              <w:spacing w:before="100" w:beforeAutospacing="1" w:afterAutospacing="1"/>
              <w:rPr>
                <w:rFonts w:ascii="Arial" w:eastAsia="Arial Unicode MS" w:hAnsi="Arial" w:cs="Arial"/>
                <w:sz w:val="18"/>
                <w:szCs w:val="18"/>
                <w:highlight w:val="green"/>
              </w:rPr>
            </w:pPr>
            <w:r>
              <w:rPr>
                <w:rFonts w:ascii="Arial" w:hAnsi="Arial"/>
                <w:color w:val="000000"/>
                <w:sz w:val="18"/>
              </w:rPr>
              <w:t>З'єднувальна манжета Ду800</w:t>
            </w:r>
          </w:p>
        </w:tc>
        <w:tc>
          <w:tcPr>
            <w:tcW w:w="1631" w:type="dxa"/>
            <w:noWrap/>
          </w:tcPr>
          <w:p w14:paraId="412962DA" w14:textId="77777777" w:rsidR="00270125" w:rsidRPr="00D860D5" w:rsidRDefault="00270125" w:rsidP="000C71DC">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компл.</w:t>
            </w:r>
          </w:p>
        </w:tc>
        <w:tc>
          <w:tcPr>
            <w:tcW w:w="779" w:type="dxa"/>
            <w:noWrap/>
          </w:tcPr>
          <w:p w14:paraId="6BC21943" w14:textId="77777777" w:rsidR="00270125" w:rsidRPr="00D860D5" w:rsidRDefault="00270125" w:rsidP="000C71DC">
            <w:pPr>
              <w:spacing w:before="100" w:beforeAutospacing="1" w:afterAutospacing="1"/>
              <w:jc w:val="right"/>
              <w:rPr>
                <w:rFonts w:ascii="Arial" w:eastAsia="Arial Unicode MS" w:hAnsi="Arial" w:cs="Arial"/>
                <w:sz w:val="18"/>
                <w:szCs w:val="18"/>
              </w:rPr>
            </w:pPr>
            <w:r>
              <w:rPr>
                <w:rFonts w:ascii="Arial" w:hAnsi="Arial"/>
                <w:color w:val="000000"/>
                <w:sz w:val="18"/>
              </w:rPr>
              <w:t>1</w:t>
            </w:r>
          </w:p>
        </w:tc>
        <w:tc>
          <w:tcPr>
            <w:tcW w:w="1134" w:type="dxa"/>
            <w:noWrap/>
          </w:tcPr>
          <w:p w14:paraId="105017E7"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6BB1B66F"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7CFAB0D9" w14:textId="77777777" w:rsidTr="001A3A18">
        <w:trPr>
          <w:trHeight w:val="20"/>
        </w:trPr>
        <w:tc>
          <w:tcPr>
            <w:tcW w:w="709" w:type="dxa"/>
            <w:noWrap/>
          </w:tcPr>
          <w:p w14:paraId="61D1E686"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2.4</w:t>
            </w:r>
          </w:p>
        </w:tc>
        <w:tc>
          <w:tcPr>
            <w:tcW w:w="4111" w:type="dxa"/>
            <w:vAlign w:val="center"/>
          </w:tcPr>
          <w:p w14:paraId="4C857CBE" w14:textId="77777777" w:rsidR="00270125" w:rsidRPr="00D860D5" w:rsidRDefault="00270125" w:rsidP="000C71DC">
            <w:pPr>
              <w:spacing w:before="100" w:beforeAutospacing="1" w:afterAutospacing="1"/>
              <w:rPr>
                <w:rFonts w:ascii="Arial" w:hAnsi="Arial" w:cs="Arial"/>
                <w:color w:val="000000"/>
                <w:sz w:val="18"/>
                <w:szCs w:val="18"/>
              </w:rPr>
            </w:pPr>
            <w:r>
              <w:rPr>
                <w:rFonts w:ascii="Arial" w:hAnsi="Arial"/>
                <w:color w:val="000000"/>
                <w:sz w:val="18"/>
              </w:rPr>
              <w:t>Відвід розтрубний з високоміцного чавуну з кулеподібним графітом 45° DN800 PN25</w:t>
            </w:r>
          </w:p>
        </w:tc>
        <w:tc>
          <w:tcPr>
            <w:tcW w:w="1631" w:type="dxa"/>
            <w:noWrap/>
          </w:tcPr>
          <w:p w14:paraId="380F6B9A"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429FBFF9" w14:textId="77777777" w:rsidR="00270125" w:rsidRPr="00D860D5" w:rsidRDefault="00270125" w:rsidP="000C71DC">
            <w:pPr>
              <w:spacing w:before="100" w:beforeAutospacing="1" w:afterAutospacing="1"/>
              <w:jc w:val="right"/>
              <w:rPr>
                <w:rFonts w:ascii="Arial" w:hAnsi="Arial" w:cs="Arial"/>
                <w:color w:val="000000"/>
                <w:sz w:val="18"/>
                <w:szCs w:val="18"/>
              </w:rPr>
            </w:pPr>
            <w:r>
              <w:rPr>
                <w:rFonts w:ascii="Arial" w:hAnsi="Arial"/>
                <w:color w:val="000000"/>
                <w:sz w:val="18"/>
              </w:rPr>
              <w:t>1</w:t>
            </w:r>
          </w:p>
        </w:tc>
        <w:tc>
          <w:tcPr>
            <w:tcW w:w="1134" w:type="dxa"/>
            <w:noWrap/>
          </w:tcPr>
          <w:p w14:paraId="059482CF"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2D6B0063"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769CA04D" w14:textId="77777777" w:rsidTr="001A3A18">
        <w:trPr>
          <w:trHeight w:val="20"/>
        </w:trPr>
        <w:tc>
          <w:tcPr>
            <w:tcW w:w="709" w:type="dxa"/>
            <w:noWrap/>
          </w:tcPr>
          <w:p w14:paraId="385F81B3"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2.5</w:t>
            </w:r>
          </w:p>
        </w:tc>
        <w:tc>
          <w:tcPr>
            <w:tcW w:w="4111" w:type="dxa"/>
            <w:vAlign w:val="center"/>
          </w:tcPr>
          <w:p w14:paraId="42FF7616" w14:textId="77777777" w:rsidR="00270125" w:rsidRPr="00D860D5" w:rsidRDefault="00270125" w:rsidP="000C71DC">
            <w:pPr>
              <w:spacing w:before="100" w:beforeAutospacing="1" w:afterAutospacing="1"/>
              <w:rPr>
                <w:rFonts w:ascii="Arial" w:hAnsi="Arial" w:cs="Arial"/>
                <w:color w:val="000000"/>
                <w:sz w:val="18"/>
                <w:szCs w:val="18"/>
              </w:rPr>
            </w:pPr>
            <w:r>
              <w:rPr>
                <w:rFonts w:ascii="Arial" w:hAnsi="Arial"/>
                <w:color w:val="000000"/>
                <w:sz w:val="18"/>
              </w:rPr>
              <w:t>Відвід розтрубний з високоміцного чавуну з кулеподібним графітом 22° DN800 PN25</w:t>
            </w:r>
          </w:p>
        </w:tc>
        <w:tc>
          <w:tcPr>
            <w:tcW w:w="1631" w:type="dxa"/>
            <w:noWrap/>
          </w:tcPr>
          <w:p w14:paraId="5D61FD76"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13457F0C" w14:textId="77777777" w:rsidR="00270125" w:rsidRPr="00D860D5" w:rsidRDefault="00270125" w:rsidP="000C71DC">
            <w:pPr>
              <w:spacing w:before="100" w:beforeAutospacing="1" w:afterAutospacing="1"/>
              <w:jc w:val="right"/>
              <w:rPr>
                <w:rFonts w:ascii="Arial" w:hAnsi="Arial" w:cs="Arial"/>
                <w:color w:val="000000"/>
                <w:sz w:val="18"/>
                <w:szCs w:val="18"/>
              </w:rPr>
            </w:pPr>
            <w:r>
              <w:rPr>
                <w:rFonts w:ascii="Arial" w:hAnsi="Arial"/>
                <w:color w:val="000000"/>
                <w:sz w:val="18"/>
              </w:rPr>
              <w:t>1</w:t>
            </w:r>
          </w:p>
        </w:tc>
        <w:tc>
          <w:tcPr>
            <w:tcW w:w="1134" w:type="dxa"/>
            <w:noWrap/>
          </w:tcPr>
          <w:p w14:paraId="6C27A767"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484E1586"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39B6AA46" w14:textId="77777777" w:rsidTr="001A3A18">
        <w:trPr>
          <w:trHeight w:val="20"/>
        </w:trPr>
        <w:tc>
          <w:tcPr>
            <w:tcW w:w="709" w:type="dxa"/>
            <w:noWrap/>
          </w:tcPr>
          <w:p w14:paraId="71BE9604"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2.6</w:t>
            </w:r>
          </w:p>
        </w:tc>
        <w:tc>
          <w:tcPr>
            <w:tcW w:w="4111" w:type="dxa"/>
            <w:vAlign w:val="center"/>
          </w:tcPr>
          <w:p w14:paraId="378E14F5" w14:textId="77777777" w:rsidR="00270125" w:rsidRPr="00D860D5" w:rsidRDefault="00270125" w:rsidP="000C71DC">
            <w:pPr>
              <w:spacing w:before="100" w:beforeAutospacing="1" w:afterAutospacing="1"/>
              <w:rPr>
                <w:rFonts w:ascii="Arial" w:hAnsi="Arial" w:cs="Arial"/>
                <w:color w:val="000000"/>
                <w:sz w:val="18"/>
                <w:szCs w:val="18"/>
              </w:rPr>
            </w:pPr>
            <w:r>
              <w:rPr>
                <w:rFonts w:ascii="Arial" w:hAnsi="Arial"/>
                <w:color w:val="000000"/>
                <w:sz w:val="18"/>
              </w:rPr>
              <w:t>Відвід розтрубний з високоміцного чавуну з кулеподібним графітом 11° DN800 PN25</w:t>
            </w:r>
          </w:p>
        </w:tc>
        <w:tc>
          <w:tcPr>
            <w:tcW w:w="1631" w:type="dxa"/>
            <w:noWrap/>
          </w:tcPr>
          <w:p w14:paraId="60C6DE6F"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48502396" w14:textId="77777777" w:rsidR="00270125" w:rsidRPr="00D860D5" w:rsidRDefault="00270125" w:rsidP="000C71DC">
            <w:pPr>
              <w:spacing w:before="100" w:beforeAutospacing="1" w:afterAutospacing="1"/>
              <w:jc w:val="right"/>
              <w:rPr>
                <w:rFonts w:ascii="Arial" w:hAnsi="Arial" w:cs="Arial"/>
                <w:color w:val="000000"/>
                <w:sz w:val="18"/>
                <w:szCs w:val="18"/>
              </w:rPr>
            </w:pPr>
            <w:r>
              <w:rPr>
                <w:rFonts w:ascii="Arial" w:hAnsi="Arial"/>
                <w:color w:val="000000"/>
                <w:sz w:val="18"/>
              </w:rPr>
              <w:t>1</w:t>
            </w:r>
          </w:p>
        </w:tc>
        <w:tc>
          <w:tcPr>
            <w:tcW w:w="1134" w:type="dxa"/>
            <w:noWrap/>
          </w:tcPr>
          <w:p w14:paraId="4572147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44883DC6"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4DAEC72E" w14:textId="77777777" w:rsidTr="001A3A18">
        <w:trPr>
          <w:trHeight w:val="20"/>
        </w:trPr>
        <w:tc>
          <w:tcPr>
            <w:tcW w:w="709" w:type="dxa"/>
            <w:noWrap/>
          </w:tcPr>
          <w:p w14:paraId="2FAF1500"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2.7</w:t>
            </w:r>
          </w:p>
        </w:tc>
        <w:tc>
          <w:tcPr>
            <w:tcW w:w="4111" w:type="dxa"/>
            <w:vAlign w:val="center"/>
          </w:tcPr>
          <w:p w14:paraId="6AC5651C" w14:textId="77777777" w:rsidR="00270125" w:rsidRPr="00D860D5" w:rsidRDefault="00270125" w:rsidP="000C71DC">
            <w:pPr>
              <w:spacing w:before="100" w:beforeAutospacing="1" w:afterAutospacing="1"/>
              <w:rPr>
                <w:rFonts w:ascii="Arial" w:hAnsi="Arial" w:cs="Arial"/>
                <w:color w:val="000000"/>
                <w:sz w:val="18"/>
                <w:szCs w:val="18"/>
                <w:highlight w:val="green"/>
              </w:rPr>
            </w:pPr>
            <w:r>
              <w:rPr>
                <w:rFonts w:ascii="Arial" w:hAnsi="Arial"/>
                <w:color w:val="000000"/>
                <w:sz w:val="18"/>
              </w:rPr>
              <w:t>Гнучка муфта для труб з ковкого чавуну Ду800 PN25</w:t>
            </w:r>
          </w:p>
        </w:tc>
        <w:tc>
          <w:tcPr>
            <w:tcW w:w="1631" w:type="dxa"/>
            <w:noWrap/>
          </w:tcPr>
          <w:p w14:paraId="31C4C148"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6437C663" w14:textId="77777777" w:rsidR="00270125" w:rsidRPr="00D860D5" w:rsidRDefault="00270125" w:rsidP="000C71DC">
            <w:pPr>
              <w:spacing w:before="100" w:beforeAutospacing="1" w:afterAutospacing="1"/>
              <w:jc w:val="right"/>
              <w:rPr>
                <w:rFonts w:ascii="Arial" w:hAnsi="Arial" w:cs="Arial"/>
                <w:color w:val="000000"/>
                <w:sz w:val="18"/>
                <w:szCs w:val="18"/>
              </w:rPr>
            </w:pPr>
            <w:r>
              <w:rPr>
                <w:rFonts w:ascii="Arial" w:hAnsi="Arial"/>
                <w:color w:val="000000"/>
                <w:sz w:val="18"/>
              </w:rPr>
              <w:t>1</w:t>
            </w:r>
          </w:p>
        </w:tc>
        <w:tc>
          <w:tcPr>
            <w:tcW w:w="1134" w:type="dxa"/>
            <w:noWrap/>
          </w:tcPr>
          <w:p w14:paraId="4AC2BEFF"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2C262038"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4A8C88DE" w14:textId="77777777" w:rsidTr="001A3A18">
        <w:trPr>
          <w:trHeight w:val="20"/>
        </w:trPr>
        <w:tc>
          <w:tcPr>
            <w:tcW w:w="709" w:type="dxa"/>
            <w:noWrap/>
          </w:tcPr>
          <w:p w14:paraId="451C0A73"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2.8</w:t>
            </w:r>
          </w:p>
        </w:tc>
        <w:tc>
          <w:tcPr>
            <w:tcW w:w="4111" w:type="dxa"/>
            <w:vAlign w:val="center"/>
          </w:tcPr>
          <w:p w14:paraId="5FC9B657" w14:textId="77777777" w:rsidR="00270125" w:rsidRPr="00D860D5" w:rsidRDefault="00270125" w:rsidP="000C71DC">
            <w:pPr>
              <w:spacing w:before="100" w:beforeAutospacing="1" w:afterAutospacing="1"/>
              <w:rPr>
                <w:rFonts w:ascii="Arial" w:hAnsi="Arial" w:cs="Arial"/>
                <w:color w:val="000000"/>
                <w:sz w:val="18"/>
                <w:szCs w:val="18"/>
                <w:highlight w:val="green"/>
              </w:rPr>
            </w:pPr>
            <w:r>
              <w:rPr>
                <w:rFonts w:ascii="Arial" w:hAnsi="Arial"/>
                <w:color w:val="000000"/>
                <w:sz w:val="18"/>
              </w:rPr>
              <w:t>Патрубок фланець-гладкий кінець чавунний  Ду800 L=0,6м PN25</w:t>
            </w:r>
          </w:p>
        </w:tc>
        <w:tc>
          <w:tcPr>
            <w:tcW w:w="1631" w:type="dxa"/>
            <w:noWrap/>
          </w:tcPr>
          <w:p w14:paraId="58651C45"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39FA55CA" w14:textId="77777777" w:rsidR="00270125" w:rsidRPr="00D860D5" w:rsidRDefault="00270125" w:rsidP="000C71DC">
            <w:pPr>
              <w:spacing w:before="100" w:beforeAutospacing="1" w:afterAutospacing="1"/>
              <w:jc w:val="right"/>
              <w:rPr>
                <w:rFonts w:ascii="Arial" w:hAnsi="Arial" w:cs="Arial"/>
                <w:color w:val="000000"/>
                <w:sz w:val="18"/>
                <w:szCs w:val="18"/>
              </w:rPr>
            </w:pPr>
            <w:r>
              <w:rPr>
                <w:rFonts w:ascii="Arial" w:hAnsi="Arial"/>
                <w:color w:val="000000"/>
                <w:sz w:val="18"/>
              </w:rPr>
              <w:t>1</w:t>
            </w:r>
          </w:p>
        </w:tc>
        <w:tc>
          <w:tcPr>
            <w:tcW w:w="1134" w:type="dxa"/>
            <w:noWrap/>
          </w:tcPr>
          <w:p w14:paraId="53B9EE3D"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1EF57B6B"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4035967C" w14:textId="77777777" w:rsidTr="001A3A18">
        <w:trPr>
          <w:trHeight w:val="20"/>
        </w:trPr>
        <w:tc>
          <w:tcPr>
            <w:tcW w:w="709" w:type="dxa"/>
            <w:noWrap/>
          </w:tcPr>
          <w:p w14:paraId="0C6B940E"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2.9</w:t>
            </w:r>
          </w:p>
        </w:tc>
        <w:tc>
          <w:tcPr>
            <w:tcW w:w="4111" w:type="dxa"/>
            <w:vAlign w:val="center"/>
          </w:tcPr>
          <w:p w14:paraId="161B83AD" w14:textId="77777777" w:rsidR="00270125" w:rsidRPr="00D860D5" w:rsidRDefault="00270125" w:rsidP="000C71DC">
            <w:pPr>
              <w:spacing w:before="100" w:beforeAutospacing="1" w:afterAutospacing="1"/>
              <w:rPr>
                <w:rFonts w:ascii="Arial" w:hAnsi="Arial" w:cs="Arial"/>
                <w:color w:val="000000"/>
                <w:sz w:val="18"/>
                <w:szCs w:val="18"/>
                <w:highlight w:val="green"/>
              </w:rPr>
            </w:pPr>
            <w:r>
              <w:rPr>
                <w:rFonts w:ascii="Arial" w:hAnsi="Arial"/>
                <w:color w:val="000000"/>
                <w:sz w:val="18"/>
              </w:rPr>
              <w:t>Трійник чавунний фланцевий Ду800х800х800 PN25</w:t>
            </w:r>
          </w:p>
        </w:tc>
        <w:tc>
          <w:tcPr>
            <w:tcW w:w="1631" w:type="dxa"/>
            <w:noWrap/>
          </w:tcPr>
          <w:p w14:paraId="38974C3B"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1F5438BF" w14:textId="77777777" w:rsidR="00270125" w:rsidRPr="00D860D5" w:rsidRDefault="00270125" w:rsidP="000C71DC">
            <w:pPr>
              <w:spacing w:before="100" w:beforeAutospacing="1" w:afterAutospacing="1"/>
              <w:jc w:val="right"/>
              <w:rPr>
                <w:rFonts w:ascii="Arial" w:hAnsi="Arial" w:cs="Arial"/>
                <w:color w:val="000000"/>
                <w:sz w:val="18"/>
                <w:szCs w:val="18"/>
              </w:rPr>
            </w:pPr>
            <w:r>
              <w:rPr>
                <w:rFonts w:ascii="Arial" w:hAnsi="Arial"/>
                <w:color w:val="000000"/>
                <w:sz w:val="18"/>
              </w:rPr>
              <w:t>1</w:t>
            </w:r>
          </w:p>
        </w:tc>
        <w:tc>
          <w:tcPr>
            <w:tcW w:w="1134" w:type="dxa"/>
            <w:noWrap/>
          </w:tcPr>
          <w:p w14:paraId="7D11AB8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29EE90CB"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6B84218C" w14:textId="77777777" w:rsidTr="001A3A18">
        <w:trPr>
          <w:trHeight w:val="20"/>
        </w:trPr>
        <w:tc>
          <w:tcPr>
            <w:tcW w:w="709" w:type="dxa"/>
            <w:noWrap/>
          </w:tcPr>
          <w:p w14:paraId="62DAEB9C"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2.10</w:t>
            </w:r>
          </w:p>
        </w:tc>
        <w:tc>
          <w:tcPr>
            <w:tcW w:w="4111" w:type="dxa"/>
            <w:vAlign w:val="center"/>
          </w:tcPr>
          <w:p w14:paraId="038DB457" w14:textId="77777777" w:rsidR="00270125" w:rsidRPr="00D860D5" w:rsidRDefault="00270125" w:rsidP="000C71DC">
            <w:pPr>
              <w:spacing w:before="100" w:beforeAutospacing="1" w:afterAutospacing="1"/>
              <w:rPr>
                <w:rFonts w:ascii="Arial" w:hAnsi="Arial" w:cs="Arial"/>
                <w:color w:val="000000"/>
                <w:sz w:val="18"/>
                <w:szCs w:val="18"/>
                <w:highlight w:val="green"/>
              </w:rPr>
            </w:pPr>
            <w:r>
              <w:rPr>
                <w:rFonts w:ascii="Arial" w:hAnsi="Arial"/>
                <w:color w:val="000000"/>
                <w:sz w:val="18"/>
              </w:rPr>
              <w:t>Монтажна вставка DN800 PN25</w:t>
            </w:r>
          </w:p>
        </w:tc>
        <w:tc>
          <w:tcPr>
            <w:tcW w:w="1631" w:type="dxa"/>
            <w:noWrap/>
          </w:tcPr>
          <w:p w14:paraId="6E4C19F6"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788CE095" w14:textId="77777777" w:rsidR="00270125" w:rsidRPr="00D860D5" w:rsidRDefault="00270125" w:rsidP="000C71DC">
            <w:pPr>
              <w:spacing w:before="100" w:beforeAutospacing="1" w:afterAutospacing="1"/>
              <w:jc w:val="right"/>
              <w:rPr>
                <w:rFonts w:ascii="Arial" w:hAnsi="Arial" w:cs="Arial"/>
                <w:color w:val="000000"/>
                <w:sz w:val="18"/>
                <w:szCs w:val="18"/>
              </w:rPr>
            </w:pPr>
            <w:r>
              <w:rPr>
                <w:rFonts w:ascii="Arial" w:hAnsi="Arial"/>
                <w:color w:val="000000"/>
                <w:sz w:val="18"/>
              </w:rPr>
              <w:t>1</w:t>
            </w:r>
          </w:p>
        </w:tc>
        <w:tc>
          <w:tcPr>
            <w:tcW w:w="1134" w:type="dxa"/>
            <w:noWrap/>
          </w:tcPr>
          <w:p w14:paraId="4F90BBD3"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7E8265B1"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380862BC" w14:textId="77777777" w:rsidTr="001A3A18">
        <w:trPr>
          <w:trHeight w:val="20"/>
        </w:trPr>
        <w:tc>
          <w:tcPr>
            <w:tcW w:w="709" w:type="dxa"/>
            <w:noWrap/>
          </w:tcPr>
          <w:p w14:paraId="4707E794"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2.11</w:t>
            </w:r>
          </w:p>
        </w:tc>
        <w:tc>
          <w:tcPr>
            <w:tcW w:w="4111" w:type="dxa"/>
            <w:vAlign w:val="center"/>
          </w:tcPr>
          <w:p w14:paraId="154BEC04" w14:textId="77777777" w:rsidR="00270125" w:rsidRPr="00D860D5" w:rsidRDefault="00270125" w:rsidP="000C71DC">
            <w:pPr>
              <w:spacing w:before="100" w:beforeAutospacing="1" w:afterAutospacing="1"/>
              <w:rPr>
                <w:rFonts w:ascii="Arial" w:hAnsi="Arial" w:cs="Arial"/>
                <w:color w:val="000000"/>
                <w:sz w:val="18"/>
                <w:szCs w:val="18"/>
                <w:highlight w:val="green"/>
              </w:rPr>
            </w:pPr>
            <w:r>
              <w:rPr>
                <w:rFonts w:ascii="Arial" w:hAnsi="Arial"/>
                <w:color w:val="000000"/>
                <w:sz w:val="18"/>
              </w:rPr>
              <w:t>Патрубок чавунний раструб-фланець</w:t>
            </w:r>
            <w:r>
              <w:rPr>
                <w:rFonts w:ascii="Arial" w:hAnsi="Arial"/>
                <w:color w:val="000000" w:themeColor="text1"/>
                <w:sz w:val="18"/>
              </w:rPr>
              <w:t xml:space="preserve"> DN800 PN25</w:t>
            </w:r>
          </w:p>
        </w:tc>
        <w:tc>
          <w:tcPr>
            <w:tcW w:w="1631" w:type="dxa"/>
            <w:noWrap/>
          </w:tcPr>
          <w:p w14:paraId="1CAA015D"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41031132" w14:textId="77777777" w:rsidR="00270125" w:rsidRPr="00D860D5" w:rsidRDefault="00270125" w:rsidP="000C71DC">
            <w:pPr>
              <w:spacing w:before="100" w:beforeAutospacing="1" w:afterAutospacing="1"/>
              <w:jc w:val="right"/>
              <w:rPr>
                <w:rFonts w:ascii="Arial" w:hAnsi="Arial" w:cs="Arial"/>
                <w:color w:val="000000"/>
                <w:sz w:val="18"/>
                <w:szCs w:val="18"/>
              </w:rPr>
            </w:pPr>
            <w:r>
              <w:rPr>
                <w:rFonts w:ascii="Arial" w:hAnsi="Arial"/>
                <w:color w:val="000000"/>
                <w:sz w:val="18"/>
              </w:rPr>
              <w:t>1</w:t>
            </w:r>
          </w:p>
        </w:tc>
        <w:tc>
          <w:tcPr>
            <w:tcW w:w="1134" w:type="dxa"/>
            <w:noWrap/>
          </w:tcPr>
          <w:p w14:paraId="2DB77EC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7387B3C4"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001BDF3B" w14:textId="77777777" w:rsidTr="001A3A18">
        <w:trPr>
          <w:trHeight w:val="20"/>
        </w:trPr>
        <w:tc>
          <w:tcPr>
            <w:tcW w:w="709" w:type="dxa"/>
            <w:noWrap/>
          </w:tcPr>
          <w:p w14:paraId="34C09BF1"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2.12</w:t>
            </w:r>
          </w:p>
        </w:tc>
        <w:tc>
          <w:tcPr>
            <w:tcW w:w="4111" w:type="dxa"/>
            <w:vAlign w:val="center"/>
          </w:tcPr>
          <w:p w14:paraId="5C2B37A1" w14:textId="77777777" w:rsidR="00270125" w:rsidRPr="00D860D5" w:rsidRDefault="00270125" w:rsidP="000C71DC">
            <w:pPr>
              <w:spacing w:before="100" w:beforeAutospacing="1" w:afterAutospacing="1"/>
              <w:rPr>
                <w:rFonts w:ascii="Arial" w:hAnsi="Arial" w:cs="Arial"/>
                <w:color w:val="000000"/>
                <w:sz w:val="18"/>
                <w:szCs w:val="18"/>
                <w:highlight w:val="green"/>
              </w:rPr>
            </w:pPr>
            <w:r>
              <w:rPr>
                <w:rFonts w:ascii="Arial" w:hAnsi="Arial"/>
                <w:color w:val="000000"/>
                <w:sz w:val="18"/>
              </w:rPr>
              <w:t>Перехід чавунний фланцевий PN25 DN900х800</w:t>
            </w:r>
          </w:p>
        </w:tc>
        <w:tc>
          <w:tcPr>
            <w:tcW w:w="1631" w:type="dxa"/>
            <w:noWrap/>
          </w:tcPr>
          <w:p w14:paraId="0101F57B"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433328EE" w14:textId="77777777" w:rsidR="00270125" w:rsidRPr="00D860D5" w:rsidRDefault="00270125" w:rsidP="000C71DC">
            <w:pPr>
              <w:spacing w:before="100" w:beforeAutospacing="1" w:afterAutospacing="1"/>
              <w:jc w:val="right"/>
              <w:rPr>
                <w:rFonts w:ascii="Arial" w:hAnsi="Arial" w:cs="Arial"/>
                <w:color w:val="000000"/>
                <w:sz w:val="18"/>
                <w:szCs w:val="18"/>
              </w:rPr>
            </w:pPr>
            <w:r>
              <w:rPr>
                <w:rFonts w:ascii="Arial" w:hAnsi="Arial"/>
                <w:color w:val="000000"/>
                <w:sz w:val="18"/>
              </w:rPr>
              <w:t>1</w:t>
            </w:r>
          </w:p>
        </w:tc>
        <w:tc>
          <w:tcPr>
            <w:tcW w:w="1134" w:type="dxa"/>
            <w:noWrap/>
          </w:tcPr>
          <w:p w14:paraId="1CB6039D"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0DB5521D"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78ED450A" w14:textId="77777777" w:rsidTr="001A3A18">
        <w:trPr>
          <w:trHeight w:val="20"/>
        </w:trPr>
        <w:tc>
          <w:tcPr>
            <w:tcW w:w="709" w:type="dxa"/>
            <w:noWrap/>
          </w:tcPr>
          <w:p w14:paraId="484F92DB"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2.13</w:t>
            </w:r>
          </w:p>
        </w:tc>
        <w:tc>
          <w:tcPr>
            <w:tcW w:w="4111" w:type="dxa"/>
            <w:vAlign w:val="center"/>
          </w:tcPr>
          <w:p w14:paraId="2FC1ACC9" w14:textId="77777777" w:rsidR="00270125" w:rsidRPr="00D860D5" w:rsidRDefault="00270125" w:rsidP="000C71DC">
            <w:pPr>
              <w:spacing w:before="100" w:beforeAutospacing="1" w:afterAutospacing="1"/>
              <w:rPr>
                <w:rFonts w:ascii="Arial" w:hAnsi="Arial" w:cs="Arial"/>
                <w:color w:val="000000"/>
                <w:sz w:val="18"/>
                <w:szCs w:val="18"/>
                <w:highlight w:val="green"/>
              </w:rPr>
            </w:pPr>
            <w:r>
              <w:rPr>
                <w:rFonts w:ascii="Arial" w:hAnsi="Arial"/>
                <w:color w:val="000000"/>
                <w:sz w:val="18"/>
              </w:rPr>
              <w:t>Повітряний вантуз двухступеневий DN150 PN25</w:t>
            </w:r>
          </w:p>
        </w:tc>
        <w:tc>
          <w:tcPr>
            <w:tcW w:w="1631" w:type="dxa"/>
            <w:noWrap/>
          </w:tcPr>
          <w:p w14:paraId="340E58FC"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25789DB4" w14:textId="77777777" w:rsidR="00270125" w:rsidRPr="00D860D5" w:rsidRDefault="00270125" w:rsidP="000C71DC">
            <w:pPr>
              <w:spacing w:before="100" w:beforeAutospacing="1" w:afterAutospacing="1"/>
              <w:jc w:val="right"/>
              <w:rPr>
                <w:rFonts w:ascii="Arial" w:hAnsi="Arial" w:cs="Arial"/>
                <w:color w:val="000000"/>
                <w:sz w:val="18"/>
                <w:szCs w:val="18"/>
              </w:rPr>
            </w:pPr>
            <w:r>
              <w:rPr>
                <w:rFonts w:ascii="Arial" w:hAnsi="Arial"/>
                <w:color w:val="000000"/>
                <w:sz w:val="18"/>
              </w:rPr>
              <w:t>1</w:t>
            </w:r>
          </w:p>
        </w:tc>
        <w:tc>
          <w:tcPr>
            <w:tcW w:w="1134" w:type="dxa"/>
            <w:noWrap/>
          </w:tcPr>
          <w:p w14:paraId="1F46DA4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7C30D877"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6B6C242F" w14:textId="77777777" w:rsidTr="001A3A18">
        <w:trPr>
          <w:trHeight w:val="20"/>
        </w:trPr>
        <w:tc>
          <w:tcPr>
            <w:tcW w:w="709" w:type="dxa"/>
            <w:noWrap/>
          </w:tcPr>
          <w:p w14:paraId="417E7B8E"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2.14</w:t>
            </w:r>
          </w:p>
        </w:tc>
        <w:tc>
          <w:tcPr>
            <w:tcW w:w="4111" w:type="dxa"/>
            <w:vAlign w:val="center"/>
          </w:tcPr>
          <w:p w14:paraId="2C56D838"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color w:val="000000"/>
                <w:sz w:val="18"/>
              </w:rPr>
              <w:t>Засувка чавунна фланцева  коротка PN25 Ду150</w:t>
            </w:r>
          </w:p>
        </w:tc>
        <w:tc>
          <w:tcPr>
            <w:tcW w:w="1631" w:type="dxa"/>
            <w:noWrap/>
          </w:tcPr>
          <w:p w14:paraId="1AB1A9D2" w14:textId="77777777" w:rsidR="00270125" w:rsidRPr="00D860D5" w:rsidRDefault="00270125" w:rsidP="000C71DC">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компл.</w:t>
            </w:r>
          </w:p>
        </w:tc>
        <w:tc>
          <w:tcPr>
            <w:tcW w:w="779" w:type="dxa"/>
            <w:noWrap/>
          </w:tcPr>
          <w:p w14:paraId="2CCCB016" w14:textId="77777777" w:rsidR="00270125" w:rsidRPr="00D860D5" w:rsidRDefault="00270125" w:rsidP="000C71DC">
            <w:pPr>
              <w:spacing w:before="100" w:beforeAutospacing="1" w:afterAutospacing="1"/>
              <w:jc w:val="right"/>
              <w:rPr>
                <w:rFonts w:ascii="Arial" w:eastAsia="Arial Unicode MS" w:hAnsi="Arial" w:cs="Arial"/>
                <w:sz w:val="18"/>
                <w:szCs w:val="18"/>
              </w:rPr>
            </w:pPr>
            <w:r>
              <w:rPr>
                <w:rFonts w:ascii="Arial" w:hAnsi="Arial"/>
                <w:color w:val="000000"/>
                <w:sz w:val="18"/>
              </w:rPr>
              <w:t>1</w:t>
            </w:r>
          </w:p>
        </w:tc>
        <w:tc>
          <w:tcPr>
            <w:tcW w:w="1134" w:type="dxa"/>
            <w:noWrap/>
          </w:tcPr>
          <w:p w14:paraId="438C0AD1"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6E87D10F"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2F9DB92E" w14:textId="77777777" w:rsidTr="001A3A18">
        <w:trPr>
          <w:trHeight w:val="20"/>
        </w:trPr>
        <w:tc>
          <w:tcPr>
            <w:tcW w:w="709" w:type="dxa"/>
            <w:noWrap/>
          </w:tcPr>
          <w:p w14:paraId="2EB5031B" w14:textId="77777777" w:rsidR="00270125" w:rsidRPr="00D860D5" w:rsidRDefault="00270125" w:rsidP="000C71DC">
            <w:pPr>
              <w:spacing w:before="100" w:beforeAutospacing="1" w:afterAutospacing="1"/>
              <w:jc w:val="left"/>
              <w:rPr>
                <w:rFonts w:ascii="Arial" w:eastAsia="Arial Unicode MS" w:hAnsi="Arial" w:cs="Arial"/>
                <w:sz w:val="18"/>
                <w:szCs w:val="18"/>
              </w:rPr>
            </w:pPr>
            <w:r>
              <w:rPr>
                <w:rFonts w:ascii="Arial" w:hAnsi="Arial"/>
                <w:sz w:val="18"/>
              </w:rPr>
              <w:t>2.15</w:t>
            </w:r>
          </w:p>
        </w:tc>
        <w:tc>
          <w:tcPr>
            <w:tcW w:w="4111" w:type="dxa"/>
            <w:vAlign w:val="center"/>
          </w:tcPr>
          <w:p w14:paraId="7144E92A" w14:textId="77777777" w:rsidR="00270125" w:rsidRPr="00D860D5" w:rsidRDefault="00270125" w:rsidP="000C71DC">
            <w:pPr>
              <w:spacing w:before="100" w:beforeAutospacing="1" w:afterAutospacing="1"/>
              <w:rPr>
                <w:rFonts w:ascii="Arial" w:eastAsia="Arial Unicode MS" w:hAnsi="Arial" w:cs="Arial"/>
                <w:sz w:val="18"/>
                <w:szCs w:val="18"/>
                <w:highlight w:val="green"/>
              </w:rPr>
            </w:pPr>
            <w:r>
              <w:rPr>
                <w:rFonts w:ascii="Arial" w:hAnsi="Arial"/>
                <w:color w:val="000000"/>
                <w:sz w:val="18"/>
              </w:rPr>
              <w:t>Маховик для засувки Ду150</w:t>
            </w:r>
          </w:p>
        </w:tc>
        <w:tc>
          <w:tcPr>
            <w:tcW w:w="1631" w:type="dxa"/>
            <w:noWrap/>
          </w:tcPr>
          <w:p w14:paraId="7BB1DF99" w14:textId="77777777" w:rsidR="00270125" w:rsidRPr="00D860D5" w:rsidRDefault="00270125" w:rsidP="000C71DC">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компл.</w:t>
            </w:r>
          </w:p>
        </w:tc>
        <w:tc>
          <w:tcPr>
            <w:tcW w:w="779" w:type="dxa"/>
            <w:noWrap/>
          </w:tcPr>
          <w:p w14:paraId="71DBEDC9" w14:textId="77777777" w:rsidR="00270125" w:rsidRPr="00D860D5" w:rsidRDefault="00270125" w:rsidP="000C71DC">
            <w:pPr>
              <w:spacing w:before="100" w:beforeAutospacing="1" w:afterAutospacing="1"/>
              <w:jc w:val="right"/>
              <w:rPr>
                <w:rFonts w:ascii="Arial" w:eastAsia="Arial Unicode MS" w:hAnsi="Arial" w:cs="Arial"/>
                <w:sz w:val="18"/>
                <w:szCs w:val="18"/>
              </w:rPr>
            </w:pPr>
            <w:r>
              <w:rPr>
                <w:rFonts w:ascii="Arial" w:hAnsi="Arial"/>
                <w:color w:val="000000"/>
                <w:sz w:val="18"/>
              </w:rPr>
              <w:t>1</w:t>
            </w:r>
          </w:p>
        </w:tc>
        <w:tc>
          <w:tcPr>
            <w:tcW w:w="1134" w:type="dxa"/>
            <w:noWrap/>
          </w:tcPr>
          <w:p w14:paraId="1D3E25F1"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74425402"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814BBA" w:rsidRPr="00D860D5" w14:paraId="76328E99" w14:textId="77777777" w:rsidTr="001A3A18">
        <w:trPr>
          <w:trHeight w:val="20"/>
        </w:trPr>
        <w:tc>
          <w:tcPr>
            <w:tcW w:w="709" w:type="dxa"/>
            <w:shd w:val="clear" w:color="auto" w:fill="70AD47" w:themeFill="accent6"/>
            <w:noWrap/>
          </w:tcPr>
          <w:p w14:paraId="0BEEBAB8" w14:textId="394BB2D7" w:rsidR="00814BBA" w:rsidRPr="001972A6" w:rsidRDefault="00814BBA" w:rsidP="00814BBA">
            <w:pPr>
              <w:spacing w:before="100" w:beforeAutospacing="1" w:afterAutospacing="1"/>
              <w:rPr>
                <w:rFonts w:ascii="Arial" w:eastAsia="Arial Unicode MS" w:hAnsi="Arial" w:cs="Arial"/>
                <w:sz w:val="18"/>
                <w:szCs w:val="18"/>
              </w:rPr>
            </w:pPr>
            <w:r>
              <w:rPr>
                <w:rFonts w:ascii="Arial" w:hAnsi="Arial"/>
                <w:sz w:val="18"/>
              </w:rPr>
              <w:t>2.16</w:t>
            </w:r>
          </w:p>
        </w:tc>
        <w:tc>
          <w:tcPr>
            <w:tcW w:w="4111" w:type="dxa"/>
            <w:shd w:val="clear" w:color="auto" w:fill="70AD47" w:themeFill="accent6"/>
            <w:vAlign w:val="center"/>
          </w:tcPr>
          <w:p w14:paraId="607DDFD0" w14:textId="6E6828EE" w:rsidR="00814BBA" w:rsidRPr="00D860D5" w:rsidRDefault="00814BBA" w:rsidP="00814BBA">
            <w:pPr>
              <w:spacing w:before="100" w:beforeAutospacing="1" w:afterAutospacing="1"/>
              <w:rPr>
                <w:rFonts w:ascii="Arial" w:hAnsi="Arial" w:cs="Arial"/>
                <w:color w:val="000000"/>
                <w:sz w:val="18"/>
                <w:szCs w:val="18"/>
              </w:rPr>
            </w:pPr>
            <w:r>
              <w:rPr>
                <w:rFonts w:ascii="Arial" w:hAnsi="Arial"/>
                <w:color w:val="000000"/>
                <w:sz w:val="18"/>
              </w:rPr>
              <w:t>Локальний ремонт пошкодженої ділянки трубопроводу, включно з матеріалами для вулканізації або іншими матеріалами, що використовуються для безтраншейного методу</w:t>
            </w:r>
          </w:p>
        </w:tc>
        <w:tc>
          <w:tcPr>
            <w:tcW w:w="1631" w:type="dxa"/>
            <w:shd w:val="clear" w:color="auto" w:fill="70AD47" w:themeFill="accent6"/>
            <w:noWrap/>
          </w:tcPr>
          <w:p w14:paraId="58001207" w14:textId="5D11D048" w:rsidR="00814BBA" w:rsidRPr="00D860D5" w:rsidRDefault="00814BBA" w:rsidP="00814BBA">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shd w:val="clear" w:color="auto" w:fill="70AD47" w:themeFill="accent6"/>
            <w:noWrap/>
          </w:tcPr>
          <w:p w14:paraId="15C08870" w14:textId="0F70515F" w:rsidR="00814BBA" w:rsidRPr="00D860D5" w:rsidRDefault="00814BBA" w:rsidP="00814BBA">
            <w:pPr>
              <w:spacing w:before="100" w:beforeAutospacing="1" w:afterAutospacing="1"/>
              <w:jc w:val="right"/>
              <w:rPr>
                <w:rFonts w:ascii="Arial" w:hAnsi="Arial" w:cs="Arial"/>
                <w:color w:val="000000"/>
                <w:sz w:val="18"/>
                <w:szCs w:val="18"/>
              </w:rPr>
            </w:pPr>
            <w:r>
              <w:rPr>
                <w:rFonts w:ascii="Arial" w:hAnsi="Arial"/>
                <w:color w:val="000000"/>
                <w:sz w:val="18"/>
              </w:rPr>
              <w:t>1</w:t>
            </w:r>
          </w:p>
        </w:tc>
        <w:tc>
          <w:tcPr>
            <w:tcW w:w="1134" w:type="dxa"/>
            <w:shd w:val="clear" w:color="auto" w:fill="70AD47" w:themeFill="accent6"/>
            <w:noWrap/>
          </w:tcPr>
          <w:p w14:paraId="163EE7C3" w14:textId="77777777" w:rsidR="00814BBA" w:rsidRPr="00D860D5" w:rsidRDefault="00814BBA" w:rsidP="00814BBA">
            <w:pPr>
              <w:spacing w:before="100" w:beforeAutospacing="1" w:afterAutospacing="1"/>
              <w:jc w:val="right"/>
              <w:rPr>
                <w:rFonts w:ascii="Arial" w:eastAsia="Arial Unicode MS" w:hAnsi="Arial" w:cs="Arial"/>
                <w:sz w:val="18"/>
                <w:szCs w:val="18"/>
                <w:lang w:val="en-GB"/>
              </w:rPr>
            </w:pPr>
          </w:p>
        </w:tc>
        <w:tc>
          <w:tcPr>
            <w:tcW w:w="1843" w:type="dxa"/>
            <w:shd w:val="clear" w:color="auto" w:fill="70AD47" w:themeFill="accent6"/>
            <w:noWrap/>
          </w:tcPr>
          <w:p w14:paraId="064DEABA" w14:textId="77777777" w:rsidR="00814BBA" w:rsidRPr="00D860D5" w:rsidRDefault="00814BBA" w:rsidP="00814BBA">
            <w:pPr>
              <w:spacing w:before="100" w:beforeAutospacing="1" w:afterAutospacing="1"/>
              <w:jc w:val="right"/>
              <w:rPr>
                <w:rFonts w:ascii="Arial" w:eastAsia="Arial Unicode MS" w:hAnsi="Arial" w:cs="Arial"/>
                <w:sz w:val="18"/>
                <w:szCs w:val="18"/>
                <w:lang w:val="en-GB"/>
              </w:rPr>
            </w:pPr>
          </w:p>
        </w:tc>
      </w:tr>
      <w:tr w:rsidR="00270125" w:rsidRPr="00D860D5" w14:paraId="0E1C229E" w14:textId="77777777" w:rsidTr="001A3A18">
        <w:trPr>
          <w:trHeight w:val="20"/>
        </w:trPr>
        <w:tc>
          <w:tcPr>
            <w:tcW w:w="709" w:type="dxa"/>
            <w:noWrap/>
          </w:tcPr>
          <w:p w14:paraId="50D5D547" w14:textId="77777777" w:rsidR="00270125" w:rsidRPr="00D860D5" w:rsidRDefault="00270125" w:rsidP="000C71DC">
            <w:pPr>
              <w:spacing w:before="100" w:beforeAutospacing="1" w:afterAutospacing="1"/>
              <w:rPr>
                <w:rFonts w:ascii="Arial" w:eastAsia="Arial Unicode MS" w:hAnsi="Arial" w:cs="Arial"/>
                <w:sz w:val="18"/>
                <w:szCs w:val="18"/>
                <w:lang w:val="en-GB"/>
              </w:rPr>
            </w:pPr>
          </w:p>
        </w:tc>
        <w:tc>
          <w:tcPr>
            <w:tcW w:w="4111" w:type="dxa"/>
            <w:vAlign w:val="center"/>
          </w:tcPr>
          <w:p w14:paraId="3663EE25" w14:textId="77777777" w:rsidR="00270125" w:rsidRPr="00D860D5" w:rsidRDefault="00270125" w:rsidP="000C71DC">
            <w:pPr>
              <w:spacing w:before="100" w:beforeAutospacing="1" w:afterAutospacing="1"/>
              <w:rPr>
                <w:rFonts w:ascii="Arial" w:hAnsi="Arial" w:cs="Arial"/>
                <w:color w:val="000000"/>
                <w:sz w:val="18"/>
                <w:szCs w:val="18"/>
              </w:rPr>
            </w:pPr>
            <w:r>
              <w:rPr>
                <w:rFonts w:ascii="Arial" w:hAnsi="Arial"/>
                <w:b/>
                <w:sz w:val="18"/>
              </w:rPr>
              <w:t>ЗАГАЛЬНА ВАРТІСТЬ ПЕРЕНЕСЕНА ДО ЗВЕДЕНОЇ ТАБЛИЦІ ЦІН</w:t>
            </w:r>
          </w:p>
        </w:tc>
        <w:tc>
          <w:tcPr>
            <w:tcW w:w="1631" w:type="dxa"/>
            <w:noWrap/>
          </w:tcPr>
          <w:p w14:paraId="32B3C3C1" w14:textId="77777777" w:rsidR="00270125" w:rsidRPr="008E3D30" w:rsidRDefault="00270125" w:rsidP="000C71DC">
            <w:pPr>
              <w:spacing w:before="100" w:beforeAutospacing="1" w:afterAutospacing="1"/>
              <w:jc w:val="center"/>
              <w:rPr>
                <w:rFonts w:ascii="Arial" w:hAnsi="Arial" w:cs="Arial"/>
                <w:color w:val="000000"/>
                <w:sz w:val="18"/>
                <w:szCs w:val="18"/>
                <w:lang w:val="ru-RU"/>
              </w:rPr>
            </w:pPr>
          </w:p>
        </w:tc>
        <w:tc>
          <w:tcPr>
            <w:tcW w:w="779" w:type="dxa"/>
            <w:noWrap/>
          </w:tcPr>
          <w:p w14:paraId="35699370" w14:textId="77777777" w:rsidR="00270125" w:rsidRPr="008E3D30" w:rsidRDefault="00270125" w:rsidP="000C71DC">
            <w:pPr>
              <w:spacing w:before="100" w:beforeAutospacing="1" w:afterAutospacing="1"/>
              <w:jc w:val="right"/>
              <w:rPr>
                <w:rFonts w:ascii="Arial" w:hAnsi="Arial" w:cs="Arial"/>
                <w:color w:val="000000"/>
                <w:sz w:val="18"/>
                <w:szCs w:val="18"/>
                <w:lang w:val="ru-RU"/>
              </w:rPr>
            </w:pPr>
          </w:p>
        </w:tc>
        <w:tc>
          <w:tcPr>
            <w:tcW w:w="1134" w:type="dxa"/>
            <w:noWrap/>
          </w:tcPr>
          <w:p w14:paraId="2E49FEBD" w14:textId="77777777" w:rsidR="00270125" w:rsidRPr="008E3D30" w:rsidRDefault="00270125" w:rsidP="000C71DC">
            <w:pPr>
              <w:spacing w:before="100" w:beforeAutospacing="1" w:afterAutospacing="1"/>
              <w:jc w:val="right"/>
              <w:rPr>
                <w:rFonts w:ascii="Arial" w:eastAsia="Arial Unicode MS" w:hAnsi="Arial" w:cs="Arial"/>
                <w:sz w:val="18"/>
                <w:szCs w:val="18"/>
                <w:lang w:val="ru-RU"/>
              </w:rPr>
            </w:pPr>
          </w:p>
        </w:tc>
        <w:tc>
          <w:tcPr>
            <w:tcW w:w="1843" w:type="dxa"/>
            <w:noWrap/>
          </w:tcPr>
          <w:p w14:paraId="67BE6456" w14:textId="77777777" w:rsidR="00270125" w:rsidRPr="008E3D30" w:rsidRDefault="00270125" w:rsidP="000C71DC">
            <w:pPr>
              <w:spacing w:before="100" w:beforeAutospacing="1" w:afterAutospacing="1"/>
              <w:jc w:val="right"/>
              <w:rPr>
                <w:rFonts w:ascii="Arial" w:eastAsia="Arial Unicode MS" w:hAnsi="Arial" w:cs="Arial"/>
                <w:sz w:val="18"/>
                <w:szCs w:val="18"/>
                <w:lang w:val="ru-RU"/>
              </w:rPr>
            </w:pPr>
          </w:p>
        </w:tc>
      </w:tr>
    </w:tbl>
    <w:p w14:paraId="4AFB4B66" w14:textId="77777777" w:rsidR="00196240" w:rsidRPr="008E3D30" w:rsidRDefault="00196240" w:rsidP="00196240">
      <w:pPr>
        <w:tabs>
          <w:tab w:val="center" w:pos="4459"/>
        </w:tabs>
        <w:jc w:val="center"/>
        <w:rPr>
          <w:rFonts w:ascii="Arial" w:hAnsi="Arial" w:cs="Arial"/>
          <w:szCs w:val="24"/>
          <w:lang w:val="ru-RU"/>
        </w:rPr>
      </w:pPr>
    </w:p>
    <w:p w14:paraId="25885D2D" w14:textId="77777777" w:rsidR="00196240" w:rsidRPr="000A284A" w:rsidRDefault="00196240" w:rsidP="00196240">
      <w:pPr>
        <w:spacing w:line="360" w:lineRule="auto"/>
        <w:rPr>
          <w:rFonts w:ascii="Arial" w:hAnsi="Arial" w:cs="Arial"/>
          <w:sz w:val="18"/>
          <w:szCs w:val="18"/>
        </w:rPr>
      </w:pPr>
      <w:r>
        <w:rPr>
          <w:rFonts w:ascii="Arial" w:hAnsi="Arial"/>
          <w:sz w:val="18"/>
        </w:rPr>
        <w:t>Ім’я:</w:t>
      </w:r>
    </w:p>
    <w:p w14:paraId="7B6B4802" w14:textId="77777777" w:rsidR="00196240" w:rsidRPr="000A284A" w:rsidRDefault="00196240" w:rsidP="00196240">
      <w:pPr>
        <w:spacing w:line="360" w:lineRule="auto"/>
        <w:rPr>
          <w:rFonts w:ascii="Arial" w:hAnsi="Arial" w:cs="Arial"/>
          <w:sz w:val="18"/>
          <w:szCs w:val="18"/>
        </w:rPr>
      </w:pPr>
      <w:r>
        <w:rPr>
          <w:rFonts w:ascii="Arial" w:hAnsi="Arial"/>
          <w:sz w:val="18"/>
        </w:rPr>
        <w:t>В якості</w:t>
      </w:r>
    </w:p>
    <w:p w14:paraId="5DB66B90" w14:textId="77777777" w:rsidR="00196240" w:rsidRPr="000A284A" w:rsidRDefault="00196240" w:rsidP="00196240">
      <w:pPr>
        <w:spacing w:line="360" w:lineRule="auto"/>
        <w:rPr>
          <w:rFonts w:ascii="Arial" w:hAnsi="Arial" w:cs="Arial"/>
          <w:sz w:val="18"/>
          <w:szCs w:val="18"/>
        </w:rPr>
      </w:pPr>
      <w:r>
        <w:rPr>
          <w:rFonts w:ascii="Arial" w:hAnsi="Arial"/>
          <w:sz w:val="18"/>
        </w:rPr>
        <w:t>Підписано</w:t>
      </w:r>
    </w:p>
    <w:p w14:paraId="3A495073" w14:textId="77777777" w:rsidR="00196240" w:rsidRPr="000A284A" w:rsidRDefault="00196240" w:rsidP="00196240">
      <w:pPr>
        <w:spacing w:line="360" w:lineRule="auto"/>
        <w:rPr>
          <w:rFonts w:ascii="Arial" w:hAnsi="Arial" w:cs="Arial"/>
          <w:sz w:val="18"/>
          <w:szCs w:val="18"/>
        </w:rPr>
      </w:pPr>
      <w:r>
        <w:rPr>
          <w:rFonts w:ascii="Arial" w:hAnsi="Arial"/>
          <w:sz w:val="18"/>
        </w:rPr>
        <w:t>Належним чином уповноважена особа для підписання тендерної пропозиції за й від імені (назва учасника торгів) _____________________________________________________</w:t>
      </w:r>
    </w:p>
    <w:p w14:paraId="29A01D27" w14:textId="77777777" w:rsidR="00196240" w:rsidRPr="000A284A" w:rsidRDefault="00196240" w:rsidP="00196240">
      <w:pPr>
        <w:spacing w:line="360" w:lineRule="auto"/>
        <w:rPr>
          <w:rFonts w:ascii="Arial" w:hAnsi="Arial" w:cs="Arial"/>
          <w:sz w:val="18"/>
          <w:szCs w:val="18"/>
        </w:rPr>
      </w:pPr>
      <w:r>
        <w:rPr>
          <w:rFonts w:ascii="Arial" w:hAnsi="Arial"/>
          <w:sz w:val="18"/>
        </w:rPr>
        <w:t>Дата:</w:t>
      </w:r>
    </w:p>
    <w:p w14:paraId="7E8B1EAE" w14:textId="77777777" w:rsidR="00196240" w:rsidRPr="008E3D30" w:rsidRDefault="00196240" w:rsidP="00196240">
      <w:pPr>
        <w:tabs>
          <w:tab w:val="center" w:pos="4459"/>
        </w:tabs>
        <w:jc w:val="center"/>
        <w:rPr>
          <w:rFonts w:ascii="Arial" w:hAnsi="Arial" w:cs="Arial"/>
          <w:sz w:val="20"/>
          <w:lang w:val="ru-RU"/>
        </w:rPr>
      </w:pPr>
    </w:p>
    <w:p w14:paraId="3A24FE49" w14:textId="77777777" w:rsidR="00196240" w:rsidRPr="000A284A" w:rsidRDefault="00196240" w:rsidP="00196240">
      <w:pPr>
        <w:tabs>
          <w:tab w:val="center" w:pos="4459"/>
        </w:tabs>
        <w:jc w:val="center"/>
        <w:rPr>
          <w:rFonts w:ascii="Arial" w:hAnsi="Arial" w:cs="Arial"/>
          <w:sz w:val="20"/>
        </w:rPr>
      </w:pPr>
      <w:r>
        <w:br w:type="page"/>
      </w:r>
    </w:p>
    <w:p w14:paraId="70F685FE" w14:textId="77777777" w:rsidR="00196240" w:rsidRPr="00D109A9" w:rsidRDefault="00196240" w:rsidP="00C940E6">
      <w:pPr>
        <w:pStyle w:val="1"/>
        <w:rPr>
          <w:rFonts w:cs="Arial"/>
          <w:b w:val="0"/>
          <w:sz w:val="24"/>
          <w:szCs w:val="24"/>
        </w:rPr>
      </w:pPr>
      <w:bookmarkStart w:id="82" w:name="_Toc159241607"/>
      <w:bookmarkStart w:id="83" w:name="_Toc159242480"/>
      <w:bookmarkStart w:id="84" w:name="_Toc161251730"/>
      <w:bookmarkStart w:id="85" w:name="_Toc161251921"/>
      <w:r>
        <w:rPr>
          <w:sz w:val="24"/>
        </w:rPr>
        <w:lastRenderedPageBreak/>
        <w:t>Частина 3 РОБОТИ</w:t>
      </w:r>
      <w:bookmarkEnd w:id="82"/>
      <w:bookmarkEnd w:id="83"/>
      <w:bookmarkEnd w:id="84"/>
      <w:bookmarkEnd w:id="85"/>
      <w:r>
        <w:rPr>
          <w:sz w:val="24"/>
        </w:rPr>
        <w:t xml:space="preserve"> </w:t>
      </w:r>
    </w:p>
    <w:p w14:paraId="79F4434B" w14:textId="77777777" w:rsidR="00196240" w:rsidRPr="00D109A9" w:rsidRDefault="00196240" w:rsidP="00196240">
      <w:pPr>
        <w:tabs>
          <w:tab w:val="center" w:pos="4459"/>
        </w:tabs>
        <w:jc w:val="center"/>
        <w:rPr>
          <w:rFonts w:ascii="Arial" w:hAnsi="Arial" w:cs="Arial"/>
          <w:b/>
          <w:sz w:val="24"/>
          <w:szCs w:val="24"/>
        </w:rPr>
      </w:pPr>
      <w:r>
        <w:rPr>
          <w:rFonts w:ascii="Arial" w:hAnsi="Arial"/>
          <w:b/>
          <w:sz w:val="24"/>
        </w:rPr>
        <w:t>ЛОТ 1</w:t>
      </w:r>
    </w:p>
    <w:p w14:paraId="1EB2B788" w14:textId="77777777" w:rsidR="00196240" w:rsidRPr="00D109A9" w:rsidRDefault="00196240" w:rsidP="00196240">
      <w:pPr>
        <w:tabs>
          <w:tab w:val="left" w:pos="2295"/>
        </w:tabs>
        <w:jc w:val="center"/>
        <w:rPr>
          <w:rFonts w:ascii="Arial" w:hAnsi="Arial" w:cs="Arial"/>
          <w:b/>
          <w:sz w:val="24"/>
          <w:szCs w:val="24"/>
        </w:rPr>
      </w:pPr>
      <w:r>
        <w:rPr>
          <w:rFonts w:ascii="Arial" w:hAnsi="Arial"/>
          <w:b/>
          <w:sz w:val="24"/>
        </w:rPr>
        <w:t>РЕКОНСТРУКЦІЯ ДІЛЯНОК/СЕГМЕНТІВ 1 І 2 ВОДОГОНУ</w:t>
      </w:r>
    </w:p>
    <w:p w14:paraId="4A863B3E" w14:textId="77777777" w:rsidR="00196240" w:rsidRPr="00D109A9" w:rsidRDefault="00196240" w:rsidP="00196240">
      <w:pPr>
        <w:keepLines/>
        <w:autoSpaceDE w:val="0"/>
        <w:autoSpaceDN w:val="0"/>
        <w:jc w:val="center"/>
        <w:rPr>
          <w:rFonts w:ascii="Arial" w:hAnsi="Arial" w:cs="Arial"/>
          <w:sz w:val="24"/>
          <w:szCs w:val="24"/>
        </w:rPr>
      </w:pPr>
      <w:r>
        <w:rPr>
          <w:rFonts w:ascii="Arial" w:hAnsi="Arial"/>
          <w:b/>
          <w:sz w:val="24"/>
        </w:rPr>
        <w:t>Частина 3.1 Сегмент А1. </w:t>
      </w:r>
      <w:r>
        <w:rPr>
          <w:rFonts w:ascii="Arial" w:hAnsi="Arial"/>
          <w:sz w:val="24"/>
        </w:rPr>
        <w:t xml:space="preserve">Реконструкція аварійних ділянок напірного водогону «ВНС «Шубранець» - РЧВ «Попова»» Ду 900 мм загальною протяжністю 7 км в м. Чернівці, Чернівецької обл. </w:t>
      </w:r>
    </w:p>
    <w:p w14:paraId="1A9B8EDF" w14:textId="77777777" w:rsidR="00196240" w:rsidRPr="00D109A9" w:rsidRDefault="00196240" w:rsidP="00196240">
      <w:pPr>
        <w:keepLines/>
        <w:autoSpaceDE w:val="0"/>
        <w:autoSpaceDN w:val="0"/>
        <w:jc w:val="center"/>
        <w:rPr>
          <w:rFonts w:ascii="Arial" w:hAnsi="Arial" w:cs="Arial"/>
          <w:spacing w:val="-3"/>
          <w:sz w:val="24"/>
          <w:szCs w:val="24"/>
        </w:rPr>
      </w:pPr>
      <w:r>
        <w:rPr>
          <w:rFonts w:ascii="Arial" w:hAnsi="Arial"/>
          <w:sz w:val="24"/>
        </w:rPr>
        <w:t xml:space="preserve">Реконструкція ділянок водогону орієнтовною довжиною 3,5 км, не включених до Стадії 1 (1-ий сегмент водогону в районі села Очерет від щебеневої автомобільної дороги). </w:t>
      </w:r>
    </w:p>
    <w:tbl>
      <w:tblPr>
        <w:tblStyle w:val="aff7"/>
        <w:tblW w:w="10632" w:type="dxa"/>
        <w:tblInd w:w="-714" w:type="dxa"/>
        <w:tblLook w:val="04A0" w:firstRow="1" w:lastRow="0" w:firstColumn="1" w:lastColumn="0" w:noHBand="0" w:noVBand="1"/>
      </w:tblPr>
      <w:tblGrid>
        <w:gridCol w:w="939"/>
        <w:gridCol w:w="4165"/>
        <w:gridCol w:w="1631"/>
        <w:gridCol w:w="778"/>
        <w:gridCol w:w="1134"/>
        <w:gridCol w:w="778"/>
        <w:gridCol w:w="1207"/>
      </w:tblGrid>
      <w:tr w:rsidR="00196240" w:rsidRPr="00D860D5" w14:paraId="37320638" w14:textId="77777777" w:rsidTr="001A3A18">
        <w:trPr>
          <w:trHeight w:val="20"/>
          <w:tblHeader/>
        </w:trPr>
        <w:tc>
          <w:tcPr>
            <w:tcW w:w="939" w:type="dxa"/>
            <w:vAlign w:val="center"/>
            <w:hideMark/>
          </w:tcPr>
          <w:p w14:paraId="00A91875" w14:textId="77777777" w:rsidR="00196240" w:rsidRPr="00D860D5" w:rsidRDefault="00196240" w:rsidP="00D109A9">
            <w:pPr>
              <w:jc w:val="center"/>
              <w:rPr>
                <w:rFonts w:ascii="Arial" w:hAnsi="Arial" w:cs="Arial"/>
                <w:b/>
                <w:sz w:val="18"/>
                <w:szCs w:val="18"/>
              </w:rPr>
            </w:pPr>
            <w:r>
              <w:rPr>
                <w:rFonts w:ascii="Arial" w:hAnsi="Arial"/>
                <w:b/>
                <w:sz w:val="18"/>
              </w:rPr>
              <w:t>№ з/п</w:t>
            </w:r>
          </w:p>
        </w:tc>
        <w:tc>
          <w:tcPr>
            <w:tcW w:w="4165" w:type="dxa"/>
            <w:noWrap/>
            <w:vAlign w:val="center"/>
            <w:hideMark/>
          </w:tcPr>
          <w:p w14:paraId="721BF83F" w14:textId="77777777" w:rsidR="00196240" w:rsidRPr="00D860D5" w:rsidRDefault="00196240" w:rsidP="00D109A9">
            <w:pPr>
              <w:jc w:val="center"/>
              <w:rPr>
                <w:rFonts w:ascii="Arial" w:hAnsi="Arial" w:cs="Arial"/>
                <w:b/>
                <w:sz w:val="18"/>
                <w:szCs w:val="18"/>
              </w:rPr>
            </w:pPr>
            <w:r>
              <w:rPr>
                <w:rFonts w:ascii="Arial" w:hAnsi="Arial"/>
                <w:b/>
                <w:sz w:val="18"/>
              </w:rPr>
              <w:t>НАЙМЕНУВАННЯ РОБІТ</w:t>
            </w:r>
          </w:p>
        </w:tc>
        <w:tc>
          <w:tcPr>
            <w:tcW w:w="1631" w:type="dxa"/>
            <w:noWrap/>
            <w:vAlign w:val="center"/>
            <w:hideMark/>
          </w:tcPr>
          <w:p w14:paraId="360F8E7C" w14:textId="77777777" w:rsidR="00196240" w:rsidRPr="00D860D5" w:rsidRDefault="00196240" w:rsidP="00D109A9">
            <w:pPr>
              <w:jc w:val="center"/>
              <w:rPr>
                <w:rFonts w:ascii="Arial" w:hAnsi="Arial" w:cs="Arial"/>
                <w:b/>
                <w:sz w:val="18"/>
                <w:szCs w:val="18"/>
              </w:rPr>
            </w:pPr>
            <w:r>
              <w:rPr>
                <w:rFonts w:ascii="Arial" w:hAnsi="Arial"/>
                <w:b/>
                <w:sz w:val="18"/>
              </w:rPr>
              <w:t>ОД. ВИМІРЮВАННЯ</w:t>
            </w:r>
          </w:p>
        </w:tc>
        <w:tc>
          <w:tcPr>
            <w:tcW w:w="778" w:type="dxa"/>
            <w:noWrap/>
            <w:vAlign w:val="center"/>
            <w:hideMark/>
          </w:tcPr>
          <w:p w14:paraId="0DDA0B55" w14:textId="77777777" w:rsidR="00196240" w:rsidRPr="00D860D5" w:rsidRDefault="00196240" w:rsidP="00D109A9">
            <w:pPr>
              <w:jc w:val="center"/>
              <w:rPr>
                <w:rFonts w:ascii="Arial" w:hAnsi="Arial" w:cs="Arial"/>
                <w:b/>
                <w:sz w:val="18"/>
                <w:szCs w:val="18"/>
              </w:rPr>
            </w:pPr>
            <w:r>
              <w:rPr>
                <w:rFonts w:ascii="Arial" w:hAnsi="Arial"/>
                <w:b/>
                <w:sz w:val="18"/>
              </w:rPr>
              <w:t>К-ТЬ</w:t>
            </w:r>
          </w:p>
        </w:tc>
        <w:tc>
          <w:tcPr>
            <w:tcW w:w="1134" w:type="dxa"/>
            <w:vAlign w:val="center"/>
            <w:hideMark/>
          </w:tcPr>
          <w:p w14:paraId="00F17F05" w14:textId="77777777" w:rsidR="00196240" w:rsidRPr="001972A6" w:rsidRDefault="00196240" w:rsidP="00D109A9">
            <w:pPr>
              <w:jc w:val="center"/>
              <w:rPr>
                <w:rFonts w:ascii="Arial" w:hAnsi="Arial" w:cs="Arial"/>
                <w:b/>
                <w:sz w:val="18"/>
                <w:szCs w:val="18"/>
              </w:rPr>
            </w:pPr>
            <w:r>
              <w:rPr>
                <w:rFonts w:ascii="Arial" w:hAnsi="Arial"/>
                <w:b/>
                <w:sz w:val="18"/>
              </w:rPr>
              <w:t>ЦІНА ЗА ОД. (EUR) без ПДВ</w:t>
            </w:r>
          </w:p>
        </w:tc>
        <w:tc>
          <w:tcPr>
            <w:tcW w:w="851" w:type="dxa"/>
            <w:vAlign w:val="center"/>
          </w:tcPr>
          <w:p w14:paraId="4BA28CB3" w14:textId="1CEFE52A" w:rsidR="00196240" w:rsidRPr="001972A6" w:rsidRDefault="00196240" w:rsidP="00D109A9">
            <w:pPr>
              <w:jc w:val="center"/>
              <w:rPr>
                <w:rFonts w:ascii="Arial" w:hAnsi="Arial" w:cs="Arial"/>
                <w:b/>
                <w:sz w:val="18"/>
                <w:szCs w:val="18"/>
              </w:rPr>
            </w:pPr>
            <w:r>
              <w:rPr>
                <w:rFonts w:ascii="Arial" w:hAnsi="Arial"/>
                <w:b/>
                <w:sz w:val="18"/>
              </w:rPr>
              <w:t>ПДВ (EUR)</w:t>
            </w:r>
          </w:p>
        </w:tc>
        <w:tc>
          <w:tcPr>
            <w:tcW w:w="1134" w:type="dxa"/>
            <w:vAlign w:val="center"/>
            <w:hideMark/>
          </w:tcPr>
          <w:p w14:paraId="35FC9D79" w14:textId="77777777" w:rsidR="00196240" w:rsidRPr="001972A6" w:rsidRDefault="00196240" w:rsidP="00D109A9">
            <w:pPr>
              <w:jc w:val="center"/>
              <w:rPr>
                <w:rFonts w:ascii="Arial" w:hAnsi="Arial" w:cs="Arial"/>
                <w:b/>
                <w:sz w:val="18"/>
                <w:szCs w:val="18"/>
              </w:rPr>
            </w:pPr>
            <w:r>
              <w:rPr>
                <w:rFonts w:ascii="Arial" w:hAnsi="Arial"/>
                <w:b/>
                <w:sz w:val="18"/>
              </w:rPr>
              <w:t>ЗАГАЛЬНА ВАРТІСТЬ (EUR) з ПДВ</w:t>
            </w:r>
          </w:p>
        </w:tc>
      </w:tr>
      <w:tr w:rsidR="00196240" w:rsidRPr="00D860D5" w14:paraId="74A360C5" w14:textId="77777777" w:rsidTr="001A3A18">
        <w:trPr>
          <w:trHeight w:val="20"/>
        </w:trPr>
        <w:tc>
          <w:tcPr>
            <w:tcW w:w="939" w:type="dxa"/>
            <w:noWrap/>
          </w:tcPr>
          <w:p w14:paraId="15257554"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3.1</w:t>
            </w:r>
          </w:p>
        </w:tc>
        <w:tc>
          <w:tcPr>
            <w:tcW w:w="4165" w:type="dxa"/>
          </w:tcPr>
          <w:p w14:paraId="5912C8F8" w14:textId="77777777" w:rsidR="00196240" w:rsidRPr="00D860D5" w:rsidRDefault="00196240" w:rsidP="00D109A9">
            <w:pPr>
              <w:spacing w:before="100" w:beforeAutospacing="1" w:afterAutospacing="1"/>
              <w:rPr>
                <w:rFonts w:ascii="Arial" w:eastAsia="Arial Unicode MS" w:hAnsi="Arial" w:cs="Arial"/>
                <w:b/>
                <w:bCs/>
                <w:color w:val="FF0000"/>
                <w:sz w:val="18"/>
                <w:szCs w:val="18"/>
                <w:u w:val="single"/>
              </w:rPr>
            </w:pPr>
            <w:r>
              <w:rPr>
                <w:rFonts w:ascii="Arial" w:hAnsi="Arial"/>
                <w:b/>
                <w:color w:val="FF0000"/>
                <w:sz w:val="18"/>
                <w:u w:val="single"/>
              </w:rPr>
              <w:t xml:space="preserve">ТРУБНІ КОНСТРУКЦІЇ - ТРУБИ В ТРАНШЕЯХ </w:t>
            </w:r>
          </w:p>
        </w:tc>
        <w:tc>
          <w:tcPr>
            <w:tcW w:w="1631" w:type="dxa"/>
            <w:noWrap/>
          </w:tcPr>
          <w:p w14:paraId="40B4A770" w14:textId="77777777" w:rsidR="00196240" w:rsidRPr="008E3D30" w:rsidRDefault="00196240" w:rsidP="00D109A9">
            <w:pPr>
              <w:spacing w:before="100" w:beforeAutospacing="1" w:afterAutospacing="1"/>
              <w:jc w:val="center"/>
              <w:rPr>
                <w:rFonts w:ascii="Arial" w:eastAsia="Arial Unicode MS" w:hAnsi="Arial" w:cs="Arial"/>
                <w:sz w:val="18"/>
                <w:szCs w:val="18"/>
                <w:lang w:val="ru-RU"/>
              </w:rPr>
            </w:pPr>
          </w:p>
        </w:tc>
        <w:tc>
          <w:tcPr>
            <w:tcW w:w="778" w:type="dxa"/>
            <w:noWrap/>
          </w:tcPr>
          <w:p w14:paraId="6D884941"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134" w:type="dxa"/>
            <w:noWrap/>
          </w:tcPr>
          <w:p w14:paraId="206F2D17"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851" w:type="dxa"/>
          </w:tcPr>
          <w:p w14:paraId="6421832D"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134" w:type="dxa"/>
            <w:noWrap/>
          </w:tcPr>
          <w:p w14:paraId="74B23B8C"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r>
      <w:tr w:rsidR="00196240" w:rsidRPr="00D860D5" w14:paraId="7305F680" w14:textId="77777777" w:rsidTr="001A3A18">
        <w:trPr>
          <w:trHeight w:val="20"/>
        </w:trPr>
        <w:tc>
          <w:tcPr>
            <w:tcW w:w="939" w:type="dxa"/>
            <w:noWrap/>
          </w:tcPr>
          <w:p w14:paraId="3AC44999"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3.1.1</w:t>
            </w:r>
          </w:p>
        </w:tc>
        <w:tc>
          <w:tcPr>
            <w:tcW w:w="4165" w:type="dxa"/>
          </w:tcPr>
          <w:p w14:paraId="174838F1" w14:textId="060A94AB" w:rsidR="00196240" w:rsidRPr="00D860D5" w:rsidRDefault="00D4414C" w:rsidP="00D109A9">
            <w:pPr>
              <w:spacing w:before="100" w:beforeAutospacing="1" w:afterAutospacing="1"/>
              <w:rPr>
                <w:rFonts w:ascii="Arial" w:eastAsia="Arial Unicode MS" w:hAnsi="Arial" w:cs="Arial"/>
                <w:sz w:val="18"/>
                <w:szCs w:val="18"/>
              </w:rPr>
            </w:pPr>
            <w:r>
              <w:rPr>
                <w:rFonts w:ascii="Arial" w:hAnsi="Arial"/>
                <w:sz w:val="18"/>
              </w:rPr>
              <w:t>Укладання труб розтрубних з високоміцного чавуну з кулеподібним графітом DN800 PN25</w:t>
            </w:r>
          </w:p>
        </w:tc>
        <w:tc>
          <w:tcPr>
            <w:tcW w:w="1631" w:type="dxa"/>
            <w:noWrap/>
          </w:tcPr>
          <w:p w14:paraId="48BD3E88"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color w:val="000000"/>
                <w:sz w:val="18"/>
              </w:rPr>
              <w:t>Одноразова сума</w:t>
            </w:r>
          </w:p>
        </w:tc>
        <w:tc>
          <w:tcPr>
            <w:tcW w:w="778" w:type="dxa"/>
            <w:noWrap/>
          </w:tcPr>
          <w:p w14:paraId="1F14BE1A"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79CDA4F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613F6AE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58F6116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C3316CB" w14:textId="77777777" w:rsidTr="001A3A18">
        <w:trPr>
          <w:trHeight w:val="20"/>
        </w:trPr>
        <w:tc>
          <w:tcPr>
            <w:tcW w:w="939" w:type="dxa"/>
            <w:noWrap/>
          </w:tcPr>
          <w:p w14:paraId="46CE9026"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3.1.2</w:t>
            </w:r>
          </w:p>
        </w:tc>
        <w:tc>
          <w:tcPr>
            <w:tcW w:w="4165" w:type="dxa"/>
          </w:tcPr>
          <w:p w14:paraId="7D7CE12F"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Розроблення ґрунту у відвал екскаваторами з подальшим вивезенням на відстань до 40 км</w:t>
            </w:r>
          </w:p>
        </w:tc>
        <w:tc>
          <w:tcPr>
            <w:tcW w:w="1631" w:type="dxa"/>
            <w:noWrap/>
          </w:tcPr>
          <w:p w14:paraId="3AD7D10B"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noWrap/>
          </w:tcPr>
          <w:p w14:paraId="047B6E56"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0E449CD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794144B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57F5CFD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30E5D29" w14:textId="77777777" w:rsidTr="001A3A18">
        <w:trPr>
          <w:trHeight w:val="20"/>
        </w:trPr>
        <w:tc>
          <w:tcPr>
            <w:tcW w:w="939" w:type="dxa"/>
            <w:noWrap/>
          </w:tcPr>
          <w:p w14:paraId="1EFE1941"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3.1.3</w:t>
            </w:r>
          </w:p>
        </w:tc>
        <w:tc>
          <w:tcPr>
            <w:tcW w:w="4165" w:type="dxa"/>
          </w:tcPr>
          <w:p w14:paraId="151B8C3C"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Зачистка вручну, ручна розчистка дна і стінок з переміщенням ґрунту в котловани і траншеї, розроблені механічним способом</w:t>
            </w:r>
          </w:p>
        </w:tc>
        <w:tc>
          <w:tcPr>
            <w:tcW w:w="1631" w:type="dxa"/>
            <w:noWrap/>
          </w:tcPr>
          <w:p w14:paraId="5CDFA76C"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noWrap/>
          </w:tcPr>
          <w:p w14:paraId="0B26BAF8"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67DF82A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04A504B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49B36AA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3EEA5A2" w14:textId="77777777" w:rsidTr="001A3A18">
        <w:trPr>
          <w:trHeight w:val="20"/>
        </w:trPr>
        <w:tc>
          <w:tcPr>
            <w:tcW w:w="939" w:type="dxa"/>
            <w:noWrap/>
          </w:tcPr>
          <w:p w14:paraId="5918A9FC"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3.1.4</w:t>
            </w:r>
          </w:p>
        </w:tc>
        <w:tc>
          <w:tcPr>
            <w:tcW w:w="4165" w:type="dxa"/>
          </w:tcPr>
          <w:p w14:paraId="223E1C51"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Влаштування піщаної основи під трубопроводи Піщана засипка h=500 мм</w:t>
            </w:r>
          </w:p>
        </w:tc>
        <w:tc>
          <w:tcPr>
            <w:tcW w:w="1631" w:type="dxa"/>
            <w:noWrap/>
          </w:tcPr>
          <w:p w14:paraId="43D10BE5"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noWrap/>
          </w:tcPr>
          <w:p w14:paraId="45C21A12"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426F022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37B15A7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29E7929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D7F861F" w14:textId="77777777" w:rsidTr="001A3A18">
        <w:trPr>
          <w:trHeight w:val="20"/>
        </w:trPr>
        <w:tc>
          <w:tcPr>
            <w:tcW w:w="939" w:type="dxa"/>
            <w:noWrap/>
          </w:tcPr>
          <w:p w14:paraId="65551356"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3.1.5</w:t>
            </w:r>
          </w:p>
        </w:tc>
        <w:tc>
          <w:tcPr>
            <w:tcW w:w="4165" w:type="dxa"/>
          </w:tcPr>
          <w:p w14:paraId="0BD3C222"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 xml:space="preserve">Засипка траншей і подальше ущільнення ґрунту пневмотрамбовками </w:t>
            </w:r>
          </w:p>
        </w:tc>
        <w:tc>
          <w:tcPr>
            <w:tcW w:w="1631" w:type="dxa"/>
            <w:noWrap/>
          </w:tcPr>
          <w:p w14:paraId="55CB3771"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noWrap/>
          </w:tcPr>
          <w:p w14:paraId="701AC084"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4D58795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563311E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0041F5C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6140AF9" w14:textId="77777777" w:rsidTr="001A3A18">
        <w:trPr>
          <w:trHeight w:val="20"/>
        </w:trPr>
        <w:tc>
          <w:tcPr>
            <w:tcW w:w="939" w:type="dxa"/>
            <w:noWrap/>
          </w:tcPr>
          <w:p w14:paraId="20494C80"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3.1.6</w:t>
            </w:r>
          </w:p>
        </w:tc>
        <w:tc>
          <w:tcPr>
            <w:tcW w:w="4165" w:type="dxa"/>
          </w:tcPr>
          <w:p w14:paraId="37088851"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Встановлення бетонниз упорів на мережі</w:t>
            </w:r>
          </w:p>
        </w:tc>
        <w:tc>
          <w:tcPr>
            <w:tcW w:w="1631" w:type="dxa"/>
            <w:noWrap/>
          </w:tcPr>
          <w:p w14:paraId="5D625FA5"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noWrap/>
          </w:tcPr>
          <w:p w14:paraId="21FC1D14"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5FF43D7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37E6D6B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2DC83E8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3ED8BA0" w14:textId="77777777" w:rsidTr="001A3A18">
        <w:trPr>
          <w:trHeight w:val="20"/>
        </w:trPr>
        <w:tc>
          <w:tcPr>
            <w:tcW w:w="939" w:type="dxa"/>
            <w:noWrap/>
            <w:hideMark/>
          </w:tcPr>
          <w:p w14:paraId="79F5E04C"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3.3</w:t>
            </w:r>
          </w:p>
        </w:tc>
        <w:tc>
          <w:tcPr>
            <w:tcW w:w="4165" w:type="dxa"/>
            <w:hideMark/>
          </w:tcPr>
          <w:p w14:paraId="68AACEE6" w14:textId="77777777" w:rsidR="00196240" w:rsidRPr="00D860D5" w:rsidRDefault="00196240" w:rsidP="00D109A9">
            <w:pPr>
              <w:spacing w:before="100" w:beforeAutospacing="1" w:afterAutospacing="1"/>
              <w:rPr>
                <w:rFonts w:ascii="Arial" w:eastAsia="Arial Unicode MS" w:hAnsi="Arial" w:cs="Arial"/>
                <w:b/>
                <w:bCs/>
                <w:sz w:val="18"/>
                <w:szCs w:val="18"/>
                <w:u w:val="single"/>
              </w:rPr>
            </w:pPr>
            <w:r>
              <w:rPr>
                <w:rFonts w:ascii="Arial" w:hAnsi="Arial"/>
                <w:b/>
                <w:color w:val="FF0000"/>
                <w:sz w:val="18"/>
                <w:u w:val="single"/>
              </w:rPr>
              <w:t>ТРУБНІ КОНСТРУКЦІЇ - ФІТИНГИ Й КЛАПАНИ</w:t>
            </w:r>
          </w:p>
        </w:tc>
        <w:tc>
          <w:tcPr>
            <w:tcW w:w="1631" w:type="dxa"/>
            <w:noWrap/>
            <w:hideMark/>
          </w:tcPr>
          <w:p w14:paraId="7BD0412A" w14:textId="77777777" w:rsidR="00196240" w:rsidRPr="008E3D30" w:rsidRDefault="00196240" w:rsidP="00D109A9">
            <w:pPr>
              <w:spacing w:before="100" w:beforeAutospacing="1" w:afterAutospacing="1"/>
              <w:jc w:val="center"/>
              <w:rPr>
                <w:rFonts w:ascii="Arial" w:eastAsia="Arial Unicode MS" w:hAnsi="Arial" w:cs="Arial"/>
                <w:sz w:val="18"/>
                <w:szCs w:val="18"/>
                <w:lang w:val="ru-RU"/>
              </w:rPr>
            </w:pPr>
          </w:p>
        </w:tc>
        <w:tc>
          <w:tcPr>
            <w:tcW w:w="778" w:type="dxa"/>
            <w:noWrap/>
          </w:tcPr>
          <w:p w14:paraId="7F60F2DF"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134" w:type="dxa"/>
            <w:noWrap/>
            <w:hideMark/>
          </w:tcPr>
          <w:p w14:paraId="455256B6"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851" w:type="dxa"/>
          </w:tcPr>
          <w:p w14:paraId="02D56E25"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134" w:type="dxa"/>
            <w:noWrap/>
            <w:hideMark/>
          </w:tcPr>
          <w:p w14:paraId="50EF35BE"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r>
      <w:tr w:rsidR="00196240" w:rsidRPr="00D860D5" w14:paraId="11F39BDD" w14:textId="77777777" w:rsidTr="001A3A18">
        <w:trPr>
          <w:trHeight w:val="20"/>
        </w:trPr>
        <w:tc>
          <w:tcPr>
            <w:tcW w:w="939" w:type="dxa"/>
            <w:noWrap/>
            <w:hideMark/>
          </w:tcPr>
          <w:p w14:paraId="4B123C2F"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3.3.1</w:t>
            </w:r>
          </w:p>
        </w:tc>
        <w:tc>
          <w:tcPr>
            <w:tcW w:w="4165" w:type="dxa"/>
          </w:tcPr>
          <w:p w14:paraId="159BC6B8" w14:textId="5243BB7B" w:rsidR="00196240" w:rsidRPr="00D860D5" w:rsidRDefault="00D4414C" w:rsidP="00D109A9">
            <w:pPr>
              <w:spacing w:before="100" w:beforeAutospacing="1" w:afterAutospacing="1"/>
              <w:rPr>
                <w:rFonts w:ascii="Arial" w:eastAsia="Arial Unicode MS" w:hAnsi="Arial" w:cs="Arial"/>
                <w:sz w:val="18"/>
                <w:szCs w:val="18"/>
              </w:rPr>
            </w:pPr>
            <w:r>
              <w:rPr>
                <w:rFonts w:ascii="Arial" w:hAnsi="Arial"/>
                <w:sz w:val="18"/>
              </w:rPr>
              <w:t>Монтаж замкових з’єднань DN800 PN25 зі стопорним кільцем з комплектом кріпильних виробів</w:t>
            </w:r>
          </w:p>
        </w:tc>
        <w:tc>
          <w:tcPr>
            <w:tcW w:w="1631" w:type="dxa"/>
            <w:noWrap/>
          </w:tcPr>
          <w:p w14:paraId="14234D0C"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color w:val="000000"/>
                <w:sz w:val="18"/>
              </w:rPr>
              <w:t>Одноразова сума</w:t>
            </w:r>
          </w:p>
        </w:tc>
        <w:tc>
          <w:tcPr>
            <w:tcW w:w="778" w:type="dxa"/>
            <w:noWrap/>
          </w:tcPr>
          <w:p w14:paraId="294F94C9"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hideMark/>
          </w:tcPr>
          <w:p w14:paraId="6D0BAB2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73B2B41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hideMark/>
          </w:tcPr>
          <w:p w14:paraId="29B4A39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EBDEEAB" w14:textId="77777777" w:rsidTr="001A3A18">
        <w:trPr>
          <w:trHeight w:val="20"/>
        </w:trPr>
        <w:tc>
          <w:tcPr>
            <w:tcW w:w="939" w:type="dxa"/>
            <w:noWrap/>
          </w:tcPr>
          <w:p w14:paraId="49AF2AE0"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3.3.2</w:t>
            </w:r>
          </w:p>
        </w:tc>
        <w:tc>
          <w:tcPr>
            <w:tcW w:w="4165" w:type="dxa"/>
          </w:tcPr>
          <w:p w14:paraId="600CB90D"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Монтаж муфти розтрубної з високоміцного чавуну з з кулеподібним графітом DN800 PN25</w:t>
            </w:r>
          </w:p>
        </w:tc>
        <w:tc>
          <w:tcPr>
            <w:tcW w:w="1631" w:type="dxa"/>
            <w:noWrap/>
          </w:tcPr>
          <w:p w14:paraId="63241438"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color w:val="000000"/>
                <w:sz w:val="18"/>
              </w:rPr>
              <w:t>Одноразова сума</w:t>
            </w:r>
          </w:p>
        </w:tc>
        <w:tc>
          <w:tcPr>
            <w:tcW w:w="778" w:type="dxa"/>
            <w:noWrap/>
          </w:tcPr>
          <w:p w14:paraId="7A2882C7"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7F2E15B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2603C60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79D1BFF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C05B778" w14:textId="77777777" w:rsidTr="001A3A18">
        <w:trPr>
          <w:trHeight w:val="20"/>
        </w:trPr>
        <w:tc>
          <w:tcPr>
            <w:tcW w:w="939" w:type="dxa"/>
            <w:noWrap/>
          </w:tcPr>
          <w:p w14:paraId="577A2036"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3.3.3</w:t>
            </w:r>
          </w:p>
        </w:tc>
        <w:tc>
          <w:tcPr>
            <w:tcW w:w="4165" w:type="dxa"/>
          </w:tcPr>
          <w:p w14:paraId="0332AED5"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Монтаж з'єднувальної манжети DN800</w:t>
            </w:r>
          </w:p>
        </w:tc>
        <w:tc>
          <w:tcPr>
            <w:tcW w:w="1631" w:type="dxa"/>
            <w:noWrap/>
          </w:tcPr>
          <w:p w14:paraId="4A69D47B"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color w:val="000000"/>
                <w:sz w:val="18"/>
              </w:rPr>
              <w:t>Одноразова сума</w:t>
            </w:r>
          </w:p>
        </w:tc>
        <w:tc>
          <w:tcPr>
            <w:tcW w:w="778" w:type="dxa"/>
            <w:noWrap/>
          </w:tcPr>
          <w:p w14:paraId="590947E1"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5417615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1FFF632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238BFA1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1DE1C6B" w14:textId="77777777" w:rsidTr="001A3A18">
        <w:trPr>
          <w:trHeight w:val="20"/>
        </w:trPr>
        <w:tc>
          <w:tcPr>
            <w:tcW w:w="939" w:type="dxa"/>
            <w:noWrap/>
          </w:tcPr>
          <w:p w14:paraId="125C4725"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3.3.4</w:t>
            </w:r>
          </w:p>
        </w:tc>
        <w:tc>
          <w:tcPr>
            <w:tcW w:w="4165" w:type="dxa"/>
          </w:tcPr>
          <w:p w14:paraId="79221408"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Монтаж відводу розтрубного з високоміцного чавуну з кулеподібним графітом 45° DN800 PN25</w:t>
            </w:r>
          </w:p>
        </w:tc>
        <w:tc>
          <w:tcPr>
            <w:tcW w:w="1631" w:type="dxa"/>
            <w:noWrap/>
          </w:tcPr>
          <w:p w14:paraId="2B675C96"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color w:val="000000"/>
                <w:sz w:val="18"/>
              </w:rPr>
              <w:t>Одноразова сума</w:t>
            </w:r>
          </w:p>
        </w:tc>
        <w:tc>
          <w:tcPr>
            <w:tcW w:w="778" w:type="dxa"/>
            <w:noWrap/>
          </w:tcPr>
          <w:p w14:paraId="3757ACB3"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3989306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5F13F14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1B1B502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030E6C2" w14:textId="77777777" w:rsidTr="001A3A18">
        <w:trPr>
          <w:trHeight w:val="20"/>
        </w:trPr>
        <w:tc>
          <w:tcPr>
            <w:tcW w:w="939" w:type="dxa"/>
            <w:noWrap/>
          </w:tcPr>
          <w:p w14:paraId="40F4F635"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3.3.5</w:t>
            </w:r>
          </w:p>
        </w:tc>
        <w:tc>
          <w:tcPr>
            <w:tcW w:w="4165" w:type="dxa"/>
          </w:tcPr>
          <w:p w14:paraId="10963816"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Монтаж відводу розтрубного з високоміцного чавуну з кулеподібним графітом 22° DN800 PN25</w:t>
            </w:r>
          </w:p>
        </w:tc>
        <w:tc>
          <w:tcPr>
            <w:tcW w:w="1631" w:type="dxa"/>
            <w:noWrap/>
          </w:tcPr>
          <w:p w14:paraId="6DF24C87"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color w:val="000000"/>
                <w:sz w:val="18"/>
              </w:rPr>
              <w:t>Одноразова сума</w:t>
            </w:r>
          </w:p>
        </w:tc>
        <w:tc>
          <w:tcPr>
            <w:tcW w:w="778" w:type="dxa"/>
            <w:noWrap/>
          </w:tcPr>
          <w:p w14:paraId="036EBB27"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4A0E6E0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26A0F35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07A42BC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2551EE5" w14:textId="77777777" w:rsidTr="001A3A18">
        <w:trPr>
          <w:trHeight w:val="20"/>
        </w:trPr>
        <w:tc>
          <w:tcPr>
            <w:tcW w:w="939" w:type="dxa"/>
            <w:noWrap/>
          </w:tcPr>
          <w:p w14:paraId="2F117C6A"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3.3.6</w:t>
            </w:r>
          </w:p>
        </w:tc>
        <w:tc>
          <w:tcPr>
            <w:tcW w:w="4165" w:type="dxa"/>
          </w:tcPr>
          <w:p w14:paraId="4CDEC37A"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Монтаж відводу розтрубного з високоміцного чавуну з кулеподібним графітом 11° DN800 PN25</w:t>
            </w:r>
          </w:p>
        </w:tc>
        <w:tc>
          <w:tcPr>
            <w:tcW w:w="1631" w:type="dxa"/>
            <w:noWrap/>
          </w:tcPr>
          <w:p w14:paraId="18FDF86A"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color w:val="000000"/>
                <w:sz w:val="18"/>
              </w:rPr>
              <w:t>Одноразова сума</w:t>
            </w:r>
          </w:p>
        </w:tc>
        <w:tc>
          <w:tcPr>
            <w:tcW w:w="778" w:type="dxa"/>
            <w:noWrap/>
          </w:tcPr>
          <w:p w14:paraId="622FACDC"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5A07502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659AFF5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0643CE7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013D287" w14:textId="77777777" w:rsidTr="001A3A18">
        <w:trPr>
          <w:trHeight w:val="20"/>
        </w:trPr>
        <w:tc>
          <w:tcPr>
            <w:tcW w:w="939" w:type="dxa"/>
            <w:noWrap/>
          </w:tcPr>
          <w:p w14:paraId="468F2BB4"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3.3.7</w:t>
            </w:r>
          </w:p>
        </w:tc>
        <w:tc>
          <w:tcPr>
            <w:tcW w:w="4165" w:type="dxa"/>
          </w:tcPr>
          <w:p w14:paraId="7D8C839C"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Монтаж гнучкої муфти для труб з ковкого чавуну DN800 PN25</w:t>
            </w:r>
          </w:p>
        </w:tc>
        <w:tc>
          <w:tcPr>
            <w:tcW w:w="1631" w:type="dxa"/>
            <w:noWrap/>
          </w:tcPr>
          <w:p w14:paraId="12A1F51B"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color w:val="000000"/>
                <w:sz w:val="18"/>
              </w:rPr>
              <w:t>Одноразова сума</w:t>
            </w:r>
          </w:p>
        </w:tc>
        <w:tc>
          <w:tcPr>
            <w:tcW w:w="778" w:type="dxa"/>
            <w:noWrap/>
          </w:tcPr>
          <w:p w14:paraId="6A44C2FB"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6AF8FD8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6D234F4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7EA44C6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F6EB232" w14:textId="77777777" w:rsidTr="001A3A18">
        <w:trPr>
          <w:trHeight w:val="20"/>
        </w:trPr>
        <w:tc>
          <w:tcPr>
            <w:tcW w:w="939" w:type="dxa"/>
            <w:noWrap/>
            <w:hideMark/>
          </w:tcPr>
          <w:p w14:paraId="1380470F"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w:t>
            </w:r>
          </w:p>
        </w:tc>
        <w:tc>
          <w:tcPr>
            <w:tcW w:w="4165" w:type="dxa"/>
            <w:hideMark/>
          </w:tcPr>
          <w:p w14:paraId="3B32BEE7" w14:textId="77777777" w:rsidR="00196240" w:rsidRPr="00D860D5" w:rsidRDefault="00196240" w:rsidP="00D109A9">
            <w:pPr>
              <w:spacing w:before="100" w:beforeAutospacing="1" w:afterAutospacing="1"/>
              <w:rPr>
                <w:rFonts w:ascii="Arial" w:eastAsia="Arial Unicode MS" w:hAnsi="Arial" w:cs="Arial"/>
                <w:b/>
                <w:bCs/>
                <w:sz w:val="18"/>
                <w:szCs w:val="18"/>
                <w:u w:val="single"/>
              </w:rPr>
            </w:pPr>
            <w:r>
              <w:rPr>
                <w:rFonts w:ascii="Arial" w:hAnsi="Arial"/>
                <w:b/>
                <w:color w:val="FF0000"/>
                <w:sz w:val="18"/>
                <w:u w:val="single"/>
              </w:rPr>
              <w:t>ТРУБНІ КОНСТРУКЦІЇ - КОЛОДЯЗІ Й ДЕТАЛІ ТРУБНИХ КОНСТРУКЦІЙ</w:t>
            </w:r>
          </w:p>
        </w:tc>
        <w:tc>
          <w:tcPr>
            <w:tcW w:w="1631" w:type="dxa"/>
            <w:noWrap/>
            <w:hideMark/>
          </w:tcPr>
          <w:p w14:paraId="24D26ABF" w14:textId="77777777" w:rsidR="00196240" w:rsidRPr="008E3D30" w:rsidRDefault="00196240" w:rsidP="00D109A9">
            <w:pPr>
              <w:spacing w:before="100" w:beforeAutospacing="1" w:afterAutospacing="1"/>
              <w:jc w:val="center"/>
              <w:rPr>
                <w:rFonts w:ascii="Arial" w:eastAsia="Arial Unicode MS" w:hAnsi="Arial" w:cs="Arial"/>
                <w:sz w:val="18"/>
                <w:szCs w:val="18"/>
                <w:lang w:val="ru-RU"/>
              </w:rPr>
            </w:pPr>
          </w:p>
        </w:tc>
        <w:tc>
          <w:tcPr>
            <w:tcW w:w="778" w:type="dxa"/>
            <w:noWrap/>
          </w:tcPr>
          <w:p w14:paraId="3755E5F2" w14:textId="77777777" w:rsidR="00196240" w:rsidRPr="008E3D30" w:rsidRDefault="00196240" w:rsidP="00D109A9">
            <w:pPr>
              <w:spacing w:before="100" w:beforeAutospacing="1" w:afterAutospacing="1"/>
              <w:jc w:val="right"/>
              <w:rPr>
                <w:rFonts w:ascii="Arial" w:eastAsia="Arial Unicode MS" w:hAnsi="Arial" w:cs="Arial"/>
                <w:color w:val="FF0000"/>
                <w:sz w:val="18"/>
                <w:szCs w:val="18"/>
                <w:lang w:val="ru-RU"/>
              </w:rPr>
            </w:pPr>
          </w:p>
        </w:tc>
        <w:tc>
          <w:tcPr>
            <w:tcW w:w="1134" w:type="dxa"/>
            <w:noWrap/>
            <w:hideMark/>
          </w:tcPr>
          <w:p w14:paraId="75635678"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851" w:type="dxa"/>
          </w:tcPr>
          <w:p w14:paraId="7EF92676"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134" w:type="dxa"/>
            <w:noWrap/>
            <w:hideMark/>
          </w:tcPr>
          <w:p w14:paraId="37457A39"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r>
      <w:tr w:rsidR="00196240" w:rsidRPr="00D860D5" w14:paraId="28CD2D5A" w14:textId="77777777" w:rsidTr="001A3A18">
        <w:trPr>
          <w:trHeight w:val="20"/>
        </w:trPr>
        <w:tc>
          <w:tcPr>
            <w:tcW w:w="939" w:type="dxa"/>
            <w:noWrap/>
          </w:tcPr>
          <w:p w14:paraId="54B73208"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w:t>
            </w:r>
          </w:p>
        </w:tc>
        <w:tc>
          <w:tcPr>
            <w:tcW w:w="4165" w:type="dxa"/>
          </w:tcPr>
          <w:p w14:paraId="13073F24" w14:textId="77777777" w:rsidR="00196240" w:rsidRPr="00D860D5" w:rsidRDefault="00196240" w:rsidP="00D109A9">
            <w:pPr>
              <w:spacing w:before="100" w:beforeAutospacing="1" w:afterAutospacing="1"/>
              <w:rPr>
                <w:rFonts w:ascii="Arial" w:eastAsia="Arial Unicode MS" w:hAnsi="Arial" w:cs="Arial"/>
                <w:i/>
                <w:iCs/>
                <w:sz w:val="18"/>
                <w:szCs w:val="18"/>
                <w:u w:val="single"/>
              </w:rPr>
            </w:pPr>
            <w:r>
              <w:rPr>
                <w:rFonts w:ascii="Arial" w:hAnsi="Arial"/>
                <w:i/>
                <w:sz w:val="18"/>
                <w:u w:val="single"/>
              </w:rPr>
              <w:t>Камера, що включає такі роботи:</w:t>
            </w:r>
          </w:p>
        </w:tc>
        <w:tc>
          <w:tcPr>
            <w:tcW w:w="1631" w:type="dxa"/>
            <w:noWrap/>
          </w:tcPr>
          <w:p w14:paraId="180E0094" w14:textId="77777777" w:rsidR="00196240" w:rsidRPr="008E3D30" w:rsidRDefault="00196240" w:rsidP="00D109A9">
            <w:pPr>
              <w:spacing w:before="100" w:beforeAutospacing="1" w:afterAutospacing="1"/>
              <w:jc w:val="center"/>
              <w:rPr>
                <w:rFonts w:ascii="Arial" w:eastAsia="Arial Unicode MS" w:hAnsi="Arial" w:cs="Arial"/>
                <w:i/>
                <w:iCs/>
                <w:sz w:val="18"/>
                <w:szCs w:val="18"/>
                <w:lang w:val="ru-RU"/>
              </w:rPr>
            </w:pPr>
          </w:p>
        </w:tc>
        <w:tc>
          <w:tcPr>
            <w:tcW w:w="778" w:type="dxa"/>
            <w:noWrap/>
          </w:tcPr>
          <w:p w14:paraId="6C38DF97" w14:textId="77777777" w:rsidR="00196240" w:rsidRPr="008E3D30" w:rsidRDefault="00196240" w:rsidP="00D109A9">
            <w:pPr>
              <w:spacing w:before="100" w:beforeAutospacing="1" w:afterAutospacing="1"/>
              <w:jc w:val="right"/>
              <w:rPr>
                <w:rFonts w:ascii="Arial" w:eastAsia="Arial Unicode MS" w:hAnsi="Arial" w:cs="Arial"/>
                <w:i/>
                <w:iCs/>
                <w:sz w:val="18"/>
                <w:szCs w:val="18"/>
                <w:lang w:val="ru-RU"/>
              </w:rPr>
            </w:pPr>
          </w:p>
        </w:tc>
        <w:tc>
          <w:tcPr>
            <w:tcW w:w="1134" w:type="dxa"/>
          </w:tcPr>
          <w:p w14:paraId="5CE69C0A"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985" w:type="dxa"/>
            <w:gridSpan w:val="2"/>
            <w:noWrap/>
          </w:tcPr>
          <w:p w14:paraId="15FD12F6"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r>
      <w:tr w:rsidR="00196240" w:rsidRPr="00D860D5" w14:paraId="2B0975B4" w14:textId="77777777" w:rsidTr="001A3A18">
        <w:trPr>
          <w:trHeight w:val="20"/>
        </w:trPr>
        <w:tc>
          <w:tcPr>
            <w:tcW w:w="939" w:type="dxa"/>
            <w:noWrap/>
            <w:hideMark/>
          </w:tcPr>
          <w:p w14:paraId="6251A232"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3.4.1.1</w:t>
            </w:r>
          </w:p>
        </w:tc>
        <w:tc>
          <w:tcPr>
            <w:tcW w:w="4165" w:type="dxa"/>
            <w:hideMark/>
          </w:tcPr>
          <w:p w14:paraId="70C84375"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Розроблення ґрунту екскаваторами з подальшим вивезенням ґрунту на відстань до 40 км</w:t>
            </w:r>
          </w:p>
        </w:tc>
        <w:tc>
          <w:tcPr>
            <w:tcW w:w="1631" w:type="dxa"/>
            <w:noWrap/>
            <w:hideMark/>
          </w:tcPr>
          <w:p w14:paraId="4DD0E3E7"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color w:val="000000"/>
                <w:sz w:val="18"/>
              </w:rPr>
              <w:t>Одноразова сума</w:t>
            </w:r>
          </w:p>
        </w:tc>
        <w:tc>
          <w:tcPr>
            <w:tcW w:w="778" w:type="dxa"/>
            <w:noWrap/>
          </w:tcPr>
          <w:p w14:paraId="61C3ED42"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hideMark/>
          </w:tcPr>
          <w:p w14:paraId="3471DCB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0F2DF76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hideMark/>
          </w:tcPr>
          <w:p w14:paraId="7178315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6D88ECA" w14:textId="77777777" w:rsidTr="001A3A18">
        <w:trPr>
          <w:trHeight w:val="20"/>
        </w:trPr>
        <w:tc>
          <w:tcPr>
            <w:tcW w:w="939" w:type="dxa"/>
            <w:noWrap/>
          </w:tcPr>
          <w:p w14:paraId="24F53C8E"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3.4.1.2</w:t>
            </w:r>
          </w:p>
        </w:tc>
        <w:tc>
          <w:tcPr>
            <w:tcW w:w="4165" w:type="dxa"/>
          </w:tcPr>
          <w:p w14:paraId="6F20D5F8"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Влаштування бетонних споруд камери</w:t>
            </w:r>
          </w:p>
        </w:tc>
        <w:tc>
          <w:tcPr>
            <w:tcW w:w="1631" w:type="dxa"/>
            <w:noWrap/>
          </w:tcPr>
          <w:p w14:paraId="59BD88BF"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noWrap/>
          </w:tcPr>
          <w:p w14:paraId="5733F8C1"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7FDAD72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097C171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788E517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D974211" w14:textId="77777777" w:rsidTr="001A3A18">
        <w:trPr>
          <w:trHeight w:val="20"/>
        </w:trPr>
        <w:tc>
          <w:tcPr>
            <w:tcW w:w="939" w:type="dxa"/>
            <w:noWrap/>
          </w:tcPr>
          <w:p w14:paraId="3CEA8A5D"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3.4.1.3</w:t>
            </w:r>
          </w:p>
        </w:tc>
        <w:tc>
          <w:tcPr>
            <w:tcW w:w="4165" w:type="dxa"/>
          </w:tcPr>
          <w:p w14:paraId="0CCAE75B"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Встановлення люка чавунного для колодязя</w:t>
            </w:r>
          </w:p>
        </w:tc>
        <w:tc>
          <w:tcPr>
            <w:tcW w:w="1631" w:type="dxa"/>
            <w:noWrap/>
          </w:tcPr>
          <w:p w14:paraId="5F1A522B"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noWrap/>
          </w:tcPr>
          <w:p w14:paraId="0FCF19BC" w14:textId="77777777" w:rsidR="00196240" w:rsidRPr="00D860D5" w:rsidRDefault="00196240" w:rsidP="00D109A9">
            <w:pPr>
              <w:spacing w:before="100" w:beforeAutospacing="1" w:afterAutospacing="1"/>
              <w:jc w:val="right"/>
              <w:rPr>
                <w:rFonts w:ascii="Arial" w:eastAsia="Arial Unicode MS" w:hAnsi="Arial" w:cs="Arial"/>
                <w:color w:val="000000"/>
                <w:sz w:val="18"/>
                <w:szCs w:val="18"/>
              </w:rPr>
            </w:pPr>
            <w:r>
              <w:rPr>
                <w:rFonts w:ascii="Arial" w:hAnsi="Arial"/>
                <w:sz w:val="18"/>
              </w:rPr>
              <w:t>1</w:t>
            </w:r>
          </w:p>
        </w:tc>
        <w:tc>
          <w:tcPr>
            <w:tcW w:w="1134" w:type="dxa"/>
            <w:noWrap/>
          </w:tcPr>
          <w:p w14:paraId="171AFA2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00FC184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623CB27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799BE0C" w14:textId="77777777" w:rsidTr="001A3A18">
        <w:trPr>
          <w:trHeight w:val="20"/>
        </w:trPr>
        <w:tc>
          <w:tcPr>
            <w:tcW w:w="939" w:type="dxa"/>
            <w:noWrap/>
          </w:tcPr>
          <w:p w14:paraId="3ECE6C61"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3.4.1.4</w:t>
            </w:r>
          </w:p>
        </w:tc>
        <w:tc>
          <w:tcPr>
            <w:tcW w:w="4165" w:type="dxa"/>
          </w:tcPr>
          <w:p w14:paraId="102095CA"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Встановлення скоб ходових</w:t>
            </w:r>
          </w:p>
        </w:tc>
        <w:tc>
          <w:tcPr>
            <w:tcW w:w="1631" w:type="dxa"/>
            <w:noWrap/>
          </w:tcPr>
          <w:p w14:paraId="4D1F23F9"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noWrap/>
          </w:tcPr>
          <w:p w14:paraId="3EB3ED23" w14:textId="77777777" w:rsidR="00196240" w:rsidRPr="00D860D5" w:rsidRDefault="00196240" w:rsidP="00D109A9">
            <w:pPr>
              <w:spacing w:before="100" w:beforeAutospacing="1" w:afterAutospacing="1"/>
              <w:jc w:val="right"/>
              <w:rPr>
                <w:rFonts w:ascii="Arial" w:eastAsia="Arial Unicode MS" w:hAnsi="Arial" w:cs="Arial"/>
                <w:color w:val="000000"/>
                <w:sz w:val="18"/>
                <w:szCs w:val="18"/>
              </w:rPr>
            </w:pPr>
            <w:r>
              <w:rPr>
                <w:rFonts w:ascii="Arial" w:hAnsi="Arial"/>
                <w:sz w:val="18"/>
              </w:rPr>
              <w:t>1</w:t>
            </w:r>
          </w:p>
        </w:tc>
        <w:tc>
          <w:tcPr>
            <w:tcW w:w="1134" w:type="dxa"/>
            <w:noWrap/>
          </w:tcPr>
          <w:p w14:paraId="179D1DD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018EE84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6271821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E41B5AB" w14:textId="77777777" w:rsidTr="001A3A18">
        <w:trPr>
          <w:trHeight w:val="20"/>
        </w:trPr>
        <w:tc>
          <w:tcPr>
            <w:tcW w:w="939" w:type="dxa"/>
            <w:noWrap/>
          </w:tcPr>
          <w:p w14:paraId="201CAF0C"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3.4.1.5</w:t>
            </w:r>
          </w:p>
        </w:tc>
        <w:tc>
          <w:tcPr>
            <w:tcW w:w="4165" w:type="dxa"/>
          </w:tcPr>
          <w:p w14:paraId="07742D4A"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Монтаж аварійних сходів з огорожею</w:t>
            </w:r>
          </w:p>
        </w:tc>
        <w:tc>
          <w:tcPr>
            <w:tcW w:w="1631" w:type="dxa"/>
            <w:noWrap/>
          </w:tcPr>
          <w:p w14:paraId="0EFA1FC4"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noWrap/>
          </w:tcPr>
          <w:p w14:paraId="2CA1584E"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44C5615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6334C2A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7A1CCF1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5AC698C" w14:textId="77777777" w:rsidTr="001A3A18">
        <w:trPr>
          <w:trHeight w:val="20"/>
        </w:trPr>
        <w:tc>
          <w:tcPr>
            <w:tcW w:w="939" w:type="dxa"/>
            <w:noWrap/>
          </w:tcPr>
          <w:p w14:paraId="79E334F6"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lastRenderedPageBreak/>
              <w:t>3.4.1.6</w:t>
            </w:r>
          </w:p>
        </w:tc>
        <w:tc>
          <w:tcPr>
            <w:tcW w:w="4165" w:type="dxa"/>
          </w:tcPr>
          <w:p w14:paraId="1C73CB63"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Одночасне ґрунтування металевих поверхонь цинковою захисною ґрунтовкою</w:t>
            </w:r>
          </w:p>
        </w:tc>
        <w:tc>
          <w:tcPr>
            <w:tcW w:w="1631" w:type="dxa"/>
            <w:noWrap/>
          </w:tcPr>
          <w:p w14:paraId="214E5EEC"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noWrap/>
          </w:tcPr>
          <w:p w14:paraId="569C41EC"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4399F1C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03DDEAA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737F4CA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7494063" w14:textId="77777777" w:rsidTr="001A3A18">
        <w:trPr>
          <w:trHeight w:val="20"/>
        </w:trPr>
        <w:tc>
          <w:tcPr>
            <w:tcW w:w="939" w:type="dxa"/>
            <w:noWrap/>
          </w:tcPr>
          <w:p w14:paraId="725A19C4"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3.4.1.7</w:t>
            </w:r>
          </w:p>
        </w:tc>
        <w:tc>
          <w:tcPr>
            <w:tcW w:w="4165" w:type="dxa"/>
          </w:tcPr>
          <w:p w14:paraId="059B626D"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Облаштування котлованів 400х400х200</w:t>
            </w:r>
          </w:p>
        </w:tc>
        <w:tc>
          <w:tcPr>
            <w:tcW w:w="1631" w:type="dxa"/>
            <w:noWrap/>
          </w:tcPr>
          <w:p w14:paraId="351BAA91"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noWrap/>
          </w:tcPr>
          <w:p w14:paraId="016B54A5"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0D9AFAD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0D96974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6535429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9371382" w14:textId="77777777" w:rsidTr="001A3A18">
        <w:trPr>
          <w:trHeight w:val="20"/>
        </w:trPr>
        <w:tc>
          <w:tcPr>
            <w:tcW w:w="939" w:type="dxa"/>
            <w:noWrap/>
          </w:tcPr>
          <w:p w14:paraId="6037F2B9"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3.4.1.8</w:t>
            </w:r>
          </w:p>
        </w:tc>
        <w:tc>
          <w:tcPr>
            <w:tcW w:w="4165" w:type="dxa"/>
          </w:tcPr>
          <w:p w14:paraId="5D679E76"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Монтаж монолітного пояса ПМ-1</w:t>
            </w:r>
          </w:p>
        </w:tc>
        <w:tc>
          <w:tcPr>
            <w:tcW w:w="1631" w:type="dxa"/>
            <w:noWrap/>
          </w:tcPr>
          <w:p w14:paraId="6B370D59"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sz w:val="18"/>
              </w:rPr>
              <w:t>Одноразова сума</w:t>
            </w:r>
          </w:p>
        </w:tc>
        <w:tc>
          <w:tcPr>
            <w:tcW w:w="778" w:type="dxa"/>
            <w:noWrap/>
          </w:tcPr>
          <w:p w14:paraId="3A081288"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62BBC75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58DB4FF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7096834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FF7F757" w14:textId="77777777" w:rsidTr="001A3A18">
        <w:trPr>
          <w:trHeight w:val="20"/>
        </w:trPr>
        <w:tc>
          <w:tcPr>
            <w:tcW w:w="939" w:type="dxa"/>
            <w:noWrap/>
          </w:tcPr>
          <w:p w14:paraId="30F43E77"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3.4.1.9</w:t>
            </w:r>
          </w:p>
        </w:tc>
        <w:tc>
          <w:tcPr>
            <w:tcW w:w="4165" w:type="dxa"/>
          </w:tcPr>
          <w:p w14:paraId="250D25B6" w14:textId="77777777" w:rsidR="00196240" w:rsidRPr="00D860D5" w:rsidRDefault="00196240" w:rsidP="00D109A9">
            <w:pPr>
              <w:spacing w:before="100" w:beforeAutospacing="1" w:afterAutospacing="1"/>
              <w:rPr>
                <w:rFonts w:ascii="Arial" w:eastAsia="Arial Unicode MS" w:hAnsi="Arial" w:cs="Arial"/>
                <w:sz w:val="18"/>
                <w:szCs w:val="18"/>
                <w:highlight w:val="cyan"/>
              </w:rPr>
            </w:pPr>
            <w:r>
              <w:rPr>
                <w:rFonts w:ascii="Arial" w:hAnsi="Arial"/>
                <w:sz w:val="18"/>
              </w:rPr>
              <w:t>Улаштування гідроізоляції стін і фундаментів</w:t>
            </w:r>
          </w:p>
        </w:tc>
        <w:tc>
          <w:tcPr>
            <w:tcW w:w="1631" w:type="dxa"/>
            <w:noWrap/>
          </w:tcPr>
          <w:p w14:paraId="046C7FBA"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noWrap/>
          </w:tcPr>
          <w:p w14:paraId="516CB66C"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529F1B6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3CEA69C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07E7BAD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E0F4C2C" w14:textId="77777777" w:rsidTr="001A3A18">
        <w:trPr>
          <w:trHeight w:val="20"/>
        </w:trPr>
        <w:tc>
          <w:tcPr>
            <w:tcW w:w="939" w:type="dxa"/>
            <w:noWrap/>
          </w:tcPr>
          <w:p w14:paraId="46D89CA5"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3.4.1.10</w:t>
            </w:r>
          </w:p>
        </w:tc>
        <w:tc>
          <w:tcPr>
            <w:tcW w:w="4165" w:type="dxa"/>
          </w:tcPr>
          <w:p w14:paraId="7EFE5030"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Приварювання фланців до сталевих трубопроводів DN900 PN25</w:t>
            </w:r>
          </w:p>
        </w:tc>
        <w:tc>
          <w:tcPr>
            <w:tcW w:w="1631" w:type="dxa"/>
            <w:noWrap/>
          </w:tcPr>
          <w:p w14:paraId="7D573101"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noWrap/>
          </w:tcPr>
          <w:p w14:paraId="14FFDF0A"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371C36D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5071608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2891D7C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AF23A82" w14:textId="77777777" w:rsidTr="001A3A18">
        <w:trPr>
          <w:trHeight w:val="20"/>
        </w:trPr>
        <w:tc>
          <w:tcPr>
            <w:tcW w:w="939" w:type="dxa"/>
            <w:noWrap/>
          </w:tcPr>
          <w:p w14:paraId="2BEA2940"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3.4.1.11</w:t>
            </w:r>
          </w:p>
        </w:tc>
        <w:tc>
          <w:tcPr>
            <w:tcW w:w="4165" w:type="dxa"/>
          </w:tcPr>
          <w:p w14:paraId="513D3A11"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Установка переходу чавунного фланцевого PN25 DN900х800</w:t>
            </w:r>
          </w:p>
        </w:tc>
        <w:tc>
          <w:tcPr>
            <w:tcW w:w="1631" w:type="dxa"/>
            <w:noWrap/>
          </w:tcPr>
          <w:p w14:paraId="34E97265"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noWrap/>
          </w:tcPr>
          <w:p w14:paraId="7AD66CD2"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0F19B63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6870349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339F8D0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27BD29B" w14:textId="77777777" w:rsidTr="001A3A18">
        <w:trPr>
          <w:trHeight w:val="20"/>
        </w:trPr>
        <w:tc>
          <w:tcPr>
            <w:tcW w:w="939" w:type="dxa"/>
            <w:noWrap/>
          </w:tcPr>
          <w:p w14:paraId="09BB5576"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3.4.1.12</w:t>
            </w:r>
          </w:p>
        </w:tc>
        <w:tc>
          <w:tcPr>
            <w:tcW w:w="4165" w:type="dxa"/>
          </w:tcPr>
          <w:p w14:paraId="72CA473D" w14:textId="77777777" w:rsidR="00196240" w:rsidRPr="00D860D5" w:rsidRDefault="00196240" w:rsidP="00D109A9">
            <w:pPr>
              <w:spacing w:before="100" w:beforeAutospacing="1" w:afterAutospacing="1"/>
              <w:rPr>
                <w:rFonts w:ascii="Arial" w:eastAsia="Arial Unicode MS" w:hAnsi="Arial" w:cs="Arial"/>
                <w:sz w:val="18"/>
                <w:szCs w:val="18"/>
                <w:highlight w:val="cyan"/>
              </w:rPr>
            </w:pPr>
            <w:r>
              <w:rPr>
                <w:rFonts w:ascii="Arial" w:hAnsi="Arial"/>
                <w:sz w:val="18"/>
              </w:rPr>
              <w:t>Установка патрубку фланець-розтруб чавунного DN800 PN25</w:t>
            </w:r>
          </w:p>
        </w:tc>
        <w:tc>
          <w:tcPr>
            <w:tcW w:w="1631" w:type="dxa"/>
            <w:noWrap/>
          </w:tcPr>
          <w:p w14:paraId="551BD1EA"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noWrap/>
          </w:tcPr>
          <w:p w14:paraId="2750E76F"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65CB569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44C6448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053F250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0937AF5" w14:textId="77777777" w:rsidTr="001A3A18">
        <w:trPr>
          <w:trHeight w:val="20"/>
        </w:trPr>
        <w:tc>
          <w:tcPr>
            <w:tcW w:w="939" w:type="dxa"/>
            <w:noWrap/>
          </w:tcPr>
          <w:p w14:paraId="434B8170"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3.4.1.13</w:t>
            </w:r>
          </w:p>
        </w:tc>
        <w:tc>
          <w:tcPr>
            <w:tcW w:w="4165" w:type="dxa"/>
          </w:tcPr>
          <w:p w14:paraId="42B18C90" w14:textId="79879AAC"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Монтаж замкових з’єднань DN800 PN25 зі стопорним кільцем</w:t>
            </w:r>
          </w:p>
        </w:tc>
        <w:tc>
          <w:tcPr>
            <w:tcW w:w="1631" w:type="dxa"/>
            <w:noWrap/>
          </w:tcPr>
          <w:p w14:paraId="306A5937"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noWrap/>
          </w:tcPr>
          <w:p w14:paraId="7AED51D8"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7D69B48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5B3F1F4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1F9F628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4333607" w14:textId="77777777" w:rsidTr="001A3A18">
        <w:trPr>
          <w:trHeight w:val="20"/>
        </w:trPr>
        <w:tc>
          <w:tcPr>
            <w:tcW w:w="939" w:type="dxa"/>
            <w:noWrap/>
          </w:tcPr>
          <w:p w14:paraId="74E0DF65"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3.4.2</w:t>
            </w:r>
          </w:p>
        </w:tc>
        <w:tc>
          <w:tcPr>
            <w:tcW w:w="4165" w:type="dxa"/>
          </w:tcPr>
          <w:p w14:paraId="71E71016"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Влаштування бетонного вимощення навколо колодязів</w:t>
            </w:r>
          </w:p>
        </w:tc>
        <w:tc>
          <w:tcPr>
            <w:tcW w:w="1631" w:type="dxa"/>
            <w:noWrap/>
          </w:tcPr>
          <w:p w14:paraId="4861197F"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noWrap/>
          </w:tcPr>
          <w:p w14:paraId="501C0091"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5D4E95F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2ADAFB2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2DE2787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7CD9F75" w14:textId="77777777" w:rsidTr="001A3A18">
        <w:trPr>
          <w:trHeight w:val="20"/>
        </w:trPr>
        <w:tc>
          <w:tcPr>
            <w:tcW w:w="939" w:type="dxa"/>
            <w:noWrap/>
          </w:tcPr>
          <w:p w14:paraId="1BACA67A"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3.4.3</w:t>
            </w:r>
          </w:p>
        </w:tc>
        <w:tc>
          <w:tcPr>
            <w:tcW w:w="4165" w:type="dxa"/>
          </w:tcPr>
          <w:p w14:paraId="497B5A6E"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Відновлення поверхонь різних типів вздовж трас трубопроводів</w:t>
            </w:r>
          </w:p>
        </w:tc>
        <w:tc>
          <w:tcPr>
            <w:tcW w:w="1631" w:type="dxa"/>
            <w:noWrap/>
          </w:tcPr>
          <w:p w14:paraId="1C490C13"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noWrap/>
          </w:tcPr>
          <w:p w14:paraId="3960EDC6"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568E999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37A7662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2C071C1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935E9EF" w14:textId="77777777" w:rsidTr="001A3A18">
        <w:trPr>
          <w:trHeight w:val="20"/>
        </w:trPr>
        <w:tc>
          <w:tcPr>
            <w:tcW w:w="939" w:type="dxa"/>
            <w:noWrap/>
          </w:tcPr>
          <w:p w14:paraId="166B2412"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3.4.4</w:t>
            </w:r>
          </w:p>
        </w:tc>
        <w:tc>
          <w:tcPr>
            <w:tcW w:w="4165" w:type="dxa"/>
          </w:tcPr>
          <w:p w14:paraId="275394D7" w14:textId="77777777" w:rsidR="00196240" w:rsidRPr="00D860D5" w:rsidRDefault="00196240" w:rsidP="00D109A9">
            <w:pPr>
              <w:spacing w:before="100" w:beforeAutospacing="1" w:afterAutospacing="1"/>
              <w:rPr>
                <w:rFonts w:ascii="Arial" w:eastAsia="Arial Unicode MS" w:hAnsi="Arial" w:cs="Arial"/>
                <w:b/>
                <w:bCs/>
                <w:sz w:val="18"/>
                <w:szCs w:val="18"/>
              </w:rPr>
            </w:pPr>
            <w:r>
              <w:rPr>
                <w:rFonts w:ascii="Arial" w:hAnsi="Arial"/>
                <w:b/>
                <w:sz w:val="18"/>
              </w:rPr>
              <w:t>Переходи через стіни камер або будівель</w:t>
            </w:r>
          </w:p>
        </w:tc>
        <w:tc>
          <w:tcPr>
            <w:tcW w:w="1631" w:type="dxa"/>
            <w:noWrap/>
          </w:tcPr>
          <w:p w14:paraId="4C81CED3" w14:textId="77777777" w:rsidR="00196240" w:rsidRPr="008E3D30" w:rsidRDefault="00196240" w:rsidP="00D109A9">
            <w:pPr>
              <w:spacing w:before="100" w:beforeAutospacing="1" w:afterAutospacing="1"/>
              <w:jc w:val="center"/>
              <w:rPr>
                <w:rFonts w:ascii="Arial" w:eastAsia="Arial Unicode MS" w:hAnsi="Arial" w:cs="Arial"/>
                <w:color w:val="000000"/>
                <w:sz w:val="18"/>
                <w:szCs w:val="18"/>
                <w:lang w:val="ru-RU"/>
              </w:rPr>
            </w:pPr>
          </w:p>
        </w:tc>
        <w:tc>
          <w:tcPr>
            <w:tcW w:w="778" w:type="dxa"/>
            <w:noWrap/>
          </w:tcPr>
          <w:p w14:paraId="2AE862E0"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134" w:type="dxa"/>
            <w:noWrap/>
          </w:tcPr>
          <w:p w14:paraId="3025E645"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851" w:type="dxa"/>
          </w:tcPr>
          <w:p w14:paraId="38FFB611"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134" w:type="dxa"/>
            <w:noWrap/>
          </w:tcPr>
          <w:p w14:paraId="44F86B37"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r>
      <w:tr w:rsidR="00196240" w:rsidRPr="00D860D5" w14:paraId="683A0C2C" w14:textId="77777777" w:rsidTr="001A3A18">
        <w:trPr>
          <w:trHeight w:val="20"/>
        </w:trPr>
        <w:tc>
          <w:tcPr>
            <w:tcW w:w="939" w:type="dxa"/>
            <w:noWrap/>
          </w:tcPr>
          <w:p w14:paraId="745C3E34"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3.4.4.1</w:t>
            </w:r>
          </w:p>
        </w:tc>
        <w:tc>
          <w:tcPr>
            <w:tcW w:w="4165" w:type="dxa"/>
          </w:tcPr>
          <w:p w14:paraId="11CB3C91"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Облаштування отвору в залізобетонному колодязі з установкою ущільнення, як зазначено в підрозділі 2.1.1 Розділу 2 «Особливі технічні умови»</w:t>
            </w:r>
          </w:p>
        </w:tc>
        <w:tc>
          <w:tcPr>
            <w:tcW w:w="1631" w:type="dxa"/>
            <w:noWrap/>
          </w:tcPr>
          <w:p w14:paraId="3CDF3AE7"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noWrap/>
          </w:tcPr>
          <w:p w14:paraId="5AE37A8C"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63E1236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4F17F86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65A0E33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0C7B1E8" w14:textId="77777777" w:rsidTr="001A3A18">
        <w:trPr>
          <w:trHeight w:val="20"/>
        </w:trPr>
        <w:tc>
          <w:tcPr>
            <w:tcW w:w="939" w:type="dxa"/>
            <w:noWrap/>
          </w:tcPr>
          <w:p w14:paraId="15F1E79A"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3.5</w:t>
            </w:r>
          </w:p>
        </w:tc>
        <w:tc>
          <w:tcPr>
            <w:tcW w:w="4165" w:type="dxa"/>
          </w:tcPr>
          <w:p w14:paraId="7C4EBCD5"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b/>
                <w:color w:val="FF0000"/>
                <w:sz w:val="18"/>
                <w:u w:val="single"/>
              </w:rPr>
              <w:t>ГІДРАВЛІЧНІ ВИПРОБУВАННЯ ТИСКОМ</w:t>
            </w:r>
          </w:p>
        </w:tc>
        <w:tc>
          <w:tcPr>
            <w:tcW w:w="1631" w:type="dxa"/>
            <w:noWrap/>
          </w:tcPr>
          <w:p w14:paraId="73AF38ED"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lang w:val="en-GB"/>
              </w:rPr>
            </w:pPr>
          </w:p>
        </w:tc>
        <w:tc>
          <w:tcPr>
            <w:tcW w:w="778" w:type="dxa"/>
            <w:noWrap/>
          </w:tcPr>
          <w:p w14:paraId="2427DE8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289183D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717BA6E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2FBF811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D5EAE9A" w14:textId="77777777" w:rsidTr="001A3A18">
        <w:trPr>
          <w:trHeight w:val="20"/>
        </w:trPr>
        <w:tc>
          <w:tcPr>
            <w:tcW w:w="939" w:type="dxa"/>
            <w:noWrap/>
          </w:tcPr>
          <w:p w14:paraId="680102B8"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3.5.1</w:t>
            </w:r>
          </w:p>
        </w:tc>
        <w:tc>
          <w:tcPr>
            <w:tcW w:w="4165" w:type="dxa"/>
            <w:shd w:val="clear" w:color="auto" w:fill="FFFFFF" w:themeFill="background1"/>
          </w:tcPr>
          <w:p w14:paraId="09D24D33"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Гідравлічні випробування тиском, промивка та дезінфекція трубопроводів DN800</w:t>
            </w:r>
          </w:p>
        </w:tc>
        <w:tc>
          <w:tcPr>
            <w:tcW w:w="1631" w:type="dxa"/>
            <w:shd w:val="clear" w:color="auto" w:fill="FFFFFF" w:themeFill="background1"/>
            <w:noWrap/>
          </w:tcPr>
          <w:p w14:paraId="63E856C5"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Одноразова сума</w:t>
            </w:r>
          </w:p>
        </w:tc>
        <w:tc>
          <w:tcPr>
            <w:tcW w:w="778" w:type="dxa"/>
            <w:shd w:val="clear" w:color="auto" w:fill="FFFFFF" w:themeFill="background1"/>
            <w:noWrap/>
          </w:tcPr>
          <w:p w14:paraId="6355BB13"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6AF6BD3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16C6B83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60969F0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F4444F7" w14:textId="77777777" w:rsidTr="001A3A18">
        <w:trPr>
          <w:trHeight w:val="20"/>
        </w:trPr>
        <w:tc>
          <w:tcPr>
            <w:tcW w:w="939" w:type="dxa"/>
            <w:noWrap/>
            <w:hideMark/>
          </w:tcPr>
          <w:p w14:paraId="045CF722" w14:textId="77777777" w:rsidR="00196240" w:rsidRPr="00D860D5" w:rsidRDefault="00196240" w:rsidP="00D109A9">
            <w:pPr>
              <w:spacing w:before="100" w:beforeAutospacing="1" w:afterAutospacing="1"/>
              <w:rPr>
                <w:rFonts w:ascii="Arial" w:eastAsia="Arial Unicode MS" w:hAnsi="Arial" w:cs="Arial"/>
                <w:sz w:val="18"/>
                <w:szCs w:val="18"/>
                <w:highlight w:val="red"/>
              </w:rPr>
            </w:pPr>
            <w:r>
              <w:rPr>
                <w:rFonts w:ascii="Arial" w:hAnsi="Arial"/>
                <w:sz w:val="18"/>
              </w:rPr>
              <w:t>3.6</w:t>
            </w:r>
          </w:p>
        </w:tc>
        <w:tc>
          <w:tcPr>
            <w:tcW w:w="4165" w:type="dxa"/>
            <w:hideMark/>
          </w:tcPr>
          <w:p w14:paraId="7D8174C4" w14:textId="77777777" w:rsidR="00196240" w:rsidRPr="00D860D5" w:rsidRDefault="00196240" w:rsidP="00D109A9">
            <w:pPr>
              <w:spacing w:before="100" w:beforeAutospacing="1" w:afterAutospacing="1"/>
              <w:rPr>
                <w:rFonts w:ascii="Arial" w:eastAsia="Arial Unicode MS" w:hAnsi="Arial" w:cs="Arial"/>
                <w:b/>
                <w:bCs/>
                <w:color w:val="FF0000"/>
                <w:sz w:val="18"/>
                <w:szCs w:val="18"/>
                <w:u w:val="single"/>
              </w:rPr>
            </w:pPr>
            <w:r>
              <w:rPr>
                <w:rFonts w:ascii="Arial" w:hAnsi="Arial"/>
                <w:b/>
                <w:color w:val="FF0000"/>
                <w:sz w:val="18"/>
                <w:u w:val="single"/>
              </w:rPr>
              <w:t>ДЕМОНТАЖ ТА РОЗЧИЩЕННЯ ТЕРИТОРІЇ</w:t>
            </w:r>
          </w:p>
        </w:tc>
        <w:tc>
          <w:tcPr>
            <w:tcW w:w="1631" w:type="dxa"/>
            <w:noWrap/>
            <w:hideMark/>
          </w:tcPr>
          <w:p w14:paraId="6A6983DA"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778" w:type="dxa"/>
            <w:noWrap/>
          </w:tcPr>
          <w:p w14:paraId="6CF43DC0"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lang w:val="en-GB"/>
              </w:rPr>
            </w:pPr>
          </w:p>
        </w:tc>
        <w:tc>
          <w:tcPr>
            <w:tcW w:w="1134" w:type="dxa"/>
            <w:noWrap/>
            <w:hideMark/>
          </w:tcPr>
          <w:p w14:paraId="70F1DCB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09AE57B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hideMark/>
          </w:tcPr>
          <w:p w14:paraId="0068CB1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30232A7" w14:textId="77777777" w:rsidTr="001A3A18">
        <w:trPr>
          <w:trHeight w:val="20"/>
        </w:trPr>
        <w:tc>
          <w:tcPr>
            <w:tcW w:w="939" w:type="dxa"/>
            <w:noWrap/>
            <w:hideMark/>
          </w:tcPr>
          <w:p w14:paraId="09168B21"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3.6.1</w:t>
            </w:r>
          </w:p>
        </w:tc>
        <w:tc>
          <w:tcPr>
            <w:tcW w:w="4165" w:type="dxa"/>
            <w:hideMark/>
          </w:tcPr>
          <w:p w14:paraId="40E43938"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Демонтаж існуючих сталевих водопровідних труб DN900</w:t>
            </w:r>
          </w:p>
        </w:tc>
        <w:tc>
          <w:tcPr>
            <w:tcW w:w="1631" w:type="dxa"/>
            <w:noWrap/>
            <w:hideMark/>
          </w:tcPr>
          <w:p w14:paraId="0E73F715"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color w:val="000000"/>
                <w:sz w:val="18"/>
              </w:rPr>
              <w:t>Одноразова сума</w:t>
            </w:r>
          </w:p>
        </w:tc>
        <w:tc>
          <w:tcPr>
            <w:tcW w:w="778" w:type="dxa"/>
            <w:noWrap/>
          </w:tcPr>
          <w:p w14:paraId="11DA9D06"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rPr>
            </w:pPr>
            <w:r>
              <w:rPr>
                <w:rFonts w:ascii="Arial" w:hAnsi="Arial"/>
                <w:sz w:val="18"/>
              </w:rPr>
              <w:t>1</w:t>
            </w:r>
          </w:p>
        </w:tc>
        <w:tc>
          <w:tcPr>
            <w:tcW w:w="1134" w:type="dxa"/>
            <w:noWrap/>
            <w:hideMark/>
          </w:tcPr>
          <w:p w14:paraId="0AC6B21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03AAFE1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hideMark/>
          </w:tcPr>
          <w:p w14:paraId="51E1804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5333CFE" w14:textId="77777777" w:rsidTr="001A3A18">
        <w:trPr>
          <w:trHeight w:val="20"/>
        </w:trPr>
        <w:tc>
          <w:tcPr>
            <w:tcW w:w="939" w:type="dxa"/>
            <w:noWrap/>
          </w:tcPr>
          <w:p w14:paraId="165DFFDF"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3.6.2</w:t>
            </w:r>
          </w:p>
        </w:tc>
        <w:tc>
          <w:tcPr>
            <w:tcW w:w="4165" w:type="dxa"/>
          </w:tcPr>
          <w:p w14:paraId="2F2DC144"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Перевезення відходів на відстань до 15 км</w:t>
            </w:r>
          </w:p>
        </w:tc>
        <w:tc>
          <w:tcPr>
            <w:tcW w:w="1631" w:type="dxa"/>
            <w:noWrap/>
          </w:tcPr>
          <w:p w14:paraId="095C0A79"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color w:val="000000"/>
                <w:sz w:val="18"/>
              </w:rPr>
              <w:t>Одноразова сума</w:t>
            </w:r>
          </w:p>
        </w:tc>
        <w:tc>
          <w:tcPr>
            <w:tcW w:w="778" w:type="dxa"/>
            <w:noWrap/>
          </w:tcPr>
          <w:p w14:paraId="2B0A8359"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4D5DBA6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1FC60AA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0B93190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F1A0AAB" w14:textId="77777777" w:rsidTr="001A3A18">
        <w:trPr>
          <w:trHeight w:val="20"/>
        </w:trPr>
        <w:tc>
          <w:tcPr>
            <w:tcW w:w="939" w:type="dxa"/>
            <w:noWrap/>
            <w:hideMark/>
          </w:tcPr>
          <w:p w14:paraId="39B798E4"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3.6.3</w:t>
            </w:r>
          </w:p>
        </w:tc>
        <w:tc>
          <w:tcPr>
            <w:tcW w:w="4165" w:type="dxa"/>
            <w:hideMark/>
          </w:tcPr>
          <w:p w14:paraId="53713AA5"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Демонтаж металевого паркану зі зварних сітчастих панелей на залізобетонних стовпах без цоколя, висотою до 2,2 м</w:t>
            </w:r>
          </w:p>
        </w:tc>
        <w:tc>
          <w:tcPr>
            <w:tcW w:w="1631" w:type="dxa"/>
            <w:noWrap/>
            <w:hideMark/>
          </w:tcPr>
          <w:p w14:paraId="39E3A149"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color w:val="000000"/>
                <w:sz w:val="18"/>
              </w:rPr>
              <w:t>Одноразова сума</w:t>
            </w:r>
          </w:p>
        </w:tc>
        <w:tc>
          <w:tcPr>
            <w:tcW w:w="778" w:type="dxa"/>
            <w:noWrap/>
          </w:tcPr>
          <w:p w14:paraId="6CAF4316"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rPr>
            </w:pPr>
            <w:r>
              <w:rPr>
                <w:rFonts w:ascii="Arial" w:hAnsi="Arial"/>
                <w:sz w:val="18"/>
              </w:rPr>
              <w:t>1</w:t>
            </w:r>
          </w:p>
        </w:tc>
        <w:tc>
          <w:tcPr>
            <w:tcW w:w="1134" w:type="dxa"/>
            <w:noWrap/>
            <w:hideMark/>
          </w:tcPr>
          <w:p w14:paraId="1AAD8D7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0F18EC6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hideMark/>
          </w:tcPr>
          <w:p w14:paraId="4A3284B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4DBFD7C" w14:textId="77777777" w:rsidTr="001A3A18">
        <w:trPr>
          <w:trHeight w:val="20"/>
        </w:trPr>
        <w:tc>
          <w:tcPr>
            <w:tcW w:w="939" w:type="dxa"/>
            <w:noWrap/>
          </w:tcPr>
          <w:p w14:paraId="7517FFB6" w14:textId="77777777" w:rsidR="00196240" w:rsidRPr="00D860D5" w:rsidRDefault="00196240" w:rsidP="00D109A9">
            <w:pPr>
              <w:spacing w:before="100" w:beforeAutospacing="1" w:afterAutospacing="1"/>
              <w:rPr>
                <w:rFonts w:ascii="Arial" w:eastAsia="Arial Unicode MS" w:hAnsi="Arial" w:cs="Arial"/>
                <w:sz w:val="18"/>
                <w:szCs w:val="18"/>
                <w:highlight w:val="red"/>
                <w:lang w:val="en-GB"/>
              </w:rPr>
            </w:pPr>
          </w:p>
        </w:tc>
        <w:tc>
          <w:tcPr>
            <w:tcW w:w="4165" w:type="dxa"/>
          </w:tcPr>
          <w:p w14:paraId="34B9CECC"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b/>
                <w:sz w:val="18"/>
              </w:rPr>
              <w:t>ЗАГАЛЬНА ВАРТІСТЬ ПЕРЕНЕСЕНА ДО ЗВЕДЕНОЇ ТАБЛИЦІ ЦІН</w:t>
            </w:r>
          </w:p>
        </w:tc>
        <w:tc>
          <w:tcPr>
            <w:tcW w:w="1631" w:type="dxa"/>
            <w:noWrap/>
          </w:tcPr>
          <w:p w14:paraId="573F2E51" w14:textId="77777777" w:rsidR="00196240" w:rsidRPr="008E3D30" w:rsidRDefault="00196240" w:rsidP="00D109A9">
            <w:pPr>
              <w:spacing w:before="100" w:beforeAutospacing="1" w:afterAutospacing="1"/>
              <w:jc w:val="center"/>
              <w:rPr>
                <w:rFonts w:ascii="Arial" w:eastAsia="Arial Unicode MS" w:hAnsi="Arial" w:cs="Arial"/>
                <w:sz w:val="18"/>
                <w:szCs w:val="18"/>
                <w:lang w:val="ru-RU"/>
              </w:rPr>
            </w:pPr>
          </w:p>
        </w:tc>
        <w:tc>
          <w:tcPr>
            <w:tcW w:w="778" w:type="dxa"/>
            <w:noWrap/>
          </w:tcPr>
          <w:p w14:paraId="2DE0BAD6"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134" w:type="dxa"/>
            <w:noWrap/>
          </w:tcPr>
          <w:p w14:paraId="216C5C51"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851" w:type="dxa"/>
          </w:tcPr>
          <w:p w14:paraId="551E4838"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134" w:type="dxa"/>
            <w:noWrap/>
          </w:tcPr>
          <w:p w14:paraId="05C58069"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r>
      <w:tr w:rsidR="00196240" w:rsidRPr="00D860D5" w14:paraId="38F96FD6" w14:textId="77777777" w:rsidTr="001A3A18">
        <w:trPr>
          <w:trHeight w:val="20"/>
        </w:trPr>
        <w:tc>
          <w:tcPr>
            <w:tcW w:w="939" w:type="dxa"/>
            <w:noWrap/>
          </w:tcPr>
          <w:p w14:paraId="06984083" w14:textId="77777777" w:rsidR="00196240" w:rsidRPr="008E3D30" w:rsidRDefault="00196240" w:rsidP="00D109A9">
            <w:pPr>
              <w:spacing w:before="100" w:beforeAutospacing="1" w:afterAutospacing="1"/>
              <w:rPr>
                <w:rFonts w:ascii="Arial" w:eastAsia="Arial Unicode MS" w:hAnsi="Arial" w:cs="Arial"/>
                <w:sz w:val="18"/>
                <w:szCs w:val="18"/>
                <w:lang w:val="ru-RU"/>
              </w:rPr>
            </w:pPr>
          </w:p>
        </w:tc>
        <w:tc>
          <w:tcPr>
            <w:tcW w:w="4165" w:type="dxa"/>
          </w:tcPr>
          <w:p w14:paraId="19EF997D" w14:textId="77777777" w:rsidR="00196240" w:rsidRPr="008E3D30" w:rsidRDefault="00196240" w:rsidP="00D109A9">
            <w:pPr>
              <w:spacing w:before="100" w:beforeAutospacing="1" w:afterAutospacing="1"/>
              <w:rPr>
                <w:rFonts w:ascii="Arial" w:eastAsia="Arial Unicode MS" w:hAnsi="Arial" w:cs="Arial"/>
                <w:sz w:val="18"/>
                <w:szCs w:val="18"/>
                <w:lang w:val="ru-RU"/>
              </w:rPr>
            </w:pPr>
          </w:p>
        </w:tc>
        <w:tc>
          <w:tcPr>
            <w:tcW w:w="1631" w:type="dxa"/>
            <w:noWrap/>
          </w:tcPr>
          <w:p w14:paraId="17E01738" w14:textId="77777777" w:rsidR="00196240" w:rsidRPr="008E3D30" w:rsidRDefault="00196240" w:rsidP="00D109A9">
            <w:pPr>
              <w:spacing w:before="100" w:beforeAutospacing="1" w:afterAutospacing="1"/>
              <w:jc w:val="center"/>
              <w:rPr>
                <w:rFonts w:ascii="Arial" w:eastAsia="Arial Unicode MS" w:hAnsi="Arial" w:cs="Arial"/>
                <w:sz w:val="18"/>
                <w:szCs w:val="18"/>
                <w:lang w:val="ru-RU"/>
              </w:rPr>
            </w:pPr>
          </w:p>
        </w:tc>
        <w:tc>
          <w:tcPr>
            <w:tcW w:w="778" w:type="dxa"/>
            <w:noWrap/>
          </w:tcPr>
          <w:p w14:paraId="0AE78BC6"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134" w:type="dxa"/>
            <w:noWrap/>
          </w:tcPr>
          <w:p w14:paraId="6FE9E8E5"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851" w:type="dxa"/>
          </w:tcPr>
          <w:p w14:paraId="7B987B58"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134" w:type="dxa"/>
            <w:noWrap/>
          </w:tcPr>
          <w:p w14:paraId="23C0DD60"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r>
      <w:tr w:rsidR="00196240" w:rsidRPr="00D860D5" w14:paraId="57AEDC7C" w14:textId="77777777" w:rsidTr="001A3A18">
        <w:trPr>
          <w:trHeight w:val="20"/>
        </w:trPr>
        <w:tc>
          <w:tcPr>
            <w:tcW w:w="10632" w:type="dxa"/>
            <w:gridSpan w:val="7"/>
          </w:tcPr>
          <w:p w14:paraId="544434EA"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b/>
                <w:color w:val="FF0000"/>
                <w:sz w:val="18"/>
              </w:rPr>
              <w:t>НЕОБОВ'ЯЗКОВІ РОБОТИ З ПІДКЛЮЧЕННЯ ТРУБОПРОВОДІВ ФАЗИ 1 ТА ФАЗИ 2 В КАМЕРАХ (Детальна інформація наведена в підрозділі 2.1.1 Розділу 2 «Особливі технічні характеристики»)</w:t>
            </w:r>
          </w:p>
        </w:tc>
      </w:tr>
      <w:tr w:rsidR="00196240" w:rsidRPr="00D860D5" w14:paraId="13FE521B" w14:textId="77777777" w:rsidTr="001A3A18">
        <w:trPr>
          <w:trHeight w:val="20"/>
        </w:trPr>
        <w:tc>
          <w:tcPr>
            <w:tcW w:w="939" w:type="dxa"/>
            <w:noWrap/>
          </w:tcPr>
          <w:p w14:paraId="6A4D54F7"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3.8</w:t>
            </w:r>
          </w:p>
        </w:tc>
        <w:tc>
          <w:tcPr>
            <w:tcW w:w="4165" w:type="dxa"/>
          </w:tcPr>
          <w:p w14:paraId="33C1725B"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З'ЄДНУВАЛЬНА КАМЕРА МІЖ ДВОМА ТРУБАМИ ДІАМЕТРОМ 800 ММ ТА ІСНУЮЧОЮ ТРУБОЮ ДІАМЕТРОМ 1000 ММ (ПК0), включаючи наступні роботи</w:t>
            </w:r>
          </w:p>
        </w:tc>
        <w:tc>
          <w:tcPr>
            <w:tcW w:w="1631" w:type="dxa"/>
            <w:noWrap/>
          </w:tcPr>
          <w:p w14:paraId="1F4CD2BF" w14:textId="77777777" w:rsidR="00196240" w:rsidRPr="008E3D30" w:rsidRDefault="00196240" w:rsidP="00D109A9">
            <w:pPr>
              <w:spacing w:before="100" w:beforeAutospacing="1" w:afterAutospacing="1"/>
              <w:jc w:val="center"/>
              <w:rPr>
                <w:rFonts w:ascii="Arial" w:eastAsia="Arial Unicode MS" w:hAnsi="Arial" w:cs="Arial"/>
                <w:sz w:val="18"/>
                <w:szCs w:val="18"/>
                <w:lang w:val="ru-RU"/>
              </w:rPr>
            </w:pPr>
          </w:p>
        </w:tc>
        <w:tc>
          <w:tcPr>
            <w:tcW w:w="778" w:type="dxa"/>
            <w:noWrap/>
          </w:tcPr>
          <w:p w14:paraId="613D9A03"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134" w:type="dxa"/>
            <w:noWrap/>
          </w:tcPr>
          <w:p w14:paraId="134A60E0"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851" w:type="dxa"/>
          </w:tcPr>
          <w:p w14:paraId="2773278D"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134" w:type="dxa"/>
            <w:noWrap/>
          </w:tcPr>
          <w:p w14:paraId="07C10C37"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r>
      <w:tr w:rsidR="00196240" w:rsidRPr="00D860D5" w14:paraId="1180DA7A" w14:textId="77777777" w:rsidTr="001A3A18">
        <w:trPr>
          <w:trHeight w:val="20"/>
        </w:trPr>
        <w:tc>
          <w:tcPr>
            <w:tcW w:w="939" w:type="dxa"/>
            <w:noWrap/>
          </w:tcPr>
          <w:p w14:paraId="1EA08B29"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3.8.1</w:t>
            </w:r>
          </w:p>
        </w:tc>
        <w:tc>
          <w:tcPr>
            <w:tcW w:w="4165" w:type="dxa"/>
          </w:tcPr>
          <w:p w14:paraId="100763F6"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Переробка камери, як показано на малюнку 3 Підрозділ 2.1.1, Розділ 2 «Особливі технічні характеристики»</w:t>
            </w:r>
          </w:p>
        </w:tc>
        <w:tc>
          <w:tcPr>
            <w:tcW w:w="1631" w:type="dxa"/>
            <w:noWrap/>
          </w:tcPr>
          <w:p w14:paraId="06929376"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778" w:type="dxa"/>
            <w:noWrap/>
          </w:tcPr>
          <w:p w14:paraId="402FC718"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03F5CA8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0767324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1CFF843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C63F9C6" w14:textId="77777777" w:rsidTr="001A3A18">
        <w:trPr>
          <w:trHeight w:val="20"/>
        </w:trPr>
        <w:tc>
          <w:tcPr>
            <w:tcW w:w="939" w:type="dxa"/>
            <w:noWrap/>
          </w:tcPr>
          <w:p w14:paraId="174A2448"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3.8.2</w:t>
            </w:r>
          </w:p>
        </w:tc>
        <w:tc>
          <w:tcPr>
            <w:tcW w:w="4165" w:type="dxa"/>
          </w:tcPr>
          <w:p w14:paraId="125EAD35"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Будівництво камери відповідно до вимог, викладених у Розділі 2 та у Розділі 3.4 Таблиці цін</w:t>
            </w:r>
          </w:p>
        </w:tc>
        <w:tc>
          <w:tcPr>
            <w:tcW w:w="1631" w:type="dxa"/>
            <w:noWrap/>
          </w:tcPr>
          <w:p w14:paraId="552795EE"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778" w:type="dxa"/>
            <w:noWrap/>
          </w:tcPr>
          <w:p w14:paraId="6AAFB6D5"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7205EE6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6896F9B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02F7EDA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6EE72D1" w14:textId="77777777" w:rsidTr="001A3A18">
        <w:trPr>
          <w:trHeight w:val="20"/>
        </w:trPr>
        <w:tc>
          <w:tcPr>
            <w:tcW w:w="939" w:type="dxa"/>
            <w:noWrap/>
          </w:tcPr>
          <w:p w14:paraId="22721B4B"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3.8.3</w:t>
            </w:r>
          </w:p>
        </w:tc>
        <w:tc>
          <w:tcPr>
            <w:tcW w:w="4165" w:type="dxa"/>
          </w:tcPr>
          <w:p w14:paraId="0E8DC81E"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Встановлення трійника DI DN800 та хомутів</w:t>
            </w:r>
          </w:p>
        </w:tc>
        <w:tc>
          <w:tcPr>
            <w:tcW w:w="1631" w:type="dxa"/>
            <w:noWrap/>
          </w:tcPr>
          <w:p w14:paraId="7042DF64"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778" w:type="dxa"/>
            <w:noWrap/>
          </w:tcPr>
          <w:p w14:paraId="5080FDE2"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7F9898F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1C325CE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5323FEA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440C90E" w14:textId="77777777" w:rsidTr="001A3A18">
        <w:trPr>
          <w:trHeight w:val="20"/>
        </w:trPr>
        <w:tc>
          <w:tcPr>
            <w:tcW w:w="939" w:type="dxa"/>
            <w:noWrap/>
          </w:tcPr>
          <w:p w14:paraId="24B77D57"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3.8.4</w:t>
            </w:r>
          </w:p>
        </w:tc>
        <w:tc>
          <w:tcPr>
            <w:tcW w:w="4165" w:type="dxa"/>
          </w:tcPr>
          <w:p w14:paraId="2E503C09"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Встановлення клапана DN800 та необхідних фітингів</w:t>
            </w:r>
          </w:p>
        </w:tc>
        <w:tc>
          <w:tcPr>
            <w:tcW w:w="1631" w:type="dxa"/>
            <w:noWrap/>
          </w:tcPr>
          <w:p w14:paraId="571BFF68"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778" w:type="dxa"/>
            <w:noWrap/>
          </w:tcPr>
          <w:p w14:paraId="68222653"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01252D6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0A4C57F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2DD7360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0E8AAD2" w14:textId="77777777" w:rsidTr="001A3A18">
        <w:trPr>
          <w:trHeight w:val="20"/>
        </w:trPr>
        <w:tc>
          <w:tcPr>
            <w:tcW w:w="939" w:type="dxa"/>
            <w:noWrap/>
          </w:tcPr>
          <w:p w14:paraId="346DEEBF"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3.8.5</w:t>
            </w:r>
          </w:p>
        </w:tc>
        <w:tc>
          <w:tcPr>
            <w:tcW w:w="4165" w:type="dxa"/>
          </w:tcPr>
          <w:p w14:paraId="786CF09C"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 xml:space="preserve">З'єднання зі сталевою трубою DN1000 </w:t>
            </w:r>
          </w:p>
        </w:tc>
        <w:tc>
          <w:tcPr>
            <w:tcW w:w="1631" w:type="dxa"/>
            <w:noWrap/>
          </w:tcPr>
          <w:p w14:paraId="0657835A"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778" w:type="dxa"/>
            <w:noWrap/>
          </w:tcPr>
          <w:p w14:paraId="6656DA80"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2D09534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59CD223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2DA653C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4334DBA" w14:textId="77777777" w:rsidTr="001A3A18">
        <w:trPr>
          <w:trHeight w:val="20"/>
        </w:trPr>
        <w:tc>
          <w:tcPr>
            <w:tcW w:w="939" w:type="dxa"/>
            <w:noWrap/>
          </w:tcPr>
          <w:p w14:paraId="58EE1699"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3.9</w:t>
            </w:r>
          </w:p>
        </w:tc>
        <w:tc>
          <w:tcPr>
            <w:tcW w:w="4165" w:type="dxa"/>
          </w:tcPr>
          <w:p w14:paraId="40E5E365"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З'ЄДНУВАЛЬНА КАМЕРА ДЛЯ З'ЄДНАННЯ ТРУБ ФАЗИ 1 ТА ФАЗИ 2 DI DN800 MM, як зазначено в Розділі 2 «Особливі технічні характеристики», Підрозділ 2.1.1, Рис. 5, та в пунктах 3.3 та 3.4 Таблиці цін</w:t>
            </w:r>
          </w:p>
        </w:tc>
        <w:tc>
          <w:tcPr>
            <w:tcW w:w="1631" w:type="dxa"/>
            <w:noWrap/>
          </w:tcPr>
          <w:p w14:paraId="4E515E2D"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778" w:type="dxa"/>
            <w:noWrap/>
          </w:tcPr>
          <w:p w14:paraId="2296BEF0"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0C27C7D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6D29737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6A3F949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bl>
    <w:p w14:paraId="5F39A43F" w14:textId="77777777" w:rsidR="00196240" w:rsidRPr="000A284A" w:rsidRDefault="00196240" w:rsidP="00196240">
      <w:pPr>
        <w:spacing w:line="360" w:lineRule="auto"/>
        <w:rPr>
          <w:rFonts w:ascii="Arial" w:hAnsi="Arial" w:cs="Arial"/>
          <w:sz w:val="18"/>
          <w:szCs w:val="18"/>
          <w:lang w:val="en-GB"/>
        </w:rPr>
      </w:pPr>
    </w:p>
    <w:p w14:paraId="415EF042" w14:textId="77777777" w:rsidR="00196240" w:rsidRPr="000A284A" w:rsidRDefault="00196240" w:rsidP="00196240">
      <w:pPr>
        <w:spacing w:line="360" w:lineRule="auto"/>
        <w:rPr>
          <w:rFonts w:ascii="Arial" w:hAnsi="Arial" w:cs="Arial"/>
          <w:sz w:val="18"/>
          <w:szCs w:val="18"/>
        </w:rPr>
      </w:pPr>
      <w:r>
        <w:rPr>
          <w:rFonts w:ascii="Arial" w:hAnsi="Arial"/>
          <w:sz w:val="18"/>
        </w:rPr>
        <w:lastRenderedPageBreak/>
        <w:t>Ім’я:</w:t>
      </w:r>
    </w:p>
    <w:p w14:paraId="7233F8FA" w14:textId="77777777" w:rsidR="00196240" w:rsidRPr="000A284A" w:rsidRDefault="00196240" w:rsidP="00196240">
      <w:pPr>
        <w:spacing w:line="360" w:lineRule="auto"/>
        <w:rPr>
          <w:rFonts w:ascii="Arial" w:hAnsi="Arial" w:cs="Arial"/>
          <w:sz w:val="18"/>
          <w:szCs w:val="18"/>
        </w:rPr>
      </w:pPr>
      <w:r>
        <w:rPr>
          <w:rFonts w:ascii="Arial" w:hAnsi="Arial"/>
          <w:sz w:val="18"/>
        </w:rPr>
        <w:t>В якості</w:t>
      </w:r>
    </w:p>
    <w:p w14:paraId="4EE38954" w14:textId="77777777" w:rsidR="00196240" w:rsidRPr="000A284A" w:rsidRDefault="00196240" w:rsidP="00196240">
      <w:pPr>
        <w:spacing w:line="360" w:lineRule="auto"/>
        <w:rPr>
          <w:rFonts w:ascii="Arial" w:hAnsi="Arial" w:cs="Arial"/>
          <w:sz w:val="18"/>
          <w:szCs w:val="18"/>
        </w:rPr>
      </w:pPr>
      <w:r>
        <w:rPr>
          <w:rFonts w:ascii="Arial" w:hAnsi="Arial"/>
          <w:sz w:val="18"/>
        </w:rPr>
        <w:t>Підписано</w:t>
      </w:r>
    </w:p>
    <w:p w14:paraId="0A1834C2" w14:textId="77777777" w:rsidR="00196240" w:rsidRPr="000A284A" w:rsidRDefault="00196240" w:rsidP="00196240">
      <w:pPr>
        <w:spacing w:line="360" w:lineRule="auto"/>
        <w:rPr>
          <w:rFonts w:ascii="Arial" w:hAnsi="Arial" w:cs="Arial"/>
          <w:sz w:val="18"/>
          <w:szCs w:val="18"/>
        </w:rPr>
      </w:pPr>
      <w:r>
        <w:rPr>
          <w:rFonts w:ascii="Arial" w:hAnsi="Arial"/>
          <w:sz w:val="18"/>
        </w:rPr>
        <w:t>Належним чином уповноважена особа для підписання тендерної пропозиції за й від імені (назва учасника торгів) _____________________________________________________</w:t>
      </w:r>
    </w:p>
    <w:p w14:paraId="45EC5133" w14:textId="40046523" w:rsidR="00196240" w:rsidRPr="000A284A" w:rsidRDefault="00196240" w:rsidP="00C940E6">
      <w:pPr>
        <w:spacing w:line="360" w:lineRule="auto"/>
        <w:rPr>
          <w:rFonts w:ascii="Arial" w:hAnsi="Arial"/>
          <w:sz w:val="20"/>
        </w:rPr>
      </w:pPr>
      <w:r>
        <w:rPr>
          <w:rFonts w:ascii="Arial" w:hAnsi="Arial"/>
          <w:sz w:val="18"/>
        </w:rPr>
        <w:t>Дата:</w:t>
      </w:r>
    </w:p>
    <w:p w14:paraId="15F3DCC2" w14:textId="77777777" w:rsidR="00196240" w:rsidRPr="00D109A9" w:rsidRDefault="00196240" w:rsidP="00196240">
      <w:pPr>
        <w:keepLines/>
        <w:autoSpaceDE w:val="0"/>
        <w:autoSpaceDN w:val="0"/>
        <w:jc w:val="center"/>
        <w:rPr>
          <w:rFonts w:ascii="Arial" w:hAnsi="Arial" w:cs="Arial"/>
          <w:sz w:val="24"/>
          <w:szCs w:val="24"/>
        </w:rPr>
      </w:pPr>
      <w:r>
        <w:br w:type="page"/>
      </w:r>
      <w:r>
        <w:rPr>
          <w:rFonts w:ascii="Arial" w:hAnsi="Arial"/>
          <w:b/>
          <w:sz w:val="24"/>
        </w:rPr>
        <w:lastRenderedPageBreak/>
        <w:t>Частина 3.2 Сегмент А2. </w:t>
      </w:r>
      <w:r>
        <w:rPr>
          <w:rFonts w:ascii="Arial" w:hAnsi="Arial"/>
          <w:sz w:val="24"/>
        </w:rPr>
        <w:t xml:space="preserve">Реконструкція аварійних ділянок напірного водогону «ВНС «Шубранець» - РЧВ «Попова»» Ду 900 мм загальною протяжністю 7 км в м. Чернівці, Чернівецької обл. </w:t>
      </w:r>
    </w:p>
    <w:p w14:paraId="4768C00A" w14:textId="77777777" w:rsidR="00196240" w:rsidRPr="00D109A9" w:rsidRDefault="00196240" w:rsidP="00196240">
      <w:pPr>
        <w:jc w:val="center"/>
        <w:rPr>
          <w:rFonts w:ascii="Arial" w:hAnsi="Arial" w:cs="Arial"/>
          <w:sz w:val="24"/>
          <w:szCs w:val="24"/>
        </w:rPr>
      </w:pPr>
      <w:r>
        <w:rPr>
          <w:rFonts w:ascii="Arial" w:hAnsi="Arial"/>
          <w:sz w:val="24"/>
        </w:rPr>
        <w:t>Реконструкція ділянок водогону орієнтовною довжиною 3,5 км, не включених до Стадії 1 (2-ий сегмент водогону в районі села Очерет до щебеневої автомобільної дороги)</w:t>
      </w:r>
    </w:p>
    <w:tbl>
      <w:tblPr>
        <w:tblStyle w:val="aff7"/>
        <w:tblW w:w="10774" w:type="dxa"/>
        <w:tblInd w:w="-998" w:type="dxa"/>
        <w:tblLook w:val="04A0" w:firstRow="1" w:lastRow="0" w:firstColumn="1" w:lastColumn="0" w:noHBand="0" w:noVBand="1"/>
      </w:tblPr>
      <w:tblGrid>
        <w:gridCol w:w="867"/>
        <w:gridCol w:w="4095"/>
        <w:gridCol w:w="1631"/>
        <w:gridCol w:w="637"/>
        <w:gridCol w:w="1134"/>
        <w:gridCol w:w="851"/>
        <w:gridCol w:w="1559"/>
      </w:tblGrid>
      <w:tr w:rsidR="00196240" w:rsidRPr="00D860D5" w14:paraId="3A401E80" w14:textId="77777777" w:rsidTr="00B70EAA">
        <w:trPr>
          <w:trHeight w:val="20"/>
          <w:tblHeader/>
        </w:trPr>
        <w:tc>
          <w:tcPr>
            <w:tcW w:w="867" w:type="dxa"/>
            <w:vAlign w:val="center"/>
            <w:hideMark/>
          </w:tcPr>
          <w:p w14:paraId="372B2CE6" w14:textId="77777777" w:rsidR="00196240" w:rsidRPr="00D860D5" w:rsidRDefault="00196240" w:rsidP="00D109A9">
            <w:pPr>
              <w:jc w:val="center"/>
              <w:rPr>
                <w:rFonts w:ascii="Arial" w:hAnsi="Arial" w:cs="Arial"/>
                <w:b/>
                <w:sz w:val="18"/>
                <w:szCs w:val="18"/>
              </w:rPr>
            </w:pPr>
            <w:r>
              <w:rPr>
                <w:rFonts w:ascii="Arial" w:hAnsi="Arial"/>
                <w:b/>
                <w:sz w:val="18"/>
              </w:rPr>
              <w:t>№ з/п</w:t>
            </w:r>
          </w:p>
        </w:tc>
        <w:tc>
          <w:tcPr>
            <w:tcW w:w="4095" w:type="dxa"/>
            <w:noWrap/>
            <w:vAlign w:val="center"/>
            <w:hideMark/>
          </w:tcPr>
          <w:p w14:paraId="0E663B7D" w14:textId="77777777" w:rsidR="00196240" w:rsidRPr="00D860D5" w:rsidRDefault="00196240" w:rsidP="00D109A9">
            <w:pPr>
              <w:jc w:val="center"/>
              <w:rPr>
                <w:rFonts w:ascii="Arial" w:hAnsi="Arial" w:cs="Arial"/>
                <w:b/>
                <w:sz w:val="18"/>
                <w:szCs w:val="18"/>
              </w:rPr>
            </w:pPr>
            <w:r>
              <w:rPr>
                <w:rFonts w:ascii="Arial" w:hAnsi="Arial"/>
                <w:b/>
                <w:sz w:val="18"/>
              </w:rPr>
              <w:t>НАЙМЕНУВАННЯ РОБІТ</w:t>
            </w:r>
          </w:p>
        </w:tc>
        <w:tc>
          <w:tcPr>
            <w:tcW w:w="1631" w:type="dxa"/>
            <w:noWrap/>
            <w:vAlign w:val="center"/>
            <w:hideMark/>
          </w:tcPr>
          <w:p w14:paraId="0304EC47" w14:textId="77777777" w:rsidR="00196240" w:rsidRPr="00D860D5" w:rsidRDefault="00196240" w:rsidP="00D109A9">
            <w:pPr>
              <w:jc w:val="center"/>
              <w:rPr>
                <w:rFonts w:ascii="Arial" w:hAnsi="Arial" w:cs="Arial"/>
                <w:b/>
                <w:sz w:val="18"/>
                <w:szCs w:val="18"/>
              </w:rPr>
            </w:pPr>
            <w:r>
              <w:rPr>
                <w:rFonts w:ascii="Arial" w:hAnsi="Arial"/>
                <w:b/>
                <w:sz w:val="18"/>
              </w:rPr>
              <w:t>ОД. ВИМІРЮВАННЯ</w:t>
            </w:r>
          </w:p>
        </w:tc>
        <w:tc>
          <w:tcPr>
            <w:tcW w:w="637" w:type="dxa"/>
            <w:noWrap/>
            <w:vAlign w:val="center"/>
            <w:hideMark/>
          </w:tcPr>
          <w:p w14:paraId="6EE9064E" w14:textId="77777777" w:rsidR="00196240" w:rsidRPr="00D860D5" w:rsidRDefault="00196240" w:rsidP="00D109A9">
            <w:pPr>
              <w:jc w:val="center"/>
              <w:rPr>
                <w:rFonts w:ascii="Arial" w:hAnsi="Arial" w:cs="Arial"/>
                <w:b/>
                <w:sz w:val="18"/>
                <w:szCs w:val="18"/>
              </w:rPr>
            </w:pPr>
            <w:r>
              <w:rPr>
                <w:rFonts w:ascii="Arial" w:hAnsi="Arial"/>
                <w:b/>
                <w:sz w:val="18"/>
              </w:rPr>
              <w:t>К-ТЬ</w:t>
            </w:r>
          </w:p>
        </w:tc>
        <w:tc>
          <w:tcPr>
            <w:tcW w:w="1134" w:type="dxa"/>
            <w:vAlign w:val="center"/>
            <w:hideMark/>
          </w:tcPr>
          <w:p w14:paraId="7CA3C61C" w14:textId="77777777" w:rsidR="00196240" w:rsidRPr="001972A6" w:rsidRDefault="00196240" w:rsidP="00D109A9">
            <w:pPr>
              <w:jc w:val="center"/>
              <w:rPr>
                <w:rFonts w:ascii="Arial" w:hAnsi="Arial" w:cs="Arial"/>
                <w:b/>
                <w:sz w:val="18"/>
                <w:szCs w:val="18"/>
              </w:rPr>
            </w:pPr>
            <w:r>
              <w:rPr>
                <w:rFonts w:ascii="Arial" w:hAnsi="Arial"/>
                <w:b/>
                <w:sz w:val="18"/>
              </w:rPr>
              <w:t>ЦІНА ЗА ОД. (EUR) без ПДВ</w:t>
            </w:r>
          </w:p>
        </w:tc>
        <w:tc>
          <w:tcPr>
            <w:tcW w:w="851" w:type="dxa"/>
            <w:vAlign w:val="center"/>
          </w:tcPr>
          <w:p w14:paraId="31F426F8" w14:textId="341ABE43" w:rsidR="00196240" w:rsidRPr="001972A6" w:rsidRDefault="00196240" w:rsidP="00D109A9">
            <w:pPr>
              <w:jc w:val="center"/>
              <w:rPr>
                <w:rFonts w:ascii="Arial" w:hAnsi="Arial" w:cs="Arial"/>
                <w:b/>
                <w:sz w:val="18"/>
                <w:szCs w:val="18"/>
              </w:rPr>
            </w:pPr>
            <w:r>
              <w:rPr>
                <w:rFonts w:ascii="Arial" w:hAnsi="Arial"/>
                <w:b/>
                <w:sz w:val="18"/>
              </w:rPr>
              <w:t>ПДВ (EUR)</w:t>
            </w:r>
          </w:p>
        </w:tc>
        <w:tc>
          <w:tcPr>
            <w:tcW w:w="1559" w:type="dxa"/>
            <w:vAlign w:val="center"/>
            <w:hideMark/>
          </w:tcPr>
          <w:p w14:paraId="7E87C93D" w14:textId="77777777" w:rsidR="00196240" w:rsidRPr="001972A6" w:rsidRDefault="00196240" w:rsidP="00D109A9">
            <w:pPr>
              <w:jc w:val="center"/>
              <w:rPr>
                <w:rFonts w:ascii="Arial" w:hAnsi="Arial" w:cs="Arial"/>
                <w:b/>
                <w:sz w:val="18"/>
                <w:szCs w:val="18"/>
              </w:rPr>
            </w:pPr>
            <w:r>
              <w:rPr>
                <w:rFonts w:ascii="Arial" w:hAnsi="Arial"/>
                <w:b/>
                <w:sz w:val="18"/>
              </w:rPr>
              <w:t>ЗАГАЛЬНА ВАРТІСТЬ (EUR) з ПДВ</w:t>
            </w:r>
          </w:p>
        </w:tc>
      </w:tr>
      <w:tr w:rsidR="00196240" w:rsidRPr="00D860D5" w14:paraId="21217127" w14:textId="77777777" w:rsidTr="00B70EAA">
        <w:trPr>
          <w:trHeight w:val="20"/>
        </w:trPr>
        <w:tc>
          <w:tcPr>
            <w:tcW w:w="867" w:type="dxa"/>
            <w:noWrap/>
          </w:tcPr>
          <w:p w14:paraId="48DED95C"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3.1</w:t>
            </w:r>
          </w:p>
        </w:tc>
        <w:tc>
          <w:tcPr>
            <w:tcW w:w="4095" w:type="dxa"/>
          </w:tcPr>
          <w:p w14:paraId="2845757E" w14:textId="77777777" w:rsidR="00196240" w:rsidRPr="00D860D5" w:rsidRDefault="00196240" w:rsidP="00D109A9">
            <w:pPr>
              <w:spacing w:before="100" w:beforeAutospacing="1" w:afterAutospacing="1"/>
              <w:rPr>
                <w:rFonts w:ascii="Arial" w:eastAsia="Arial Unicode MS" w:hAnsi="Arial" w:cs="Arial"/>
                <w:b/>
                <w:bCs/>
                <w:color w:val="FF0000"/>
                <w:sz w:val="18"/>
                <w:szCs w:val="18"/>
                <w:u w:val="single"/>
              </w:rPr>
            </w:pPr>
            <w:r>
              <w:rPr>
                <w:rFonts w:ascii="Arial" w:hAnsi="Arial"/>
                <w:b/>
                <w:color w:val="FF0000"/>
                <w:sz w:val="18"/>
                <w:u w:val="single"/>
              </w:rPr>
              <w:t>ТРУБНІ КОНСТРУКЦІЇ - ТРУБИ В ТРАНШЕЯХ</w:t>
            </w:r>
          </w:p>
        </w:tc>
        <w:tc>
          <w:tcPr>
            <w:tcW w:w="1631" w:type="dxa"/>
            <w:noWrap/>
            <w:hideMark/>
          </w:tcPr>
          <w:p w14:paraId="0BB918CD" w14:textId="77777777" w:rsidR="00196240" w:rsidRPr="008E3D30" w:rsidRDefault="00196240" w:rsidP="00D109A9">
            <w:pPr>
              <w:spacing w:before="100" w:beforeAutospacing="1" w:afterAutospacing="1"/>
              <w:jc w:val="center"/>
              <w:rPr>
                <w:rFonts w:ascii="Arial" w:eastAsia="Arial Unicode MS" w:hAnsi="Arial" w:cs="Arial"/>
                <w:sz w:val="18"/>
                <w:szCs w:val="18"/>
                <w:lang w:val="ru-RU"/>
              </w:rPr>
            </w:pPr>
          </w:p>
        </w:tc>
        <w:tc>
          <w:tcPr>
            <w:tcW w:w="637" w:type="dxa"/>
            <w:noWrap/>
            <w:hideMark/>
          </w:tcPr>
          <w:p w14:paraId="56F92286"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134" w:type="dxa"/>
            <w:noWrap/>
            <w:hideMark/>
          </w:tcPr>
          <w:p w14:paraId="2EAE5568"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851" w:type="dxa"/>
          </w:tcPr>
          <w:p w14:paraId="710F51BE"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559" w:type="dxa"/>
            <w:noWrap/>
            <w:hideMark/>
          </w:tcPr>
          <w:p w14:paraId="73BFD37E"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r>
      <w:tr w:rsidR="00196240" w:rsidRPr="00D860D5" w14:paraId="6A8F7CC1" w14:textId="77777777" w:rsidTr="00B70EAA">
        <w:trPr>
          <w:trHeight w:val="20"/>
        </w:trPr>
        <w:tc>
          <w:tcPr>
            <w:tcW w:w="867" w:type="dxa"/>
            <w:noWrap/>
          </w:tcPr>
          <w:p w14:paraId="1AFE99B2"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3.1.1</w:t>
            </w:r>
          </w:p>
        </w:tc>
        <w:tc>
          <w:tcPr>
            <w:tcW w:w="4095" w:type="dxa"/>
          </w:tcPr>
          <w:p w14:paraId="345B01CE" w14:textId="499188B3" w:rsidR="00196240" w:rsidRPr="00D860D5" w:rsidRDefault="00196240" w:rsidP="00D109A9">
            <w:pPr>
              <w:keepLines/>
              <w:autoSpaceDE w:val="0"/>
              <w:autoSpaceDN w:val="0"/>
              <w:spacing w:before="100" w:beforeAutospacing="1" w:after="100" w:afterAutospacing="1"/>
              <w:rPr>
                <w:rFonts w:ascii="Arial" w:eastAsia="Arial Unicode MS" w:hAnsi="Arial" w:cs="Arial"/>
                <w:spacing w:val="-3"/>
                <w:sz w:val="18"/>
                <w:szCs w:val="18"/>
              </w:rPr>
            </w:pPr>
            <w:r>
              <w:rPr>
                <w:rFonts w:ascii="Arial" w:hAnsi="Arial"/>
                <w:sz w:val="18"/>
              </w:rPr>
              <w:t>Укладання труб розтрубних з високоміцного чавуну з кулеподібним графітом DN800 PN25</w:t>
            </w:r>
          </w:p>
        </w:tc>
        <w:tc>
          <w:tcPr>
            <w:tcW w:w="1631" w:type="dxa"/>
            <w:noWrap/>
          </w:tcPr>
          <w:p w14:paraId="226101E5"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7E9281A8"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5585179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6DE61A8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2F94626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9CE6581" w14:textId="77777777" w:rsidTr="00B70EAA">
        <w:trPr>
          <w:trHeight w:val="20"/>
        </w:trPr>
        <w:tc>
          <w:tcPr>
            <w:tcW w:w="867" w:type="dxa"/>
            <w:noWrap/>
          </w:tcPr>
          <w:p w14:paraId="1DB1DD92"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3.1.2</w:t>
            </w:r>
          </w:p>
        </w:tc>
        <w:tc>
          <w:tcPr>
            <w:tcW w:w="4095" w:type="dxa"/>
          </w:tcPr>
          <w:p w14:paraId="4B8DDB44" w14:textId="77777777" w:rsidR="00196240" w:rsidRPr="00D860D5" w:rsidRDefault="00196240" w:rsidP="00D109A9">
            <w:pPr>
              <w:spacing w:before="100" w:beforeAutospacing="1" w:afterAutospacing="1"/>
              <w:rPr>
                <w:rFonts w:ascii="Arial" w:eastAsia="Arial Unicode MS" w:hAnsi="Arial" w:cs="Arial"/>
                <w:b/>
                <w:bCs/>
                <w:color w:val="FF0000"/>
                <w:sz w:val="18"/>
                <w:szCs w:val="18"/>
                <w:u w:val="single"/>
              </w:rPr>
            </w:pPr>
            <w:r>
              <w:rPr>
                <w:rFonts w:ascii="Arial" w:hAnsi="Arial"/>
                <w:sz w:val="18"/>
              </w:rPr>
              <w:t>Розроблення ґрунту у відвал екскаваторами з подальшим вивезенням на відстань до 40 км</w:t>
            </w:r>
          </w:p>
        </w:tc>
        <w:tc>
          <w:tcPr>
            <w:tcW w:w="1631" w:type="dxa"/>
            <w:noWrap/>
          </w:tcPr>
          <w:p w14:paraId="1C21A682"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51FD84CB"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05DC491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6EED066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161B210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AD6AB9D" w14:textId="77777777" w:rsidTr="00B70EAA">
        <w:trPr>
          <w:trHeight w:val="20"/>
        </w:trPr>
        <w:tc>
          <w:tcPr>
            <w:tcW w:w="867" w:type="dxa"/>
            <w:noWrap/>
          </w:tcPr>
          <w:p w14:paraId="6E18D18A"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3.1.3</w:t>
            </w:r>
          </w:p>
        </w:tc>
        <w:tc>
          <w:tcPr>
            <w:tcW w:w="4095" w:type="dxa"/>
          </w:tcPr>
          <w:p w14:paraId="492B8681"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Зачистка вручну, ручна розчистка дна і стінок з переміщенням ґрунту в котловани і траншеї, розроблені механічним способом</w:t>
            </w:r>
          </w:p>
        </w:tc>
        <w:tc>
          <w:tcPr>
            <w:tcW w:w="1631" w:type="dxa"/>
            <w:noWrap/>
          </w:tcPr>
          <w:p w14:paraId="25D3E7F2"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4D75E3AA"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3EABC5C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5ED0298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72D61AF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54D69AE" w14:textId="77777777" w:rsidTr="00B70EAA">
        <w:trPr>
          <w:trHeight w:val="20"/>
        </w:trPr>
        <w:tc>
          <w:tcPr>
            <w:tcW w:w="867" w:type="dxa"/>
            <w:noWrap/>
          </w:tcPr>
          <w:p w14:paraId="38826CFE"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3.1.4</w:t>
            </w:r>
          </w:p>
        </w:tc>
        <w:tc>
          <w:tcPr>
            <w:tcW w:w="4095" w:type="dxa"/>
          </w:tcPr>
          <w:p w14:paraId="7E9C26A2"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Влаштування піщаної основи під трубопроводи Піщана засипка h=500 мм</w:t>
            </w:r>
          </w:p>
        </w:tc>
        <w:tc>
          <w:tcPr>
            <w:tcW w:w="1631" w:type="dxa"/>
            <w:noWrap/>
          </w:tcPr>
          <w:p w14:paraId="4783174D"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0B21C7F5"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2A00B37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77F164D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02B6AE6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4796693" w14:textId="77777777" w:rsidTr="00B70EAA">
        <w:trPr>
          <w:trHeight w:val="20"/>
        </w:trPr>
        <w:tc>
          <w:tcPr>
            <w:tcW w:w="867" w:type="dxa"/>
            <w:noWrap/>
          </w:tcPr>
          <w:p w14:paraId="75DBFDE5"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3.1.5</w:t>
            </w:r>
          </w:p>
        </w:tc>
        <w:tc>
          <w:tcPr>
            <w:tcW w:w="4095" w:type="dxa"/>
          </w:tcPr>
          <w:p w14:paraId="13A82830"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 xml:space="preserve">Засипка траншей і подальше ущільнення ґрунту пневмотрамбовками </w:t>
            </w:r>
          </w:p>
        </w:tc>
        <w:tc>
          <w:tcPr>
            <w:tcW w:w="1631" w:type="dxa"/>
            <w:noWrap/>
          </w:tcPr>
          <w:p w14:paraId="351A85CA"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558B73BE"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61E4264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089E2F7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3790AE3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2508937" w14:textId="77777777" w:rsidTr="00B70EAA">
        <w:trPr>
          <w:trHeight w:val="20"/>
        </w:trPr>
        <w:tc>
          <w:tcPr>
            <w:tcW w:w="867" w:type="dxa"/>
            <w:noWrap/>
          </w:tcPr>
          <w:p w14:paraId="0060FE62"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3.1.6</w:t>
            </w:r>
          </w:p>
        </w:tc>
        <w:tc>
          <w:tcPr>
            <w:tcW w:w="4095" w:type="dxa"/>
          </w:tcPr>
          <w:p w14:paraId="240B9513" w14:textId="77777777" w:rsidR="00196240" w:rsidRPr="00D860D5" w:rsidRDefault="00196240" w:rsidP="00D109A9">
            <w:pPr>
              <w:spacing w:before="100" w:beforeAutospacing="1" w:afterAutospacing="1"/>
              <w:rPr>
                <w:rFonts w:ascii="Arial" w:eastAsia="Arial Unicode MS" w:hAnsi="Arial" w:cs="Arial"/>
                <w:spacing w:val="-3"/>
                <w:sz w:val="18"/>
                <w:szCs w:val="18"/>
              </w:rPr>
            </w:pPr>
            <w:r>
              <w:rPr>
                <w:rFonts w:ascii="Arial" w:hAnsi="Arial"/>
                <w:sz w:val="18"/>
              </w:rPr>
              <w:t>Встановлення бетонниз упорів на мережі</w:t>
            </w:r>
          </w:p>
        </w:tc>
        <w:tc>
          <w:tcPr>
            <w:tcW w:w="1631" w:type="dxa"/>
            <w:noWrap/>
          </w:tcPr>
          <w:p w14:paraId="6B62B877" w14:textId="77777777" w:rsidR="00196240" w:rsidRPr="00D860D5" w:rsidRDefault="00196240" w:rsidP="00D109A9">
            <w:pPr>
              <w:spacing w:before="100" w:beforeAutospacing="1" w:afterAutospacing="1"/>
              <w:jc w:val="center"/>
              <w:rPr>
                <w:rFonts w:ascii="Arial" w:eastAsia="Arial Unicode MS" w:hAnsi="Arial" w:cs="Arial"/>
                <w:spacing w:val="-3"/>
                <w:sz w:val="18"/>
                <w:szCs w:val="18"/>
              </w:rPr>
            </w:pPr>
            <w:r>
              <w:rPr>
                <w:rFonts w:ascii="Arial" w:hAnsi="Arial"/>
                <w:sz w:val="18"/>
              </w:rPr>
              <w:t>Одноразова сума</w:t>
            </w:r>
          </w:p>
        </w:tc>
        <w:tc>
          <w:tcPr>
            <w:tcW w:w="637" w:type="dxa"/>
            <w:noWrap/>
          </w:tcPr>
          <w:p w14:paraId="454BAF28" w14:textId="77777777" w:rsidR="00196240" w:rsidRPr="00D860D5" w:rsidRDefault="00196240" w:rsidP="00D109A9">
            <w:pPr>
              <w:spacing w:before="100" w:beforeAutospacing="1" w:afterAutospacing="1"/>
              <w:jc w:val="right"/>
              <w:rPr>
                <w:rFonts w:ascii="Arial" w:eastAsia="Arial Unicode MS" w:hAnsi="Arial" w:cs="Arial"/>
                <w:spacing w:val="-3"/>
                <w:sz w:val="18"/>
                <w:szCs w:val="18"/>
              </w:rPr>
            </w:pPr>
            <w:r>
              <w:rPr>
                <w:rFonts w:ascii="Arial" w:hAnsi="Arial"/>
                <w:sz w:val="18"/>
              </w:rPr>
              <w:t>1</w:t>
            </w:r>
          </w:p>
        </w:tc>
        <w:tc>
          <w:tcPr>
            <w:tcW w:w="1134" w:type="dxa"/>
            <w:noWrap/>
          </w:tcPr>
          <w:p w14:paraId="038B6A2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1674EF4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1F0B5F3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9186001" w14:textId="77777777" w:rsidTr="00B70EAA">
        <w:trPr>
          <w:trHeight w:val="20"/>
        </w:trPr>
        <w:tc>
          <w:tcPr>
            <w:tcW w:w="867" w:type="dxa"/>
            <w:noWrap/>
          </w:tcPr>
          <w:p w14:paraId="36ACBA5A"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3.2</w:t>
            </w:r>
          </w:p>
        </w:tc>
        <w:tc>
          <w:tcPr>
            <w:tcW w:w="4095" w:type="dxa"/>
          </w:tcPr>
          <w:p w14:paraId="1B75F174" w14:textId="77777777" w:rsidR="00196240" w:rsidRPr="00D860D5" w:rsidRDefault="00196240" w:rsidP="00D109A9">
            <w:pPr>
              <w:spacing w:before="100" w:beforeAutospacing="1" w:afterAutospacing="1"/>
              <w:rPr>
                <w:rFonts w:ascii="Arial" w:eastAsia="Arial Unicode MS" w:hAnsi="Arial" w:cs="Arial"/>
                <w:b/>
                <w:bCs/>
                <w:color w:val="FF0000"/>
                <w:sz w:val="18"/>
                <w:szCs w:val="18"/>
                <w:u w:val="single"/>
              </w:rPr>
            </w:pPr>
            <w:r>
              <w:rPr>
                <w:rFonts w:ascii="Arial" w:hAnsi="Arial"/>
                <w:b/>
                <w:color w:val="FF0000"/>
                <w:sz w:val="18"/>
                <w:u w:val="single"/>
              </w:rPr>
              <w:t>ТРУБНІ КОНСТРУКЦІЇ - БЕЗТРАНШЕЙНИЙ МЕТОД</w:t>
            </w:r>
          </w:p>
        </w:tc>
        <w:tc>
          <w:tcPr>
            <w:tcW w:w="1631" w:type="dxa"/>
            <w:noWrap/>
          </w:tcPr>
          <w:p w14:paraId="16BCB20E"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637" w:type="dxa"/>
            <w:noWrap/>
          </w:tcPr>
          <w:p w14:paraId="60077E6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1A8A166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3E8A627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5DEFF1B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E9E3781" w14:textId="77777777" w:rsidTr="00B70EAA">
        <w:trPr>
          <w:trHeight w:val="20"/>
        </w:trPr>
        <w:tc>
          <w:tcPr>
            <w:tcW w:w="867" w:type="dxa"/>
            <w:noWrap/>
          </w:tcPr>
          <w:p w14:paraId="1727E97F"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3.2.1</w:t>
            </w:r>
          </w:p>
        </w:tc>
        <w:tc>
          <w:tcPr>
            <w:tcW w:w="4095" w:type="dxa"/>
          </w:tcPr>
          <w:p w14:paraId="71356C86"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pacing w:val="-3"/>
                <w:sz w:val="18"/>
                <w:szCs w:val="18"/>
              </w:rPr>
            </w:pPr>
            <w:r>
              <w:rPr>
                <w:rFonts w:ascii="Arial" w:hAnsi="Arial"/>
                <w:sz w:val="18"/>
              </w:rPr>
              <w:t>Заміна/реконструкція трубопроводу методом санації, встановлення байпасу/управління потоком, відновлення бокових з'єднань та перевірка якості</w:t>
            </w:r>
          </w:p>
        </w:tc>
        <w:tc>
          <w:tcPr>
            <w:tcW w:w="1631" w:type="dxa"/>
            <w:noWrap/>
          </w:tcPr>
          <w:p w14:paraId="29914425"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44F015D5"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498276C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2D13877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613F90A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B6C414D" w14:textId="77777777" w:rsidTr="00B70EAA">
        <w:trPr>
          <w:trHeight w:val="20"/>
        </w:trPr>
        <w:tc>
          <w:tcPr>
            <w:tcW w:w="867" w:type="dxa"/>
            <w:noWrap/>
          </w:tcPr>
          <w:p w14:paraId="76C436F6"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3.2.2</w:t>
            </w:r>
          </w:p>
        </w:tc>
        <w:tc>
          <w:tcPr>
            <w:tcW w:w="4095" w:type="dxa"/>
          </w:tcPr>
          <w:p w14:paraId="607D792C"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iCs/>
                <w:spacing w:val="-3"/>
                <w:sz w:val="18"/>
                <w:szCs w:val="18"/>
              </w:rPr>
            </w:pPr>
            <w:r>
              <w:rPr>
                <w:rFonts w:ascii="Arial" w:hAnsi="Arial"/>
                <w:sz w:val="18"/>
              </w:rPr>
              <w:t>Улаштування гідроізоляції</w:t>
            </w:r>
          </w:p>
        </w:tc>
        <w:tc>
          <w:tcPr>
            <w:tcW w:w="1631" w:type="dxa"/>
            <w:noWrap/>
          </w:tcPr>
          <w:p w14:paraId="489E65ED"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7FB8FFDF"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773D18D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7DEF535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615DED7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5092CC9" w14:textId="77777777" w:rsidTr="00B70EAA">
        <w:trPr>
          <w:trHeight w:val="20"/>
        </w:trPr>
        <w:tc>
          <w:tcPr>
            <w:tcW w:w="867" w:type="dxa"/>
            <w:noWrap/>
          </w:tcPr>
          <w:p w14:paraId="33121AF6"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3.2.3</w:t>
            </w:r>
          </w:p>
        </w:tc>
        <w:tc>
          <w:tcPr>
            <w:tcW w:w="4095" w:type="dxa"/>
          </w:tcPr>
          <w:p w14:paraId="58A13019"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pacing w:val="-3"/>
                <w:sz w:val="18"/>
                <w:szCs w:val="18"/>
              </w:rPr>
            </w:pPr>
            <w:r>
              <w:rPr>
                <w:rFonts w:ascii="Arial" w:hAnsi="Arial"/>
                <w:sz w:val="18"/>
              </w:rPr>
              <w:t>Розроблення ґрунту у відвал екскаваторами з подальшим вивезенням на відстань до 40 км</w:t>
            </w:r>
          </w:p>
        </w:tc>
        <w:tc>
          <w:tcPr>
            <w:tcW w:w="1631" w:type="dxa"/>
            <w:noWrap/>
          </w:tcPr>
          <w:p w14:paraId="3ABF1C07" w14:textId="77777777" w:rsidR="00196240" w:rsidRPr="00D860D5" w:rsidRDefault="00196240" w:rsidP="00D109A9">
            <w:pPr>
              <w:spacing w:before="100" w:beforeAutospacing="1" w:afterAutospacing="1"/>
              <w:jc w:val="center"/>
              <w:rPr>
                <w:rFonts w:ascii="Arial" w:eastAsia="Arial Unicode MS" w:hAnsi="Arial" w:cs="Arial"/>
                <w:spacing w:val="-3"/>
                <w:sz w:val="18"/>
                <w:szCs w:val="18"/>
              </w:rPr>
            </w:pPr>
            <w:r>
              <w:rPr>
                <w:rFonts w:ascii="Arial" w:hAnsi="Arial"/>
                <w:sz w:val="18"/>
              </w:rPr>
              <w:t>Одноразова сума</w:t>
            </w:r>
          </w:p>
        </w:tc>
        <w:tc>
          <w:tcPr>
            <w:tcW w:w="637" w:type="dxa"/>
            <w:noWrap/>
          </w:tcPr>
          <w:p w14:paraId="50A3166D" w14:textId="77777777" w:rsidR="00196240" w:rsidRPr="00D860D5" w:rsidRDefault="00196240" w:rsidP="00D109A9">
            <w:pPr>
              <w:spacing w:before="100" w:beforeAutospacing="1" w:afterAutospacing="1"/>
              <w:jc w:val="right"/>
              <w:rPr>
                <w:rFonts w:ascii="Arial" w:eastAsia="Arial Unicode MS" w:hAnsi="Arial" w:cs="Arial"/>
                <w:spacing w:val="-3"/>
                <w:sz w:val="18"/>
                <w:szCs w:val="18"/>
              </w:rPr>
            </w:pPr>
            <w:r>
              <w:rPr>
                <w:rFonts w:ascii="Arial" w:hAnsi="Arial"/>
                <w:sz w:val="18"/>
              </w:rPr>
              <w:t>1</w:t>
            </w:r>
          </w:p>
        </w:tc>
        <w:tc>
          <w:tcPr>
            <w:tcW w:w="1134" w:type="dxa"/>
            <w:noWrap/>
          </w:tcPr>
          <w:p w14:paraId="1BA0444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6E68ABE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4098127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505E67B" w14:textId="77777777" w:rsidTr="00B70EAA">
        <w:trPr>
          <w:trHeight w:val="20"/>
        </w:trPr>
        <w:tc>
          <w:tcPr>
            <w:tcW w:w="867" w:type="dxa"/>
            <w:noWrap/>
          </w:tcPr>
          <w:p w14:paraId="6C07CE6B"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3.2.4</w:t>
            </w:r>
          </w:p>
        </w:tc>
        <w:tc>
          <w:tcPr>
            <w:tcW w:w="4095" w:type="dxa"/>
          </w:tcPr>
          <w:p w14:paraId="0286CFF1"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pacing w:val="-3"/>
                <w:sz w:val="18"/>
                <w:szCs w:val="18"/>
              </w:rPr>
            </w:pPr>
            <w:r>
              <w:rPr>
                <w:rFonts w:ascii="Arial" w:hAnsi="Arial"/>
                <w:sz w:val="18"/>
              </w:rPr>
              <w:t>Зачистка вручну, ручна розчистка дна і стінок з переміщенням ґрунту в котловани і траншеї, розроблені механічним способом</w:t>
            </w:r>
          </w:p>
        </w:tc>
        <w:tc>
          <w:tcPr>
            <w:tcW w:w="1631" w:type="dxa"/>
            <w:noWrap/>
          </w:tcPr>
          <w:p w14:paraId="08E407C7"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2F0B0BC1"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55CEA6E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73E58E3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488D050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9E6F8A4" w14:textId="77777777" w:rsidTr="00B70EAA">
        <w:trPr>
          <w:trHeight w:val="20"/>
        </w:trPr>
        <w:tc>
          <w:tcPr>
            <w:tcW w:w="867" w:type="dxa"/>
            <w:noWrap/>
          </w:tcPr>
          <w:p w14:paraId="2E67E4D6"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3.2.5</w:t>
            </w:r>
          </w:p>
        </w:tc>
        <w:tc>
          <w:tcPr>
            <w:tcW w:w="4095" w:type="dxa"/>
          </w:tcPr>
          <w:p w14:paraId="62C2ABA6"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pacing w:val="-3"/>
                <w:sz w:val="18"/>
                <w:szCs w:val="18"/>
              </w:rPr>
            </w:pPr>
            <w:r>
              <w:rPr>
                <w:rFonts w:ascii="Arial" w:hAnsi="Arial"/>
                <w:sz w:val="18"/>
              </w:rPr>
              <w:t>Засипка траншей і подальше ущільнення ґрунту пневмотрамбовками</w:t>
            </w:r>
          </w:p>
        </w:tc>
        <w:tc>
          <w:tcPr>
            <w:tcW w:w="1631" w:type="dxa"/>
            <w:noWrap/>
          </w:tcPr>
          <w:p w14:paraId="613FEB33"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6C2EF2F1"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602B0B9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6E67E25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2262F89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38CF63D" w14:textId="77777777" w:rsidTr="00B70EAA">
        <w:trPr>
          <w:trHeight w:val="20"/>
        </w:trPr>
        <w:tc>
          <w:tcPr>
            <w:tcW w:w="867" w:type="dxa"/>
            <w:noWrap/>
            <w:hideMark/>
          </w:tcPr>
          <w:p w14:paraId="3CDD923B"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3.3</w:t>
            </w:r>
          </w:p>
        </w:tc>
        <w:tc>
          <w:tcPr>
            <w:tcW w:w="4095" w:type="dxa"/>
            <w:hideMark/>
          </w:tcPr>
          <w:p w14:paraId="1B3FB56E" w14:textId="77777777" w:rsidR="00196240" w:rsidRPr="00D860D5" w:rsidRDefault="00196240" w:rsidP="00D109A9">
            <w:pPr>
              <w:spacing w:before="100" w:beforeAutospacing="1" w:afterAutospacing="1"/>
              <w:rPr>
                <w:rFonts w:ascii="Arial" w:eastAsia="Arial Unicode MS" w:hAnsi="Arial" w:cs="Arial"/>
                <w:b/>
                <w:bCs/>
                <w:sz w:val="18"/>
                <w:szCs w:val="18"/>
                <w:u w:val="single"/>
              </w:rPr>
            </w:pPr>
            <w:r>
              <w:rPr>
                <w:rFonts w:ascii="Arial" w:hAnsi="Arial"/>
                <w:b/>
                <w:color w:val="FF0000"/>
                <w:sz w:val="18"/>
                <w:u w:val="single"/>
              </w:rPr>
              <w:t>ТРУБНІ КОНСТРУКЦІЇ - ФІТИНГИ Й КЛАПАНИ</w:t>
            </w:r>
          </w:p>
        </w:tc>
        <w:tc>
          <w:tcPr>
            <w:tcW w:w="1631" w:type="dxa"/>
            <w:noWrap/>
            <w:hideMark/>
          </w:tcPr>
          <w:p w14:paraId="76200830" w14:textId="77777777" w:rsidR="00196240" w:rsidRPr="008E3D30" w:rsidRDefault="00196240" w:rsidP="00D109A9">
            <w:pPr>
              <w:spacing w:before="100" w:beforeAutospacing="1" w:afterAutospacing="1"/>
              <w:jc w:val="center"/>
              <w:rPr>
                <w:rFonts w:ascii="Arial" w:eastAsia="Arial Unicode MS" w:hAnsi="Arial" w:cs="Arial"/>
                <w:sz w:val="18"/>
                <w:szCs w:val="18"/>
                <w:lang w:val="ru-RU"/>
              </w:rPr>
            </w:pPr>
          </w:p>
        </w:tc>
        <w:tc>
          <w:tcPr>
            <w:tcW w:w="637" w:type="dxa"/>
            <w:noWrap/>
          </w:tcPr>
          <w:p w14:paraId="45E7015D"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134" w:type="dxa"/>
            <w:noWrap/>
            <w:hideMark/>
          </w:tcPr>
          <w:p w14:paraId="4A2C243A"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851" w:type="dxa"/>
          </w:tcPr>
          <w:p w14:paraId="1A769DF0"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559" w:type="dxa"/>
            <w:noWrap/>
            <w:hideMark/>
          </w:tcPr>
          <w:p w14:paraId="5395C3FF"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r>
      <w:tr w:rsidR="00196240" w:rsidRPr="00D860D5" w14:paraId="3BDE1E53" w14:textId="77777777" w:rsidTr="00B70EAA">
        <w:trPr>
          <w:trHeight w:val="20"/>
        </w:trPr>
        <w:tc>
          <w:tcPr>
            <w:tcW w:w="867" w:type="dxa"/>
            <w:noWrap/>
          </w:tcPr>
          <w:p w14:paraId="41CF4B84"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3.3.1</w:t>
            </w:r>
          </w:p>
        </w:tc>
        <w:tc>
          <w:tcPr>
            <w:tcW w:w="4095" w:type="dxa"/>
          </w:tcPr>
          <w:p w14:paraId="4890DA20" w14:textId="77777777" w:rsidR="00196240" w:rsidRPr="00D860D5" w:rsidRDefault="00196240" w:rsidP="00D109A9">
            <w:pPr>
              <w:spacing w:before="100" w:beforeAutospacing="1" w:afterAutospacing="1"/>
              <w:rPr>
                <w:rFonts w:ascii="Arial" w:eastAsia="Arial Unicode MS" w:hAnsi="Arial" w:cs="Arial"/>
                <w:spacing w:val="-3"/>
                <w:sz w:val="18"/>
                <w:szCs w:val="18"/>
              </w:rPr>
            </w:pPr>
            <w:r>
              <w:rPr>
                <w:rFonts w:ascii="Arial" w:hAnsi="Arial"/>
                <w:sz w:val="18"/>
              </w:rPr>
              <w:t>Приварювання фланців до сталевих трубопроводів DN900 PN25</w:t>
            </w:r>
          </w:p>
        </w:tc>
        <w:tc>
          <w:tcPr>
            <w:tcW w:w="1631" w:type="dxa"/>
            <w:noWrap/>
          </w:tcPr>
          <w:p w14:paraId="780CC8ED" w14:textId="77777777" w:rsidR="00196240" w:rsidRPr="00D860D5" w:rsidRDefault="00196240" w:rsidP="00D109A9">
            <w:pPr>
              <w:spacing w:before="100" w:beforeAutospacing="1" w:afterAutospacing="1"/>
              <w:jc w:val="center"/>
              <w:rPr>
                <w:rFonts w:ascii="Arial" w:eastAsia="Arial Unicode MS" w:hAnsi="Arial" w:cs="Arial"/>
                <w:spacing w:val="-3"/>
                <w:sz w:val="18"/>
                <w:szCs w:val="18"/>
              </w:rPr>
            </w:pPr>
            <w:r>
              <w:rPr>
                <w:rFonts w:ascii="Arial" w:hAnsi="Arial"/>
                <w:sz w:val="18"/>
              </w:rPr>
              <w:t>Одноразова сума</w:t>
            </w:r>
          </w:p>
        </w:tc>
        <w:tc>
          <w:tcPr>
            <w:tcW w:w="637" w:type="dxa"/>
            <w:noWrap/>
          </w:tcPr>
          <w:p w14:paraId="1D851AFE" w14:textId="77777777" w:rsidR="00196240" w:rsidRPr="00D860D5" w:rsidRDefault="00196240" w:rsidP="00D109A9">
            <w:pPr>
              <w:spacing w:before="100" w:beforeAutospacing="1" w:afterAutospacing="1"/>
              <w:jc w:val="right"/>
              <w:rPr>
                <w:rFonts w:ascii="Arial" w:eastAsia="Arial Unicode MS" w:hAnsi="Arial" w:cs="Arial"/>
                <w:spacing w:val="-3"/>
                <w:sz w:val="18"/>
                <w:szCs w:val="18"/>
              </w:rPr>
            </w:pPr>
            <w:r>
              <w:rPr>
                <w:rFonts w:ascii="Arial" w:hAnsi="Arial"/>
                <w:sz w:val="18"/>
              </w:rPr>
              <w:t>1</w:t>
            </w:r>
          </w:p>
        </w:tc>
        <w:tc>
          <w:tcPr>
            <w:tcW w:w="1134" w:type="dxa"/>
            <w:noWrap/>
            <w:hideMark/>
          </w:tcPr>
          <w:p w14:paraId="16695586"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p>
        </w:tc>
        <w:tc>
          <w:tcPr>
            <w:tcW w:w="851" w:type="dxa"/>
          </w:tcPr>
          <w:p w14:paraId="6202A19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hideMark/>
          </w:tcPr>
          <w:p w14:paraId="19FDE24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6C986A0" w14:textId="77777777" w:rsidTr="00B70EAA">
        <w:trPr>
          <w:trHeight w:val="20"/>
        </w:trPr>
        <w:tc>
          <w:tcPr>
            <w:tcW w:w="867" w:type="dxa"/>
            <w:noWrap/>
          </w:tcPr>
          <w:p w14:paraId="533E24E7"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3.3.2</w:t>
            </w:r>
          </w:p>
        </w:tc>
        <w:tc>
          <w:tcPr>
            <w:tcW w:w="4095" w:type="dxa"/>
          </w:tcPr>
          <w:p w14:paraId="121A8817" w14:textId="25FFCFDB" w:rsidR="00196240" w:rsidRPr="00D860D5" w:rsidRDefault="00196240" w:rsidP="00D109A9">
            <w:pPr>
              <w:keepLines/>
              <w:autoSpaceDE w:val="0"/>
              <w:autoSpaceDN w:val="0"/>
              <w:spacing w:before="100" w:beforeAutospacing="1" w:after="100" w:afterAutospacing="1"/>
              <w:rPr>
                <w:rFonts w:ascii="Arial" w:eastAsia="Arial Unicode MS" w:hAnsi="Arial" w:cs="Arial"/>
                <w:spacing w:val="-3"/>
                <w:sz w:val="18"/>
                <w:szCs w:val="18"/>
              </w:rPr>
            </w:pPr>
            <w:r>
              <w:rPr>
                <w:rFonts w:ascii="Arial" w:hAnsi="Arial"/>
                <w:sz w:val="18"/>
              </w:rPr>
              <w:t>Монтаж замкових з’єднань DN800 PN25 зі стопорним кільцем з комплектом кріпильних виробів</w:t>
            </w:r>
          </w:p>
        </w:tc>
        <w:tc>
          <w:tcPr>
            <w:tcW w:w="1631" w:type="dxa"/>
            <w:noWrap/>
          </w:tcPr>
          <w:p w14:paraId="1EE3897D" w14:textId="77777777" w:rsidR="00196240" w:rsidRPr="00D860D5" w:rsidRDefault="00196240" w:rsidP="00D109A9">
            <w:pPr>
              <w:spacing w:before="100" w:beforeAutospacing="1" w:afterAutospacing="1"/>
              <w:jc w:val="center"/>
              <w:rPr>
                <w:rFonts w:ascii="Arial" w:eastAsia="Arial Unicode MS" w:hAnsi="Arial" w:cs="Arial"/>
                <w:spacing w:val="-3"/>
                <w:sz w:val="18"/>
                <w:szCs w:val="18"/>
              </w:rPr>
            </w:pPr>
            <w:r>
              <w:rPr>
                <w:rFonts w:ascii="Arial" w:hAnsi="Arial"/>
                <w:sz w:val="18"/>
              </w:rPr>
              <w:t>Одноразова сума</w:t>
            </w:r>
          </w:p>
        </w:tc>
        <w:tc>
          <w:tcPr>
            <w:tcW w:w="637" w:type="dxa"/>
            <w:noWrap/>
          </w:tcPr>
          <w:p w14:paraId="1A1E3D8E" w14:textId="77777777" w:rsidR="00196240" w:rsidRPr="00D860D5" w:rsidRDefault="00196240" w:rsidP="00D109A9">
            <w:pPr>
              <w:spacing w:before="100" w:beforeAutospacing="1" w:afterAutospacing="1"/>
              <w:jc w:val="right"/>
              <w:rPr>
                <w:rFonts w:ascii="Arial" w:eastAsia="Arial Unicode MS" w:hAnsi="Arial" w:cs="Arial"/>
                <w:spacing w:val="-3"/>
                <w:sz w:val="18"/>
                <w:szCs w:val="18"/>
              </w:rPr>
            </w:pPr>
            <w:r>
              <w:rPr>
                <w:rFonts w:ascii="Arial" w:hAnsi="Arial"/>
                <w:sz w:val="18"/>
              </w:rPr>
              <w:t>1</w:t>
            </w:r>
          </w:p>
        </w:tc>
        <w:tc>
          <w:tcPr>
            <w:tcW w:w="1134" w:type="dxa"/>
            <w:noWrap/>
          </w:tcPr>
          <w:p w14:paraId="152C2C75"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p>
        </w:tc>
        <w:tc>
          <w:tcPr>
            <w:tcW w:w="851" w:type="dxa"/>
          </w:tcPr>
          <w:p w14:paraId="5AB23D0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02DB013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4868CD2" w14:textId="77777777" w:rsidTr="00B70EAA">
        <w:trPr>
          <w:trHeight w:val="20"/>
        </w:trPr>
        <w:tc>
          <w:tcPr>
            <w:tcW w:w="867" w:type="dxa"/>
            <w:noWrap/>
          </w:tcPr>
          <w:p w14:paraId="1C3E6918"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3.3.3</w:t>
            </w:r>
          </w:p>
        </w:tc>
        <w:tc>
          <w:tcPr>
            <w:tcW w:w="4095" w:type="dxa"/>
          </w:tcPr>
          <w:p w14:paraId="21527458"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z w:val="18"/>
                <w:szCs w:val="18"/>
              </w:rPr>
            </w:pPr>
            <w:r>
              <w:rPr>
                <w:rFonts w:ascii="Arial" w:hAnsi="Arial"/>
                <w:sz w:val="18"/>
              </w:rPr>
              <w:t>Монтаж муфти розтрубної з високоміцного чавуну з з кулеподібним графітом DN800 PN25</w:t>
            </w:r>
          </w:p>
        </w:tc>
        <w:tc>
          <w:tcPr>
            <w:tcW w:w="1631" w:type="dxa"/>
            <w:noWrap/>
          </w:tcPr>
          <w:p w14:paraId="73461767"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62FCB68A"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13F3AA2C"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p>
        </w:tc>
        <w:tc>
          <w:tcPr>
            <w:tcW w:w="851" w:type="dxa"/>
          </w:tcPr>
          <w:p w14:paraId="05D40BE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32D8DC4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95074D0" w14:textId="77777777" w:rsidTr="00B70EAA">
        <w:trPr>
          <w:trHeight w:val="20"/>
        </w:trPr>
        <w:tc>
          <w:tcPr>
            <w:tcW w:w="867" w:type="dxa"/>
            <w:noWrap/>
          </w:tcPr>
          <w:p w14:paraId="78D51AA5"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3.3.4</w:t>
            </w:r>
          </w:p>
        </w:tc>
        <w:tc>
          <w:tcPr>
            <w:tcW w:w="4095" w:type="dxa"/>
          </w:tcPr>
          <w:p w14:paraId="226C1B49"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z w:val="18"/>
                <w:szCs w:val="18"/>
              </w:rPr>
            </w:pPr>
            <w:r>
              <w:rPr>
                <w:rFonts w:ascii="Arial" w:hAnsi="Arial"/>
                <w:sz w:val="18"/>
              </w:rPr>
              <w:t>Монтаж з'єднувальної манжети DN800</w:t>
            </w:r>
          </w:p>
        </w:tc>
        <w:tc>
          <w:tcPr>
            <w:tcW w:w="1631" w:type="dxa"/>
            <w:noWrap/>
          </w:tcPr>
          <w:p w14:paraId="285F965D"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76183544"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19C0567C"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p>
        </w:tc>
        <w:tc>
          <w:tcPr>
            <w:tcW w:w="851" w:type="dxa"/>
          </w:tcPr>
          <w:p w14:paraId="02C2925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7D75BFE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32AF82A" w14:textId="77777777" w:rsidTr="00B70EAA">
        <w:trPr>
          <w:trHeight w:val="20"/>
        </w:trPr>
        <w:tc>
          <w:tcPr>
            <w:tcW w:w="867" w:type="dxa"/>
            <w:noWrap/>
          </w:tcPr>
          <w:p w14:paraId="0E9E2343"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3.3.5</w:t>
            </w:r>
          </w:p>
        </w:tc>
        <w:tc>
          <w:tcPr>
            <w:tcW w:w="4095" w:type="dxa"/>
          </w:tcPr>
          <w:p w14:paraId="63BB70B1"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z w:val="18"/>
                <w:szCs w:val="18"/>
              </w:rPr>
            </w:pPr>
            <w:r>
              <w:rPr>
                <w:rFonts w:ascii="Arial" w:hAnsi="Arial"/>
                <w:sz w:val="18"/>
              </w:rPr>
              <w:t>Монтаж відводу розтрубного з високоміцного чавуну з кулеподібним графітом 45° DN800 PN25</w:t>
            </w:r>
          </w:p>
        </w:tc>
        <w:tc>
          <w:tcPr>
            <w:tcW w:w="1631" w:type="dxa"/>
            <w:noWrap/>
          </w:tcPr>
          <w:p w14:paraId="28DF2EB6"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150FD1FD"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1AF79088"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p>
        </w:tc>
        <w:tc>
          <w:tcPr>
            <w:tcW w:w="851" w:type="dxa"/>
          </w:tcPr>
          <w:p w14:paraId="26707F0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44C636A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2954C03" w14:textId="77777777" w:rsidTr="00B70EAA">
        <w:trPr>
          <w:trHeight w:val="20"/>
        </w:trPr>
        <w:tc>
          <w:tcPr>
            <w:tcW w:w="867" w:type="dxa"/>
            <w:noWrap/>
          </w:tcPr>
          <w:p w14:paraId="227F1AC8"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3.3.6</w:t>
            </w:r>
          </w:p>
        </w:tc>
        <w:tc>
          <w:tcPr>
            <w:tcW w:w="4095" w:type="dxa"/>
          </w:tcPr>
          <w:p w14:paraId="013334FE"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z w:val="18"/>
                <w:szCs w:val="18"/>
              </w:rPr>
            </w:pPr>
            <w:r>
              <w:rPr>
                <w:rFonts w:ascii="Arial" w:hAnsi="Arial"/>
                <w:sz w:val="18"/>
              </w:rPr>
              <w:t>Монтаж відводу розтрубного з високоміцного чавуну з кулеподібним графітом 22° DN800 PN25</w:t>
            </w:r>
          </w:p>
        </w:tc>
        <w:tc>
          <w:tcPr>
            <w:tcW w:w="1631" w:type="dxa"/>
            <w:noWrap/>
          </w:tcPr>
          <w:p w14:paraId="24849F96"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0EEAF086"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6619F80B"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p>
        </w:tc>
        <w:tc>
          <w:tcPr>
            <w:tcW w:w="851" w:type="dxa"/>
          </w:tcPr>
          <w:p w14:paraId="0D4D986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74DC4D7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D71E821" w14:textId="77777777" w:rsidTr="00B70EAA">
        <w:trPr>
          <w:trHeight w:val="20"/>
        </w:trPr>
        <w:tc>
          <w:tcPr>
            <w:tcW w:w="867" w:type="dxa"/>
            <w:noWrap/>
          </w:tcPr>
          <w:p w14:paraId="7491F151"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3.3.7</w:t>
            </w:r>
          </w:p>
        </w:tc>
        <w:tc>
          <w:tcPr>
            <w:tcW w:w="4095" w:type="dxa"/>
          </w:tcPr>
          <w:p w14:paraId="1DE3B5A7"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z w:val="18"/>
                <w:szCs w:val="18"/>
              </w:rPr>
            </w:pPr>
            <w:r>
              <w:rPr>
                <w:rFonts w:ascii="Arial" w:hAnsi="Arial"/>
                <w:sz w:val="18"/>
              </w:rPr>
              <w:t>Монтаж відводу розтрубного з високоміцного чавуну з кулеподібним графітом 11° DN800, PN25</w:t>
            </w:r>
          </w:p>
        </w:tc>
        <w:tc>
          <w:tcPr>
            <w:tcW w:w="1631" w:type="dxa"/>
            <w:noWrap/>
          </w:tcPr>
          <w:p w14:paraId="43BC79A5"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30938EB3"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27D6481D"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p>
        </w:tc>
        <w:tc>
          <w:tcPr>
            <w:tcW w:w="851" w:type="dxa"/>
          </w:tcPr>
          <w:p w14:paraId="6299474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2D4FE78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98DE401" w14:textId="77777777" w:rsidTr="00B70EAA">
        <w:trPr>
          <w:trHeight w:val="20"/>
        </w:trPr>
        <w:tc>
          <w:tcPr>
            <w:tcW w:w="867" w:type="dxa"/>
            <w:noWrap/>
          </w:tcPr>
          <w:p w14:paraId="45E31BC5"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3.3.8</w:t>
            </w:r>
          </w:p>
        </w:tc>
        <w:tc>
          <w:tcPr>
            <w:tcW w:w="4095" w:type="dxa"/>
          </w:tcPr>
          <w:p w14:paraId="34AD300E"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z w:val="18"/>
                <w:szCs w:val="18"/>
              </w:rPr>
            </w:pPr>
            <w:r>
              <w:rPr>
                <w:rFonts w:ascii="Arial" w:hAnsi="Arial"/>
                <w:sz w:val="18"/>
              </w:rPr>
              <w:t>Монтаж гнучкої муфти для труб з ковкого чавуну DN800 PN25</w:t>
            </w:r>
          </w:p>
        </w:tc>
        <w:tc>
          <w:tcPr>
            <w:tcW w:w="1631" w:type="dxa"/>
            <w:noWrap/>
          </w:tcPr>
          <w:p w14:paraId="73195A9B"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2EB5DE20"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1217482C" w14:textId="77777777" w:rsidR="00196240" w:rsidRPr="00D860D5" w:rsidRDefault="00196240" w:rsidP="00D109A9">
            <w:pPr>
              <w:spacing w:before="100" w:beforeAutospacing="1" w:afterAutospacing="1"/>
              <w:jc w:val="right"/>
              <w:rPr>
                <w:rFonts w:ascii="Arial" w:eastAsia="Arial Unicode MS" w:hAnsi="Arial" w:cs="Arial"/>
                <w:spacing w:val="-3"/>
                <w:sz w:val="18"/>
                <w:szCs w:val="18"/>
                <w:lang w:val="en-GB"/>
              </w:rPr>
            </w:pPr>
          </w:p>
        </w:tc>
        <w:tc>
          <w:tcPr>
            <w:tcW w:w="851" w:type="dxa"/>
          </w:tcPr>
          <w:p w14:paraId="22386B9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6984751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030AC67" w14:textId="77777777" w:rsidTr="00B70EAA">
        <w:trPr>
          <w:trHeight w:val="20"/>
        </w:trPr>
        <w:tc>
          <w:tcPr>
            <w:tcW w:w="867" w:type="dxa"/>
            <w:noWrap/>
            <w:hideMark/>
          </w:tcPr>
          <w:p w14:paraId="7370C79D"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w:t>
            </w:r>
          </w:p>
        </w:tc>
        <w:tc>
          <w:tcPr>
            <w:tcW w:w="4095" w:type="dxa"/>
            <w:hideMark/>
          </w:tcPr>
          <w:p w14:paraId="48A6B64A" w14:textId="77777777" w:rsidR="00196240" w:rsidRPr="00D860D5" w:rsidRDefault="00196240" w:rsidP="00D109A9">
            <w:pPr>
              <w:spacing w:before="100" w:beforeAutospacing="1" w:afterAutospacing="1"/>
              <w:rPr>
                <w:rFonts w:ascii="Arial" w:eastAsia="Arial Unicode MS" w:hAnsi="Arial" w:cs="Arial"/>
                <w:b/>
                <w:bCs/>
                <w:sz w:val="18"/>
                <w:szCs w:val="18"/>
                <w:u w:val="single"/>
              </w:rPr>
            </w:pPr>
            <w:r>
              <w:rPr>
                <w:rFonts w:ascii="Arial" w:hAnsi="Arial"/>
                <w:b/>
                <w:color w:val="FF0000"/>
                <w:sz w:val="18"/>
                <w:u w:val="single"/>
              </w:rPr>
              <w:t>ТРУБНІ КОНСТРУКЦІЇ - КОЛОДЯЗІ Й ДЕТАЛІ ТРУБНИХ КОНСТРУКЦІЙ</w:t>
            </w:r>
          </w:p>
        </w:tc>
        <w:tc>
          <w:tcPr>
            <w:tcW w:w="1631" w:type="dxa"/>
            <w:noWrap/>
            <w:hideMark/>
          </w:tcPr>
          <w:p w14:paraId="3EAC1039" w14:textId="77777777" w:rsidR="00196240" w:rsidRPr="008E3D30" w:rsidRDefault="00196240" w:rsidP="00D109A9">
            <w:pPr>
              <w:spacing w:before="100" w:beforeAutospacing="1" w:afterAutospacing="1"/>
              <w:jc w:val="center"/>
              <w:rPr>
                <w:rFonts w:ascii="Arial" w:eastAsia="Arial Unicode MS" w:hAnsi="Arial" w:cs="Arial"/>
                <w:sz w:val="18"/>
                <w:szCs w:val="18"/>
                <w:lang w:val="ru-RU"/>
              </w:rPr>
            </w:pPr>
          </w:p>
        </w:tc>
        <w:tc>
          <w:tcPr>
            <w:tcW w:w="637" w:type="dxa"/>
            <w:noWrap/>
          </w:tcPr>
          <w:p w14:paraId="69F71E4A" w14:textId="77777777" w:rsidR="00196240" w:rsidRPr="008E3D30" w:rsidRDefault="00196240" w:rsidP="00D109A9">
            <w:pPr>
              <w:spacing w:before="100" w:beforeAutospacing="1" w:afterAutospacing="1"/>
              <w:jc w:val="right"/>
              <w:rPr>
                <w:rFonts w:ascii="Arial" w:eastAsia="Arial Unicode MS" w:hAnsi="Arial" w:cs="Arial"/>
                <w:color w:val="FF0000"/>
                <w:sz w:val="18"/>
                <w:szCs w:val="18"/>
                <w:lang w:val="ru-RU"/>
              </w:rPr>
            </w:pPr>
          </w:p>
        </w:tc>
        <w:tc>
          <w:tcPr>
            <w:tcW w:w="1134" w:type="dxa"/>
            <w:noWrap/>
            <w:hideMark/>
          </w:tcPr>
          <w:p w14:paraId="4851F6F1"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851" w:type="dxa"/>
          </w:tcPr>
          <w:p w14:paraId="0B7B5146"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559" w:type="dxa"/>
            <w:noWrap/>
            <w:hideMark/>
          </w:tcPr>
          <w:p w14:paraId="14E9961E"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r>
      <w:tr w:rsidR="00196240" w:rsidRPr="00D860D5" w14:paraId="3BB0329A" w14:textId="77777777" w:rsidTr="00B70EAA">
        <w:trPr>
          <w:trHeight w:val="500"/>
        </w:trPr>
        <w:tc>
          <w:tcPr>
            <w:tcW w:w="867" w:type="dxa"/>
            <w:noWrap/>
          </w:tcPr>
          <w:p w14:paraId="4652CB67"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w:t>
            </w:r>
          </w:p>
        </w:tc>
        <w:tc>
          <w:tcPr>
            <w:tcW w:w="4095" w:type="dxa"/>
          </w:tcPr>
          <w:p w14:paraId="7151FC0A" w14:textId="77777777" w:rsidR="00196240" w:rsidRPr="00D860D5" w:rsidRDefault="00196240" w:rsidP="00D109A9">
            <w:pPr>
              <w:spacing w:before="100" w:beforeAutospacing="1" w:afterAutospacing="1"/>
              <w:rPr>
                <w:rFonts w:ascii="Arial" w:eastAsia="Arial Unicode MS" w:hAnsi="Arial" w:cs="Arial"/>
                <w:b/>
                <w:sz w:val="18"/>
                <w:szCs w:val="18"/>
              </w:rPr>
            </w:pPr>
            <w:r>
              <w:rPr>
                <w:rFonts w:ascii="Arial" w:hAnsi="Arial"/>
                <w:b/>
                <w:sz w:val="18"/>
              </w:rPr>
              <w:t>Камера 1</w:t>
            </w:r>
            <w:r>
              <w:rPr>
                <w:rFonts w:ascii="Arial" w:hAnsi="Arial"/>
                <w:b/>
                <w:sz w:val="18"/>
                <w:vertAlign w:val="superscript"/>
              </w:rPr>
              <w:t>*</w:t>
            </w:r>
            <w:r>
              <w:rPr>
                <w:rFonts w:ascii="Arial" w:hAnsi="Arial"/>
                <w:b/>
                <w:sz w:val="18"/>
              </w:rPr>
              <w:t xml:space="preserve">, що включає такі роботи </w:t>
            </w:r>
          </w:p>
        </w:tc>
        <w:tc>
          <w:tcPr>
            <w:tcW w:w="1631" w:type="dxa"/>
            <w:noWrap/>
          </w:tcPr>
          <w:p w14:paraId="713F12BA" w14:textId="77777777" w:rsidR="00196240" w:rsidRPr="008E3D30" w:rsidRDefault="00196240" w:rsidP="00D109A9">
            <w:pPr>
              <w:spacing w:before="100" w:beforeAutospacing="1" w:afterAutospacing="1"/>
              <w:jc w:val="center"/>
              <w:rPr>
                <w:rFonts w:ascii="Arial" w:eastAsia="Arial Unicode MS" w:hAnsi="Arial" w:cs="Arial"/>
                <w:sz w:val="18"/>
                <w:szCs w:val="18"/>
                <w:lang w:val="ru-RU"/>
              </w:rPr>
            </w:pPr>
          </w:p>
        </w:tc>
        <w:tc>
          <w:tcPr>
            <w:tcW w:w="637" w:type="dxa"/>
            <w:noWrap/>
          </w:tcPr>
          <w:p w14:paraId="1BBE5698" w14:textId="77777777" w:rsidR="00196240" w:rsidRPr="008E3D30" w:rsidRDefault="00196240" w:rsidP="00D109A9">
            <w:pPr>
              <w:spacing w:before="100" w:beforeAutospacing="1" w:afterAutospacing="1"/>
              <w:jc w:val="right"/>
              <w:rPr>
                <w:rFonts w:ascii="Arial" w:eastAsia="Arial Unicode MS" w:hAnsi="Arial" w:cs="Arial"/>
                <w:color w:val="000000"/>
                <w:sz w:val="18"/>
                <w:szCs w:val="18"/>
                <w:lang w:val="ru-RU"/>
              </w:rPr>
            </w:pPr>
          </w:p>
        </w:tc>
        <w:tc>
          <w:tcPr>
            <w:tcW w:w="1134" w:type="dxa"/>
          </w:tcPr>
          <w:p w14:paraId="700CC3C8"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2410" w:type="dxa"/>
            <w:gridSpan w:val="2"/>
            <w:noWrap/>
          </w:tcPr>
          <w:p w14:paraId="34BFC332"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r>
      <w:tr w:rsidR="00196240" w:rsidRPr="00D860D5" w14:paraId="5DF1EF4B" w14:textId="77777777" w:rsidTr="00B70EAA">
        <w:trPr>
          <w:trHeight w:val="20"/>
        </w:trPr>
        <w:tc>
          <w:tcPr>
            <w:tcW w:w="867" w:type="dxa"/>
            <w:noWrap/>
          </w:tcPr>
          <w:p w14:paraId="719204D3"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lastRenderedPageBreak/>
              <w:t>3.4.1.1</w:t>
            </w:r>
          </w:p>
        </w:tc>
        <w:tc>
          <w:tcPr>
            <w:tcW w:w="4095" w:type="dxa"/>
          </w:tcPr>
          <w:p w14:paraId="09D00C6A" w14:textId="77777777" w:rsidR="00196240" w:rsidRPr="00D860D5" w:rsidRDefault="00196240" w:rsidP="00D109A9">
            <w:pPr>
              <w:spacing w:before="100" w:beforeAutospacing="1" w:afterAutospacing="1"/>
              <w:rPr>
                <w:rFonts w:ascii="Arial" w:eastAsia="Arial Unicode MS" w:hAnsi="Arial" w:cs="Arial"/>
                <w:spacing w:val="-3"/>
                <w:sz w:val="18"/>
                <w:szCs w:val="18"/>
              </w:rPr>
            </w:pPr>
            <w:r>
              <w:rPr>
                <w:rFonts w:ascii="Arial" w:hAnsi="Arial"/>
                <w:sz w:val="18"/>
              </w:rPr>
              <w:t>Розроблення ґрунту екскаваторами з подальшим вивезенням ґрунту на відстань до 40 км</w:t>
            </w:r>
          </w:p>
        </w:tc>
        <w:tc>
          <w:tcPr>
            <w:tcW w:w="1631" w:type="dxa"/>
            <w:noWrap/>
          </w:tcPr>
          <w:p w14:paraId="0D78F86E"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74DF5718" w14:textId="77777777" w:rsidR="00196240" w:rsidRPr="00D860D5" w:rsidRDefault="00196240" w:rsidP="00D109A9">
            <w:pPr>
              <w:spacing w:before="100" w:beforeAutospacing="1" w:afterAutospacing="1"/>
              <w:jc w:val="right"/>
              <w:rPr>
                <w:rFonts w:ascii="Arial" w:eastAsia="Arial Unicode MS" w:hAnsi="Arial" w:cs="Arial"/>
                <w:color w:val="000000"/>
                <w:sz w:val="18"/>
                <w:szCs w:val="18"/>
              </w:rPr>
            </w:pPr>
            <w:r>
              <w:rPr>
                <w:rFonts w:ascii="Arial" w:hAnsi="Arial"/>
                <w:sz w:val="18"/>
              </w:rPr>
              <w:t>1</w:t>
            </w:r>
          </w:p>
        </w:tc>
        <w:tc>
          <w:tcPr>
            <w:tcW w:w="1134" w:type="dxa"/>
            <w:noWrap/>
          </w:tcPr>
          <w:p w14:paraId="371D2A5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74EDC70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60F97B0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98B9473" w14:textId="77777777" w:rsidTr="00B70EAA">
        <w:trPr>
          <w:trHeight w:val="20"/>
        </w:trPr>
        <w:tc>
          <w:tcPr>
            <w:tcW w:w="867" w:type="dxa"/>
            <w:noWrap/>
          </w:tcPr>
          <w:p w14:paraId="25760716"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3.4.1.2</w:t>
            </w:r>
          </w:p>
        </w:tc>
        <w:tc>
          <w:tcPr>
            <w:tcW w:w="4095" w:type="dxa"/>
          </w:tcPr>
          <w:p w14:paraId="3BFA8D9E"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pacing w:val="-3"/>
                <w:sz w:val="18"/>
                <w:szCs w:val="18"/>
              </w:rPr>
            </w:pPr>
            <w:r>
              <w:rPr>
                <w:rFonts w:ascii="Arial" w:hAnsi="Arial"/>
                <w:sz w:val="18"/>
              </w:rPr>
              <w:t>Влаштування бетонних споруд камери</w:t>
            </w:r>
          </w:p>
        </w:tc>
        <w:tc>
          <w:tcPr>
            <w:tcW w:w="1631" w:type="dxa"/>
            <w:noWrap/>
          </w:tcPr>
          <w:p w14:paraId="1617A9D6" w14:textId="77777777" w:rsidR="00196240" w:rsidRPr="00D860D5" w:rsidRDefault="00196240" w:rsidP="00D109A9">
            <w:pPr>
              <w:spacing w:before="100" w:beforeAutospacing="1" w:afterAutospacing="1"/>
              <w:jc w:val="center"/>
              <w:rPr>
                <w:rFonts w:ascii="Arial" w:eastAsia="Arial Unicode MS" w:hAnsi="Arial" w:cs="Arial"/>
                <w:spacing w:val="-3"/>
                <w:sz w:val="18"/>
                <w:szCs w:val="18"/>
              </w:rPr>
            </w:pPr>
            <w:r>
              <w:rPr>
                <w:rFonts w:ascii="Arial" w:hAnsi="Arial"/>
                <w:sz w:val="18"/>
              </w:rPr>
              <w:t>Одноразова сума</w:t>
            </w:r>
          </w:p>
        </w:tc>
        <w:tc>
          <w:tcPr>
            <w:tcW w:w="637" w:type="dxa"/>
            <w:noWrap/>
          </w:tcPr>
          <w:p w14:paraId="24DB3C81" w14:textId="77777777" w:rsidR="00196240" w:rsidRPr="00D860D5" w:rsidRDefault="00196240" w:rsidP="00D109A9">
            <w:pPr>
              <w:spacing w:before="100" w:beforeAutospacing="1" w:afterAutospacing="1"/>
              <w:jc w:val="right"/>
              <w:rPr>
                <w:rFonts w:ascii="Arial" w:eastAsia="Arial Unicode MS" w:hAnsi="Arial" w:cs="Arial"/>
                <w:spacing w:val="-3"/>
                <w:sz w:val="18"/>
                <w:szCs w:val="18"/>
              </w:rPr>
            </w:pPr>
            <w:r>
              <w:rPr>
                <w:rFonts w:ascii="Arial" w:hAnsi="Arial"/>
                <w:sz w:val="18"/>
              </w:rPr>
              <w:t>1</w:t>
            </w:r>
          </w:p>
        </w:tc>
        <w:tc>
          <w:tcPr>
            <w:tcW w:w="1134" w:type="dxa"/>
            <w:noWrap/>
          </w:tcPr>
          <w:p w14:paraId="09ACD87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46F8F82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5855402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E0DA152" w14:textId="77777777" w:rsidTr="00B70EAA">
        <w:trPr>
          <w:trHeight w:val="20"/>
        </w:trPr>
        <w:tc>
          <w:tcPr>
            <w:tcW w:w="867" w:type="dxa"/>
            <w:noWrap/>
          </w:tcPr>
          <w:p w14:paraId="5ACAF005"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3.4.1.3</w:t>
            </w:r>
          </w:p>
        </w:tc>
        <w:tc>
          <w:tcPr>
            <w:tcW w:w="4095" w:type="dxa"/>
          </w:tcPr>
          <w:p w14:paraId="3666CD67"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z w:val="18"/>
                <w:szCs w:val="18"/>
              </w:rPr>
            </w:pPr>
            <w:r>
              <w:rPr>
                <w:rFonts w:ascii="Arial" w:hAnsi="Arial"/>
                <w:sz w:val="18"/>
              </w:rPr>
              <w:t>Встановлення металевої драбини МД-1.</w:t>
            </w:r>
          </w:p>
        </w:tc>
        <w:tc>
          <w:tcPr>
            <w:tcW w:w="1631" w:type="dxa"/>
            <w:noWrap/>
          </w:tcPr>
          <w:p w14:paraId="20E2BD3D"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sz w:val="18"/>
              </w:rPr>
              <w:t>Одноразова сума</w:t>
            </w:r>
          </w:p>
        </w:tc>
        <w:tc>
          <w:tcPr>
            <w:tcW w:w="637" w:type="dxa"/>
            <w:noWrap/>
          </w:tcPr>
          <w:p w14:paraId="35829850"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6E1A160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79CB994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12C516F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07B4F27" w14:textId="77777777" w:rsidTr="00B70EAA">
        <w:trPr>
          <w:trHeight w:val="20"/>
        </w:trPr>
        <w:tc>
          <w:tcPr>
            <w:tcW w:w="867" w:type="dxa"/>
            <w:noWrap/>
          </w:tcPr>
          <w:p w14:paraId="5BF2A01A"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3.4.1.4</w:t>
            </w:r>
          </w:p>
        </w:tc>
        <w:tc>
          <w:tcPr>
            <w:tcW w:w="4095" w:type="dxa"/>
          </w:tcPr>
          <w:p w14:paraId="05F4F312"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pacing w:val="-3"/>
                <w:sz w:val="18"/>
                <w:szCs w:val="18"/>
              </w:rPr>
            </w:pPr>
            <w:r>
              <w:rPr>
                <w:rFonts w:ascii="Arial" w:hAnsi="Arial"/>
                <w:sz w:val="18"/>
              </w:rPr>
              <w:t>Встановлення люка чавунного для колодязя</w:t>
            </w:r>
          </w:p>
        </w:tc>
        <w:tc>
          <w:tcPr>
            <w:tcW w:w="1631" w:type="dxa"/>
            <w:noWrap/>
          </w:tcPr>
          <w:p w14:paraId="211DA30D"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sz w:val="18"/>
              </w:rPr>
              <w:t>Одноразова сума</w:t>
            </w:r>
          </w:p>
        </w:tc>
        <w:tc>
          <w:tcPr>
            <w:tcW w:w="637" w:type="dxa"/>
            <w:noWrap/>
          </w:tcPr>
          <w:p w14:paraId="0904F554"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1E44558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3E9311B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2B1B46E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ADFADCC" w14:textId="77777777" w:rsidTr="00B70EAA">
        <w:trPr>
          <w:trHeight w:val="20"/>
        </w:trPr>
        <w:tc>
          <w:tcPr>
            <w:tcW w:w="867" w:type="dxa"/>
            <w:noWrap/>
          </w:tcPr>
          <w:p w14:paraId="25985918"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3.4.1.5</w:t>
            </w:r>
          </w:p>
        </w:tc>
        <w:tc>
          <w:tcPr>
            <w:tcW w:w="4095" w:type="dxa"/>
          </w:tcPr>
          <w:p w14:paraId="609EC3F6" w14:textId="77777777" w:rsidR="00196240" w:rsidRPr="00D860D5" w:rsidRDefault="00196240" w:rsidP="00D109A9">
            <w:pPr>
              <w:spacing w:before="100" w:beforeAutospacing="1" w:afterAutospacing="1"/>
              <w:rPr>
                <w:rFonts w:ascii="Arial" w:eastAsia="Arial Unicode MS" w:hAnsi="Arial" w:cs="Arial"/>
                <w:spacing w:val="-3"/>
                <w:sz w:val="18"/>
                <w:szCs w:val="18"/>
                <w:highlight w:val="cyan"/>
              </w:rPr>
            </w:pPr>
            <w:r>
              <w:rPr>
                <w:rFonts w:ascii="Arial" w:hAnsi="Arial"/>
                <w:sz w:val="18"/>
              </w:rPr>
              <w:t xml:space="preserve">Одночасне ґрунтування металевих поверхонь цинковою захисною ґрунтовкою </w:t>
            </w:r>
          </w:p>
        </w:tc>
        <w:tc>
          <w:tcPr>
            <w:tcW w:w="1631" w:type="dxa"/>
            <w:noWrap/>
          </w:tcPr>
          <w:p w14:paraId="45D090D4"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sz w:val="18"/>
              </w:rPr>
              <w:t>Одноразова сума</w:t>
            </w:r>
          </w:p>
        </w:tc>
        <w:tc>
          <w:tcPr>
            <w:tcW w:w="637" w:type="dxa"/>
            <w:noWrap/>
          </w:tcPr>
          <w:p w14:paraId="6D50F466"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55BCCFA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477761B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49ED2CE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7E1FBC6" w14:textId="77777777" w:rsidTr="00B70EAA">
        <w:trPr>
          <w:trHeight w:val="20"/>
        </w:trPr>
        <w:tc>
          <w:tcPr>
            <w:tcW w:w="867" w:type="dxa"/>
            <w:noWrap/>
          </w:tcPr>
          <w:p w14:paraId="621B40D3"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3.4.1.6</w:t>
            </w:r>
          </w:p>
        </w:tc>
        <w:tc>
          <w:tcPr>
            <w:tcW w:w="4095" w:type="dxa"/>
          </w:tcPr>
          <w:p w14:paraId="4A92D710" w14:textId="77777777" w:rsidR="00196240" w:rsidRPr="00D860D5" w:rsidRDefault="00196240" w:rsidP="00D109A9">
            <w:pPr>
              <w:spacing w:before="100" w:beforeAutospacing="1" w:afterAutospacing="1"/>
              <w:rPr>
                <w:rFonts w:ascii="Arial" w:eastAsia="Arial Unicode MS" w:hAnsi="Arial" w:cs="Arial"/>
                <w:sz w:val="18"/>
                <w:szCs w:val="18"/>
                <w:highlight w:val="cyan"/>
              </w:rPr>
            </w:pPr>
            <w:r>
              <w:rPr>
                <w:rFonts w:ascii="Arial" w:hAnsi="Arial"/>
                <w:sz w:val="18"/>
              </w:rPr>
              <w:t>Улаштування котлованів 400х400х200</w:t>
            </w:r>
          </w:p>
        </w:tc>
        <w:tc>
          <w:tcPr>
            <w:tcW w:w="1631" w:type="dxa"/>
            <w:noWrap/>
          </w:tcPr>
          <w:p w14:paraId="7E5156AD"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sz w:val="18"/>
              </w:rPr>
              <w:t>Одноразова сума</w:t>
            </w:r>
          </w:p>
        </w:tc>
        <w:tc>
          <w:tcPr>
            <w:tcW w:w="637" w:type="dxa"/>
            <w:noWrap/>
          </w:tcPr>
          <w:p w14:paraId="11773132"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24A718D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3971BDF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5B92555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D8E3A1A" w14:textId="77777777" w:rsidTr="00B70EAA">
        <w:trPr>
          <w:trHeight w:val="20"/>
        </w:trPr>
        <w:tc>
          <w:tcPr>
            <w:tcW w:w="867" w:type="dxa"/>
            <w:noWrap/>
          </w:tcPr>
          <w:p w14:paraId="5384A1BC"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3.4.1.7</w:t>
            </w:r>
          </w:p>
        </w:tc>
        <w:tc>
          <w:tcPr>
            <w:tcW w:w="4095" w:type="dxa"/>
          </w:tcPr>
          <w:p w14:paraId="223D9C17"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Монтаж монолітного пояса ПМ-1</w:t>
            </w:r>
          </w:p>
        </w:tc>
        <w:tc>
          <w:tcPr>
            <w:tcW w:w="1631" w:type="dxa"/>
            <w:noWrap/>
          </w:tcPr>
          <w:p w14:paraId="3099DC53"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sz w:val="18"/>
              </w:rPr>
              <w:t>Одноразова сума</w:t>
            </w:r>
          </w:p>
        </w:tc>
        <w:tc>
          <w:tcPr>
            <w:tcW w:w="637" w:type="dxa"/>
            <w:noWrap/>
          </w:tcPr>
          <w:p w14:paraId="19A617F3"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13F176C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3167992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6E6B184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A68B345" w14:textId="77777777" w:rsidTr="00B70EAA">
        <w:trPr>
          <w:trHeight w:val="20"/>
        </w:trPr>
        <w:tc>
          <w:tcPr>
            <w:tcW w:w="867" w:type="dxa"/>
            <w:noWrap/>
          </w:tcPr>
          <w:p w14:paraId="7457ABD1"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3.4.1.8</w:t>
            </w:r>
          </w:p>
        </w:tc>
        <w:tc>
          <w:tcPr>
            <w:tcW w:w="4095" w:type="dxa"/>
          </w:tcPr>
          <w:p w14:paraId="62676FDA"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Улаштування гідроізоляції стін і фундаментів</w:t>
            </w:r>
          </w:p>
        </w:tc>
        <w:tc>
          <w:tcPr>
            <w:tcW w:w="1631" w:type="dxa"/>
            <w:noWrap/>
          </w:tcPr>
          <w:p w14:paraId="353AF302"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sz w:val="18"/>
              </w:rPr>
              <w:t>Одноразова сума</w:t>
            </w:r>
          </w:p>
        </w:tc>
        <w:tc>
          <w:tcPr>
            <w:tcW w:w="637" w:type="dxa"/>
            <w:noWrap/>
          </w:tcPr>
          <w:p w14:paraId="31897463"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0142B99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77D644C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721929E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AD59D12" w14:textId="77777777" w:rsidTr="00B70EAA">
        <w:trPr>
          <w:trHeight w:val="20"/>
        </w:trPr>
        <w:tc>
          <w:tcPr>
            <w:tcW w:w="867" w:type="dxa"/>
            <w:noWrap/>
          </w:tcPr>
          <w:p w14:paraId="2DB234C3"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3.4.1.9</w:t>
            </w:r>
          </w:p>
        </w:tc>
        <w:tc>
          <w:tcPr>
            <w:tcW w:w="4095" w:type="dxa"/>
          </w:tcPr>
          <w:p w14:paraId="289ED663" w14:textId="77777777" w:rsidR="00196240" w:rsidRPr="00D860D5" w:rsidRDefault="00196240" w:rsidP="00D109A9">
            <w:pPr>
              <w:spacing w:before="100" w:beforeAutospacing="1" w:afterAutospacing="1"/>
              <w:rPr>
                <w:rFonts w:ascii="Arial" w:eastAsia="Arial Unicode MS" w:hAnsi="Arial" w:cs="Arial"/>
                <w:sz w:val="18"/>
                <w:szCs w:val="18"/>
                <w:highlight w:val="cyan"/>
              </w:rPr>
            </w:pPr>
            <w:r>
              <w:rPr>
                <w:rFonts w:ascii="Arial" w:hAnsi="Arial"/>
                <w:sz w:val="18"/>
              </w:rPr>
              <w:t>Монтаж патрубка фланець-гладкий кінець чавунний з перехідником Ду800 L=0,6м PN25</w:t>
            </w:r>
          </w:p>
        </w:tc>
        <w:tc>
          <w:tcPr>
            <w:tcW w:w="1631" w:type="dxa"/>
            <w:noWrap/>
          </w:tcPr>
          <w:p w14:paraId="70935A9F" w14:textId="77777777" w:rsidR="00196240" w:rsidRPr="00D860D5" w:rsidRDefault="00196240" w:rsidP="00D109A9">
            <w:pPr>
              <w:spacing w:before="100" w:beforeAutospacing="1" w:afterAutospacing="1"/>
              <w:jc w:val="center"/>
              <w:rPr>
                <w:rFonts w:ascii="Arial" w:eastAsia="Arial Unicode MS" w:hAnsi="Arial" w:cs="Arial"/>
                <w:spacing w:val="-3"/>
                <w:sz w:val="18"/>
                <w:szCs w:val="18"/>
              </w:rPr>
            </w:pPr>
            <w:r>
              <w:rPr>
                <w:rFonts w:ascii="Arial" w:hAnsi="Arial"/>
                <w:sz w:val="18"/>
              </w:rPr>
              <w:t>Одноразова сума</w:t>
            </w:r>
          </w:p>
        </w:tc>
        <w:tc>
          <w:tcPr>
            <w:tcW w:w="637" w:type="dxa"/>
            <w:noWrap/>
          </w:tcPr>
          <w:p w14:paraId="60086A9D" w14:textId="77777777" w:rsidR="00196240" w:rsidRPr="00D860D5" w:rsidRDefault="00196240" w:rsidP="00D109A9">
            <w:pPr>
              <w:spacing w:before="100" w:beforeAutospacing="1" w:afterAutospacing="1"/>
              <w:jc w:val="right"/>
              <w:rPr>
                <w:rFonts w:ascii="Arial" w:eastAsia="Arial Unicode MS" w:hAnsi="Arial" w:cs="Arial"/>
                <w:spacing w:val="-3"/>
                <w:sz w:val="18"/>
                <w:szCs w:val="18"/>
              </w:rPr>
            </w:pPr>
            <w:r>
              <w:rPr>
                <w:rFonts w:ascii="Arial" w:hAnsi="Arial"/>
                <w:sz w:val="18"/>
              </w:rPr>
              <w:t>1</w:t>
            </w:r>
          </w:p>
        </w:tc>
        <w:tc>
          <w:tcPr>
            <w:tcW w:w="1134" w:type="dxa"/>
            <w:noWrap/>
          </w:tcPr>
          <w:p w14:paraId="3DEEF5C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1356DC7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06544B3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1DE9871" w14:textId="77777777" w:rsidTr="00B70EAA">
        <w:trPr>
          <w:trHeight w:val="20"/>
        </w:trPr>
        <w:tc>
          <w:tcPr>
            <w:tcW w:w="867" w:type="dxa"/>
            <w:noWrap/>
          </w:tcPr>
          <w:p w14:paraId="1FF7A890"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3.4.1.10</w:t>
            </w:r>
          </w:p>
        </w:tc>
        <w:tc>
          <w:tcPr>
            <w:tcW w:w="4095" w:type="dxa"/>
          </w:tcPr>
          <w:p w14:paraId="7B0A5AE0"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Установка трійника чавунного фланцевого DN800х800х800 PN25</w:t>
            </w:r>
          </w:p>
        </w:tc>
        <w:tc>
          <w:tcPr>
            <w:tcW w:w="1631" w:type="dxa"/>
            <w:noWrap/>
          </w:tcPr>
          <w:p w14:paraId="574D36EA" w14:textId="77777777" w:rsidR="00196240" w:rsidRPr="00D860D5" w:rsidRDefault="00196240" w:rsidP="00D109A9">
            <w:pPr>
              <w:spacing w:before="100" w:beforeAutospacing="1" w:afterAutospacing="1"/>
              <w:jc w:val="center"/>
              <w:rPr>
                <w:rFonts w:ascii="Arial" w:eastAsia="Arial Unicode MS" w:hAnsi="Arial" w:cs="Arial"/>
                <w:spacing w:val="-3"/>
                <w:sz w:val="18"/>
                <w:szCs w:val="18"/>
              </w:rPr>
            </w:pPr>
            <w:r>
              <w:rPr>
                <w:rFonts w:ascii="Arial" w:hAnsi="Arial"/>
                <w:sz w:val="18"/>
              </w:rPr>
              <w:t>Одноразова сума</w:t>
            </w:r>
          </w:p>
        </w:tc>
        <w:tc>
          <w:tcPr>
            <w:tcW w:w="637" w:type="dxa"/>
            <w:noWrap/>
          </w:tcPr>
          <w:p w14:paraId="48408C71"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6F58B84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39A30F0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3F8379A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7C725F4" w14:textId="77777777" w:rsidTr="00B70EAA">
        <w:trPr>
          <w:trHeight w:val="20"/>
        </w:trPr>
        <w:tc>
          <w:tcPr>
            <w:tcW w:w="867" w:type="dxa"/>
            <w:noWrap/>
          </w:tcPr>
          <w:p w14:paraId="438AF74D"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3.4.1.11</w:t>
            </w:r>
          </w:p>
        </w:tc>
        <w:tc>
          <w:tcPr>
            <w:tcW w:w="4095" w:type="dxa"/>
          </w:tcPr>
          <w:p w14:paraId="453E0D0E"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Установлення монтажної вставки DN800 PN25</w:t>
            </w:r>
          </w:p>
        </w:tc>
        <w:tc>
          <w:tcPr>
            <w:tcW w:w="1631" w:type="dxa"/>
            <w:noWrap/>
          </w:tcPr>
          <w:p w14:paraId="7887A1E2" w14:textId="77777777" w:rsidR="00196240" w:rsidRPr="00D860D5" w:rsidRDefault="00196240" w:rsidP="00D109A9">
            <w:pPr>
              <w:spacing w:before="100" w:beforeAutospacing="1" w:afterAutospacing="1"/>
              <w:jc w:val="center"/>
              <w:rPr>
                <w:rFonts w:ascii="Arial" w:eastAsia="Arial Unicode MS" w:hAnsi="Arial" w:cs="Arial"/>
                <w:spacing w:val="-3"/>
                <w:sz w:val="18"/>
                <w:szCs w:val="18"/>
              </w:rPr>
            </w:pPr>
            <w:r>
              <w:rPr>
                <w:rFonts w:ascii="Arial" w:hAnsi="Arial"/>
                <w:sz w:val="18"/>
              </w:rPr>
              <w:t>Одноразова сума</w:t>
            </w:r>
          </w:p>
        </w:tc>
        <w:tc>
          <w:tcPr>
            <w:tcW w:w="637" w:type="dxa"/>
            <w:noWrap/>
          </w:tcPr>
          <w:p w14:paraId="065A461A"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5040159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4589C40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51334AB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03A49A0" w14:textId="77777777" w:rsidTr="00B70EAA">
        <w:trPr>
          <w:trHeight w:val="20"/>
        </w:trPr>
        <w:tc>
          <w:tcPr>
            <w:tcW w:w="867" w:type="dxa"/>
            <w:noWrap/>
          </w:tcPr>
          <w:p w14:paraId="6E07CDB1"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3.4.1.12</w:t>
            </w:r>
          </w:p>
        </w:tc>
        <w:tc>
          <w:tcPr>
            <w:tcW w:w="4095" w:type="dxa"/>
          </w:tcPr>
          <w:p w14:paraId="3C6AE727" w14:textId="6F2BF5A9"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Монтаж замкових з’єднань DN800 PN25 зі стопорним кільцем</w:t>
            </w:r>
          </w:p>
        </w:tc>
        <w:tc>
          <w:tcPr>
            <w:tcW w:w="1631" w:type="dxa"/>
            <w:noWrap/>
          </w:tcPr>
          <w:p w14:paraId="6C3293B7" w14:textId="77777777" w:rsidR="00196240" w:rsidRPr="00D860D5" w:rsidRDefault="00196240" w:rsidP="00D109A9">
            <w:pPr>
              <w:spacing w:before="100" w:beforeAutospacing="1" w:afterAutospacing="1"/>
              <w:jc w:val="center"/>
              <w:rPr>
                <w:rFonts w:ascii="Arial" w:eastAsia="Arial Unicode MS" w:hAnsi="Arial" w:cs="Arial"/>
                <w:spacing w:val="-3"/>
                <w:sz w:val="18"/>
                <w:szCs w:val="18"/>
              </w:rPr>
            </w:pPr>
            <w:r>
              <w:rPr>
                <w:rFonts w:ascii="Arial" w:hAnsi="Arial"/>
                <w:sz w:val="18"/>
              </w:rPr>
              <w:t>Одноразова сума</w:t>
            </w:r>
          </w:p>
        </w:tc>
        <w:tc>
          <w:tcPr>
            <w:tcW w:w="637" w:type="dxa"/>
            <w:noWrap/>
          </w:tcPr>
          <w:p w14:paraId="6B59B76F"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6BDF032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6588C34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4AB9AD4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5370CF7" w14:textId="77777777" w:rsidTr="00B70EAA">
        <w:trPr>
          <w:trHeight w:val="20"/>
        </w:trPr>
        <w:tc>
          <w:tcPr>
            <w:tcW w:w="867" w:type="dxa"/>
            <w:noWrap/>
          </w:tcPr>
          <w:p w14:paraId="6727531E"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3.4.1.13</w:t>
            </w:r>
          </w:p>
        </w:tc>
        <w:tc>
          <w:tcPr>
            <w:tcW w:w="4095" w:type="dxa"/>
          </w:tcPr>
          <w:p w14:paraId="6AAC977D"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Приварювання фланців до сталевих трубопроводів DN900</w:t>
            </w:r>
          </w:p>
        </w:tc>
        <w:tc>
          <w:tcPr>
            <w:tcW w:w="1631" w:type="dxa"/>
            <w:noWrap/>
          </w:tcPr>
          <w:p w14:paraId="7A3C7E55" w14:textId="77777777" w:rsidR="00196240" w:rsidRPr="00D860D5" w:rsidRDefault="00196240" w:rsidP="00D109A9">
            <w:pPr>
              <w:spacing w:before="100" w:beforeAutospacing="1" w:afterAutospacing="1"/>
              <w:jc w:val="center"/>
              <w:rPr>
                <w:rFonts w:ascii="Arial" w:eastAsia="Arial Unicode MS" w:hAnsi="Arial" w:cs="Arial"/>
                <w:spacing w:val="-3"/>
                <w:sz w:val="18"/>
                <w:szCs w:val="18"/>
              </w:rPr>
            </w:pPr>
            <w:r>
              <w:rPr>
                <w:rFonts w:ascii="Arial" w:hAnsi="Arial"/>
                <w:sz w:val="18"/>
              </w:rPr>
              <w:t>Одноразова сума</w:t>
            </w:r>
          </w:p>
        </w:tc>
        <w:tc>
          <w:tcPr>
            <w:tcW w:w="637" w:type="dxa"/>
            <w:noWrap/>
          </w:tcPr>
          <w:p w14:paraId="7DC7809B"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699DB2B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61DE12C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1F838FF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322E434" w14:textId="77777777" w:rsidTr="00B70EAA">
        <w:trPr>
          <w:trHeight w:val="20"/>
        </w:trPr>
        <w:tc>
          <w:tcPr>
            <w:tcW w:w="867" w:type="dxa"/>
            <w:noWrap/>
          </w:tcPr>
          <w:p w14:paraId="7BF91A79"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3.4.1.14</w:t>
            </w:r>
          </w:p>
        </w:tc>
        <w:tc>
          <w:tcPr>
            <w:tcW w:w="4095" w:type="dxa"/>
          </w:tcPr>
          <w:p w14:paraId="1E797D62" w14:textId="77777777" w:rsidR="00196240" w:rsidRPr="00D860D5" w:rsidRDefault="00196240" w:rsidP="00D109A9">
            <w:pPr>
              <w:spacing w:before="100" w:beforeAutospacing="1" w:afterAutospacing="1"/>
              <w:rPr>
                <w:rFonts w:ascii="Arial" w:eastAsia="Arial Unicode MS" w:hAnsi="Arial" w:cs="Arial"/>
                <w:sz w:val="18"/>
                <w:szCs w:val="18"/>
                <w:highlight w:val="cyan"/>
              </w:rPr>
            </w:pPr>
            <w:r>
              <w:rPr>
                <w:rFonts w:ascii="Arial" w:hAnsi="Arial"/>
                <w:sz w:val="18"/>
              </w:rPr>
              <w:t xml:space="preserve">Установлення засувки чавунної фланцевої короткої PN25 DN150 з маховиком DN150 </w:t>
            </w:r>
          </w:p>
        </w:tc>
        <w:tc>
          <w:tcPr>
            <w:tcW w:w="1631" w:type="dxa"/>
            <w:noWrap/>
          </w:tcPr>
          <w:p w14:paraId="35CBE1F5" w14:textId="77777777" w:rsidR="00196240" w:rsidRPr="00D860D5" w:rsidRDefault="00196240" w:rsidP="00D109A9">
            <w:pPr>
              <w:spacing w:before="100" w:beforeAutospacing="1" w:afterAutospacing="1"/>
              <w:jc w:val="center"/>
              <w:rPr>
                <w:rFonts w:ascii="Arial" w:eastAsia="Arial Unicode MS" w:hAnsi="Arial" w:cs="Arial"/>
                <w:spacing w:val="-3"/>
                <w:sz w:val="18"/>
                <w:szCs w:val="18"/>
              </w:rPr>
            </w:pPr>
            <w:r>
              <w:rPr>
                <w:rFonts w:ascii="Arial" w:hAnsi="Arial"/>
                <w:sz w:val="18"/>
              </w:rPr>
              <w:t>Одноразова сума</w:t>
            </w:r>
          </w:p>
        </w:tc>
        <w:tc>
          <w:tcPr>
            <w:tcW w:w="637" w:type="dxa"/>
            <w:noWrap/>
          </w:tcPr>
          <w:p w14:paraId="69A8472C"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77BF54A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021F533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06C79EC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95F7A14" w14:textId="77777777" w:rsidTr="00B70EAA">
        <w:trPr>
          <w:trHeight w:val="20"/>
        </w:trPr>
        <w:tc>
          <w:tcPr>
            <w:tcW w:w="867" w:type="dxa"/>
            <w:noWrap/>
          </w:tcPr>
          <w:p w14:paraId="5C997A4B"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3.4.1.15</w:t>
            </w:r>
          </w:p>
        </w:tc>
        <w:tc>
          <w:tcPr>
            <w:tcW w:w="4095" w:type="dxa"/>
          </w:tcPr>
          <w:p w14:paraId="06F570EB" w14:textId="77777777" w:rsidR="00196240" w:rsidRPr="00D860D5" w:rsidRDefault="00196240" w:rsidP="00D109A9">
            <w:pPr>
              <w:spacing w:before="100" w:beforeAutospacing="1" w:afterAutospacing="1"/>
              <w:rPr>
                <w:rFonts w:ascii="Arial" w:eastAsia="Arial Unicode MS" w:hAnsi="Arial" w:cs="Arial"/>
                <w:sz w:val="18"/>
                <w:szCs w:val="18"/>
                <w:highlight w:val="cyan"/>
              </w:rPr>
            </w:pPr>
            <w:r>
              <w:rPr>
                <w:rFonts w:ascii="Arial" w:hAnsi="Arial"/>
                <w:sz w:val="18"/>
              </w:rPr>
              <w:t>Установка переходу чавунного фланцевого PN25 DN900х800</w:t>
            </w:r>
          </w:p>
        </w:tc>
        <w:tc>
          <w:tcPr>
            <w:tcW w:w="1631" w:type="dxa"/>
            <w:noWrap/>
          </w:tcPr>
          <w:p w14:paraId="10F9A51D"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544016C9"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39B7014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3CB8B59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151C4A6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B407C8F" w14:textId="77777777" w:rsidTr="00B70EAA">
        <w:trPr>
          <w:trHeight w:val="20"/>
        </w:trPr>
        <w:tc>
          <w:tcPr>
            <w:tcW w:w="867" w:type="dxa"/>
            <w:noWrap/>
          </w:tcPr>
          <w:p w14:paraId="5EDB4C99"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3.4.1.16</w:t>
            </w:r>
          </w:p>
        </w:tc>
        <w:tc>
          <w:tcPr>
            <w:tcW w:w="4095" w:type="dxa"/>
          </w:tcPr>
          <w:p w14:paraId="1E1662D3"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 xml:space="preserve">Зварювання плоских сталевих фланців ВСт9сп2, ВСт9сп3 PN25 DN150 </w:t>
            </w:r>
          </w:p>
        </w:tc>
        <w:tc>
          <w:tcPr>
            <w:tcW w:w="1631" w:type="dxa"/>
            <w:noWrap/>
          </w:tcPr>
          <w:p w14:paraId="5BD9F8F0"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5430098B"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51EB0B1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411532E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654F38B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D05AC72" w14:textId="77777777" w:rsidTr="00B70EAA">
        <w:trPr>
          <w:trHeight w:val="20"/>
        </w:trPr>
        <w:tc>
          <w:tcPr>
            <w:tcW w:w="867" w:type="dxa"/>
            <w:noWrap/>
          </w:tcPr>
          <w:p w14:paraId="63F741E1"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3.4.1.17</w:t>
            </w:r>
          </w:p>
        </w:tc>
        <w:tc>
          <w:tcPr>
            <w:tcW w:w="4095" w:type="dxa"/>
          </w:tcPr>
          <w:p w14:paraId="1FA73CF7"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 xml:space="preserve">Зварювання глухого фланця сталевого DN150 </w:t>
            </w:r>
          </w:p>
        </w:tc>
        <w:tc>
          <w:tcPr>
            <w:tcW w:w="1631" w:type="dxa"/>
            <w:noWrap/>
          </w:tcPr>
          <w:p w14:paraId="6DDA9C9B"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76B6CE15"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5E0CEB7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30B3485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68EA3BD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264227D" w14:textId="77777777" w:rsidTr="00B70EAA">
        <w:trPr>
          <w:trHeight w:val="20"/>
        </w:trPr>
        <w:tc>
          <w:tcPr>
            <w:tcW w:w="867" w:type="dxa"/>
            <w:noWrap/>
          </w:tcPr>
          <w:p w14:paraId="5DB5845A"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3.4.1.18</w:t>
            </w:r>
          </w:p>
        </w:tc>
        <w:tc>
          <w:tcPr>
            <w:tcW w:w="4095" w:type="dxa"/>
          </w:tcPr>
          <w:p w14:paraId="17A3631D"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Встановлення сталевого патрубка DN150</w:t>
            </w:r>
          </w:p>
        </w:tc>
        <w:tc>
          <w:tcPr>
            <w:tcW w:w="1631" w:type="dxa"/>
            <w:noWrap/>
          </w:tcPr>
          <w:p w14:paraId="721E1105"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067FE395"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734A7AD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0B58187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4DAEB50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F3A8EE4" w14:textId="77777777" w:rsidTr="00B70EAA">
        <w:trPr>
          <w:trHeight w:val="20"/>
        </w:trPr>
        <w:tc>
          <w:tcPr>
            <w:tcW w:w="867" w:type="dxa"/>
            <w:noWrap/>
          </w:tcPr>
          <w:p w14:paraId="168BF7CB"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3.4.1.19</w:t>
            </w:r>
          </w:p>
        </w:tc>
        <w:tc>
          <w:tcPr>
            <w:tcW w:w="4095" w:type="dxa"/>
          </w:tcPr>
          <w:p w14:paraId="12ADED2F"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Приварювання фланців до сталевих трубопроводів DN800</w:t>
            </w:r>
          </w:p>
        </w:tc>
        <w:tc>
          <w:tcPr>
            <w:tcW w:w="1631" w:type="dxa"/>
            <w:noWrap/>
          </w:tcPr>
          <w:p w14:paraId="3570CDA9"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438E9EF7"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51754A0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1BA53E9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2D5EF71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F2B1EBC" w14:textId="77777777" w:rsidTr="00B70EAA">
        <w:trPr>
          <w:trHeight w:val="20"/>
        </w:trPr>
        <w:tc>
          <w:tcPr>
            <w:tcW w:w="867" w:type="dxa"/>
            <w:noWrap/>
          </w:tcPr>
          <w:p w14:paraId="748890A0"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3.4.1.20</w:t>
            </w:r>
          </w:p>
        </w:tc>
        <w:tc>
          <w:tcPr>
            <w:tcW w:w="4095" w:type="dxa"/>
          </w:tcPr>
          <w:p w14:paraId="36213520"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Установлення повітряного вантуза двухступеневого DN150</w:t>
            </w:r>
          </w:p>
        </w:tc>
        <w:tc>
          <w:tcPr>
            <w:tcW w:w="1631" w:type="dxa"/>
            <w:noWrap/>
          </w:tcPr>
          <w:p w14:paraId="32FFCECA"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1AACDDC6"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74C4A5D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371BB3D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3CCF7E4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864A9AE" w14:textId="77777777" w:rsidTr="00B70EAA">
        <w:trPr>
          <w:trHeight w:val="20"/>
        </w:trPr>
        <w:tc>
          <w:tcPr>
            <w:tcW w:w="867" w:type="dxa"/>
            <w:noWrap/>
          </w:tcPr>
          <w:p w14:paraId="3447090F"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3.4.2</w:t>
            </w:r>
          </w:p>
        </w:tc>
        <w:tc>
          <w:tcPr>
            <w:tcW w:w="4095" w:type="dxa"/>
          </w:tcPr>
          <w:p w14:paraId="24335A8B" w14:textId="77777777" w:rsidR="00196240" w:rsidRPr="00D860D5" w:rsidRDefault="00196240" w:rsidP="00D109A9">
            <w:pPr>
              <w:spacing w:before="100" w:beforeAutospacing="1" w:afterAutospacing="1"/>
              <w:rPr>
                <w:rFonts w:ascii="Arial" w:eastAsia="Arial Unicode MS" w:hAnsi="Arial" w:cs="Arial"/>
                <w:spacing w:val="-3"/>
                <w:sz w:val="18"/>
                <w:szCs w:val="18"/>
              </w:rPr>
            </w:pPr>
            <w:r>
              <w:rPr>
                <w:rFonts w:ascii="Arial" w:hAnsi="Arial"/>
                <w:b/>
                <w:sz w:val="18"/>
              </w:rPr>
              <w:t>Камера 2 і 3, що включає такі роботи:</w:t>
            </w:r>
          </w:p>
        </w:tc>
        <w:tc>
          <w:tcPr>
            <w:tcW w:w="1631" w:type="dxa"/>
            <w:noWrap/>
          </w:tcPr>
          <w:p w14:paraId="61255505" w14:textId="77777777" w:rsidR="00196240" w:rsidRPr="008E3D30" w:rsidRDefault="00196240" w:rsidP="00D109A9">
            <w:pPr>
              <w:spacing w:before="100" w:beforeAutospacing="1" w:afterAutospacing="1"/>
              <w:jc w:val="center"/>
              <w:rPr>
                <w:rFonts w:ascii="Arial" w:eastAsia="Arial Unicode MS" w:hAnsi="Arial" w:cs="Arial"/>
                <w:spacing w:val="-3"/>
                <w:sz w:val="18"/>
                <w:szCs w:val="18"/>
                <w:lang w:val="ru-RU"/>
              </w:rPr>
            </w:pPr>
          </w:p>
        </w:tc>
        <w:tc>
          <w:tcPr>
            <w:tcW w:w="637" w:type="dxa"/>
            <w:noWrap/>
          </w:tcPr>
          <w:p w14:paraId="703B8871" w14:textId="77777777" w:rsidR="00196240" w:rsidRPr="008E3D30" w:rsidRDefault="00196240" w:rsidP="00D109A9">
            <w:pPr>
              <w:spacing w:before="100" w:beforeAutospacing="1" w:afterAutospacing="1"/>
              <w:jc w:val="right"/>
              <w:rPr>
                <w:rFonts w:ascii="Arial" w:eastAsia="Arial Unicode MS" w:hAnsi="Arial" w:cs="Arial"/>
                <w:spacing w:val="-3"/>
                <w:sz w:val="18"/>
                <w:szCs w:val="18"/>
                <w:lang w:val="ru-RU"/>
              </w:rPr>
            </w:pPr>
          </w:p>
        </w:tc>
        <w:tc>
          <w:tcPr>
            <w:tcW w:w="1134" w:type="dxa"/>
            <w:noWrap/>
          </w:tcPr>
          <w:p w14:paraId="36EE38E8" w14:textId="77777777" w:rsidR="00196240" w:rsidRPr="008E3D30" w:rsidRDefault="00196240" w:rsidP="00D109A9">
            <w:pPr>
              <w:spacing w:before="100" w:beforeAutospacing="1" w:afterAutospacing="1"/>
              <w:jc w:val="right"/>
              <w:rPr>
                <w:rFonts w:ascii="Arial" w:eastAsia="Arial Unicode MS" w:hAnsi="Arial" w:cs="Arial"/>
                <w:sz w:val="18"/>
                <w:szCs w:val="18"/>
                <w:highlight w:val="yellow"/>
                <w:lang w:val="ru-RU"/>
              </w:rPr>
            </w:pPr>
          </w:p>
        </w:tc>
        <w:tc>
          <w:tcPr>
            <w:tcW w:w="851" w:type="dxa"/>
          </w:tcPr>
          <w:p w14:paraId="6C09FECF" w14:textId="77777777" w:rsidR="00196240" w:rsidRPr="008E3D30" w:rsidRDefault="00196240" w:rsidP="00D109A9">
            <w:pPr>
              <w:spacing w:before="100" w:beforeAutospacing="1" w:afterAutospacing="1"/>
              <w:jc w:val="right"/>
              <w:rPr>
                <w:rFonts w:ascii="Arial" w:eastAsia="Arial Unicode MS" w:hAnsi="Arial" w:cs="Arial"/>
                <w:sz w:val="18"/>
                <w:szCs w:val="18"/>
                <w:highlight w:val="yellow"/>
                <w:lang w:val="ru-RU"/>
              </w:rPr>
            </w:pPr>
          </w:p>
        </w:tc>
        <w:tc>
          <w:tcPr>
            <w:tcW w:w="1559" w:type="dxa"/>
            <w:noWrap/>
          </w:tcPr>
          <w:p w14:paraId="568145EE" w14:textId="77777777" w:rsidR="00196240" w:rsidRPr="008E3D30" w:rsidRDefault="00196240" w:rsidP="00D109A9">
            <w:pPr>
              <w:spacing w:before="100" w:beforeAutospacing="1" w:afterAutospacing="1"/>
              <w:jc w:val="right"/>
              <w:rPr>
                <w:rFonts w:ascii="Arial" w:eastAsia="Arial Unicode MS" w:hAnsi="Arial" w:cs="Arial"/>
                <w:sz w:val="18"/>
                <w:szCs w:val="18"/>
                <w:highlight w:val="yellow"/>
                <w:lang w:val="ru-RU"/>
              </w:rPr>
            </w:pPr>
          </w:p>
        </w:tc>
      </w:tr>
      <w:tr w:rsidR="00196240" w:rsidRPr="00D860D5" w14:paraId="60BECADC" w14:textId="77777777" w:rsidTr="00B70EAA">
        <w:trPr>
          <w:trHeight w:val="20"/>
        </w:trPr>
        <w:tc>
          <w:tcPr>
            <w:tcW w:w="867" w:type="dxa"/>
            <w:noWrap/>
          </w:tcPr>
          <w:p w14:paraId="08CE5979"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3.4.2.1</w:t>
            </w:r>
          </w:p>
        </w:tc>
        <w:tc>
          <w:tcPr>
            <w:tcW w:w="4095" w:type="dxa"/>
          </w:tcPr>
          <w:p w14:paraId="6F4B2197" w14:textId="77777777" w:rsidR="00196240" w:rsidRPr="00D860D5" w:rsidRDefault="00196240" w:rsidP="00D109A9">
            <w:pPr>
              <w:spacing w:before="100" w:beforeAutospacing="1" w:after="120" w:afterAutospacing="1"/>
              <w:rPr>
                <w:rFonts w:ascii="Arial" w:eastAsia="Arial Unicode MS" w:hAnsi="Arial" w:cs="Arial"/>
                <w:spacing w:val="-3"/>
                <w:sz w:val="18"/>
                <w:szCs w:val="18"/>
              </w:rPr>
            </w:pPr>
            <w:r>
              <w:rPr>
                <w:rFonts w:ascii="Arial" w:hAnsi="Arial"/>
                <w:sz w:val="18"/>
              </w:rPr>
              <w:t>Монтаж сталевих конструкцій, що залишаються в тілі бетону (ходові скоби)</w:t>
            </w:r>
          </w:p>
        </w:tc>
        <w:tc>
          <w:tcPr>
            <w:tcW w:w="1631" w:type="dxa"/>
            <w:noWrap/>
          </w:tcPr>
          <w:p w14:paraId="30548542" w14:textId="77777777" w:rsidR="00196240" w:rsidRPr="00D860D5" w:rsidRDefault="00196240" w:rsidP="00D109A9">
            <w:pPr>
              <w:spacing w:before="100" w:beforeAutospacing="1" w:afterAutospacing="1"/>
              <w:jc w:val="center"/>
              <w:rPr>
                <w:rFonts w:ascii="Arial" w:eastAsia="Arial Unicode MS" w:hAnsi="Arial" w:cs="Arial"/>
                <w:spacing w:val="-3"/>
                <w:sz w:val="18"/>
                <w:szCs w:val="18"/>
              </w:rPr>
            </w:pPr>
            <w:r>
              <w:rPr>
                <w:rFonts w:ascii="Arial" w:hAnsi="Arial"/>
                <w:sz w:val="18"/>
              </w:rPr>
              <w:t>Одноразова сума</w:t>
            </w:r>
          </w:p>
        </w:tc>
        <w:tc>
          <w:tcPr>
            <w:tcW w:w="637" w:type="dxa"/>
            <w:noWrap/>
          </w:tcPr>
          <w:p w14:paraId="358901EE" w14:textId="77777777" w:rsidR="00196240" w:rsidRPr="00D860D5" w:rsidRDefault="00196240" w:rsidP="00D109A9">
            <w:pPr>
              <w:spacing w:before="100" w:beforeAutospacing="1" w:afterAutospacing="1"/>
              <w:jc w:val="right"/>
              <w:rPr>
                <w:rFonts w:ascii="Arial" w:eastAsia="Arial Unicode MS" w:hAnsi="Arial" w:cs="Arial"/>
                <w:spacing w:val="-3"/>
                <w:sz w:val="18"/>
                <w:szCs w:val="18"/>
              </w:rPr>
            </w:pPr>
            <w:r>
              <w:rPr>
                <w:rFonts w:ascii="Arial" w:hAnsi="Arial"/>
                <w:sz w:val="18"/>
              </w:rPr>
              <w:t>1</w:t>
            </w:r>
          </w:p>
        </w:tc>
        <w:tc>
          <w:tcPr>
            <w:tcW w:w="1134" w:type="dxa"/>
            <w:noWrap/>
          </w:tcPr>
          <w:p w14:paraId="641BCFD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1A0156C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406AEAC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E5357C3" w14:textId="77777777" w:rsidTr="00B70EAA">
        <w:trPr>
          <w:trHeight w:val="20"/>
        </w:trPr>
        <w:tc>
          <w:tcPr>
            <w:tcW w:w="867" w:type="dxa"/>
            <w:noWrap/>
          </w:tcPr>
          <w:p w14:paraId="12793497"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3.4.2.2</w:t>
            </w:r>
          </w:p>
        </w:tc>
        <w:tc>
          <w:tcPr>
            <w:tcW w:w="4095" w:type="dxa"/>
          </w:tcPr>
          <w:p w14:paraId="4EE33017" w14:textId="77777777" w:rsidR="00196240" w:rsidRPr="00D860D5" w:rsidRDefault="00196240" w:rsidP="00D109A9">
            <w:pPr>
              <w:spacing w:before="100" w:beforeAutospacing="1" w:afterAutospacing="1"/>
              <w:rPr>
                <w:rFonts w:ascii="Arial" w:eastAsia="Arial Unicode MS" w:hAnsi="Arial" w:cs="Arial"/>
                <w:spacing w:val="-3"/>
                <w:sz w:val="18"/>
                <w:szCs w:val="18"/>
              </w:rPr>
            </w:pPr>
            <w:r>
              <w:rPr>
                <w:rFonts w:ascii="Arial" w:hAnsi="Arial"/>
                <w:sz w:val="18"/>
              </w:rPr>
              <w:t>Влаштування бетонних споруд камер</w:t>
            </w:r>
          </w:p>
        </w:tc>
        <w:tc>
          <w:tcPr>
            <w:tcW w:w="1631" w:type="dxa"/>
            <w:noWrap/>
          </w:tcPr>
          <w:p w14:paraId="7CB8B4C6" w14:textId="77777777" w:rsidR="00196240" w:rsidRPr="00D860D5" w:rsidRDefault="00196240" w:rsidP="00D109A9">
            <w:pPr>
              <w:spacing w:before="100" w:beforeAutospacing="1" w:afterAutospacing="1"/>
              <w:jc w:val="center"/>
              <w:rPr>
                <w:rFonts w:ascii="Arial" w:eastAsia="Arial Unicode MS" w:hAnsi="Arial" w:cs="Arial"/>
                <w:spacing w:val="-3"/>
                <w:sz w:val="18"/>
                <w:szCs w:val="18"/>
              </w:rPr>
            </w:pPr>
            <w:r>
              <w:rPr>
                <w:rFonts w:ascii="Arial" w:hAnsi="Arial"/>
                <w:sz w:val="18"/>
              </w:rPr>
              <w:t>Одноразова сума</w:t>
            </w:r>
          </w:p>
        </w:tc>
        <w:tc>
          <w:tcPr>
            <w:tcW w:w="637" w:type="dxa"/>
            <w:noWrap/>
          </w:tcPr>
          <w:p w14:paraId="54FC08A3" w14:textId="77777777" w:rsidR="00196240" w:rsidRPr="00D860D5" w:rsidRDefault="00196240" w:rsidP="00D109A9">
            <w:pPr>
              <w:spacing w:before="100" w:beforeAutospacing="1" w:afterAutospacing="1"/>
              <w:jc w:val="right"/>
              <w:rPr>
                <w:rFonts w:ascii="Arial" w:eastAsia="Arial Unicode MS" w:hAnsi="Arial" w:cs="Arial"/>
                <w:spacing w:val="-3"/>
                <w:sz w:val="18"/>
                <w:szCs w:val="18"/>
              </w:rPr>
            </w:pPr>
            <w:r>
              <w:rPr>
                <w:rFonts w:ascii="Arial" w:hAnsi="Arial"/>
                <w:sz w:val="18"/>
              </w:rPr>
              <w:t>1</w:t>
            </w:r>
          </w:p>
        </w:tc>
        <w:tc>
          <w:tcPr>
            <w:tcW w:w="1134" w:type="dxa"/>
            <w:noWrap/>
          </w:tcPr>
          <w:p w14:paraId="63E4470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4785D46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743131E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421CD16" w14:textId="77777777" w:rsidTr="00B70EAA">
        <w:trPr>
          <w:trHeight w:val="20"/>
        </w:trPr>
        <w:tc>
          <w:tcPr>
            <w:tcW w:w="867" w:type="dxa"/>
            <w:noWrap/>
          </w:tcPr>
          <w:p w14:paraId="7E5A9134"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3.4.2.3</w:t>
            </w:r>
          </w:p>
        </w:tc>
        <w:tc>
          <w:tcPr>
            <w:tcW w:w="4095" w:type="dxa"/>
          </w:tcPr>
          <w:p w14:paraId="73816F06" w14:textId="77777777" w:rsidR="00196240" w:rsidRPr="00D860D5" w:rsidRDefault="00196240" w:rsidP="00D109A9">
            <w:pPr>
              <w:spacing w:before="100" w:beforeAutospacing="1" w:afterAutospacing="1"/>
              <w:rPr>
                <w:rFonts w:ascii="Arial" w:eastAsia="Arial Unicode MS" w:hAnsi="Arial" w:cs="Arial"/>
                <w:spacing w:val="-3"/>
                <w:sz w:val="18"/>
                <w:szCs w:val="18"/>
              </w:rPr>
            </w:pPr>
            <w:r>
              <w:rPr>
                <w:rFonts w:ascii="Arial" w:hAnsi="Arial"/>
                <w:sz w:val="18"/>
              </w:rPr>
              <w:t>Встановлення люка чавунного для колодязя</w:t>
            </w:r>
          </w:p>
        </w:tc>
        <w:tc>
          <w:tcPr>
            <w:tcW w:w="1631" w:type="dxa"/>
            <w:noWrap/>
          </w:tcPr>
          <w:p w14:paraId="478D3230"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sz w:val="18"/>
              </w:rPr>
              <w:t>Одноразова сума</w:t>
            </w:r>
          </w:p>
        </w:tc>
        <w:tc>
          <w:tcPr>
            <w:tcW w:w="637" w:type="dxa"/>
            <w:noWrap/>
          </w:tcPr>
          <w:p w14:paraId="0ECB42C4"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26CD1F3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263240F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70F2227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1C224E6" w14:textId="77777777" w:rsidTr="00B70EAA">
        <w:trPr>
          <w:trHeight w:val="20"/>
        </w:trPr>
        <w:tc>
          <w:tcPr>
            <w:tcW w:w="867" w:type="dxa"/>
            <w:noWrap/>
          </w:tcPr>
          <w:p w14:paraId="6FC576F7"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3.4.2.4</w:t>
            </w:r>
          </w:p>
        </w:tc>
        <w:tc>
          <w:tcPr>
            <w:tcW w:w="4095" w:type="dxa"/>
          </w:tcPr>
          <w:p w14:paraId="0571E7DB" w14:textId="77777777" w:rsidR="00196240" w:rsidRPr="00D860D5" w:rsidRDefault="00196240" w:rsidP="00D109A9">
            <w:pPr>
              <w:spacing w:before="100" w:beforeAutospacing="1" w:after="120" w:afterAutospacing="1"/>
              <w:rPr>
                <w:rFonts w:ascii="Arial" w:eastAsia="Arial Unicode MS" w:hAnsi="Arial" w:cs="Arial"/>
                <w:spacing w:val="-3"/>
                <w:sz w:val="18"/>
                <w:szCs w:val="18"/>
              </w:rPr>
            </w:pPr>
            <w:r>
              <w:rPr>
                <w:rFonts w:ascii="Arial" w:hAnsi="Arial"/>
                <w:sz w:val="18"/>
              </w:rPr>
              <w:t>Встановлення металевої драбини МД-1</w:t>
            </w:r>
          </w:p>
        </w:tc>
        <w:tc>
          <w:tcPr>
            <w:tcW w:w="1631" w:type="dxa"/>
            <w:noWrap/>
          </w:tcPr>
          <w:p w14:paraId="7DD8756D"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sz w:val="18"/>
              </w:rPr>
              <w:t>Одноразова сума</w:t>
            </w:r>
          </w:p>
        </w:tc>
        <w:tc>
          <w:tcPr>
            <w:tcW w:w="637" w:type="dxa"/>
            <w:noWrap/>
          </w:tcPr>
          <w:p w14:paraId="741DD1A1"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36FFF13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13D5C23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0A87AB4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C078560" w14:textId="77777777" w:rsidTr="00B70EAA">
        <w:trPr>
          <w:trHeight w:val="20"/>
        </w:trPr>
        <w:tc>
          <w:tcPr>
            <w:tcW w:w="867" w:type="dxa"/>
            <w:noWrap/>
          </w:tcPr>
          <w:p w14:paraId="600E532F"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3.4.2.5</w:t>
            </w:r>
          </w:p>
        </w:tc>
        <w:tc>
          <w:tcPr>
            <w:tcW w:w="4095" w:type="dxa"/>
          </w:tcPr>
          <w:p w14:paraId="209A24CB" w14:textId="77777777" w:rsidR="00196240" w:rsidRPr="00D860D5" w:rsidRDefault="00196240" w:rsidP="00D109A9">
            <w:pPr>
              <w:spacing w:before="100" w:beforeAutospacing="1" w:afterAutospacing="1"/>
              <w:rPr>
                <w:rFonts w:ascii="Arial" w:eastAsia="Arial Unicode MS" w:hAnsi="Arial" w:cs="Arial"/>
                <w:spacing w:val="-3"/>
                <w:sz w:val="18"/>
                <w:szCs w:val="18"/>
              </w:rPr>
            </w:pPr>
            <w:r>
              <w:rPr>
                <w:rFonts w:ascii="Arial" w:hAnsi="Arial"/>
                <w:sz w:val="18"/>
              </w:rPr>
              <w:t xml:space="preserve">Одночасне ґрунтування металевих поверхонь цинковою захисною ґрунтовкою </w:t>
            </w:r>
          </w:p>
        </w:tc>
        <w:tc>
          <w:tcPr>
            <w:tcW w:w="1631" w:type="dxa"/>
            <w:noWrap/>
          </w:tcPr>
          <w:p w14:paraId="548236BE"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sz w:val="18"/>
              </w:rPr>
              <w:t>Одноразова сума</w:t>
            </w:r>
          </w:p>
        </w:tc>
        <w:tc>
          <w:tcPr>
            <w:tcW w:w="637" w:type="dxa"/>
            <w:noWrap/>
          </w:tcPr>
          <w:p w14:paraId="227AFD4D"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63544A7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33BA7D3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1463999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EA05342" w14:textId="77777777" w:rsidTr="00B70EAA">
        <w:trPr>
          <w:trHeight w:val="20"/>
        </w:trPr>
        <w:tc>
          <w:tcPr>
            <w:tcW w:w="867" w:type="dxa"/>
            <w:noWrap/>
          </w:tcPr>
          <w:p w14:paraId="5794A012"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3.4.2.6</w:t>
            </w:r>
          </w:p>
        </w:tc>
        <w:tc>
          <w:tcPr>
            <w:tcW w:w="4095" w:type="dxa"/>
          </w:tcPr>
          <w:p w14:paraId="7BCDB777" w14:textId="77777777" w:rsidR="00196240" w:rsidRPr="00D860D5" w:rsidRDefault="00196240" w:rsidP="00D109A9">
            <w:pPr>
              <w:spacing w:before="100" w:beforeAutospacing="1" w:afterAutospacing="1"/>
              <w:rPr>
                <w:rFonts w:ascii="Arial" w:eastAsia="Arial Unicode MS" w:hAnsi="Arial" w:cs="Arial"/>
                <w:spacing w:val="-3"/>
                <w:sz w:val="18"/>
                <w:szCs w:val="18"/>
              </w:rPr>
            </w:pPr>
            <w:r>
              <w:rPr>
                <w:rFonts w:ascii="Arial" w:hAnsi="Arial"/>
                <w:sz w:val="18"/>
              </w:rPr>
              <w:t>Улаштування котлованів 400х400х200</w:t>
            </w:r>
          </w:p>
        </w:tc>
        <w:tc>
          <w:tcPr>
            <w:tcW w:w="1631" w:type="dxa"/>
            <w:noWrap/>
          </w:tcPr>
          <w:p w14:paraId="1E0443C6"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sz w:val="18"/>
              </w:rPr>
              <w:t>Одноразова сума</w:t>
            </w:r>
          </w:p>
        </w:tc>
        <w:tc>
          <w:tcPr>
            <w:tcW w:w="637" w:type="dxa"/>
            <w:noWrap/>
          </w:tcPr>
          <w:p w14:paraId="24A8BA01"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77F47F3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79C2674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3201157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634549D" w14:textId="77777777" w:rsidTr="00B70EAA">
        <w:trPr>
          <w:trHeight w:val="20"/>
        </w:trPr>
        <w:tc>
          <w:tcPr>
            <w:tcW w:w="867" w:type="dxa"/>
            <w:noWrap/>
          </w:tcPr>
          <w:p w14:paraId="17A7088F"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3.4.2.7</w:t>
            </w:r>
          </w:p>
        </w:tc>
        <w:tc>
          <w:tcPr>
            <w:tcW w:w="4095" w:type="dxa"/>
          </w:tcPr>
          <w:p w14:paraId="7E0019E8" w14:textId="77777777" w:rsidR="00196240" w:rsidRPr="00D860D5" w:rsidRDefault="00196240" w:rsidP="00D109A9">
            <w:pPr>
              <w:spacing w:before="100" w:beforeAutospacing="1" w:afterAutospacing="1"/>
              <w:rPr>
                <w:rFonts w:ascii="Arial" w:eastAsia="Arial Unicode MS" w:hAnsi="Arial" w:cs="Arial"/>
                <w:spacing w:val="-3"/>
                <w:sz w:val="18"/>
                <w:szCs w:val="18"/>
                <w:highlight w:val="yellow"/>
              </w:rPr>
            </w:pPr>
            <w:r>
              <w:rPr>
                <w:rFonts w:ascii="Arial" w:hAnsi="Arial"/>
                <w:sz w:val="18"/>
              </w:rPr>
              <w:t>Монтаж монолітного пояса ПМ-2</w:t>
            </w:r>
          </w:p>
        </w:tc>
        <w:tc>
          <w:tcPr>
            <w:tcW w:w="1631" w:type="dxa"/>
            <w:noWrap/>
          </w:tcPr>
          <w:p w14:paraId="64EECFD1"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sz w:val="18"/>
              </w:rPr>
              <w:t>Одноразова сума</w:t>
            </w:r>
          </w:p>
        </w:tc>
        <w:tc>
          <w:tcPr>
            <w:tcW w:w="637" w:type="dxa"/>
            <w:noWrap/>
          </w:tcPr>
          <w:p w14:paraId="38A76C8D"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09FC3F1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2D0CC4A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5DE0DAB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5FC6269" w14:textId="77777777" w:rsidTr="00B70EAA">
        <w:trPr>
          <w:trHeight w:val="20"/>
        </w:trPr>
        <w:tc>
          <w:tcPr>
            <w:tcW w:w="867" w:type="dxa"/>
            <w:noWrap/>
          </w:tcPr>
          <w:p w14:paraId="709EB73D"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3.4.2.8</w:t>
            </w:r>
          </w:p>
        </w:tc>
        <w:tc>
          <w:tcPr>
            <w:tcW w:w="4095" w:type="dxa"/>
          </w:tcPr>
          <w:p w14:paraId="13E8A5CF" w14:textId="77777777" w:rsidR="00196240" w:rsidRPr="00D860D5" w:rsidRDefault="00196240" w:rsidP="00D109A9">
            <w:pPr>
              <w:spacing w:before="100" w:beforeAutospacing="1" w:afterAutospacing="1"/>
              <w:rPr>
                <w:rFonts w:ascii="Arial" w:eastAsia="Arial Unicode MS" w:hAnsi="Arial" w:cs="Arial"/>
                <w:spacing w:val="-3"/>
                <w:sz w:val="18"/>
                <w:szCs w:val="18"/>
              </w:rPr>
            </w:pPr>
            <w:r>
              <w:rPr>
                <w:rFonts w:ascii="Arial" w:hAnsi="Arial"/>
                <w:sz w:val="18"/>
              </w:rPr>
              <w:t>Улаштування гідроізоляції стін і фундаментів</w:t>
            </w:r>
          </w:p>
        </w:tc>
        <w:tc>
          <w:tcPr>
            <w:tcW w:w="1631" w:type="dxa"/>
            <w:noWrap/>
          </w:tcPr>
          <w:p w14:paraId="5F2DB969"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sz w:val="18"/>
              </w:rPr>
              <w:t>Одноразова сума</w:t>
            </w:r>
          </w:p>
        </w:tc>
        <w:tc>
          <w:tcPr>
            <w:tcW w:w="637" w:type="dxa"/>
            <w:noWrap/>
          </w:tcPr>
          <w:p w14:paraId="782EC85C"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35C95BB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08D17EA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67F3FB4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DA6B7FE" w14:textId="77777777" w:rsidTr="00B70EAA">
        <w:trPr>
          <w:trHeight w:val="20"/>
        </w:trPr>
        <w:tc>
          <w:tcPr>
            <w:tcW w:w="867" w:type="dxa"/>
            <w:noWrap/>
          </w:tcPr>
          <w:p w14:paraId="0E581AC8"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3.4.2.9</w:t>
            </w:r>
          </w:p>
        </w:tc>
        <w:tc>
          <w:tcPr>
            <w:tcW w:w="4095" w:type="dxa"/>
          </w:tcPr>
          <w:p w14:paraId="65082CD1"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 xml:space="preserve">Приварювання фланців до сталевих трубопроводів DN900 </w:t>
            </w:r>
          </w:p>
        </w:tc>
        <w:tc>
          <w:tcPr>
            <w:tcW w:w="1631" w:type="dxa"/>
            <w:noWrap/>
          </w:tcPr>
          <w:p w14:paraId="05AC36AE"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sz w:val="18"/>
              </w:rPr>
              <w:t>Одноразова сума</w:t>
            </w:r>
          </w:p>
        </w:tc>
        <w:tc>
          <w:tcPr>
            <w:tcW w:w="637" w:type="dxa"/>
            <w:noWrap/>
          </w:tcPr>
          <w:p w14:paraId="3ABA6224"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1B53CA0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78797AC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67680C2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407C3C6" w14:textId="77777777" w:rsidTr="00B70EAA">
        <w:trPr>
          <w:trHeight w:val="20"/>
        </w:trPr>
        <w:tc>
          <w:tcPr>
            <w:tcW w:w="867" w:type="dxa"/>
            <w:noWrap/>
          </w:tcPr>
          <w:p w14:paraId="1FED48DE"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3.4.2.10</w:t>
            </w:r>
          </w:p>
        </w:tc>
        <w:tc>
          <w:tcPr>
            <w:tcW w:w="4095" w:type="dxa"/>
          </w:tcPr>
          <w:p w14:paraId="6D112BF6"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Установка переходу чавунного фланцевого PN25 DN900x800</w:t>
            </w:r>
          </w:p>
        </w:tc>
        <w:tc>
          <w:tcPr>
            <w:tcW w:w="1631" w:type="dxa"/>
            <w:noWrap/>
          </w:tcPr>
          <w:p w14:paraId="46D068DD"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sz w:val="18"/>
              </w:rPr>
              <w:t>Одноразова сума</w:t>
            </w:r>
          </w:p>
        </w:tc>
        <w:tc>
          <w:tcPr>
            <w:tcW w:w="637" w:type="dxa"/>
            <w:noWrap/>
          </w:tcPr>
          <w:p w14:paraId="4453C0B9"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5C155C4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3A81552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0EAB7DD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FE29DE5" w14:textId="77777777" w:rsidTr="00B70EAA">
        <w:trPr>
          <w:trHeight w:val="20"/>
        </w:trPr>
        <w:tc>
          <w:tcPr>
            <w:tcW w:w="867" w:type="dxa"/>
            <w:noWrap/>
          </w:tcPr>
          <w:p w14:paraId="18EE69E2"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3.4.2.11</w:t>
            </w:r>
          </w:p>
        </w:tc>
        <w:tc>
          <w:tcPr>
            <w:tcW w:w="4095" w:type="dxa"/>
          </w:tcPr>
          <w:p w14:paraId="0D60CC9C"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Установлення патрубка раструб-фланець чавунний DN800 PN25</w:t>
            </w:r>
          </w:p>
        </w:tc>
        <w:tc>
          <w:tcPr>
            <w:tcW w:w="1631" w:type="dxa"/>
            <w:noWrap/>
          </w:tcPr>
          <w:p w14:paraId="5596376A" w14:textId="77777777" w:rsidR="00196240" w:rsidRPr="00D860D5" w:rsidRDefault="00196240" w:rsidP="00D109A9">
            <w:pPr>
              <w:spacing w:before="100" w:beforeAutospacing="1" w:afterAutospacing="1"/>
              <w:jc w:val="center"/>
              <w:rPr>
                <w:rFonts w:ascii="Arial" w:eastAsia="Arial Unicode MS" w:hAnsi="Arial" w:cs="Arial"/>
                <w:spacing w:val="-3"/>
                <w:sz w:val="18"/>
                <w:szCs w:val="18"/>
              </w:rPr>
            </w:pPr>
            <w:r>
              <w:rPr>
                <w:rFonts w:ascii="Arial" w:hAnsi="Arial"/>
                <w:sz w:val="18"/>
              </w:rPr>
              <w:t>Одноразова сума</w:t>
            </w:r>
          </w:p>
        </w:tc>
        <w:tc>
          <w:tcPr>
            <w:tcW w:w="637" w:type="dxa"/>
            <w:noWrap/>
          </w:tcPr>
          <w:p w14:paraId="7ED8C6EE" w14:textId="77777777" w:rsidR="00196240" w:rsidRPr="00D860D5" w:rsidRDefault="00196240" w:rsidP="00D109A9">
            <w:pPr>
              <w:spacing w:before="100" w:beforeAutospacing="1" w:afterAutospacing="1"/>
              <w:jc w:val="right"/>
              <w:rPr>
                <w:rFonts w:ascii="Arial" w:eastAsia="Arial Unicode MS" w:hAnsi="Arial" w:cs="Arial"/>
                <w:spacing w:val="-3"/>
                <w:sz w:val="18"/>
                <w:szCs w:val="18"/>
              </w:rPr>
            </w:pPr>
            <w:r>
              <w:rPr>
                <w:rFonts w:ascii="Arial" w:hAnsi="Arial"/>
                <w:sz w:val="18"/>
              </w:rPr>
              <w:t>1</w:t>
            </w:r>
          </w:p>
        </w:tc>
        <w:tc>
          <w:tcPr>
            <w:tcW w:w="1134" w:type="dxa"/>
            <w:noWrap/>
          </w:tcPr>
          <w:p w14:paraId="5D54881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0EF6402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1808424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FD320D0" w14:textId="77777777" w:rsidTr="00B70EAA">
        <w:trPr>
          <w:trHeight w:val="20"/>
        </w:trPr>
        <w:tc>
          <w:tcPr>
            <w:tcW w:w="867" w:type="dxa"/>
            <w:noWrap/>
          </w:tcPr>
          <w:p w14:paraId="03D00B59"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lastRenderedPageBreak/>
              <w:t>3.4.2.12</w:t>
            </w:r>
          </w:p>
        </w:tc>
        <w:tc>
          <w:tcPr>
            <w:tcW w:w="4095" w:type="dxa"/>
          </w:tcPr>
          <w:p w14:paraId="5F500ECD"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Монтаж патрубка фланець-гладкий кінець чавунний DN800 L=0,6м PN25</w:t>
            </w:r>
          </w:p>
        </w:tc>
        <w:tc>
          <w:tcPr>
            <w:tcW w:w="1631" w:type="dxa"/>
            <w:noWrap/>
          </w:tcPr>
          <w:p w14:paraId="1D54B487" w14:textId="77777777" w:rsidR="00196240" w:rsidRPr="00D860D5" w:rsidRDefault="00196240" w:rsidP="00D109A9">
            <w:pPr>
              <w:spacing w:before="100" w:beforeAutospacing="1" w:afterAutospacing="1"/>
              <w:jc w:val="center"/>
              <w:rPr>
                <w:rFonts w:ascii="Arial" w:eastAsia="Arial Unicode MS" w:hAnsi="Arial" w:cs="Arial"/>
                <w:spacing w:val="-3"/>
                <w:sz w:val="18"/>
                <w:szCs w:val="18"/>
              </w:rPr>
            </w:pPr>
            <w:r>
              <w:rPr>
                <w:rFonts w:ascii="Arial" w:hAnsi="Arial"/>
                <w:sz w:val="18"/>
              </w:rPr>
              <w:t>Одноразова сума</w:t>
            </w:r>
          </w:p>
        </w:tc>
        <w:tc>
          <w:tcPr>
            <w:tcW w:w="637" w:type="dxa"/>
            <w:noWrap/>
          </w:tcPr>
          <w:p w14:paraId="559E61A7" w14:textId="77777777" w:rsidR="00196240" w:rsidRPr="00D860D5" w:rsidRDefault="00196240" w:rsidP="00D109A9">
            <w:pPr>
              <w:spacing w:before="100" w:beforeAutospacing="1" w:afterAutospacing="1"/>
              <w:jc w:val="right"/>
              <w:rPr>
                <w:rFonts w:ascii="Arial" w:eastAsia="Arial Unicode MS" w:hAnsi="Arial" w:cs="Arial"/>
                <w:spacing w:val="-3"/>
                <w:sz w:val="18"/>
                <w:szCs w:val="18"/>
              </w:rPr>
            </w:pPr>
            <w:r>
              <w:rPr>
                <w:rFonts w:ascii="Arial" w:hAnsi="Arial"/>
                <w:sz w:val="18"/>
              </w:rPr>
              <w:t>1</w:t>
            </w:r>
          </w:p>
        </w:tc>
        <w:tc>
          <w:tcPr>
            <w:tcW w:w="1134" w:type="dxa"/>
            <w:noWrap/>
          </w:tcPr>
          <w:p w14:paraId="38152FD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1FDA163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0C93092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A50AFE0" w14:textId="77777777" w:rsidTr="00B70EAA">
        <w:trPr>
          <w:trHeight w:val="20"/>
        </w:trPr>
        <w:tc>
          <w:tcPr>
            <w:tcW w:w="867" w:type="dxa"/>
            <w:noWrap/>
          </w:tcPr>
          <w:p w14:paraId="619ED13C"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3.4.2.13</w:t>
            </w:r>
          </w:p>
        </w:tc>
        <w:tc>
          <w:tcPr>
            <w:tcW w:w="4095" w:type="dxa"/>
          </w:tcPr>
          <w:p w14:paraId="24CDC670" w14:textId="4BA3B4A4" w:rsidR="00196240" w:rsidRPr="00D860D5" w:rsidRDefault="00196240" w:rsidP="00D109A9">
            <w:pPr>
              <w:spacing w:before="100" w:beforeAutospacing="1" w:afterAutospacing="1"/>
              <w:rPr>
                <w:rFonts w:ascii="Arial" w:eastAsia="Arial Unicode MS" w:hAnsi="Arial" w:cs="Arial"/>
                <w:sz w:val="18"/>
                <w:szCs w:val="18"/>
                <w:highlight w:val="cyan"/>
              </w:rPr>
            </w:pPr>
            <w:r>
              <w:rPr>
                <w:rFonts w:ascii="Arial" w:hAnsi="Arial"/>
                <w:sz w:val="18"/>
              </w:rPr>
              <w:t>Монтаж замкових з’єднань DN800 PN25 зі стопорним кільцем</w:t>
            </w:r>
          </w:p>
        </w:tc>
        <w:tc>
          <w:tcPr>
            <w:tcW w:w="1631" w:type="dxa"/>
            <w:noWrap/>
          </w:tcPr>
          <w:p w14:paraId="05426FC9"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60C7353B"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5551EFA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43639DA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5FA2F9A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08ACB5C" w14:textId="77777777" w:rsidTr="00B70EAA">
        <w:trPr>
          <w:trHeight w:val="20"/>
        </w:trPr>
        <w:tc>
          <w:tcPr>
            <w:tcW w:w="867" w:type="dxa"/>
            <w:noWrap/>
          </w:tcPr>
          <w:p w14:paraId="5477D1EE"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3.4.3</w:t>
            </w:r>
          </w:p>
        </w:tc>
        <w:tc>
          <w:tcPr>
            <w:tcW w:w="4095" w:type="dxa"/>
          </w:tcPr>
          <w:p w14:paraId="13BD8216"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Влаштування бетонного вимощення навколо колодязів</w:t>
            </w:r>
          </w:p>
        </w:tc>
        <w:tc>
          <w:tcPr>
            <w:tcW w:w="1631" w:type="dxa"/>
            <w:noWrap/>
          </w:tcPr>
          <w:p w14:paraId="68344BAC"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394802D7"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1AA1C78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4B703C3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2BC2F05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174A59D" w14:textId="77777777" w:rsidTr="00B70EAA">
        <w:trPr>
          <w:trHeight w:val="20"/>
        </w:trPr>
        <w:tc>
          <w:tcPr>
            <w:tcW w:w="867" w:type="dxa"/>
            <w:noWrap/>
          </w:tcPr>
          <w:p w14:paraId="17A88A80"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3.4.4</w:t>
            </w:r>
          </w:p>
        </w:tc>
        <w:tc>
          <w:tcPr>
            <w:tcW w:w="4095" w:type="dxa"/>
          </w:tcPr>
          <w:p w14:paraId="37D61091" w14:textId="77777777" w:rsidR="00196240" w:rsidRPr="00D860D5" w:rsidRDefault="00196240" w:rsidP="00D109A9">
            <w:pPr>
              <w:spacing w:before="100" w:beforeAutospacing="1" w:afterAutospacing="1"/>
              <w:rPr>
                <w:rFonts w:ascii="Arial" w:eastAsia="Arial Unicode MS" w:hAnsi="Arial" w:cs="Arial"/>
                <w:b/>
                <w:bCs/>
                <w:sz w:val="18"/>
                <w:szCs w:val="18"/>
              </w:rPr>
            </w:pPr>
            <w:r>
              <w:rPr>
                <w:rFonts w:ascii="Arial" w:hAnsi="Arial"/>
                <w:b/>
                <w:sz w:val="18"/>
              </w:rPr>
              <w:t>Переходи через стіни камер або будівель</w:t>
            </w:r>
          </w:p>
        </w:tc>
        <w:tc>
          <w:tcPr>
            <w:tcW w:w="1631" w:type="dxa"/>
            <w:noWrap/>
          </w:tcPr>
          <w:p w14:paraId="2A4649C4" w14:textId="77777777" w:rsidR="00196240" w:rsidRPr="008E3D30" w:rsidRDefault="00196240" w:rsidP="00D109A9">
            <w:pPr>
              <w:spacing w:before="100" w:beforeAutospacing="1" w:afterAutospacing="1"/>
              <w:jc w:val="center"/>
              <w:rPr>
                <w:rFonts w:ascii="Arial" w:eastAsia="Arial Unicode MS" w:hAnsi="Arial" w:cs="Arial"/>
                <w:sz w:val="18"/>
                <w:szCs w:val="18"/>
                <w:lang w:val="ru-RU"/>
              </w:rPr>
            </w:pPr>
          </w:p>
        </w:tc>
        <w:tc>
          <w:tcPr>
            <w:tcW w:w="637" w:type="dxa"/>
            <w:noWrap/>
          </w:tcPr>
          <w:p w14:paraId="6588BBCB"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134" w:type="dxa"/>
            <w:noWrap/>
          </w:tcPr>
          <w:p w14:paraId="4999418C"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851" w:type="dxa"/>
          </w:tcPr>
          <w:p w14:paraId="177479CB"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559" w:type="dxa"/>
            <w:noWrap/>
          </w:tcPr>
          <w:p w14:paraId="6A7123BB"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r>
      <w:tr w:rsidR="00196240" w:rsidRPr="00D860D5" w14:paraId="044462EC" w14:textId="77777777" w:rsidTr="00B70EAA">
        <w:trPr>
          <w:trHeight w:val="469"/>
        </w:trPr>
        <w:tc>
          <w:tcPr>
            <w:tcW w:w="867" w:type="dxa"/>
            <w:noWrap/>
          </w:tcPr>
          <w:p w14:paraId="430221FF"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3.4.4.1</w:t>
            </w:r>
          </w:p>
        </w:tc>
        <w:tc>
          <w:tcPr>
            <w:tcW w:w="4095" w:type="dxa"/>
          </w:tcPr>
          <w:p w14:paraId="43DF02B0"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Облаштування отвору в залізобетонному колодязі з установкою ущільнення, як зазначено в підрозділі 2.1.1 Розділу 2 «Особливі технічні умови»</w:t>
            </w:r>
          </w:p>
        </w:tc>
        <w:tc>
          <w:tcPr>
            <w:tcW w:w="1631" w:type="dxa"/>
            <w:noWrap/>
          </w:tcPr>
          <w:p w14:paraId="5D76E59D"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3553A369"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64B0B1C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69A1402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6A27646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63C6A9CE" w14:textId="77777777" w:rsidTr="00B70EAA">
        <w:trPr>
          <w:trHeight w:val="20"/>
        </w:trPr>
        <w:tc>
          <w:tcPr>
            <w:tcW w:w="867" w:type="dxa"/>
            <w:noWrap/>
          </w:tcPr>
          <w:p w14:paraId="4E93A97C"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3.4.5</w:t>
            </w:r>
          </w:p>
        </w:tc>
        <w:tc>
          <w:tcPr>
            <w:tcW w:w="4095" w:type="dxa"/>
          </w:tcPr>
          <w:p w14:paraId="11D9EB44"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Відновлення поверхонь різних типів вздовж трас трубопроводів</w:t>
            </w:r>
          </w:p>
        </w:tc>
        <w:tc>
          <w:tcPr>
            <w:tcW w:w="1631" w:type="dxa"/>
            <w:noWrap/>
          </w:tcPr>
          <w:p w14:paraId="702354C9"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16788EFE"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2A12766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2153FB0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2DD1C6D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BE683B4" w14:textId="77777777" w:rsidTr="00B70EAA">
        <w:trPr>
          <w:trHeight w:val="20"/>
        </w:trPr>
        <w:tc>
          <w:tcPr>
            <w:tcW w:w="867" w:type="dxa"/>
            <w:noWrap/>
          </w:tcPr>
          <w:p w14:paraId="576D3367"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3.5</w:t>
            </w:r>
          </w:p>
        </w:tc>
        <w:tc>
          <w:tcPr>
            <w:tcW w:w="4095" w:type="dxa"/>
          </w:tcPr>
          <w:p w14:paraId="1359E205"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b/>
                <w:color w:val="FF0000"/>
                <w:sz w:val="18"/>
                <w:u w:val="single"/>
              </w:rPr>
              <w:t>ГІДРАВЛІЧНІ ВИПРОБУВАННЯ ТИСКОМ</w:t>
            </w:r>
          </w:p>
        </w:tc>
        <w:tc>
          <w:tcPr>
            <w:tcW w:w="1631" w:type="dxa"/>
            <w:noWrap/>
          </w:tcPr>
          <w:p w14:paraId="7A4086FF"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637" w:type="dxa"/>
            <w:noWrap/>
          </w:tcPr>
          <w:p w14:paraId="1887D2C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134" w:type="dxa"/>
            <w:noWrap/>
          </w:tcPr>
          <w:p w14:paraId="2DAE1D1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0B9F04C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6E86FEB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534F93E" w14:textId="77777777" w:rsidTr="00B70EAA">
        <w:trPr>
          <w:trHeight w:val="20"/>
        </w:trPr>
        <w:tc>
          <w:tcPr>
            <w:tcW w:w="867" w:type="dxa"/>
            <w:noWrap/>
          </w:tcPr>
          <w:p w14:paraId="65576655"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3.5.1</w:t>
            </w:r>
          </w:p>
        </w:tc>
        <w:tc>
          <w:tcPr>
            <w:tcW w:w="4095" w:type="dxa"/>
            <w:shd w:val="clear" w:color="auto" w:fill="FFFFFF" w:themeFill="background1"/>
          </w:tcPr>
          <w:p w14:paraId="64FDB1D4"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Гідравлічні випробування тиском, промивка та дезінфекція трубопроводів DN800-900</w:t>
            </w:r>
          </w:p>
        </w:tc>
        <w:tc>
          <w:tcPr>
            <w:tcW w:w="1631" w:type="dxa"/>
            <w:shd w:val="clear" w:color="auto" w:fill="FFFFFF" w:themeFill="background1"/>
            <w:noWrap/>
          </w:tcPr>
          <w:p w14:paraId="739C01E1"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color w:val="000000"/>
                <w:sz w:val="18"/>
              </w:rPr>
              <w:t>Одноразова сума</w:t>
            </w:r>
          </w:p>
        </w:tc>
        <w:tc>
          <w:tcPr>
            <w:tcW w:w="637" w:type="dxa"/>
            <w:shd w:val="clear" w:color="auto" w:fill="FFFFFF" w:themeFill="background1"/>
            <w:noWrap/>
          </w:tcPr>
          <w:p w14:paraId="43011C35"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1</w:t>
            </w:r>
          </w:p>
        </w:tc>
        <w:tc>
          <w:tcPr>
            <w:tcW w:w="1134" w:type="dxa"/>
            <w:noWrap/>
          </w:tcPr>
          <w:p w14:paraId="1CA406A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5BA10A7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4C1C4FF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CDDA41D" w14:textId="77777777" w:rsidTr="00B70EAA">
        <w:trPr>
          <w:trHeight w:val="20"/>
        </w:trPr>
        <w:tc>
          <w:tcPr>
            <w:tcW w:w="867" w:type="dxa"/>
            <w:noWrap/>
            <w:hideMark/>
          </w:tcPr>
          <w:p w14:paraId="0C4AAE0C"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3.6</w:t>
            </w:r>
          </w:p>
        </w:tc>
        <w:tc>
          <w:tcPr>
            <w:tcW w:w="4095" w:type="dxa"/>
            <w:hideMark/>
          </w:tcPr>
          <w:p w14:paraId="2803B2D7" w14:textId="77777777" w:rsidR="00196240" w:rsidRPr="00D860D5" w:rsidRDefault="00196240" w:rsidP="00D109A9">
            <w:pPr>
              <w:spacing w:before="100" w:beforeAutospacing="1" w:afterAutospacing="1"/>
              <w:rPr>
                <w:rFonts w:ascii="Arial" w:eastAsia="Arial Unicode MS" w:hAnsi="Arial" w:cs="Arial"/>
                <w:b/>
                <w:bCs/>
                <w:color w:val="FF0000"/>
                <w:sz w:val="18"/>
                <w:szCs w:val="18"/>
                <w:u w:val="single"/>
              </w:rPr>
            </w:pPr>
            <w:r>
              <w:rPr>
                <w:rFonts w:ascii="Arial" w:hAnsi="Arial"/>
                <w:b/>
                <w:color w:val="FF0000"/>
                <w:sz w:val="18"/>
                <w:u w:val="single"/>
              </w:rPr>
              <w:t>ДЕМОНТАЖ ТА РОЗЧИЩЕННЯ ТЕРИТОРІЇ</w:t>
            </w:r>
          </w:p>
        </w:tc>
        <w:tc>
          <w:tcPr>
            <w:tcW w:w="1631" w:type="dxa"/>
            <w:noWrap/>
            <w:hideMark/>
          </w:tcPr>
          <w:p w14:paraId="30F0A997" w14:textId="77777777" w:rsidR="00196240" w:rsidRPr="00D860D5" w:rsidRDefault="00196240" w:rsidP="00D109A9">
            <w:pPr>
              <w:spacing w:before="100" w:beforeAutospacing="1" w:afterAutospacing="1"/>
              <w:jc w:val="center"/>
              <w:rPr>
                <w:rFonts w:ascii="Arial" w:eastAsia="Arial Unicode MS" w:hAnsi="Arial" w:cs="Arial"/>
                <w:sz w:val="18"/>
                <w:szCs w:val="18"/>
                <w:lang w:val="en-GB"/>
              </w:rPr>
            </w:pPr>
          </w:p>
        </w:tc>
        <w:tc>
          <w:tcPr>
            <w:tcW w:w="637" w:type="dxa"/>
            <w:noWrap/>
          </w:tcPr>
          <w:p w14:paraId="1BA6C446"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lang w:val="en-GB"/>
              </w:rPr>
            </w:pPr>
          </w:p>
        </w:tc>
        <w:tc>
          <w:tcPr>
            <w:tcW w:w="1134" w:type="dxa"/>
            <w:noWrap/>
            <w:hideMark/>
          </w:tcPr>
          <w:p w14:paraId="67C470A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762335A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hideMark/>
          </w:tcPr>
          <w:p w14:paraId="3FCDFFD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9F80B4B" w14:textId="77777777" w:rsidTr="00B70EAA">
        <w:trPr>
          <w:trHeight w:val="20"/>
        </w:trPr>
        <w:tc>
          <w:tcPr>
            <w:tcW w:w="867" w:type="dxa"/>
            <w:noWrap/>
            <w:hideMark/>
          </w:tcPr>
          <w:p w14:paraId="3DEDDCC7"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3.6.1</w:t>
            </w:r>
          </w:p>
        </w:tc>
        <w:tc>
          <w:tcPr>
            <w:tcW w:w="4095" w:type="dxa"/>
          </w:tcPr>
          <w:p w14:paraId="693B9BE0"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spacing w:val="-3"/>
                <w:sz w:val="18"/>
                <w:szCs w:val="18"/>
              </w:rPr>
            </w:pPr>
            <w:r>
              <w:rPr>
                <w:rFonts w:ascii="Arial" w:hAnsi="Arial"/>
                <w:sz w:val="18"/>
              </w:rPr>
              <w:t>Демонтаж існуючих сталевих водопровідних труб DN900</w:t>
            </w:r>
          </w:p>
        </w:tc>
        <w:tc>
          <w:tcPr>
            <w:tcW w:w="1631" w:type="dxa"/>
            <w:noWrap/>
          </w:tcPr>
          <w:p w14:paraId="2ED7DB8F"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2A0EC81B"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rPr>
            </w:pPr>
            <w:r>
              <w:rPr>
                <w:rFonts w:ascii="Arial" w:hAnsi="Arial"/>
                <w:sz w:val="18"/>
              </w:rPr>
              <w:t>1</w:t>
            </w:r>
          </w:p>
        </w:tc>
        <w:tc>
          <w:tcPr>
            <w:tcW w:w="1134" w:type="dxa"/>
            <w:noWrap/>
            <w:hideMark/>
          </w:tcPr>
          <w:p w14:paraId="141F6E6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14DB40E9"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hideMark/>
          </w:tcPr>
          <w:p w14:paraId="3A55D5C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335890B" w14:textId="77777777" w:rsidTr="00B70EAA">
        <w:trPr>
          <w:trHeight w:val="20"/>
        </w:trPr>
        <w:tc>
          <w:tcPr>
            <w:tcW w:w="867" w:type="dxa"/>
            <w:noWrap/>
          </w:tcPr>
          <w:p w14:paraId="0BD5EC5B"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3.6.2</w:t>
            </w:r>
          </w:p>
        </w:tc>
        <w:tc>
          <w:tcPr>
            <w:tcW w:w="4095" w:type="dxa"/>
          </w:tcPr>
          <w:p w14:paraId="28D903B3"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Перевезення відходів на відстань до 15 км</w:t>
            </w:r>
          </w:p>
        </w:tc>
        <w:tc>
          <w:tcPr>
            <w:tcW w:w="1631" w:type="dxa"/>
            <w:noWrap/>
          </w:tcPr>
          <w:p w14:paraId="286FBD0D"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61B45916"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rPr>
            </w:pPr>
            <w:r>
              <w:rPr>
                <w:rFonts w:ascii="Arial" w:hAnsi="Arial"/>
                <w:sz w:val="18"/>
              </w:rPr>
              <w:t>1</w:t>
            </w:r>
          </w:p>
        </w:tc>
        <w:tc>
          <w:tcPr>
            <w:tcW w:w="1134" w:type="dxa"/>
            <w:noWrap/>
          </w:tcPr>
          <w:p w14:paraId="5ECA982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1D3AFC7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7AF4FA5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00628AA2" w14:textId="77777777" w:rsidTr="00B70EAA">
        <w:trPr>
          <w:trHeight w:val="20"/>
        </w:trPr>
        <w:tc>
          <w:tcPr>
            <w:tcW w:w="867" w:type="dxa"/>
            <w:noWrap/>
            <w:hideMark/>
          </w:tcPr>
          <w:p w14:paraId="57D73AF2"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3.7</w:t>
            </w:r>
          </w:p>
        </w:tc>
        <w:tc>
          <w:tcPr>
            <w:tcW w:w="4095" w:type="dxa"/>
            <w:hideMark/>
          </w:tcPr>
          <w:p w14:paraId="76FD287B" w14:textId="77777777" w:rsidR="00196240" w:rsidRPr="00D860D5" w:rsidRDefault="00196240" w:rsidP="00D109A9">
            <w:pPr>
              <w:spacing w:before="100" w:beforeAutospacing="1" w:afterAutospacing="1"/>
              <w:rPr>
                <w:rFonts w:ascii="Arial" w:eastAsia="Arial Unicode MS" w:hAnsi="Arial" w:cs="Arial"/>
                <w:b/>
                <w:bCs/>
                <w:sz w:val="18"/>
                <w:szCs w:val="18"/>
                <w:u w:val="single"/>
              </w:rPr>
            </w:pPr>
            <w:r>
              <w:rPr>
                <w:rFonts w:ascii="Arial" w:hAnsi="Arial"/>
                <w:b/>
                <w:color w:val="FF0000"/>
                <w:sz w:val="18"/>
                <w:u w:val="single"/>
              </w:rPr>
              <w:t>РЕКОНСТРУКЦІЯ ВОДОГОНУ ТА СУПУТНІ РОБОТИ</w:t>
            </w:r>
          </w:p>
        </w:tc>
        <w:tc>
          <w:tcPr>
            <w:tcW w:w="1631" w:type="dxa"/>
            <w:noWrap/>
            <w:hideMark/>
          </w:tcPr>
          <w:p w14:paraId="6906FD54" w14:textId="77777777" w:rsidR="00196240" w:rsidRPr="008E3D30" w:rsidRDefault="00196240" w:rsidP="00D109A9">
            <w:pPr>
              <w:spacing w:before="100" w:beforeAutospacing="1" w:afterAutospacing="1"/>
              <w:jc w:val="center"/>
              <w:rPr>
                <w:rFonts w:ascii="Arial" w:eastAsia="Arial Unicode MS" w:hAnsi="Arial" w:cs="Arial"/>
                <w:sz w:val="18"/>
                <w:szCs w:val="18"/>
                <w:lang w:val="ru-RU"/>
              </w:rPr>
            </w:pPr>
          </w:p>
        </w:tc>
        <w:tc>
          <w:tcPr>
            <w:tcW w:w="637" w:type="dxa"/>
            <w:noWrap/>
          </w:tcPr>
          <w:p w14:paraId="4C316917" w14:textId="77777777" w:rsidR="00196240" w:rsidRPr="008E3D30" w:rsidRDefault="00196240" w:rsidP="00D109A9">
            <w:pPr>
              <w:spacing w:before="100" w:beforeAutospacing="1" w:afterAutospacing="1"/>
              <w:jc w:val="right"/>
              <w:rPr>
                <w:rFonts w:ascii="Arial" w:eastAsia="Arial Unicode MS" w:hAnsi="Arial" w:cs="Arial"/>
                <w:color w:val="FF0000"/>
                <w:sz w:val="18"/>
                <w:szCs w:val="18"/>
                <w:lang w:val="ru-RU"/>
              </w:rPr>
            </w:pPr>
          </w:p>
        </w:tc>
        <w:tc>
          <w:tcPr>
            <w:tcW w:w="1134" w:type="dxa"/>
            <w:noWrap/>
            <w:hideMark/>
          </w:tcPr>
          <w:p w14:paraId="1E996E93"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851" w:type="dxa"/>
          </w:tcPr>
          <w:p w14:paraId="7F33C15C"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559" w:type="dxa"/>
            <w:noWrap/>
            <w:hideMark/>
          </w:tcPr>
          <w:p w14:paraId="7F8DDCF4"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r>
      <w:tr w:rsidR="00196240" w:rsidRPr="00D860D5" w14:paraId="75916565" w14:textId="77777777" w:rsidTr="00B70EAA">
        <w:trPr>
          <w:trHeight w:val="20"/>
        </w:trPr>
        <w:tc>
          <w:tcPr>
            <w:tcW w:w="867" w:type="dxa"/>
            <w:noWrap/>
          </w:tcPr>
          <w:p w14:paraId="5F6D246B"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3.7.1</w:t>
            </w:r>
          </w:p>
        </w:tc>
        <w:tc>
          <w:tcPr>
            <w:tcW w:w="4095" w:type="dxa"/>
          </w:tcPr>
          <w:p w14:paraId="791B0638" w14:textId="77777777" w:rsidR="00196240" w:rsidRPr="00D860D5" w:rsidRDefault="00196240" w:rsidP="00D109A9">
            <w:pPr>
              <w:keepLines/>
              <w:autoSpaceDE w:val="0"/>
              <w:autoSpaceDN w:val="0"/>
              <w:spacing w:before="100" w:beforeAutospacing="1" w:after="100" w:afterAutospacing="1"/>
              <w:rPr>
                <w:rFonts w:ascii="Arial" w:eastAsia="Arial Unicode MS" w:hAnsi="Arial" w:cs="Arial"/>
                <w:iCs/>
                <w:spacing w:val="-3"/>
                <w:sz w:val="18"/>
                <w:szCs w:val="18"/>
              </w:rPr>
            </w:pPr>
            <w:r>
              <w:rPr>
                <w:rFonts w:ascii="Arial" w:hAnsi="Arial"/>
                <w:sz w:val="18"/>
              </w:rPr>
              <w:t>Прокладання трубопроводів поліетиленовими трубами DN300, гідравлічні випробування</w:t>
            </w:r>
          </w:p>
        </w:tc>
        <w:tc>
          <w:tcPr>
            <w:tcW w:w="1631" w:type="dxa"/>
            <w:noWrap/>
          </w:tcPr>
          <w:p w14:paraId="1CCA8968"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21062663"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rPr>
            </w:pPr>
            <w:r>
              <w:rPr>
                <w:rFonts w:ascii="Arial" w:hAnsi="Arial"/>
                <w:sz w:val="18"/>
              </w:rPr>
              <w:t>1</w:t>
            </w:r>
          </w:p>
        </w:tc>
        <w:tc>
          <w:tcPr>
            <w:tcW w:w="1134" w:type="dxa"/>
            <w:noWrap/>
          </w:tcPr>
          <w:p w14:paraId="03FB6202"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5DEBA97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34D1F42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D6FDEEA" w14:textId="77777777" w:rsidTr="00B70EAA">
        <w:trPr>
          <w:trHeight w:val="20"/>
        </w:trPr>
        <w:tc>
          <w:tcPr>
            <w:tcW w:w="867" w:type="dxa"/>
            <w:noWrap/>
          </w:tcPr>
          <w:p w14:paraId="65EBC7FA"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3.7.2</w:t>
            </w:r>
          </w:p>
        </w:tc>
        <w:tc>
          <w:tcPr>
            <w:tcW w:w="4095" w:type="dxa"/>
          </w:tcPr>
          <w:p w14:paraId="2163BE6E" w14:textId="77777777" w:rsidR="00196240" w:rsidRPr="00D860D5" w:rsidRDefault="00196240" w:rsidP="00D109A9">
            <w:pPr>
              <w:spacing w:before="100" w:beforeAutospacing="1" w:afterAutospacing="1"/>
              <w:rPr>
                <w:rFonts w:ascii="Arial" w:eastAsia="Arial Unicode MS" w:hAnsi="Arial" w:cs="Arial"/>
                <w:sz w:val="18"/>
                <w:szCs w:val="18"/>
                <w:u w:val="single"/>
              </w:rPr>
            </w:pPr>
            <w:r>
              <w:rPr>
                <w:rFonts w:ascii="Arial" w:hAnsi="Arial"/>
                <w:sz w:val="18"/>
              </w:rPr>
              <w:t>Прокладання поліетиленових водопровідних труб з використанням гідравлічного випробування тиском, діаметр труб 160 мм</w:t>
            </w:r>
          </w:p>
        </w:tc>
        <w:tc>
          <w:tcPr>
            <w:tcW w:w="1631" w:type="dxa"/>
            <w:noWrap/>
          </w:tcPr>
          <w:p w14:paraId="0A8D3810"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66AC76D5"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rPr>
            </w:pPr>
            <w:r>
              <w:rPr>
                <w:rFonts w:ascii="Arial" w:hAnsi="Arial"/>
                <w:sz w:val="18"/>
              </w:rPr>
              <w:t>1</w:t>
            </w:r>
          </w:p>
        </w:tc>
        <w:tc>
          <w:tcPr>
            <w:tcW w:w="1134" w:type="dxa"/>
            <w:noWrap/>
          </w:tcPr>
          <w:p w14:paraId="0157ABF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1B6DBDE3"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5C1A710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77E1CFD" w14:textId="77777777" w:rsidTr="00B70EAA">
        <w:trPr>
          <w:trHeight w:val="20"/>
        </w:trPr>
        <w:tc>
          <w:tcPr>
            <w:tcW w:w="867" w:type="dxa"/>
            <w:noWrap/>
          </w:tcPr>
          <w:p w14:paraId="47C7C1C6"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3.7.3</w:t>
            </w:r>
          </w:p>
        </w:tc>
        <w:tc>
          <w:tcPr>
            <w:tcW w:w="4095" w:type="dxa"/>
          </w:tcPr>
          <w:p w14:paraId="5561B20E" w14:textId="77777777" w:rsidR="00196240" w:rsidRPr="00D860D5" w:rsidRDefault="00196240" w:rsidP="00D109A9">
            <w:pPr>
              <w:spacing w:before="100" w:beforeAutospacing="1" w:afterAutospacing="1"/>
              <w:rPr>
                <w:rFonts w:ascii="Arial" w:eastAsia="Arial Unicode MS" w:hAnsi="Arial" w:cs="Arial"/>
                <w:sz w:val="18"/>
                <w:szCs w:val="18"/>
                <w:u w:val="single"/>
              </w:rPr>
            </w:pPr>
            <w:r>
              <w:rPr>
                <w:rFonts w:ascii="Arial" w:hAnsi="Arial"/>
                <w:sz w:val="18"/>
              </w:rPr>
              <w:t>Установлення фільтр бокса для круглого каналу DN100</w:t>
            </w:r>
          </w:p>
        </w:tc>
        <w:tc>
          <w:tcPr>
            <w:tcW w:w="1631" w:type="dxa"/>
            <w:noWrap/>
          </w:tcPr>
          <w:p w14:paraId="1FF896DC"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1EC02C3F"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rPr>
            </w:pPr>
            <w:r>
              <w:rPr>
                <w:rFonts w:ascii="Arial" w:hAnsi="Arial"/>
                <w:sz w:val="18"/>
              </w:rPr>
              <w:t>1</w:t>
            </w:r>
          </w:p>
        </w:tc>
        <w:tc>
          <w:tcPr>
            <w:tcW w:w="1134" w:type="dxa"/>
            <w:noWrap/>
          </w:tcPr>
          <w:p w14:paraId="4D6E3AD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18D313CF"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74ABA24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D1A65DD" w14:textId="77777777" w:rsidTr="00B70EAA">
        <w:trPr>
          <w:trHeight w:val="20"/>
        </w:trPr>
        <w:tc>
          <w:tcPr>
            <w:tcW w:w="867" w:type="dxa"/>
            <w:noWrap/>
          </w:tcPr>
          <w:p w14:paraId="3C2B1EF4"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3.7.4</w:t>
            </w:r>
          </w:p>
        </w:tc>
        <w:tc>
          <w:tcPr>
            <w:tcW w:w="4095" w:type="dxa"/>
          </w:tcPr>
          <w:p w14:paraId="5D4F5905" w14:textId="77777777" w:rsidR="00196240" w:rsidRPr="00D860D5" w:rsidRDefault="00196240" w:rsidP="00D109A9">
            <w:pPr>
              <w:spacing w:before="100" w:beforeAutospacing="1" w:afterAutospacing="1"/>
              <w:rPr>
                <w:rFonts w:ascii="Arial" w:eastAsia="Arial Unicode MS" w:hAnsi="Arial" w:cs="Arial"/>
                <w:sz w:val="18"/>
                <w:szCs w:val="18"/>
                <w:u w:val="single"/>
              </w:rPr>
            </w:pPr>
            <w:r>
              <w:rPr>
                <w:rFonts w:ascii="Arial" w:hAnsi="Arial"/>
                <w:sz w:val="18"/>
              </w:rPr>
              <w:t>Установлення поліетиленових фасонних частини DN160</w:t>
            </w:r>
          </w:p>
        </w:tc>
        <w:tc>
          <w:tcPr>
            <w:tcW w:w="1631" w:type="dxa"/>
            <w:noWrap/>
          </w:tcPr>
          <w:p w14:paraId="4817019D"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35A5B3FC"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rPr>
            </w:pPr>
            <w:r>
              <w:rPr>
                <w:rFonts w:ascii="Arial" w:hAnsi="Arial"/>
                <w:sz w:val="18"/>
              </w:rPr>
              <w:t>1</w:t>
            </w:r>
          </w:p>
        </w:tc>
        <w:tc>
          <w:tcPr>
            <w:tcW w:w="1134" w:type="dxa"/>
            <w:noWrap/>
          </w:tcPr>
          <w:p w14:paraId="30F69D1E"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7FF6682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2B07963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460AB51" w14:textId="77777777" w:rsidTr="00B70EAA">
        <w:trPr>
          <w:trHeight w:val="20"/>
        </w:trPr>
        <w:tc>
          <w:tcPr>
            <w:tcW w:w="867" w:type="dxa"/>
            <w:noWrap/>
          </w:tcPr>
          <w:p w14:paraId="58C2BDBA"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3.7.5</w:t>
            </w:r>
          </w:p>
        </w:tc>
        <w:tc>
          <w:tcPr>
            <w:tcW w:w="4095" w:type="dxa"/>
          </w:tcPr>
          <w:p w14:paraId="41F57EBC" w14:textId="77777777" w:rsidR="00196240" w:rsidRPr="00D860D5" w:rsidRDefault="00196240" w:rsidP="00D109A9">
            <w:pPr>
              <w:spacing w:before="100" w:beforeAutospacing="1" w:afterAutospacing="1"/>
              <w:rPr>
                <w:rFonts w:ascii="Arial" w:eastAsia="Arial Unicode MS" w:hAnsi="Arial" w:cs="Arial"/>
                <w:sz w:val="18"/>
                <w:szCs w:val="18"/>
                <w:u w:val="single"/>
              </w:rPr>
            </w:pPr>
            <w:r>
              <w:rPr>
                <w:rFonts w:ascii="Arial" w:hAnsi="Arial"/>
                <w:sz w:val="18"/>
              </w:rPr>
              <w:t>Встановлення вентиляційного грибка DN160</w:t>
            </w:r>
          </w:p>
        </w:tc>
        <w:tc>
          <w:tcPr>
            <w:tcW w:w="1631" w:type="dxa"/>
            <w:noWrap/>
          </w:tcPr>
          <w:p w14:paraId="020BB6EF" w14:textId="77777777" w:rsidR="00196240" w:rsidRPr="00D860D5" w:rsidRDefault="00196240" w:rsidP="00D109A9">
            <w:pPr>
              <w:spacing w:before="100" w:beforeAutospacing="1" w:afterAutospacing="1"/>
              <w:jc w:val="center"/>
              <w:rPr>
                <w:rFonts w:ascii="Arial" w:eastAsia="Arial Unicode MS" w:hAnsi="Arial" w:cs="Arial"/>
                <w:sz w:val="18"/>
                <w:szCs w:val="18"/>
              </w:rPr>
            </w:pPr>
            <w:r>
              <w:rPr>
                <w:rFonts w:ascii="Arial" w:hAnsi="Arial"/>
                <w:sz w:val="18"/>
              </w:rPr>
              <w:t>Одноразова сума</w:t>
            </w:r>
          </w:p>
        </w:tc>
        <w:tc>
          <w:tcPr>
            <w:tcW w:w="637" w:type="dxa"/>
            <w:noWrap/>
          </w:tcPr>
          <w:p w14:paraId="1675B0FD" w14:textId="77777777" w:rsidR="00196240" w:rsidRPr="00D860D5" w:rsidRDefault="00196240" w:rsidP="00D109A9">
            <w:pPr>
              <w:spacing w:before="100" w:beforeAutospacing="1" w:afterAutospacing="1"/>
              <w:jc w:val="right"/>
              <w:rPr>
                <w:rFonts w:ascii="Arial" w:eastAsia="Arial Unicode MS" w:hAnsi="Arial" w:cs="Arial"/>
                <w:color w:val="FF0000"/>
                <w:sz w:val="18"/>
                <w:szCs w:val="18"/>
              </w:rPr>
            </w:pPr>
            <w:r>
              <w:rPr>
                <w:rFonts w:ascii="Arial" w:hAnsi="Arial"/>
                <w:sz w:val="18"/>
              </w:rPr>
              <w:t>1</w:t>
            </w:r>
          </w:p>
        </w:tc>
        <w:tc>
          <w:tcPr>
            <w:tcW w:w="1134" w:type="dxa"/>
            <w:noWrap/>
          </w:tcPr>
          <w:p w14:paraId="3C139C4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851" w:type="dxa"/>
          </w:tcPr>
          <w:p w14:paraId="575FFDE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189C6F2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5C9C1EAE" w14:textId="77777777" w:rsidTr="00B70EAA">
        <w:trPr>
          <w:trHeight w:val="20"/>
        </w:trPr>
        <w:tc>
          <w:tcPr>
            <w:tcW w:w="867" w:type="dxa"/>
            <w:noWrap/>
            <w:hideMark/>
          </w:tcPr>
          <w:p w14:paraId="4B992A33"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 </w:t>
            </w:r>
          </w:p>
        </w:tc>
        <w:tc>
          <w:tcPr>
            <w:tcW w:w="4095" w:type="dxa"/>
            <w:noWrap/>
            <w:hideMark/>
          </w:tcPr>
          <w:p w14:paraId="4DF4D652" w14:textId="77777777" w:rsidR="00196240" w:rsidRPr="00D860D5" w:rsidRDefault="00196240" w:rsidP="00D109A9">
            <w:pPr>
              <w:spacing w:before="100" w:beforeAutospacing="1" w:afterAutospacing="1"/>
              <w:rPr>
                <w:rFonts w:ascii="Arial" w:eastAsia="Arial Unicode MS" w:hAnsi="Arial" w:cs="Arial"/>
                <w:b/>
                <w:bCs/>
                <w:sz w:val="18"/>
                <w:szCs w:val="18"/>
              </w:rPr>
            </w:pPr>
            <w:r>
              <w:rPr>
                <w:rFonts w:ascii="Arial" w:hAnsi="Arial"/>
                <w:b/>
                <w:sz w:val="18"/>
              </w:rPr>
              <w:t xml:space="preserve">ЗАГАЛЬНА ВАРТІСТЬ ПЕРЕНЕСЕНА ДО ЗВЕДЕНОЇ ТАБЛИЦІ ЦІН </w:t>
            </w:r>
          </w:p>
        </w:tc>
        <w:tc>
          <w:tcPr>
            <w:tcW w:w="1631" w:type="dxa"/>
            <w:noWrap/>
            <w:hideMark/>
          </w:tcPr>
          <w:p w14:paraId="44CEE1EE" w14:textId="77777777" w:rsidR="00196240" w:rsidRPr="008E3D30" w:rsidRDefault="00196240" w:rsidP="00D109A9">
            <w:pPr>
              <w:spacing w:before="100" w:beforeAutospacing="1" w:afterAutospacing="1"/>
              <w:jc w:val="center"/>
              <w:rPr>
                <w:rFonts w:ascii="Arial" w:eastAsia="Arial Unicode MS" w:hAnsi="Arial" w:cs="Arial"/>
                <w:sz w:val="18"/>
                <w:szCs w:val="18"/>
                <w:lang w:val="ru-RU"/>
              </w:rPr>
            </w:pPr>
          </w:p>
        </w:tc>
        <w:tc>
          <w:tcPr>
            <w:tcW w:w="637" w:type="dxa"/>
            <w:noWrap/>
            <w:hideMark/>
          </w:tcPr>
          <w:p w14:paraId="4FBE2EA4"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sz w:val="18"/>
              </w:rPr>
              <w:t> </w:t>
            </w:r>
          </w:p>
        </w:tc>
        <w:tc>
          <w:tcPr>
            <w:tcW w:w="1134" w:type="dxa"/>
            <w:noWrap/>
            <w:hideMark/>
          </w:tcPr>
          <w:p w14:paraId="4E1038D9"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851" w:type="dxa"/>
          </w:tcPr>
          <w:p w14:paraId="5F61AC8E"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559" w:type="dxa"/>
            <w:noWrap/>
            <w:hideMark/>
          </w:tcPr>
          <w:p w14:paraId="4125A79E"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r>
    </w:tbl>
    <w:p w14:paraId="6C51E195" w14:textId="77777777" w:rsidR="00196240" w:rsidRPr="008E3D30" w:rsidRDefault="00196240" w:rsidP="00196240">
      <w:pPr>
        <w:jc w:val="center"/>
        <w:rPr>
          <w:rFonts w:ascii="Arial" w:hAnsi="Arial" w:cs="Arial"/>
          <w:lang w:val="ru-RU"/>
        </w:rPr>
      </w:pPr>
    </w:p>
    <w:p w14:paraId="1C48124F" w14:textId="77777777" w:rsidR="00196240" w:rsidRPr="000A284A" w:rsidRDefault="00196240" w:rsidP="00196240">
      <w:pPr>
        <w:spacing w:line="360" w:lineRule="auto"/>
        <w:rPr>
          <w:rFonts w:ascii="Arial" w:hAnsi="Arial" w:cs="Arial"/>
          <w:sz w:val="18"/>
          <w:szCs w:val="18"/>
        </w:rPr>
      </w:pPr>
      <w:r>
        <w:rPr>
          <w:rFonts w:ascii="Arial" w:hAnsi="Arial"/>
          <w:sz w:val="18"/>
        </w:rPr>
        <w:t>Ім’я:</w:t>
      </w:r>
    </w:p>
    <w:p w14:paraId="13F319DF" w14:textId="77777777" w:rsidR="00196240" w:rsidRPr="000A284A" w:rsidRDefault="00196240" w:rsidP="00196240">
      <w:pPr>
        <w:spacing w:line="360" w:lineRule="auto"/>
        <w:rPr>
          <w:rFonts w:ascii="Arial" w:hAnsi="Arial" w:cs="Arial"/>
          <w:sz w:val="18"/>
          <w:szCs w:val="18"/>
        </w:rPr>
      </w:pPr>
      <w:r>
        <w:rPr>
          <w:rFonts w:ascii="Arial" w:hAnsi="Arial"/>
          <w:sz w:val="18"/>
        </w:rPr>
        <w:t>В якості</w:t>
      </w:r>
    </w:p>
    <w:p w14:paraId="70344A30" w14:textId="77777777" w:rsidR="00196240" w:rsidRPr="000A284A" w:rsidRDefault="00196240" w:rsidP="00196240">
      <w:pPr>
        <w:spacing w:line="360" w:lineRule="auto"/>
        <w:rPr>
          <w:rFonts w:ascii="Arial" w:hAnsi="Arial" w:cs="Arial"/>
          <w:sz w:val="18"/>
          <w:szCs w:val="18"/>
        </w:rPr>
      </w:pPr>
      <w:r>
        <w:rPr>
          <w:rFonts w:ascii="Arial" w:hAnsi="Arial"/>
          <w:sz w:val="18"/>
        </w:rPr>
        <w:t>Підписано</w:t>
      </w:r>
    </w:p>
    <w:p w14:paraId="210F0CE6" w14:textId="77777777" w:rsidR="00196240" w:rsidRPr="000A284A" w:rsidRDefault="00196240" w:rsidP="00196240">
      <w:pPr>
        <w:spacing w:line="360" w:lineRule="auto"/>
        <w:rPr>
          <w:rFonts w:ascii="Arial" w:hAnsi="Arial" w:cs="Arial"/>
          <w:sz w:val="18"/>
          <w:szCs w:val="18"/>
        </w:rPr>
      </w:pPr>
      <w:r>
        <w:rPr>
          <w:rFonts w:ascii="Arial" w:hAnsi="Arial"/>
          <w:sz w:val="18"/>
        </w:rPr>
        <w:t>Належним чином уповноважена особа для підписання тендерної пропозиції за й від імені (назва учасника торгів) _____________________________________________________</w:t>
      </w:r>
    </w:p>
    <w:p w14:paraId="596E97F7" w14:textId="77777777" w:rsidR="00196240" w:rsidRPr="000A284A" w:rsidRDefault="00196240" w:rsidP="00196240">
      <w:pPr>
        <w:spacing w:line="360" w:lineRule="auto"/>
        <w:rPr>
          <w:rFonts w:ascii="Arial" w:hAnsi="Arial" w:cs="Arial"/>
          <w:sz w:val="18"/>
          <w:szCs w:val="18"/>
        </w:rPr>
      </w:pPr>
      <w:r>
        <w:rPr>
          <w:rFonts w:ascii="Arial" w:hAnsi="Arial"/>
          <w:sz w:val="18"/>
        </w:rPr>
        <w:t>Дата:</w:t>
      </w:r>
    </w:p>
    <w:p w14:paraId="02C8B25B" w14:textId="77777777" w:rsidR="00196240" w:rsidRPr="000A284A" w:rsidRDefault="00196240" w:rsidP="00196240">
      <w:pPr>
        <w:rPr>
          <w:rFonts w:ascii="Arial" w:hAnsi="Arial" w:cs="Arial"/>
          <w:sz w:val="18"/>
          <w:szCs w:val="18"/>
        </w:rPr>
      </w:pPr>
      <w:r>
        <w:br w:type="page"/>
      </w:r>
    </w:p>
    <w:p w14:paraId="686EF571" w14:textId="73EA01D6" w:rsidR="00196240" w:rsidRPr="00D109A9" w:rsidRDefault="00196240" w:rsidP="00C940E6">
      <w:pPr>
        <w:pStyle w:val="1"/>
        <w:rPr>
          <w:rFonts w:cs="Arial"/>
          <w:b w:val="0"/>
          <w:sz w:val="24"/>
          <w:szCs w:val="24"/>
        </w:rPr>
      </w:pPr>
      <w:bookmarkStart w:id="86" w:name="_Toc150261991"/>
      <w:bookmarkStart w:id="87" w:name="_Toc159242481"/>
      <w:bookmarkStart w:id="88" w:name="_Toc161251731"/>
      <w:bookmarkStart w:id="89" w:name="_Toc161251922"/>
      <w:r>
        <w:rPr>
          <w:sz w:val="24"/>
        </w:rPr>
        <w:lastRenderedPageBreak/>
        <w:t>ЗВЕДЕНА ТАБЛИЦЯ ЦІН</w:t>
      </w:r>
      <w:bookmarkEnd w:id="86"/>
      <w:bookmarkEnd w:id="87"/>
      <w:bookmarkEnd w:id="88"/>
      <w:bookmarkEnd w:id="89"/>
      <w:r>
        <w:rPr>
          <w:sz w:val="24"/>
        </w:rPr>
        <w:t xml:space="preserve"> </w:t>
      </w:r>
    </w:p>
    <w:p w14:paraId="1AE2FCA1" w14:textId="77777777" w:rsidR="00196240" w:rsidRPr="00D109A9" w:rsidRDefault="00196240" w:rsidP="00196240">
      <w:pPr>
        <w:jc w:val="center"/>
        <w:rPr>
          <w:rFonts w:ascii="Arial" w:hAnsi="Arial" w:cs="Arial"/>
          <w:b/>
          <w:sz w:val="24"/>
          <w:szCs w:val="24"/>
        </w:rPr>
      </w:pPr>
      <w:r>
        <w:rPr>
          <w:rFonts w:ascii="Arial" w:hAnsi="Arial"/>
          <w:b/>
          <w:sz w:val="24"/>
        </w:rPr>
        <w:t>ЛОТ 1</w:t>
      </w:r>
    </w:p>
    <w:p w14:paraId="233F575F" w14:textId="77777777" w:rsidR="00196240" w:rsidRPr="00D109A9" w:rsidRDefault="00196240" w:rsidP="00196240">
      <w:pPr>
        <w:jc w:val="center"/>
        <w:rPr>
          <w:rFonts w:ascii="Arial" w:hAnsi="Arial" w:cs="Arial"/>
          <w:b/>
          <w:sz w:val="24"/>
          <w:szCs w:val="24"/>
        </w:rPr>
      </w:pPr>
      <w:r>
        <w:rPr>
          <w:rFonts w:ascii="Arial" w:hAnsi="Arial"/>
          <w:b/>
          <w:sz w:val="24"/>
        </w:rPr>
        <w:t xml:space="preserve">РЕКОНСТРУКЦІЯ ДІЛЯНОК/СЕГМЕНТІВ 1 І 2 ВОДОГОНУ </w:t>
      </w:r>
    </w:p>
    <w:p w14:paraId="4D29950C" w14:textId="77777777" w:rsidR="00196240" w:rsidRPr="00D109A9" w:rsidRDefault="00196240" w:rsidP="00196240">
      <w:pPr>
        <w:jc w:val="center"/>
        <w:rPr>
          <w:rFonts w:ascii="Arial" w:hAnsi="Arial" w:cs="Arial"/>
          <w:b/>
          <w:sz w:val="24"/>
          <w:szCs w:val="24"/>
        </w:rPr>
      </w:pPr>
      <w:r>
        <w:rPr>
          <w:rFonts w:ascii="Arial" w:hAnsi="Arial"/>
          <w:b/>
          <w:sz w:val="24"/>
        </w:rPr>
        <w:t>ЗВЕДЕНА ТАБЛИЦЯ ЦІН</w:t>
      </w:r>
    </w:p>
    <w:tbl>
      <w:tblPr>
        <w:tblStyle w:val="aff7"/>
        <w:tblW w:w="5000" w:type="pct"/>
        <w:tblInd w:w="-431" w:type="dxa"/>
        <w:tblLayout w:type="fixed"/>
        <w:tblLook w:val="04A0" w:firstRow="1" w:lastRow="0" w:firstColumn="1" w:lastColumn="0" w:noHBand="0" w:noVBand="1"/>
      </w:tblPr>
      <w:tblGrid>
        <w:gridCol w:w="1157"/>
        <w:gridCol w:w="5304"/>
        <w:gridCol w:w="1233"/>
        <w:gridCol w:w="1215"/>
      </w:tblGrid>
      <w:tr w:rsidR="00196240" w:rsidRPr="00D860D5" w14:paraId="5CF6E431" w14:textId="77777777" w:rsidTr="00B70EAA">
        <w:trPr>
          <w:trHeight w:val="288"/>
        </w:trPr>
        <w:tc>
          <w:tcPr>
            <w:tcW w:w="649" w:type="pct"/>
            <w:noWrap/>
            <w:vAlign w:val="center"/>
            <w:hideMark/>
          </w:tcPr>
          <w:p w14:paraId="0F1C47ED" w14:textId="77777777" w:rsidR="00196240" w:rsidRPr="00D860D5" w:rsidRDefault="00196240" w:rsidP="00D109A9">
            <w:pPr>
              <w:jc w:val="center"/>
              <w:rPr>
                <w:rFonts w:ascii="Arial" w:hAnsi="Arial" w:cs="Arial"/>
                <w:b/>
                <w:sz w:val="18"/>
                <w:szCs w:val="18"/>
              </w:rPr>
            </w:pPr>
            <w:r>
              <w:rPr>
                <w:rFonts w:ascii="Arial" w:hAnsi="Arial"/>
                <w:b/>
                <w:sz w:val="18"/>
              </w:rPr>
              <w:t>ЧАСТИНА</w:t>
            </w:r>
          </w:p>
        </w:tc>
        <w:tc>
          <w:tcPr>
            <w:tcW w:w="2977" w:type="pct"/>
            <w:noWrap/>
            <w:vAlign w:val="center"/>
            <w:hideMark/>
          </w:tcPr>
          <w:p w14:paraId="4B00189A" w14:textId="77777777" w:rsidR="00196240" w:rsidRPr="001972A6" w:rsidRDefault="00196240" w:rsidP="00D109A9">
            <w:pPr>
              <w:jc w:val="center"/>
              <w:rPr>
                <w:rFonts w:ascii="Arial" w:hAnsi="Arial" w:cs="Arial"/>
                <w:b/>
                <w:sz w:val="18"/>
                <w:szCs w:val="18"/>
              </w:rPr>
            </w:pPr>
            <w:r>
              <w:rPr>
                <w:rFonts w:ascii="Arial" w:hAnsi="Arial"/>
                <w:b/>
                <w:sz w:val="18"/>
              </w:rPr>
              <w:t>НАЙМЕНУВАННЯ РОБІТ</w:t>
            </w:r>
          </w:p>
        </w:tc>
        <w:tc>
          <w:tcPr>
            <w:tcW w:w="691" w:type="pct"/>
            <w:noWrap/>
            <w:vAlign w:val="center"/>
            <w:hideMark/>
          </w:tcPr>
          <w:p w14:paraId="5DBCAD0D" w14:textId="77777777" w:rsidR="00196240" w:rsidRPr="0016439A" w:rsidRDefault="00196240" w:rsidP="00D109A9">
            <w:pPr>
              <w:jc w:val="center"/>
              <w:rPr>
                <w:rFonts w:ascii="Arial" w:hAnsi="Arial" w:cs="Arial"/>
                <w:b/>
                <w:sz w:val="18"/>
                <w:szCs w:val="18"/>
              </w:rPr>
            </w:pPr>
            <w:r>
              <w:rPr>
                <w:rFonts w:ascii="Arial" w:hAnsi="Arial"/>
                <w:b/>
                <w:sz w:val="18"/>
              </w:rPr>
              <w:t xml:space="preserve">ВАРТІСТЬ (EUR) </w:t>
            </w:r>
          </w:p>
          <w:p w14:paraId="2A47B526" w14:textId="77777777" w:rsidR="00196240" w:rsidRPr="001972A6" w:rsidRDefault="00196240" w:rsidP="00D109A9">
            <w:pPr>
              <w:jc w:val="center"/>
              <w:rPr>
                <w:rFonts w:ascii="Arial" w:hAnsi="Arial" w:cs="Arial"/>
                <w:b/>
                <w:sz w:val="18"/>
                <w:szCs w:val="18"/>
              </w:rPr>
            </w:pPr>
            <w:r>
              <w:rPr>
                <w:rFonts w:ascii="Arial" w:hAnsi="Arial"/>
                <w:b/>
                <w:sz w:val="18"/>
              </w:rPr>
              <w:t>без ПДВ</w:t>
            </w:r>
          </w:p>
        </w:tc>
        <w:tc>
          <w:tcPr>
            <w:tcW w:w="682" w:type="pct"/>
            <w:vAlign w:val="center"/>
          </w:tcPr>
          <w:p w14:paraId="1BFD3C16" w14:textId="77777777" w:rsidR="00196240" w:rsidRPr="001972A6" w:rsidRDefault="00196240" w:rsidP="00D109A9">
            <w:pPr>
              <w:jc w:val="center"/>
              <w:rPr>
                <w:rFonts w:ascii="Arial" w:hAnsi="Arial" w:cs="Arial"/>
                <w:b/>
                <w:sz w:val="18"/>
                <w:szCs w:val="18"/>
              </w:rPr>
            </w:pPr>
            <w:r>
              <w:rPr>
                <w:rFonts w:ascii="Arial" w:hAnsi="Arial"/>
                <w:b/>
                <w:sz w:val="18"/>
              </w:rPr>
              <w:t>ЗАГАЛЬНА ВАРТІСТЬ (EUR) з ПДВ</w:t>
            </w:r>
          </w:p>
        </w:tc>
      </w:tr>
      <w:tr w:rsidR="00196240" w:rsidRPr="00D860D5" w14:paraId="42A4B239" w14:textId="77777777" w:rsidTr="00B70EAA">
        <w:trPr>
          <w:trHeight w:val="60"/>
        </w:trPr>
        <w:tc>
          <w:tcPr>
            <w:tcW w:w="649" w:type="pct"/>
            <w:noWrap/>
            <w:hideMark/>
          </w:tcPr>
          <w:p w14:paraId="069D2198" w14:textId="77777777" w:rsidR="00196240" w:rsidRPr="00D860D5" w:rsidRDefault="00196240" w:rsidP="00D109A9">
            <w:pPr>
              <w:rPr>
                <w:rFonts w:ascii="Arial" w:hAnsi="Arial" w:cs="Arial"/>
                <w:sz w:val="18"/>
                <w:szCs w:val="18"/>
              </w:rPr>
            </w:pPr>
            <w:r>
              <w:rPr>
                <w:rFonts w:ascii="Arial" w:hAnsi="Arial"/>
                <w:sz w:val="18"/>
              </w:rPr>
              <w:t>1.1</w:t>
            </w:r>
          </w:p>
        </w:tc>
        <w:tc>
          <w:tcPr>
            <w:tcW w:w="2977" w:type="pct"/>
            <w:noWrap/>
            <w:hideMark/>
          </w:tcPr>
          <w:p w14:paraId="551E6603" w14:textId="77777777" w:rsidR="00196240" w:rsidRPr="001972A6" w:rsidRDefault="00196240" w:rsidP="00D109A9">
            <w:pPr>
              <w:rPr>
                <w:rFonts w:ascii="Arial" w:hAnsi="Arial" w:cs="Arial"/>
                <w:sz w:val="18"/>
                <w:szCs w:val="18"/>
              </w:rPr>
            </w:pPr>
            <w:r>
              <w:rPr>
                <w:rFonts w:ascii="Arial" w:hAnsi="Arial"/>
                <w:sz w:val="18"/>
              </w:rPr>
              <w:t>Загальні роботи</w:t>
            </w:r>
          </w:p>
        </w:tc>
        <w:tc>
          <w:tcPr>
            <w:tcW w:w="691" w:type="pct"/>
            <w:noWrap/>
            <w:hideMark/>
          </w:tcPr>
          <w:p w14:paraId="0A3C57DC" w14:textId="77777777" w:rsidR="00196240" w:rsidRPr="0016439A" w:rsidRDefault="00196240" w:rsidP="00D109A9">
            <w:pPr>
              <w:jc w:val="right"/>
              <w:rPr>
                <w:rFonts w:ascii="Arial" w:hAnsi="Arial" w:cs="Arial"/>
                <w:sz w:val="18"/>
                <w:szCs w:val="18"/>
                <w:lang w:val="en-GB"/>
              </w:rPr>
            </w:pPr>
          </w:p>
        </w:tc>
        <w:tc>
          <w:tcPr>
            <w:tcW w:w="682" w:type="pct"/>
          </w:tcPr>
          <w:p w14:paraId="4803536F" w14:textId="77777777" w:rsidR="00196240" w:rsidRPr="0016439A" w:rsidRDefault="00196240" w:rsidP="00D109A9">
            <w:pPr>
              <w:jc w:val="right"/>
              <w:rPr>
                <w:rFonts w:ascii="Arial" w:hAnsi="Arial" w:cs="Arial"/>
                <w:sz w:val="18"/>
                <w:szCs w:val="18"/>
                <w:lang w:val="en-GB"/>
              </w:rPr>
            </w:pPr>
          </w:p>
        </w:tc>
      </w:tr>
      <w:tr w:rsidR="00196240" w:rsidRPr="00D860D5" w14:paraId="60706315" w14:textId="77777777" w:rsidTr="00B70EAA">
        <w:trPr>
          <w:trHeight w:val="99"/>
        </w:trPr>
        <w:tc>
          <w:tcPr>
            <w:tcW w:w="649" w:type="pct"/>
            <w:noWrap/>
            <w:hideMark/>
          </w:tcPr>
          <w:p w14:paraId="435619EF" w14:textId="77777777" w:rsidR="00196240" w:rsidRPr="00D860D5" w:rsidRDefault="00196240" w:rsidP="00D109A9">
            <w:pPr>
              <w:rPr>
                <w:rFonts w:ascii="Arial" w:hAnsi="Arial" w:cs="Arial"/>
                <w:sz w:val="18"/>
                <w:szCs w:val="18"/>
              </w:rPr>
            </w:pPr>
            <w:r>
              <w:rPr>
                <w:rFonts w:ascii="Arial" w:hAnsi="Arial"/>
                <w:sz w:val="18"/>
              </w:rPr>
              <w:t>1.2</w:t>
            </w:r>
          </w:p>
        </w:tc>
        <w:tc>
          <w:tcPr>
            <w:tcW w:w="2977" w:type="pct"/>
            <w:noWrap/>
            <w:hideMark/>
          </w:tcPr>
          <w:p w14:paraId="592DCEDF" w14:textId="77777777" w:rsidR="00196240" w:rsidRPr="001972A6" w:rsidRDefault="00196240" w:rsidP="00D109A9">
            <w:pPr>
              <w:rPr>
                <w:rFonts w:ascii="Arial" w:hAnsi="Arial" w:cs="Arial"/>
                <w:sz w:val="18"/>
                <w:szCs w:val="18"/>
              </w:rPr>
            </w:pPr>
            <w:r>
              <w:rPr>
                <w:rFonts w:ascii="Arial" w:hAnsi="Arial"/>
                <w:sz w:val="18"/>
              </w:rPr>
              <w:t>Робочий проєкт</w:t>
            </w:r>
          </w:p>
        </w:tc>
        <w:tc>
          <w:tcPr>
            <w:tcW w:w="691" w:type="pct"/>
            <w:noWrap/>
            <w:hideMark/>
          </w:tcPr>
          <w:p w14:paraId="4D66342D" w14:textId="77777777" w:rsidR="00196240" w:rsidRPr="0016439A" w:rsidRDefault="00196240" w:rsidP="00D109A9">
            <w:pPr>
              <w:jc w:val="right"/>
              <w:rPr>
                <w:rFonts w:ascii="Arial" w:hAnsi="Arial" w:cs="Arial"/>
                <w:sz w:val="18"/>
                <w:szCs w:val="18"/>
                <w:lang w:val="en-GB"/>
              </w:rPr>
            </w:pPr>
          </w:p>
        </w:tc>
        <w:tc>
          <w:tcPr>
            <w:tcW w:w="682" w:type="pct"/>
          </w:tcPr>
          <w:p w14:paraId="64EC8327" w14:textId="77777777" w:rsidR="00196240" w:rsidRPr="0016439A" w:rsidRDefault="00196240" w:rsidP="00D109A9">
            <w:pPr>
              <w:jc w:val="right"/>
              <w:rPr>
                <w:rFonts w:ascii="Arial" w:hAnsi="Arial" w:cs="Arial"/>
                <w:sz w:val="18"/>
                <w:szCs w:val="18"/>
                <w:lang w:val="en-GB"/>
              </w:rPr>
            </w:pPr>
          </w:p>
        </w:tc>
      </w:tr>
      <w:tr w:rsidR="00196240" w:rsidRPr="00D860D5" w14:paraId="274BF74D" w14:textId="77777777" w:rsidTr="00B70EAA">
        <w:trPr>
          <w:trHeight w:val="163"/>
        </w:trPr>
        <w:tc>
          <w:tcPr>
            <w:tcW w:w="649" w:type="pct"/>
            <w:noWrap/>
          </w:tcPr>
          <w:p w14:paraId="5295F664" w14:textId="77777777" w:rsidR="00196240" w:rsidRPr="00D860D5" w:rsidRDefault="00196240" w:rsidP="00D109A9">
            <w:pPr>
              <w:rPr>
                <w:rFonts w:ascii="Arial" w:hAnsi="Arial" w:cs="Arial"/>
                <w:sz w:val="18"/>
                <w:szCs w:val="18"/>
              </w:rPr>
            </w:pPr>
            <w:r>
              <w:rPr>
                <w:rFonts w:ascii="Arial" w:hAnsi="Arial"/>
                <w:sz w:val="18"/>
              </w:rPr>
              <w:t>2.1</w:t>
            </w:r>
          </w:p>
        </w:tc>
        <w:tc>
          <w:tcPr>
            <w:tcW w:w="2977" w:type="pct"/>
            <w:noWrap/>
          </w:tcPr>
          <w:p w14:paraId="5E1A4B65" w14:textId="77777777" w:rsidR="00196240" w:rsidRPr="001972A6" w:rsidRDefault="00196240" w:rsidP="00D109A9">
            <w:pPr>
              <w:rPr>
                <w:rFonts w:ascii="Arial" w:hAnsi="Arial" w:cs="Arial"/>
                <w:sz w:val="18"/>
                <w:szCs w:val="18"/>
              </w:rPr>
            </w:pPr>
            <w:r>
              <w:rPr>
                <w:rFonts w:ascii="Arial" w:hAnsi="Arial"/>
                <w:sz w:val="18"/>
              </w:rPr>
              <w:t>Матеріали/обладнання, що постачається з-за кордону для Сегмента 1</w:t>
            </w:r>
          </w:p>
        </w:tc>
        <w:tc>
          <w:tcPr>
            <w:tcW w:w="691" w:type="pct"/>
            <w:noWrap/>
          </w:tcPr>
          <w:p w14:paraId="31CB3F34" w14:textId="77777777" w:rsidR="00196240" w:rsidRPr="008E3D30" w:rsidRDefault="00196240" w:rsidP="00D109A9">
            <w:pPr>
              <w:jc w:val="right"/>
              <w:rPr>
                <w:rFonts w:ascii="Arial" w:hAnsi="Arial" w:cs="Arial"/>
                <w:sz w:val="18"/>
                <w:szCs w:val="18"/>
                <w:lang w:val="ru-RU"/>
              </w:rPr>
            </w:pPr>
          </w:p>
        </w:tc>
        <w:tc>
          <w:tcPr>
            <w:tcW w:w="682" w:type="pct"/>
          </w:tcPr>
          <w:p w14:paraId="5D447BBD" w14:textId="77777777" w:rsidR="00196240" w:rsidRPr="008E3D30" w:rsidRDefault="00196240" w:rsidP="00D109A9">
            <w:pPr>
              <w:jc w:val="right"/>
              <w:rPr>
                <w:rFonts w:ascii="Arial" w:hAnsi="Arial" w:cs="Arial"/>
                <w:sz w:val="18"/>
                <w:szCs w:val="18"/>
                <w:lang w:val="ru-RU"/>
              </w:rPr>
            </w:pPr>
          </w:p>
        </w:tc>
      </w:tr>
      <w:tr w:rsidR="00196240" w:rsidRPr="00D860D5" w14:paraId="10FB20CC" w14:textId="77777777" w:rsidTr="00B70EAA">
        <w:trPr>
          <w:trHeight w:val="71"/>
        </w:trPr>
        <w:tc>
          <w:tcPr>
            <w:tcW w:w="649" w:type="pct"/>
            <w:noWrap/>
          </w:tcPr>
          <w:p w14:paraId="285AFF32" w14:textId="77777777" w:rsidR="00196240" w:rsidRPr="00D860D5" w:rsidRDefault="00196240" w:rsidP="00D109A9">
            <w:pPr>
              <w:rPr>
                <w:rFonts w:ascii="Arial" w:hAnsi="Arial" w:cs="Arial"/>
                <w:sz w:val="18"/>
                <w:szCs w:val="18"/>
              </w:rPr>
            </w:pPr>
            <w:r>
              <w:rPr>
                <w:rFonts w:ascii="Arial" w:hAnsi="Arial"/>
                <w:sz w:val="18"/>
              </w:rPr>
              <w:t>2.2</w:t>
            </w:r>
          </w:p>
        </w:tc>
        <w:tc>
          <w:tcPr>
            <w:tcW w:w="2977" w:type="pct"/>
            <w:noWrap/>
          </w:tcPr>
          <w:p w14:paraId="45FCD9CF" w14:textId="77777777" w:rsidR="00196240" w:rsidRPr="001972A6" w:rsidRDefault="00196240" w:rsidP="00D109A9">
            <w:pPr>
              <w:rPr>
                <w:rFonts w:ascii="Arial" w:hAnsi="Arial" w:cs="Arial"/>
                <w:sz w:val="18"/>
                <w:szCs w:val="18"/>
              </w:rPr>
            </w:pPr>
            <w:r>
              <w:rPr>
                <w:rFonts w:ascii="Arial" w:hAnsi="Arial"/>
                <w:sz w:val="18"/>
              </w:rPr>
              <w:t>Матеріали/обладнання, що постачається з-за кордону для Сегмента 2</w:t>
            </w:r>
          </w:p>
        </w:tc>
        <w:tc>
          <w:tcPr>
            <w:tcW w:w="691" w:type="pct"/>
            <w:noWrap/>
          </w:tcPr>
          <w:p w14:paraId="103CC054" w14:textId="77777777" w:rsidR="00196240" w:rsidRPr="008E3D30" w:rsidRDefault="00196240" w:rsidP="00D109A9">
            <w:pPr>
              <w:jc w:val="right"/>
              <w:rPr>
                <w:rFonts w:ascii="Arial" w:hAnsi="Arial" w:cs="Arial"/>
                <w:sz w:val="18"/>
                <w:szCs w:val="18"/>
                <w:lang w:val="ru-RU"/>
              </w:rPr>
            </w:pPr>
          </w:p>
        </w:tc>
        <w:tc>
          <w:tcPr>
            <w:tcW w:w="682" w:type="pct"/>
          </w:tcPr>
          <w:p w14:paraId="05AB2019" w14:textId="77777777" w:rsidR="00196240" w:rsidRPr="008E3D30" w:rsidRDefault="00196240" w:rsidP="00D109A9">
            <w:pPr>
              <w:jc w:val="right"/>
              <w:rPr>
                <w:rFonts w:ascii="Arial" w:hAnsi="Arial" w:cs="Arial"/>
                <w:sz w:val="18"/>
                <w:szCs w:val="18"/>
                <w:lang w:val="ru-RU"/>
              </w:rPr>
            </w:pPr>
          </w:p>
        </w:tc>
      </w:tr>
      <w:tr w:rsidR="00196240" w:rsidRPr="00D860D5" w14:paraId="1F84CF9E" w14:textId="77777777" w:rsidTr="00B70EAA">
        <w:trPr>
          <w:trHeight w:val="121"/>
        </w:trPr>
        <w:tc>
          <w:tcPr>
            <w:tcW w:w="649" w:type="pct"/>
            <w:noWrap/>
            <w:hideMark/>
          </w:tcPr>
          <w:p w14:paraId="0D25F10D" w14:textId="77777777" w:rsidR="00196240" w:rsidRPr="00D860D5" w:rsidRDefault="00196240" w:rsidP="00D109A9">
            <w:pPr>
              <w:rPr>
                <w:rFonts w:ascii="Arial" w:hAnsi="Arial" w:cs="Arial"/>
                <w:sz w:val="18"/>
                <w:szCs w:val="18"/>
              </w:rPr>
            </w:pPr>
            <w:r>
              <w:rPr>
                <w:rFonts w:ascii="Arial" w:hAnsi="Arial"/>
                <w:sz w:val="18"/>
              </w:rPr>
              <w:t>3.1</w:t>
            </w:r>
          </w:p>
        </w:tc>
        <w:tc>
          <w:tcPr>
            <w:tcW w:w="2977" w:type="pct"/>
            <w:noWrap/>
            <w:hideMark/>
          </w:tcPr>
          <w:p w14:paraId="039D4962" w14:textId="77777777" w:rsidR="00196240" w:rsidRPr="001972A6" w:rsidRDefault="00196240" w:rsidP="00D109A9">
            <w:pPr>
              <w:rPr>
                <w:rFonts w:ascii="Arial" w:hAnsi="Arial" w:cs="Arial"/>
                <w:sz w:val="18"/>
                <w:szCs w:val="18"/>
              </w:rPr>
            </w:pPr>
            <w:r>
              <w:rPr>
                <w:rFonts w:ascii="Arial" w:hAnsi="Arial"/>
                <w:sz w:val="18"/>
              </w:rPr>
              <w:t>Роботи для Сегмента 1</w:t>
            </w:r>
          </w:p>
        </w:tc>
        <w:tc>
          <w:tcPr>
            <w:tcW w:w="691" w:type="pct"/>
            <w:noWrap/>
            <w:hideMark/>
          </w:tcPr>
          <w:p w14:paraId="4414D6EB" w14:textId="77777777" w:rsidR="00196240" w:rsidRPr="0016439A" w:rsidRDefault="00196240" w:rsidP="00D109A9">
            <w:pPr>
              <w:jc w:val="right"/>
              <w:rPr>
                <w:rFonts w:ascii="Arial" w:hAnsi="Arial" w:cs="Arial"/>
                <w:sz w:val="18"/>
                <w:szCs w:val="18"/>
                <w:lang w:val="en-GB"/>
              </w:rPr>
            </w:pPr>
          </w:p>
        </w:tc>
        <w:tc>
          <w:tcPr>
            <w:tcW w:w="682" w:type="pct"/>
          </w:tcPr>
          <w:p w14:paraId="6E85D68D" w14:textId="77777777" w:rsidR="00196240" w:rsidRPr="0016439A" w:rsidRDefault="00196240" w:rsidP="00D109A9">
            <w:pPr>
              <w:jc w:val="right"/>
              <w:rPr>
                <w:rFonts w:ascii="Arial" w:hAnsi="Arial" w:cs="Arial"/>
                <w:sz w:val="18"/>
                <w:szCs w:val="18"/>
                <w:lang w:val="en-GB"/>
              </w:rPr>
            </w:pPr>
          </w:p>
        </w:tc>
      </w:tr>
      <w:tr w:rsidR="00196240" w:rsidRPr="00D860D5" w14:paraId="7C3FB3A7" w14:textId="77777777" w:rsidTr="00B70EAA">
        <w:trPr>
          <w:trHeight w:val="171"/>
        </w:trPr>
        <w:tc>
          <w:tcPr>
            <w:tcW w:w="649" w:type="pct"/>
            <w:noWrap/>
          </w:tcPr>
          <w:p w14:paraId="451DA58F" w14:textId="77777777" w:rsidR="00196240" w:rsidRPr="00D860D5" w:rsidRDefault="00196240" w:rsidP="00D109A9">
            <w:pPr>
              <w:rPr>
                <w:rFonts w:ascii="Arial" w:hAnsi="Arial" w:cs="Arial"/>
                <w:sz w:val="18"/>
                <w:szCs w:val="18"/>
              </w:rPr>
            </w:pPr>
            <w:r>
              <w:rPr>
                <w:rFonts w:ascii="Arial" w:hAnsi="Arial"/>
                <w:sz w:val="18"/>
              </w:rPr>
              <w:t>3.2</w:t>
            </w:r>
          </w:p>
        </w:tc>
        <w:tc>
          <w:tcPr>
            <w:tcW w:w="2977" w:type="pct"/>
            <w:noWrap/>
          </w:tcPr>
          <w:p w14:paraId="1D652B87" w14:textId="77777777" w:rsidR="00196240" w:rsidRPr="001972A6" w:rsidRDefault="00196240" w:rsidP="00D109A9">
            <w:pPr>
              <w:rPr>
                <w:rFonts w:ascii="Arial" w:hAnsi="Arial" w:cs="Arial"/>
                <w:sz w:val="18"/>
                <w:szCs w:val="18"/>
              </w:rPr>
            </w:pPr>
            <w:r>
              <w:rPr>
                <w:rFonts w:ascii="Arial" w:hAnsi="Arial"/>
                <w:sz w:val="18"/>
              </w:rPr>
              <w:t>Роботи для Сегмента 2</w:t>
            </w:r>
          </w:p>
        </w:tc>
        <w:tc>
          <w:tcPr>
            <w:tcW w:w="691" w:type="pct"/>
            <w:noWrap/>
          </w:tcPr>
          <w:p w14:paraId="4D43A5F2" w14:textId="77777777" w:rsidR="00196240" w:rsidRPr="0016439A" w:rsidRDefault="00196240" w:rsidP="00D109A9">
            <w:pPr>
              <w:jc w:val="right"/>
              <w:rPr>
                <w:rFonts w:ascii="Arial" w:hAnsi="Arial" w:cs="Arial"/>
                <w:sz w:val="18"/>
                <w:szCs w:val="18"/>
                <w:lang w:val="en-GB"/>
              </w:rPr>
            </w:pPr>
          </w:p>
        </w:tc>
        <w:tc>
          <w:tcPr>
            <w:tcW w:w="682" w:type="pct"/>
          </w:tcPr>
          <w:p w14:paraId="37420ED4" w14:textId="77777777" w:rsidR="00196240" w:rsidRPr="0016439A" w:rsidRDefault="00196240" w:rsidP="00D109A9">
            <w:pPr>
              <w:jc w:val="right"/>
              <w:rPr>
                <w:rFonts w:ascii="Arial" w:hAnsi="Arial" w:cs="Arial"/>
                <w:sz w:val="18"/>
                <w:szCs w:val="18"/>
                <w:lang w:val="en-GB"/>
              </w:rPr>
            </w:pPr>
          </w:p>
        </w:tc>
      </w:tr>
      <w:tr w:rsidR="00196240" w:rsidRPr="00D860D5" w14:paraId="3535A9A7" w14:textId="77777777" w:rsidTr="00B70EAA">
        <w:trPr>
          <w:trHeight w:val="93"/>
        </w:trPr>
        <w:tc>
          <w:tcPr>
            <w:tcW w:w="649" w:type="pct"/>
            <w:noWrap/>
          </w:tcPr>
          <w:p w14:paraId="32DC094D" w14:textId="77777777" w:rsidR="00196240" w:rsidRPr="00D860D5" w:rsidRDefault="00196240" w:rsidP="00D109A9">
            <w:pPr>
              <w:rPr>
                <w:rFonts w:ascii="Arial" w:hAnsi="Arial" w:cs="Arial"/>
                <w:sz w:val="18"/>
                <w:szCs w:val="18"/>
                <w:lang w:val="en-GB"/>
              </w:rPr>
            </w:pPr>
          </w:p>
        </w:tc>
        <w:tc>
          <w:tcPr>
            <w:tcW w:w="2977" w:type="pct"/>
            <w:noWrap/>
          </w:tcPr>
          <w:p w14:paraId="3E5D9DB9" w14:textId="77777777" w:rsidR="00196240" w:rsidRPr="001972A6" w:rsidRDefault="00196240" w:rsidP="00D109A9">
            <w:pPr>
              <w:jc w:val="right"/>
              <w:rPr>
                <w:rFonts w:ascii="Arial" w:hAnsi="Arial" w:cs="Arial"/>
                <w:b/>
                <w:bCs/>
                <w:sz w:val="18"/>
                <w:szCs w:val="18"/>
              </w:rPr>
            </w:pPr>
            <w:r>
              <w:rPr>
                <w:rFonts w:ascii="Arial" w:hAnsi="Arial"/>
                <w:b/>
                <w:sz w:val="18"/>
              </w:rPr>
              <w:t>ЗАГАЛЬНА ВАРТІСТЬ Частина 1, 2 і 3</w:t>
            </w:r>
            <w:r>
              <w:rPr>
                <w:b/>
                <w:sz w:val="18"/>
              </w:rPr>
              <w:t xml:space="preserve"> </w:t>
            </w:r>
            <w:r>
              <w:rPr>
                <w:rFonts w:ascii="Arial" w:hAnsi="Arial"/>
                <w:b/>
                <w:sz w:val="18"/>
              </w:rPr>
              <w:t>без ПДВ</w:t>
            </w:r>
          </w:p>
        </w:tc>
        <w:tc>
          <w:tcPr>
            <w:tcW w:w="691" w:type="pct"/>
            <w:noWrap/>
          </w:tcPr>
          <w:p w14:paraId="28789860" w14:textId="77777777" w:rsidR="00196240" w:rsidRPr="008E3D30" w:rsidRDefault="00196240" w:rsidP="00D109A9">
            <w:pPr>
              <w:jc w:val="right"/>
              <w:rPr>
                <w:rFonts w:ascii="Arial" w:hAnsi="Arial" w:cs="Arial"/>
                <w:sz w:val="18"/>
                <w:szCs w:val="18"/>
                <w:lang w:val="ru-RU"/>
              </w:rPr>
            </w:pPr>
          </w:p>
        </w:tc>
        <w:tc>
          <w:tcPr>
            <w:tcW w:w="682" w:type="pct"/>
          </w:tcPr>
          <w:p w14:paraId="357A705F" w14:textId="77777777" w:rsidR="00196240" w:rsidRPr="008E3D30" w:rsidRDefault="00196240" w:rsidP="00D109A9">
            <w:pPr>
              <w:jc w:val="right"/>
              <w:rPr>
                <w:rFonts w:ascii="Arial" w:hAnsi="Arial" w:cs="Arial"/>
                <w:sz w:val="18"/>
                <w:szCs w:val="18"/>
                <w:lang w:val="ru-RU"/>
              </w:rPr>
            </w:pPr>
          </w:p>
        </w:tc>
      </w:tr>
      <w:tr w:rsidR="00196240" w:rsidRPr="00D860D5" w14:paraId="77FC9528" w14:textId="77777777" w:rsidTr="00B70EAA">
        <w:trPr>
          <w:trHeight w:val="60"/>
        </w:trPr>
        <w:tc>
          <w:tcPr>
            <w:tcW w:w="649" w:type="pct"/>
            <w:noWrap/>
          </w:tcPr>
          <w:p w14:paraId="66BA4DE6" w14:textId="77777777" w:rsidR="00196240" w:rsidRPr="008E3D30" w:rsidRDefault="00196240" w:rsidP="00D109A9">
            <w:pPr>
              <w:rPr>
                <w:rFonts w:ascii="Arial" w:hAnsi="Arial" w:cs="Arial"/>
                <w:sz w:val="18"/>
                <w:szCs w:val="18"/>
                <w:lang w:val="ru-RU"/>
              </w:rPr>
            </w:pPr>
          </w:p>
        </w:tc>
        <w:tc>
          <w:tcPr>
            <w:tcW w:w="2977" w:type="pct"/>
            <w:noWrap/>
          </w:tcPr>
          <w:p w14:paraId="144B4F6B" w14:textId="77777777" w:rsidR="00196240" w:rsidRPr="001972A6" w:rsidRDefault="00196240" w:rsidP="00D109A9">
            <w:pPr>
              <w:jc w:val="right"/>
              <w:rPr>
                <w:rFonts w:ascii="Arial" w:hAnsi="Arial" w:cs="Arial"/>
                <w:b/>
                <w:bCs/>
                <w:sz w:val="18"/>
                <w:szCs w:val="18"/>
              </w:rPr>
            </w:pPr>
            <w:r>
              <w:rPr>
                <w:rFonts w:ascii="Arial" w:hAnsi="Arial"/>
                <w:b/>
                <w:sz w:val="18"/>
              </w:rPr>
              <w:t>ПДВ Частина 1 і 3 (20%)</w:t>
            </w:r>
          </w:p>
        </w:tc>
        <w:tc>
          <w:tcPr>
            <w:tcW w:w="691" w:type="pct"/>
            <w:noWrap/>
          </w:tcPr>
          <w:p w14:paraId="28326DB3" w14:textId="77777777" w:rsidR="00196240" w:rsidRPr="0016439A" w:rsidRDefault="00196240" w:rsidP="00D109A9">
            <w:pPr>
              <w:jc w:val="right"/>
              <w:rPr>
                <w:rFonts w:ascii="Arial" w:hAnsi="Arial" w:cs="Arial"/>
                <w:sz w:val="18"/>
                <w:szCs w:val="18"/>
                <w:lang w:val="en-GB"/>
              </w:rPr>
            </w:pPr>
          </w:p>
        </w:tc>
        <w:tc>
          <w:tcPr>
            <w:tcW w:w="682" w:type="pct"/>
          </w:tcPr>
          <w:p w14:paraId="31A73DDA" w14:textId="77777777" w:rsidR="00196240" w:rsidRPr="0016439A" w:rsidRDefault="00196240" w:rsidP="00D109A9">
            <w:pPr>
              <w:jc w:val="right"/>
              <w:rPr>
                <w:rFonts w:ascii="Arial" w:hAnsi="Arial" w:cs="Arial"/>
                <w:sz w:val="18"/>
                <w:szCs w:val="18"/>
                <w:lang w:val="en-GB"/>
              </w:rPr>
            </w:pPr>
          </w:p>
        </w:tc>
      </w:tr>
      <w:tr w:rsidR="00196240" w:rsidRPr="00D860D5" w14:paraId="372F8ACE" w14:textId="77777777" w:rsidTr="00B70EAA">
        <w:trPr>
          <w:trHeight w:val="61"/>
        </w:trPr>
        <w:tc>
          <w:tcPr>
            <w:tcW w:w="649" w:type="pct"/>
            <w:noWrap/>
          </w:tcPr>
          <w:p w14:paraId="2FF30BE1" w14:textId="77777777" w:rsidR="00196240" w:rsidRPr="00D860D5" w:rsidRDefault="00196240" w:rsidP="00D109A9">
            <w:pPr>
              <w:rPr>
                <w:rFonts w:ascii="Arial" w:hAnsi="Arial" w:cs="Arial"/>
                <w:sz w:val="18"/>
                <w:szCs w:val="18"/>
                <w:lang w:val="en-GB"/>
              </w:rPr>
            </w:pPr>
          </w:p>
        </w:tc>
        <w:tc>
          <w:tcPr>
            <w:tcW w:w="2977" w:type="pct"/>
            <w:noWrap/>
          </w:tcPr>
          <w:p w14:paraId="1A1B8364" w14:textId="77777777" w:rsidR="00196240" w:rsidRPr="0016439A" w:rsidRDefault="00196240" w:rsidP="00D109A9">
            <w:pPr>
              <w:jc w:val="right"/>
              <w:rPr>
                <w:rFonts w:ascii="Arial" w:hAnsi="Arial" w:cs="Arial"/>
                <w:b/>
                <w:bCs/>
                <w:sz w:val="18"/>
                <w:szCs w:val="18"/>
              </w:rPr>
            </w:pPr>
            <w:r>
              <w:rPr>
                <w:rFonts w:ascii="Arial" w:hAnsi="Arial"/>
                <w:b/>
                <w:sz w:val="18"/>
              </w:rPr>
              <w:t>ВСЬОГО</w:t>
            </w:r>
          </w:p>
        </w:tc>
        <w:tc>
          <w:tcPr>
            <w:tcW w:w="691" w:type="pct"/>
            <w:noWrap/>
          </w:tcPr>
          <w:p w14:paraId="2C8C6633" w14:textId="77777777" w:rsidR="00196240" w:rsidRPr="001972A6" w:rsidRDefault="00196240" w:rsidP="00D109A9">
            <w:pPr>
              <w:jc w:val="right"/>
              <w:rPr>
                <w:rFonts w:ascii="Arial" w:hAnsi="Arial" w:cs="Arial"/>
                <w:sz w:val="18"/>
                <w:szCs w:val="18"/>
                <w:lang w:val="en-GB"/>
              </w:rPr>
            </w:pPr>
          </w:p>
        </w:tc>
        <w:tc>
          <w:tcPr>
            <w:tcW w:w="682" w:type="pct"/>
          </w:tcPr>
          <w:p w14:paraId="21398853" w14:textId="77777777" w:rsidR="00196240" w:rsidRPr="0016439A" w:rsidRDefault="00196240" w:rsidP="00D109A9">
            <w:pPr>
              <w:jc w:val="right"/>
              <w:rPr>
                <w:rFonts w:ascii="Arial" w:hAnsi="Arial" w:cs="Arial"/>
                <w:sz w:val="18"/>
                <w:szCs w:val="18"/>
                <w:lang w:val="en-GB"/>
              </w:rPr>
            </w:pPr>
          </w:p>
        </w:tc>
      </w:tr>
      <w:tr w:rsidR="00196240" w:rsidRPr="00D860D5" w14:paraId="0AF39517" w14:textId="77777777" w:rsidTr="00B70EAA">
        <w:trPr>
          <w:trHeight w:val="134"/>
        </w:trPr>
        <w:tc>
          <w:tcPr>
            <w:tcW w:w="649" w:type="pct"/>
            <w:noWrap/>
          </w:tcPr>
          <w:p w14:paraId="35ECD295" w14:textId="77777777" w:rsidR="00196240" w:rsidRPr="00D860D5" w:rsidRDefault="00196240" w:rsidP="00D109A9">
            <w:pPr>
              <w:rPr>
                <w:rFonts w:ascii="Arial" w:hAnsi="Arial" w:cs="Arial"/>
                <w:sz w:val="18"/>
                <w:szCs w:val="18"/>
              </w:rPr>
            </w:pPr>
            <w:r>
              <w:rPr>
                <w:rFonts w:ascii="Arial" w:hAnsi="Arial"/>
                <w:sz w:val="18"/>
              </w:rPr>
              <w:t>4</w:t>
            </w:r>
          </w:p>
        </w:tc>
        <w:tc>
          <w:tcPr>
            <w:tcW w:w="2977" w:type="pct"/>
            <w:noWrap/>
          </w:tcPr>
          <w:p w14:paraId="59577E7C" w14:textId="77777777" w:rsidR="00196240" w:rsidRPr="001972A6" w:rsidRDefault="00196240" w:rsidP="00D109A9">
            <w:pPr>
              <w:rPr>
                <w:rFonts w:ascii="Arial" w:hAnsi="Arial" w:cs="Arial"/>
                <w:sz w:val="18"/>
                <w:szCs w:val="18"/>
              </w:rPr>
            </w:pPr>
            <w:r>
              <w:rPr>
                <w:rFonts w:ascii="Arial" w:hAnsi="Arial"/>
                <w:sz w:val="18"/>
              </w:rPr>
              <w:t>Непередбачувані витрати (10% від загальної вартості)</w:t>
            </w:r>
          </w:p>
        </w:tc>
        <w:tc>
          <w:tcPr>
            <w:tcW w:w="691" w:type="pct"/>
            <w:noWrap/>
          </w:tcPr>
          <w:p w14:paraId="0C9C4B85" w14:textId="77777777" w:rsidR="00196240" w:rsidRPr="008E3D30" w:rsidRDefault="00196240" w:rsidP="00D109A9">
            <w:pPr>
              <w:jc w:val="right"/>
              <w:rPr>
                <w:rFonts w:ascii="Arial" w:hAnsi="Arial" w:cs="Arial"/>
                <w:sz w:val="18"/>
                <w:szCs w:val="18"/>
                <w:lang w:val="ru-RU"/>
              </w:rPr>
            </w:pPr>
          </w:p>
        </w:tc>
        <w:tc>
          <w:tcPr>
            <w:tcW w:w="682" w:type="pct"/>
          </w:tcPr>
          <w:p w14:paraId="6309D314" w14:textId="77777777" w:rsidR="00196240" w:rsidRPr="008E3D30" w:rsidRDefault="00196240" w:rsidP="00D109A9">
            <w:pPr>
              <w:jc w:val="right"/>
              <w:rPr>
                <w:rFonts w:ascii="Arial" w:hAnsi="Arial" w:cs="Arial"/>
                <w:sz w:val="18"/>
                <w:szCs w:val="18"/>
                <w:lang w:val="ru-RU"/>
              </w:rPr>
            </w:pPr>
          </w:p>
        </w:tc>
      </w:tr>
      <w:tr w:rsidR="00196240" w:rsidRPr="00D860D5" w14:paraId="3EBC8CE7" w14:textId="77777777" w:rsidTr="00B70EAA">
        <w:trPr>
          <w:trHeight w:val="210"/>
        </w:trPr>
        <w:tc>
          <w:tcPr>
            <w:tcW w:w="4318" w:type="pct"/>
            <w:gridSpan w:val="3"/>
            <w:noWrap/>
            <w:hideMark/>
          </w:tcPr>
          <w:p w14:paraId="3DAB3945" w14:textId="77777777" w:rsidR="00196240" w:rsidRPr="00D860D5" w:rsidRDefault="00196240" w:rsidP="00D109A9">
            <w:pPr>
              <w:jc w:val="right"/>
              <w:rPr>
                <w:rFonts w:ascii="Arial" w:hAnsi="Arial" w:cs="Arial"/>
                <w:b/>
                <w:bCs/>
                <w:sz w:val="18"/>
                <w:szCs w:val="18"/>
              </w:rPr>
            </w:pPr>
            <w:r>
              <w:rPr>
                <w:rFonts w:ascii="Arial" w:hAnsi="Arial"/>
                <w:b/>
                <w:sz w:val="18"/>
              </w:rPr>
              <w:t>СУКУПНА ВАРТІСТЬ</w:t>
            </w:r>
          </w:p>
        </w:tc>
        <w:tc>
          <w:tcPr>
            <w:tcW w:w="682" w:type="pct"/>
          </w:tcPr>
          <w:p w14:paraId="6CC0E275" w14:textId="77777777" w:rsidR="00196240" w:rsidRPr="00D860D5" w:rsidRDefault="00196240" w:rsidP="00D109A9">
            <w:pPr>
              <w:jc w:val="right"/>
              <w:rPr>
                <w:rFonts w:ascii="Arial" w:hAnsi="Arial" w:cs="Arial"/>
                <w:b/>
                <w:bCs/>
                <w:sz w:val="18"/>
                <w:szCs w:val="18"/>
                <w:lang w:val="en-GB"/>
              </w:rPr>
            </w:pPr>
          </w:p>
        </w:tc>
      </w:tr>
    </w:tbl>
    <w:p w14:paraId="6276510F" w14:textId="77777777" w:rsidR="00196240" w:rsidRPr="000A284A" w:rsidRDefault="00196240" w:rsidP="00196240">
      <w:pPr>
        <w:spacing w:after="120"/>
        <w:rPr>
          <w:rFonts w:ascii="Arial" w:hAnsi="Arial" w:cs="Arial"/>
          <w:b/>
          <w:sz w:val="36"/>
          <w:szCs w:val="36"/>
          <w:lang w:val="en-GB"/>
        </w:rPr>
      </w:pPr>
    </w:p>
    <w:p w14:paraId="70108FCD" w14:textId="77777777" w:rsidR="00196240" w:rsidRPr="000A284A" w:rsidRDefault="00196240" w:rsidP="00196240">
      <w:pPr>
        <w:spacing w:after="120"/>
        <w:rPr>
          <w:rFonts w:ascii="Arial" w:hAnsi="Arial" w:cs="Arial"/>
          <w:b/>
          <w:sz w:val="36"/>
          <w:szCs w:val="36"/>
          <w:lang w:val="en-GB"/>
        </w:rPr>
      </w:pPr>
    </w:p>
    <w:p w14:paraId="4669A621" w14:textId="77777777" w:rsidR="00196240" w:rsidRPr="000A284A" w:rsidRDefault="00196240" w:rsidP="00196240">
      <w:pPr>
        <w:spacing w:line="360" w:lineRule="auto"/>
        <w:rPr>
          <w:rFonts w:ascii="Arial" w:hAnsi="Arial" w:cs="Arial"/>
          <w:sz w:val="18"/>
          <w:szCs w:val="18"/>
        </w:rPr>
      </w:pPr>
      <w:r>
        <w:rPr>
          <w:rFonts w:ascii="Arial" w:hAnsi="Arial"/>
          <w:sz w:val="18"/>
        </w:rPr>
        <w:t>Ім’я:</w:t>
      </w:r>
    </w:p>
    <w:p w14:paraId="5E17272A" w14:textId="77777777" w:rsidR="00196240" w:rsidRPr="000A284A" w:rsidRDefault="00196240" w:rsidP="00196240">
      <w:pPr>
        <w:spacing w:line="360" w:lineRule="auto"/>
        <w:rPr>
          <w:rFonts w:ascii="Arial" w:hAnsi="Arial" w:cs="Arial"/>
          <w:sz w:val="18"/>
          <w:szCs w:val="18"/>
        </w:rPr>
      </w:pPr>
      <w:r>
        <w:rPr>
          <w:rFonts w:ascii="Arial" w:hAnsi="Arial"/>
          <w:sz w:val="18"/>
        </w:rPr>
        <w:t>В якості</w:t>
      </w:r>
    </w:p>
    <w:p w14:paraId="394654AB" w14:textId="77777777" w:rsidR="00196240" w:rsidRPr="000A284A" w:rsidRDefault="00196240" w:rsidP="00196240">
      <w:pPr>
        <w:spacing w:line="360" w:lineRule="auto"/>
        <w:rPr>
          <w:rFonts w:ascii="Arial" w:hAnsi="Arial" w:cs="Arial"/>
          <w:sz w:val="18"/>
          <w:szCs w:val="18"/>
        </w:rPr>
      </w:pPr>
      <w:r>
        <w:rPr>
          <w:rFonts w:ascii="Arial" w:hAnsi="Arial"/>
          <w:sz w:val="18"/>
        </w:rPr>
        <w:t>Підписано</w:t>
      </w:r>
    </w:p>
    <w:p w14:paraId="5A2AF8DD" w14:textId="77777777" w:rsidR="00196240" w:rsidRPr="000A284A" w:rsidRDefault="00196240" w:rsidP="00196240">
      <w:pPr>
        <w:spacing w:line="360" w:lineRule="auto"/>
        <w:rPr>
          <w:rFonts w:ascii="Arial" w:hAnsi="Arial" w:cs="Arial"/>
          <w:sz w:val="18"/>
          <w:szCs w:val="18"/>
        </w:rPr>
      </w:pPr>
      <w:r>
        <w:rPr>
          <w:rFonts w:ascii="Arial" w:hAnsi="Arial"/>
          <w:sz w:val="18"/>
        </w:rPr>
        <w:t>Належним чином уповноважена особа для підписання тендерної пропозиції за й від імені (назва учасника торгів) _____________________________________________________</w:t>
      </w:r>
    </w:p>
    <w:p w14:paraId="3D9A20D5" w14:textId="77777777" w:rsidR="00196240" w:rsidRPr="000A284A" w:rsidRDefault="00196240" w:rsidP="00196240">
      <w:pPr>
        <w:spacing w:line="360" w:lineRule="auto"/>
        <w:rPr>
          <w:rFonts w:ascii="Arial" w:hAnsi="Arial" w:cs="Arial"/>
          <w:sz w:val="18"/>
          <w:szCs w:val="18"/>
        </w:rPr>
      </w:pPr>
      <w:r>
        <w:rPr>
          <w:rFonts w:ascii="Arial" w:hAnsi="Arial"/>
          <w:sz w:val="18"/>
        </w:rPr>
        <w:t>Дата:</w:t>
      </w:r>
    </w:p>
    <w:p w14:paraId="5CEA7075" w14:textId="77777777" w:rsidR="00196240" w:rsidRPr="008E3D30" w:rsidRDefault="00196240" w:rsidP="00196240">
      <w:pPr>
        <w:spacing w:line="360" w:lineRule="auto"/>
        <w:rPr>
          <w:rFonts w:ascii="Arial" w:hAnsi="Arial" w:cs="Arial"/>
          <w:sz w:val="18"/>
          <w:szCs w:val="18"/>
          <w:lang w:val="ru-RU"/>
        </w:rPr>
      </w:pPr>
    </w:p>
    <w:p w14:paraId="28E9139E" w14:textId="77777777" w:rsidR="00196240" w:rsidRPr="008E3D30" w:rsidRDefault="00196240" w:rsidP="00196240">
      <w:pPr>
        <w:tabs>
          <w:tab w:val="center" w:pos="4459"/>
        </w:tabs>
        <w:rPr>
          <w:rFonts w:ascii="Arial" w:hAnsi="Arial" w:cs="Arial"/>
          <w:sz w:val="20"/>
          <w:lang w:val="ru-RU"/>
        </w:rPr>
      </w:pPr>
    </w:p>
    <w:p w14:paraId="10A26972" w14:textId="77777777" w:rsidR="00196240" w:rsidRPr="000A284A" w:rsidRDefault="00196240" w:rsidP="00196240">
      <w:pPr>
        <w:rPr>
          <w:rFonts w:ascii="Arial" w:hAnsi="Arial"/>
          <w:sz w:val="20"/>
        </w:rPr>
      </w:pPr>
      <w:r>
        <w:rPr>
          <w:rFonts w:ascii="Arial" w:hAnsi="Arial"/>
          <w:sz w:val="20"/>
        </w:rPr>
        <w:br/>
      </w:r>
    </w:p>
    <w:p w14:paraId="41B3F41C" w14:textId="0101FDC3" w:rsidR="00196240" w:rsidRPr="00D109A9" w:rsidRDefault="00196240" w:rsidP="00C940E6">
      <w:pPr>
        <w:pStyle w:val="1"/>
        <w:rPr>
          <w:rFonts w:cs="Arial"/>
          <w:b w:val="0"/>
          <w:sz w:val="24"/>
          <w:szCs w:val="24"/>
        </w:rPr>
      </w:pPr>
      <w:r>
        <w:br w:type="page"/>
      </w:r>
      <w:bookmarkStart w:id="90" w:name="_Toc150261992"/>
      <w:bookmarkStart w:id="91" w:name="_Toc159242482"/>
      <w:bookmarkStart w:id="92" w:name="_Toc161251732"/>
      <w:bookmarkStart w:id="93" w:name="_Toc161251923"/>
      <w:r>
        <w:rPr>
          <w:sz w:val="24"/>
        </w:rPr>
        <w:lastRenderedPageBreak/>
        <w:t>РОБОЧИЙ ГРАФІК</w:t>
      </w:r>
      <w:bookmarkEnd w:id="90"/>
      <w:bookmarkEnd w:id="91"/>
      <w:bookmarkEnd w:id="92"/>
      <w:bookmarkEnd w:id="93"/>
    </w:p>
    <w:p w14:paraId="74ABFDD0" w14:textId="0D18514C" w:rsidR="00196240" w:rsidRPr="00D109A9" w:rsidRDefault="00196240" w:rsidP="00C940E6">
      <w:pPr>
        <w:ind w:right="329"/>
        <w:jc w:val="center"/>
        <w:rPr>
          <w:rFonts w:ascii="Arial" w:hAnsi="Arial" w:cs="Arial"/>
          <w:b/>
          <w:sz w:val="24"/>
          <w:szCs w:val="24"/>
        </w:rPr>
      </w:pPr>
      <w:r>
        <w:rPr>
          <w:rFonts w:ascii="Arial" w:hAnsi="Arial"/>
          <w:b/>
          <w:sz w:val="24"/>
        </w:rPr>
        <w:t xml:space="preserve">   (ВІДПОВІДНО ДО ВИМОГ КОНТРАКТУ)</w:t>
      </w:r>
    </w:p>
    <w:p w14:paraId="5D96158A" w14:textId="78F39398" w:rsidR="00196240" w:rsidRPr="00C940E6" w:rsidRDefault="00196240" w:rsidP="00C940E6">
      <w:pPr>
        <w:ind w:left="2880" w:firstLine="720"/>
        <w:rPr>
          <w:rFonts w:ascii="Arial" w:hAnsi="Arial" w:cs="Arial"/>
          <w:b/>
          <w:sz w:val="24"/>
          <w:szCs w:val="24"/>
        </w:rPr>
      </w:pPr>
      <w:r>
        <w:rPr>
          <w:rFonts w:ascii="Arial" w:hAnsi="Arial"/>
          <w:b/>
          <w:sz w:val="24"/>
        </w:rPr>
        <w:t xml:space="preserve">   ЛОТ 1</w:t>
      </w:r>
    </w:p>
    <w:p w14:paraId="65233A38" w14:textId="3AE51F97" w:rsidR="00196240" w:rsidRPr="00C940E6" w:rsidRDefault="00196240" w:rsidP="00C940E6">
      <w:pPr>
        <w:tabs>
          <w:tab w:val="center" w:pos="4459"/>
        </w:tabs>
        <w:jc w:val="center"/>
        <w:rPr>
          <w:rFonts w:ascii="Arial" w:hAnsi="Arial" w:cs="Arial"/>
          <w:b/>
          <w:sz w:val="24"/>
          <w:szCs w:val="24"/>
        </w:rPr>
      </w:pPr>
      <w:r>
        <w:rPr>
          <w:rFonts w:ascii="Arial" w:hAnsi="Arial"/>
          <w:b/>
          <w:sz w:val="24"/>
        </w:rPr>
        <w:t xml:space="preserve">РЕКОНСТРУКЦІЯ ДІЛЯНОК/СЕГМЕНТІВ 1 І 2 ВОДОГОНУ </w:t>
      </w:r>
    </w:p>
    <w:tbl>
      <w:tblPr>
        <w:tblW w:w="8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5918"/>
        <w:gridCol w:w="1016"/>
        <w:gridCol w:w="1216"/>
      </w:tblGrid>
      <w:tr w:rsidR="00196240" w:rsidRPr="00D860D5" w14:paraId="24C97660" w14:textId="77777777" w:rsidTr="00AA1FCC">
        <w:trPr>
          <w:trHeight w:val="227"/>
        </w:trPr>
        <w:tc>
          <w:tcPr>
            <w:tcW w:w="0" w:type="auto"/>
            <w:tcBorders>
              <w:top w:val="single" w:sz="4" w:space="0" w:color="auto"/>
              <w:left w:val="single" w:sz="4" w:space="0" w:color="auto"/>
              <w:bottom w:val="single" w:sz="6" w:space="0" w:color="auto"/>
              <w:right w:val="single" w:sz="6" w:space="0" w:color="auto"/>
            </w:tcBorders>
            <w:shd w:val="clear" w:color="auto" w:fill="auto"/>
          </w:tcPr>
          <w:p w14:paraId="4DEF1967" w14:textId="77777777" w:rsidR="00196240" w:rsidRPr="00D860D5" w:rsidRDefault="00196240" w:rsidP="00AA1FCC">
            <w:pPr>
              <w:spacing w:after="120"/>
              <w:jc w:val="center"/>
              <w:rPr>
                <w:rFonts w:ascii="Arial" w:hAnsi="Arial" w:cs="Arial"/>
                <w:b/>
                <w:sz w:val="18"/>
                <w:szCs w:val="18"/>
              </w:rPr>
            </w:pPr>
            <w:r>
              <w:rPr>
                <w:rFonts w:ascii="Arial" w:hAnsi="Arial"/>
                <w:b/>
                <w:sz w:val="18"/>
              </w:rPr>
              <w:t>№ з/п</w:t>
            </w:r>
          </w:p>
        </w:tc>
        <w:tc>
          <w:tcPr>
            <w:tcW w:w="5893" w:type="dxa"/>
            <w:tcBorders>
              <w:top w:val="single" w:sz="4" w:space="0" w:color="auto"/>
              <w:left w:val="single" w:sz="6" w:space="0" w:color="auto"/>
              <w:bottom w:val="single" w:sz="6" w:space="0" w:color="auto"/>
              <w:right w:val="single" w:sz="6" w:space="0" w:color="auto"/>
            </w:tcBorders>
            <w:shd w:val="clear" w:color="auto" w:fill="auto"/>
          </w:tcPr>
          <w:p w14:paraId="68AE6B5E" w14:textId="77777777" w:rsidR="00196240" w:rsidRPr="00D860D5" w:rsidRDefault="00196240" w:rsidP="00AA1FCC">
            <w:pPr>
              <w:spacing w:after="120"/>
              <w:rPr>
                <w:rFonts w:ascii="Arial" w:hAnsi="Arial" w:cs="Arial"/>
                <w:b/>
                <w:sz w:val="18"/>
                <w:szCs w:val="18"/>
              </w:rPr>
            </w:pPr>
            <w:r>
              <w:rPr>
                <w:rFonts w:ascii="Arial" w:hAnsi="Arial"/>
                <w:b/>
                <w:sz w:val="18"/>
              </w:rPr>
              <w:t>Найменування робіт</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0659E505" w14:textId="77777777" w:rsidR="00196240" w:rsidRPr="00D860D5" w:rsidRDefault="00196240" w:rsidP="00AA1FCC">
            <w:pPr>
              <w:spacing w:after="120"/>
              <w:jc w:val="center"/>
              <w:rPr>
                <w:rFonts w:ascii="Arial" w:hAnsi="Arial" w:cs="Arial"/>
                <w:b/>
                <w:sz w:val="18"/>
                <w:szCs w:val="18"/>
              </w:rPr>
            </w:pPr>
            <w:r>
              <w:rPr>
                <w:rFonts w:ascii="Arial" w:hAnsi="Arial"/>
                <w:b/>
                <w:sz w:val="18"/>
              </w:rPr>
              <w:t>Одиниця</w:t>
            </w:r>
          </w:p>
        </w:tc>
        <w:tc>
          <w:tcPr>
            <w:tcW w:w="1233" w:type="dxa"/>
            <w:tcBorders>
              <w:top w:val="single" w:sz="4" w:space="0" w:color="auto"/>
              <w:left w:val="single" w:sz="6" w:space="0" w:color="auto"/>
              <w:bottom w:val="single" w:sz="6" w:space="0" w:color="auto"/>
              <w:right w:val="single" w:sz="6" w:space="0" w:color="auto"/>
            </w:tcBorders>
            <w:shd w:val="clear" w:color="auto" w:fill="auto"/>
          </w:tcPr>
          <w:p w14:paraId="41B3AB8F" w14:textId="77777777" w:rsidR="00196240" w:rsidRPr="00D860D5" w:rsidRDefault="00196240" w:rsidP="00AA1FCC">
            <w:pPr>
              <w:spacing w:after="120"/>
              <w:jc w:val="center"/>
              <w:rPr>
                <w:rFonts w:ascii="Arial" w:hAnsi="Arial" w:cs="Arial"/>
                <w:b/>
                <w:sz w:val="18"/>
                <w:szCs w:val="18"/>
              </w:rPr>
            </w:pPr>
            <w:r>
              <w:rPr>
                <w:rFonts w:ascii="Arial" w:hAnsi="Arial"/>
                <w:b/>
                <w:sz w:val="18"/>
              </w:rPr>
              <w:t>Ціна /шт в Євро</w:t>
            </w:r>
          </w:p>
        </w:tc>
      </w:tr>
      <w:tr w:rsidR="00196240" w:rsidRPr="00D860D5" w14:paraId="4DAED28D" w14:textId="77777777" w:rsidTr="00D109A9">
        <w:tc>
          <w:tcPr>
            <w:tcW w:w="0" w:type="auto"/>
            <w:tcBorders>
              <w:top w:val="single" w:sz="6" w:space="0" w:color="auto"/>
              <w:bottom w:val="single" w:sz="6" w:space="0" w:color="auto"/>
              <w:right w:val="single" w:sz="6" w:space="0" w:color="auto"/>
            </w:tcBorders>
          </w:tcPr>
          <w:p w14:paraId="5FCF0A27" w14:textId="77777777" w:rsidR="00196240" w:rsidRPr="00D860D5" w:rsidRDefault="00196240" w:rsidP="00AA1FCC">
            <w:pPr>
              <w:spacing w:after="120"/>
              <w:rPr>
                <w:rFonts w:ascii="Arial" w:hAnsi="Arial" w:cs="Arial"/>
                <w:bCs/>
                <w:sz w:val="18"/>
                <w:szCs w:val="18"/>
              </w:rPr>
            </w:pPr>
            <w:r>
              <w:rPr>
                <w:rFonts w:ascii="Arial" w:hAnsi="Arial"/>
                <w:sz w:val="18"/>
              </w:rPr>
              <w:t>1</w:t>
            </w:r>
          </w:p>
        </w:tc>
        <w:tc>
          <w:tcPr>
            <w:tcW w:w="5893" w:type="dxa"/>
            <w:tcBorders>
              <w:top w:val="single" w:sz="6" w:space="0" w:color="auto"/>
              <w:left w:val="single" w:sz="6" w:space="0" w:color="auto"/>
              <w:bottom w:val="single" w:sz="6" w:space="0" w:color="auto"/>
              <w:right w:val="single" w:sz="6" w:space="0" w:color="auto"/>
            </w:tcBorders>
          </w:tcPr>
          <w:p w14:paraId="24C56CBC" w14:textId="77777777" w:rsidR="00196240" w:rsidRPr="00D860D5" w:rsidRDefault="00196240" w:rsidP="00AA1FCC">
            <w:pPr>
              <w:spacing w:after="120"/>
              <w:rPr>
                <w:rFonts w:ascii="Arial" w:hAnsi="Arial" w:cs="Arial"/>
                <w:sz w:val="18"/>
                <w:szCs w:val="18"/>
              </w:rPr>
            </w:pPr>
            <w:r>
              <w:rPr>
                <w:rFonts w:ascii="Arial" w:hAnsi="Arial"/>
                <w:sz w:val="18"/>
              </w:rPr>
              <w:t>Робочий графік (загальнобудівельні роботи)</w:t>
            </w:r>
          </w:p>
        </w:tc>
        <w:tc>
          <w:tcPr>
            <w:tcW w:w="0" w:type="auto"/>
            <w:tcBorders>
              <w:top w:val="single" w:sz="6" w:space="0" w:color="auto"/>
              <w:left w:val="single" w:sz="6" w:space="0" w:color="auto"/>
              <w:bottom w:val="single" w:sz="6" w:space="0" w:color="auto"/>
              <w:right w:val="single" w:sz="6" w:space="0" w:color="auto"/>
            </w:tcBorders>
          </w:tcPr>
          <w:p w14:paraId="44E937B9" w14:textId="77777777" w:rsidR="00196240" w:rsidRPr="00D860D5" w:rsidRDefault="00196240" w:rsidP="00AA1FCC">
            <w:pPr>
              <w:spacing w:after="120"/>
              <w:jc w:val="center"/>
              <w:rPr>
                <w:rFonts w:ascii="Arial" w:hAnsi="Arial" w:cs="Arial"/>
                <w:sz w:val="18"/>
                <w:szCs w:val="18"/>
                <w:lang w:val="en-GB"/>
              </w:rPr>
            </w:pPr>
          </w:p>
        </w:tc>
        <w:tc>
          <w:tcPr>
            <w:tcW w:w="1233" w:type="dxa"/>
            <w:tcBorders>
              <w:top w:val="single" w:sz="6" w:space="0" w:color="auto"/>
              <w:left w:val="single" w:sz="6" w:space="0" w:color="auto"/>
              <w:bottom w:val="single" w:sz="6" w:space="0" w:color="auto"/>
              <w:right w:val="single" w:sz="6" w:space="0" w:color="auto"/>
            </w:tcBorders>
          </w:tcPr>
          <w:p w14:paraId="420B7C5D" w14:textId="77777777" w:rsidR="00196240" w:rsidRPr="00D860D5" w:rsidRDefault="00196240" w:rsidP="00AA1FCC">
            <w:pPr>
              <w:spacing w:after="120"/>
              <w:jc w:val="center"/>
              <w:rPr>
                <w:rFonts w:ascii="Arial" w:hAnsi="Arial" w:cs="Arial"/>
                <w:sz w:val="18"/>
                <w:szCs w:val="18"/>
                <w:lang w:val="en-GB"/>
              </w:rPr>
            </w:pPr>
          </w:p>
        </w:tc>
      </w:tr>
      <w:tr w:rsidR="00196240" w:rsidRPr="00D860D5" w14:paraId="6778831D" w14:textId="77777777" w:rsidTr="00D109A9">
        <w:tc>
          <w:tcPr>
            <w:tcW w:w="0" w:type="auto"/>
            <w:tcBorders>
              <w:top w:val="single" w:sz="6" w:space="0" w:color="auto"/>
              <w:bottom w:val="single" w:sz="6" w:space="0" w:color="auto"/>
              <w:right w:val="single" w:sz="6" w:space="0" w:color="auto"/>
            </w:tcBorders>
          </w:tcPr>
          <w:p w14:paraId="46D05219" w14:textId="77777777" w:rsidR="00196240" w:rsidRPr="00D860D5" w:rsidRDefault="00196240" w:rsidP="00AA1FCC">
            <w:pPr>
              <w:spacing w:after="120"/>
              <w:rPr>
                <w:rFonts w:ascii="Arial" w:hAnsi="Arial" w:cs="Arial"/>
                <w:sz w:val="18"/>
                <w:szCs w:val="18"/>
              </w:rPr>
            </w:pPr>
            <w:r>
              <w:rPr>
                <w:rFonts w:ascii="Arial" w:hAnsi="Arial"/>
                <w:sz w:val="18"/>
              </w:rPr>
              <w:t xml:space="preserve">1.1 </w:t>
            </w:r>
          </w:p>
        </w:tc>
        <w:tc>
          <w:tcPr>
            <w:tcW w:w="5893" w:type="dxa"/>
            <w:tcBorders>
              <w:top w:val="single" w:sz="6" w:space="0" w:color="auto"/>
              <w:left w:val="single" w:sz="6" w:space="0" w:color="auto"/>
              <w:bottom w:val="single" w:sz="6" w:space="0" w:color="auto"/>
              <w:right w:val="single" w:sz="6" w:space="0" w:color="auto"/>
            </w:tcBorders>
          </w:tcPr>
          <w:p w14:paraId="40EA71FB" w14:textId="77777777" w:rsidR="00196240" w:rsidRPr="00D860D5" w:rsidRDefault="00196240" w:rsidP="00AA1FCC">
            <w:pPr>
              <w:spacing w:after="120"/>
              <w:rPr>
                <w:rFonts w:ascii="Arial" w:hAnsi="Arial" w:cs="Arial"/>
                <w:sz w:val="18"/>
                <w:szCs w:val="18"/>
              </w:rPr>
            </w:pPr>
            <w:r>
              <w:rPr>
                <w:rFonts w:ascii="Arial" w:hAnsi="Arial"/>
                <w:sz w:val="18"/>
              </w:rPr>
              <w:t>Майстер</w:t>
            </w:r>
          </w:p>
        </w:tc>
        <w:tc>
          <w:tcPr>
            <w:tcW w:w="0" w:type="auto"/>
            <w:tcBorders>
              <w:top w:val="single" w:sz="6" w:space="0" w:color="auto"/>
              <w:left w:val="single" w:sz="6" w:space="0" w:color="auto"/>
              <w:bottom w:val="single" w:sz="6" w:space="0" w:color="auto"/>
              <w:right w:val="single" w:sz="6" w:space="0" w:color="auto"/>
            </w:tcBorders>
          </w:tcPr>
          <w:p w14:paraId="7D238F69" w14:textId="77777777" w:rsidR="00196240" w:rsidRPr="00D860D5" w:rsidRDefault="00196240" w:rsidP="00AA1FCC">
            <w:pPr>
              <w:spacing w:after="120"/>
              <w:jc w:val="center"/>
              <w:rPr>
                <w:rFonts w:ascii="Arial" w:hAnsi="Arial" w:cs="Arial"/>
                <w:sz w:val="18"/>
                <w:szCs w:val="18"/>
              </w:rPr>
            </w:pPr>
            <w:r>
              <w:rPr>
                <w:rFonts w:ascii="Arial" w:hAnsi="Arial"/>
                <w:sz w:val="18"/>
              </w:rPr>
              <w:t>год</w:t>
            </w:r>
          </w:p>
        </w:tc>
        <w:tc>
          <w:tcPr>
            <w:tcW w:w="1233" w:type="dxa"/>
            <w:tcBorders>
              <w:top w:val="single" w:sz="6" w:space="0" w:color="auto"/>
              <w:left w:val="single" w:sz="6" w:space="0" w:color="auto"/>
              <w:bottom w:val="single" w:sz="6" w:space="0" w:color="auto"/>
              <w:right w:val="single" w:sz="6" w:space="0" w:color="auto"/>
            </w:tcBorders>
          </w:tcPr>
          <w:p w14:paraId="58419831" w14:textId="77777777" w:rsidR="00196240" w:rsidRPr="00D860D5" w:rsidRDefault="00196240" w:rsidP="00AA1FCC">
            <w:pPr>
              <w:spacing w:after="120"/>
              <w:jc w:val="center"/>
              <w:rPr>
                <w:rFonts w:ascii="Arial" w:hAnsi="Arial" w:cs="Arial"/>
                <w:sz w:val="18"/>
                <w:szCs w:val="18"/>
                <w:lang w:val="en-GB"/>
              </w:rPr>
            </w:pPr>
          </w:p>
        </w:tc>
      </w:tr>
      <w:tr w:rsidR="00196240" w:rsidRPr="00D860D5" w14:paraId="2EB30E06" w14:textId="77777777" w:rsidTr="00D109A9">
        <w:tc>
          <w:tcPr>
            <w:tcW w:w="0" w:type="auto"/>
            <w:tcBorders>
              <w:top w:val="single" w:sz="6" w:space="0" w:color="auto"/>
              <w:bottom w:val="single" w:sz="6" w:space="0" w:color="auto"/>
              <w:right w:val="single" w:sz="6" w:space="0" w:color="auto"/>
            </w:tcBorders>
          </w:tcPr>
          <w:p w14:paraId="154ADE48" w14:textId="77777777" w:rsidR="00196240" w:rsidRPr="00D860D5" w:rsidRDefault="00196240" w:rsidP="00AA1FCC">
            <w:pPr>
              <w:spacing w:after="120"/>
              <w:rPr>
                <w:rFonts w:ascii="Arial" w:hAnsi="Arial" w:cs="Arial"/>
                <w:sz w:val="18"/>
                <w:szCs w:val="18"/>
              </w:rPr>
            </w:pPr>
            <w:r>
              <w:rPr>
                <w:rFonts w:ascii="Arial" w:hAnsi="Arial"/>
                <w:sz w:val="18"/>
              </w:rPr>
              <w:t>1.2</w:t>
            </w:r>
          </w:p>
        </w:tc>
        <w:tc>
          <w:tcPr>
            <w:tcW w:w="5893" w:type="dxa"/>
            <w:tcBorders>
              <w:top w:val="single" w:sz="6" w:space="0" w:color="auto"/>
              <w:left w:val="single" w:sz="6" w:space="0" w:color="auto"/>
              <w:bottom w:val="single" w:sz="6" w:space="0" w:color="auto"/>
              <w:right w:val="single" w:sz="6" w:space="0" w:color="auto"/>
            </w:tcBorders>
          </w:tcPr>
          <w:p w14:paraId="743E3576" w14:textId="77777777" w:rsidR="00196240" w:rsidRPr="00D860D5" w:rsidRDefault="00196240" w:rsidP="00AA1FCC">
            <w:pPr>
              <w:spacing w:after="120"/>
              <w:rPr>
                <w:rFonts w:ascii="Arial" w:hAnsi="Arial" w:cs="Arial"/>
                <w:sz w:val="18"/>
                <w:szCs w:val="18"/>
              </w:rPr>
            </w:pPr>
            <w:r>
              <w:rPr>
                <w:rFonts w:ascii="Arial" w:hAnsi="Arial"/>
                <w:sz w:val="18"/>
              </w:rPr>
              <w:t>Кваліфікований спеціаліст</w:t>
            </w:r>
          </w:p>
        </w:tc>
        <w:tc>
          <w:tcPr>
            <w:tcW w:w="0" w:type="auto"/>
            <w:tcBorders>
              <w:top w:val="single" w:sz="6" w:space="0" w:color="auto"/>
              <w:left w:val="single" w:sz="6" w:space="0" w:color="auto"/>
              <w:bottom w:val="single" w:sz="6" w:space="0" w:color="auto"/>
              <w:right w:val="single" w:sz="6" w:space="0" w:color="auto"/>
            </w:tcBorders>
          </w:tcPr>
          <w:p w14:paraId="1195F0BF" w14:textId="77777777" w:rsidR="00196240" w:rsidRPr="00D860D5" w:rsidRDefault="00196240" w:rsidP="00AA1FCC">
            <w:pPr>
              <w:spacing w:after="120"/>
              <w:jc w:val="center"/>
              <w:rPr>
                <w:rFonts w:ascii="Arial" w:hAnsi="Arial" w:cs="Arial"/>
                <w:sz w:val="18"/>
                <w:szCs w:val="18"/>
              </w:rPr>
            </w:pPr>
            <w:r>
              <w:rPr>
                <w:rFonts w:ascii="Arial" w:hAnsi="Arial"/>
                <w:sz w:val="18"/>
              </w:rPr>
              <w:t>год</w:t>
            </w:r>
          </w:p>
        </w:tc>
        <w:tc>
          <w:tcPr>
            <w:tcW w:w="1233" w:type="dxa"/>
            <w:tcBorders>
              <w:top w:val="single" w:sz="6" w:space="0" w:color="auto"/>
              <w:left w:val="single" w:sz="6" w:space="0" w:color="auto"/>
              <w:bottom w:val="single" w:sz="6" w:space="0" w:color="auto"/>
              <w:right w:val="single" w:sz="6" w:space="0" w:color="auto"/>
            </w:tcBorders>
          </w:tcPr>
          <w:p w14:paraId="4041930C" w14:textId="77777777" w:rsidR="00196240" w:rsidRPr="00D860D5" w:rsidRDefault="00196240" w:rsidP="00AA1FCC">
            <w:pPr>
              <w:spacing w:after="120"/>
              <w:jc w:val="center"/>
              <w:rPr>
                <w:rFonts w:ascii="Arial" w:hAnsi="Arial" w:cs="Arial"/>
                <w:sz w:val="18"/>
                <w:szCs w:val="18"/>
                <w:lang w:val="en-GB"/>
              </w:rPr>
            </w:pPr>
          </w:p>
        </w:tc>
      </w:tr>
      <w:tr w:rsidR="00196240" w:rsidRPr="00D860D5" w14:paraId="1EDF8131" w14:textId="77777777" w:rsidTr="00D109A9">
        <w:tc>
          <w:tcPr>
            <w:tcW w:w="0" w:type="auto"/>
            <w:tcBorders>
              <w:top w:val="single" w:sz="6" w:space="0" w:color="auto"/>
              <w:bottom w:val="single" w:sz="6" w:space="0" w:color="auto"/>
              <w:right w:val="single" w:sz="6" w:space="0" w:color="auto"/>
            </w:tcBorders>
          </w:tcPr>
          <w:p w14:paraId="262DCDC7" w14:textId="77777777" w:rsidR="00196240" w:rsidRPr="00D860D5" w:rsidRDefault="00196240" w:rsidP="00AA1FCC">
            <w:pPr>
              <w:spacing w:after="120"/>
              <w:rPr>
                <w:rFonts w:ascii="Arial" w:hAnsi="Arial" w:cs="Arial"/>
                <w:sz w:val="18"/>
                <w:szCs w:val="18"/>
              </w:rPr>
            </w:pPr>
            <w:r>
              <w:rPr>
                <w:rFonts w:ascii="Arial" w:hAnsi="Arial"/>
                <w:sz w:val="18"/>
              </w:rPr>
              <w:t>1.3</w:t>
            </w:r>
          </w:p>
        </w:tc>
        <w:tc>
          <w:tcPr>
            <w:tcW w:w="5893" w:type="dxa"/>
            <w:tcBorders>
              <w:top w:val="single" w:sz="6" w:space="0" w:color="auto"/>
              <w:left w:val="single" w:sz="6" w:space="0" w:color="auto"/>
              <w:bottom w:val="single" w:sz="6" w:space="0" w:color="auto"/>
              <w:right w:val="single" w:sz="6" w:space="0" w:color="auto"/>
            </w:tcBorders>
          </w:tcPr>
          <w:p w14:paraId="463C1DB7" w14:textId="77777777" w:rsidR="00196240" w:rsidRPr="00D860D5" w:rsidRDefault="00196240" w:rsidP="00AA1FCC">
            <w:pPr>
              <w:spacing w:after="120"/>
              <w:rPr>
                <w:rFonts w:ascii="Arial" w:hAnsi="Arial" w:cs="Arial"/>
                <w:sz w:val="18"/>
                <w:szCs w:val="18"/>
              </w:rPr>
            </w:pPr>
            <w:r>
              <w:rPr>
                <w:rFonts w:ascii="Arial" w:hAnsi="Arial"/>
                <w:sz w:val="18"/>
              </w:rPr>
              <w:t>Підсобний робітник</w:t>
            </w:r>
          </w:p>
        </w:tc>
        <w:tc>
          <w:tcPr>
            <w:tcW w:w="0" w:type="auto"/>
            <w:tcBorders>
              <w:top w:val="single" w:sz="6" w:space="0" w:color="auto"/>
              <w:left w:val="single" w:sz="6" w:space="0" w:color="auto"/>
              <w:bottom w:val="single" w:sz="6" w:space="0" w:color="auto"/>
              <w:right w:val="single" w:sz="6" w:space="0" w:color="auto"/>
            </w:tcBorders>
          </w:tcPr>
          <w:p w14:paraId="0B4CC7D5" w14:textId="77777777" w:rsidR="00196240" w:rsidRPr="00D860D5" w:rsidRDefault="00196240" w:rsidP="00AA1FCC">
            <w:pPr>
              <w:spacing w:after="120"/>
              <w:jc w:val="center"/>
              <w:rPr>
                <w:rFonts w:ascii="Arial" w:hAnsi="Arial" w:cs="Arial"/>
                <w:sz w:val="18"/>
                <w:szCs w:val="18"/>
              </w:rPr>
            </w:pPr>
            <w:r>
              <w:rPr>
                <w:rFonts w:ascii="Arial" w:hAnsi="Arial"/>
                <w:sz w:val="18"/>
              </w:rPr>
              <w:t>год</w:t>
            </w:r>
          </w:p>
        </w:tc>
        <w:tc>
          <w:tcPr>
            <w:tcW w:w="1233" w:type="dxa"/>
            <w:tcBorders>
              <w:top w:val="single" w:sz="6" w:space="0" w:color="auto"/>
              <w:left w:val="single" w:sz="6" w:space="0" w:color="auto"/>
              <w:bottom w:val="single" w:sz="6" w:space="0" w:color="auto"/>
              <w:right w:val="single" w:sz="6" w:space="0" w:color="auto"/>
            </w:tcBorders>
          </w:tcPr>
          <w:p w14:paraId="1B9ADB65" w14:textId="77777777" w:rsidR="00196240" w:rsidRPr="00D860D5" w:rsidRDefault="00196240" w:rsidP="00AA1FCC">
            <w:pPr>
              <w:spacing w:after="120"/>
              <w:jc w:val="center"/>
              <w:rPr>
                <w:rFonts w:ascii="Arial" w:hAnsi="Arial" w:cs="Arial"/>
                <w:sz w:val="18"/>
                <w:szCs w:val="18"/>
                <w:lang w:val="en-GB"/>
              </w:rPr>
            </w:pPr>
          </w:p>
        </w:tc>
      </w:tr>
      <w:tr w:rsidR="00196240" w:rsidRPr="00D860D5" w14:paraId="62613A95" w14:textId="77777777" w:rsidTr="00D109A9">
        <w:tc>
          <w:tcPr>
            <w:tcW w:w="0" w:type="auto"/>
            <w:tcBorders>
              <w:top w:val="single" w:sz="6" w:space="0" w:color="auto"/>
              <w:bottom w:val="single" w:sz="6" w:space="0" w:color="auto"/>
              <w:right w:val="single" w:sz="6" w:space="0" w:color="auto"/>
            </w:tcBorders>
          </w:tcPr>
          <w:p w14:paraId="7F6C03EC" w14:textId="77777777" w:rsidR="00196240" w:rsidRPr="00D860D5" w:rsidRDefault="00196240" w:rsidP="00AA1FCC">
            <w:pPr>
              <w:spacing w:after="120"/>
              <w:rPr>
                <w:rFonts w:ascii="Arial" w:hAnsi="Arial" w:cs="Arial"/>
                <w:sz w:val="18"/>
                <w:szCs w:val="18"/>
                <w:lang w:val="en-GB"/>
              </w:rPr>
            </w:pPr>
          </w:p>
        </w:tc>
        <w:tc>
          <w:tcPr>
            <w:tcW w:w="5893" w:type="dxa"/>
            <w:tcBorders>
              <w:top w:val="single" w:sz="6" w:space="0" w:color="auto"/>
              <w:left w:val="single" w:sz="6" w:space="0" w:color="auto"/>
              <w:bottom w:val="single" w:sz="6" w:space="0" w:color="auto"/>
              <w:right w:val="single" w:sz="6" w:space="0" w:color="auto"/>
            </w:tcBorders>
          </w:tcPr>
          <w:p w14:paraId="6DDF6DBE" w14:textId="77777777" w:rsidR="00196240" w:rsidRPr="00D860D5" w:rsidRDefault="00196240" w:rsidP="00AA1FCC">
            <w:pPr>
              <w:spacing w:after="120"/>
              <w:rPr>
                <w:rFonts w:ascii="Arial" w:hAnsi="Arial" w:cs="Arial"/>
                <w:sz w:val="18"/>
                <w:szCs w:val="18"/>
              </w:rPr>
            </w:pPr>
            <w:r>
              <w:rPr>
                <w:rFonts w:ascii="Arial" w:hAnsi="Arial"/>
                <w:sz w:val="18"/>
              </w:rPr>
              <w:t>Додатковий персонал згідно з пропозицією підрядника</w:t>
            </w:r>
          </w:p>
        </w:tc>
        <w:tc>
          <w:tcPr>
            <w:tcW w:w="0" w:type="auto"/>
            <w:tcBorders>
              <w:top w:val="single" w:sz="6" w:space="0" w:color="auto"/>
              <w:left w:val="single" w:sz="6" w:space="0" w:color="auto"/>
              <w:bottom w:val="single" w:sz="6" w:space="0" w:color="auto"/>
              <w:right w:val="single" w:sz="6" w:space="0" w:color="auto"/>
            </w:tcBorders>
          </w:tcPr>
          <w:p w14:paraId="2F81F95A" w14:textId="77777777" w:rsidR="00196240" w:rsidRPr="00D860D5" w:rsidRDefault="00196240" w:rsidP="00AA1FCC">
            <w:pPr>
              <w:spacing w:after="120"/>
              <w:jc w:val="center"/>
              <w:rPr>
                <w:rFonts w:ascii="Arial" w:hAnsi="Arial" w:cs="Arial"/>
                <w:sz w:val="18"/>
                <w:szCs w:val="18"/>
              </w:rPr>
            </w:pPr>
            <w:r>
              <w:rPr>
                <w:rFonts w:ascii="Arial" w:hAnsi="Arial"/>
                <w:sz w:val="18"/>
              </w:rPr>
              <w:t>год</w:t>
            </w:r>
          </w:p>
        </w:tc>
        <w:tc>
          <w:tcPr>
            <w:tcW w:w="1233" w:type="dxa"/>
            <w:tcBorders>
              <w:top w:val="single" w:sz="6" w:space="0" w:color="auto"/>
              <w:left w:val="single" w:sz="6" w:space="0" w:color="auto"/>
              <w:bottom w:val="single" w:sz="6" w:space="0" w:color="auto"/>
              <w:right w:val="single" w:sz="6" w:space="0" w:color="auto"/>
            </w:tcBorders>
          </w:tcPr>
          <w:p w14:paraId="2847B7C1" w14:textId="77777777" w:rsidR="00196240" w:rsidRPr="00D860D5" w:rsidRDefault="00196240" w:rsidP="00AA1FCC">
            <w:pPr>
              <w:spacing w:after="120"/>
              <w:jc w:val="center"/>
              <w:rPr>
                <w:rFonts w:ascii="Arial" w:hAnsi="Arial" w:cs="Arial"/>
                <w:sz w:val="18"/>
                <w:szCs w:val="18"/>
                <w:lang w:val="en-GB"/>
              </w:rPr>
            </w:pPr>
          </w:p>
        </w:tc>
      </w:tr>
      <w:tr w:rsidR="00196240" w:rsidRPr="00D860D5" w14:paraId="57F4FF9C" w14:textId="77777777" w:rsidTr="00AA1FCC">
        <w:trPr>
          <w:cantSplit/>
        </w:trPr>
        <w:tc>
          <w:tcPr>
            <w:tcW w:w="6774" w:type="dxa"/>
            <w:gridSpan w:val="2"/>
            <w:tcBorders>
              <w:top w:val="single" w:sz="6" w:space="0" w:color="auto"/>
              <w:left w:val="single" w:sz="4" w:space="0" w:color="auto"/>
              <w:bottom w:val="single" w:sz="4" w:space="0" w:color="auto"/>
              <w:right w:val="single" w:sz="6" w:space="0" w:color="auto"/>
            </w:tcBorders>
            <w:shd w:val="pct10" w:color="auto" w:fill="FFFFFF"/>
          </w:tcPr>
          <w:p w14:paraId="47114D4E" w14:textId="77777777" w:rsidR="00196240" w:rsidRPr="00D860D5" w:rsidRDefault="00196240" w:rsidP="00AA1FCC">
            <w:pPr>
              <w:spacing w:after="120"/>
              <w:rPr>
                <w:rFonts w:ascii="Arial" w:hAnsi="Arial" w:cs="Arial"/>
                <w:sz w:val="18"/>
                <w:szCs w:val="18"/>
                <w:lang w:val="en-GB"/>
              </w:rPr>
            </w:pPr>
          </w:p>
        </w:tc>
        <w:tc>
          <w:tcPr>
            <w:tcW w:w="0" w:type="auto"/>
            <w:tcBorders>
              <w:top w:val="single" w:sz="6" w:space="0" w:color="auto"/>
              <w:left w:val="single" w:sz="6" w:space="0" w:color="auto"/>
              <w:bottom w:val="single" w:sz="4" w:space="0" w:color="auto"/>
              <w:right w:val="single" w:sz="6" w:space="0" w:color="auto"/>
            </w:tcBorders>
            <w:shd w:val="pct10" w:color="auto" w:fill="FFFFFF"/>
          </w:tcPr>
          <w:p w14:paraId="7DCF87BE" w14:textId="77777777" w:rsidR="00196240" w:rsidRPr="00D860D5" w:rsidRDefault="00196240" w:rsidP="00AA1FCC">
            <w:pPr>
              <w:spacing w:after="120"/>
              <w:jc w:val="center"/>
              <w:rPr>
                <w:rFonts w:ascii="Arial" w:hAnsi="Arial" w:cs="Arial"/>
                <w:sz w:val="18"/>
                <w:szCs w:val="18"/>
                <w:lang w:val="en-GB"/>
              </w:rPr>
            </w:pPr>
          </w:p>
        </w:tc>
        <w:tc>
          <w:tcPr>
            <w:tcW w:w="1233" w:type="dxa"/>
            <w:tcBorders>
              <w:top w:val="single" w:sz="6" w:space="0" w:color="auto"/>
              <w:left w:val="single" w:sz="6" w:space="0" w:color="auto"/>
              <w:bottom w:val="single" w:sz="4" w:space="0" w:color="auto"/>
              <w:right w:val="single" w:sz="6" w:space="0" w:color="auto"/>
            </w:tcBorders>
            <w:shd w:val="pct10" w:color="auto" w:fill="FFFFFF"/>
          </w:tcPr>
          <w:p w14:paraId="1D977F22" w14:textId="77777777" w:rsidR="00196240" w:rsidRPr="00D860D5" w:rsidRDefault="00196240" w:rsidP="00AA1FCC">
            <w:pPr>
              <w:spacing w:after="120"/>
              <w:jc w:val="center"/>
              <w:rPr>
                <w:rFonts w:ascii="Arial" w:hAnsi="Arial" w:cs="Arial"/>
                <w:sz w:val="18"/>
                <w:szCs w:val="18"/>
                <w:lang w:val="en-GB"/>
              </w:rPr>
            </w:pPr>
          </w:p>
        </w:tc>
      </w:tr>
      <w:tr w:rsidR="00196240" w:rsidRPr="00D860D5" w14:paraId="1A59B435" w14:textId="77777777" w:rsidTr="00D109A9">
        <w:tc>
          <w:tcPr>
            <w:tcW w:w="0" w:type="auto"/>
            <w:tcBorders>
              <w:top w:val="single" w:sz="6" w:space="0" w:color="auto"/>
              <w:bottom w:val="single" w:sz="6" w:space="0" w:color="auto"/>
              <w:right w:val="single" w:sz="6" w:space="0" w:color="auto"/>
            </w:tcBorders>
          </w:tcPr>
          <w:p w14:paraId="6CFEEFB7" w14:textId="77777777" w:rsidR="00196240" w:rsidRPr="00D860D5" w:rsidRDefault="00196240" w:rsidP="00AA1FCC">
            <w:pPr>
              <w:spacing w:after="120"/>
              <w:rPr>
                <w:rFonts w:ascii="Arial" w:hAnsi="Arial" w:cs="Arial"/>
                <w:bCs/>
                <w:sz w:val="18"/>
                <w:szCs w:val="18"/>
              </w:rPr>
            </w:pPr>
            <w:r>
              <w:rPr>
                <w:rFonts w:ascii="Arial" w:hAnsi="Arial"/>
                <w:sz w:val="18"/>
              </w:rPr>
              <w:t>2</w:t>
            </w:r>
          </w:p>
        </w:tc>
        <w:tc>
          <w:tcPr>
            <w:tcW w:w="5893" w:type="dxa"/>
            <w:tcBorders>
              <w:top w:val="single" w:sz="6" w:space="0" w:color="auto"/>
              <w:left w:val="single" w:sz="6" w:space="0" w:color="auto"/>
              <w:bottom w:val="single" w:sz="6" w:space="0" w:color="auto"/>
              <w:right w:val="single" w:sz="6" w:space="0" w:color="auto"/>
            </w:tcBorders>
          </w:tcPr>
          <w:p w14:paraId="0B3F3CD7" w14:textId="77777777" w:rsidR="00196240" w:rsidRPr="00D860D5" w:rsidRDefault="00196240" w:rsidP="00AA1FCC">
            <w:pPr>
              <w:spacing w:after="120"/>
              <w:rPr>
                <w:rFonts w:ascii="Arial" w:hAnsi="Arial" w:cs="Arial"/>
                <w:sz w:val="18"/>
                <w:szCs w:val="18"/>
              </w:rPr>
            </w:pPr>
            <w:r>
              <w:rPr>
                <w:rFonts w:ascii="Arial" w:hAnsi="Arial"/>
                <w:sz w:val="18"/>
              </w:rPr>
              <w:t>Робочий графік (механічна робота)</w:t>
            </w:r>
          </w:p>
        </w:tc>
        <w:tc>
          <w:tcPr>
            <w:tcW w:w="0" w:type="auto"/>
            <w:tcBorders>
              <w:top w:val="single" w:sz="6" w:space="0" w:color="auto"/>
              <w:left w:val="single" w:sz="6" w:space="0" w:color="auto"/>
              <w:bottom w:val="single" w:sz="6" w:space="0" w:color="auto"/>
              <w:right w:val="single" w:sz="6" w:space="0" w:color="auto"/>
            </w:tcBorders>
          </w:tcPr>
          <w:p w14:paraId="140DB33D" w14:textId="77777777" w:rsidR="00196240" w:rsidRPr="00D860D5" w:rsidRDefault="00196240" w:rsidP="00AA1FCC">
            <w:pPr>
              <w:spacing w:after="120"/>
              <w:jc w:val="center"/>
              <w:rPr>
                <w:rFonts w:ascii="Arial" w:hAnsi="Arial" w:cs="Arial"/>
                <w:sz w:val="18"/>
                <w:szCs w:val="18"/>
                <w:lang w:val="en-GB"/>
              </w:rPr>
            </w:pPr>
          </w:p>
        </w:tc>
        <w:tc>
          <w:tcPr>
            <w:tcW w:w="1233" w:type="dxa"/>
            <w:tcBorders>
              <w:top w:val="single" w:sz="6" w:space="0" w:color="auto"/>
              <w:left w:val="single" w:sz="6" w:space="0" w:color="auto"/>
              <w:bottom w:val="single" w:sz="6" w:space="0" w:color="auto"/>
              <w:right w:val="single" w:sz="6" w:space="0" w:color="auto"/>
            </w:tcBorders>
          </w:tcPr>
          <w:p w14:paraId="6CA1E84D" w14:textId="77777777" w:rsidR="00196240" w:rsidRPr="00D860D5" w:rsidRDefault="00196240" w:rsidP="00AA1FCC">
            <w:pPr>
              <w:spacing w:after="120"/>
              <w:jc w:val="center"/>
              <w:rPr>
                <w:rFonts w:ascii="Arial" w:hAnsi="Arial" w:cs="Arial"/>
                <w:sz w:val="18"/>
                <w:szCs w:val="18"/>
                <w:lang w:val="en-GB"/>
              </w:rPr>
            </w:pPr>
          </w:p>
        </w:tc>
      </w:tr>
      <w:tr w:rsidR="00196240" w:rsidRPr="00D860D5" w14:paraId="43D7B53D" w14:textId="77777777" w:rsidTr="00D109A9">
        <w:tc>
          <w:tcPr>
            <w:tcW w:w="0" w:type="auto"/>
            <w:tcBorders>
              <w:top w:val="single" w:sz="6" w:space="0" w:color="auto"/>
              <w:bottom w:val="single" w:sz="6" w:space="0" w:color="auto"/>
              <w:right w:val="single" w:sz="6" w:space="0" w:color="auto"/>
            </w:tcBorders>
          </w:tcPr>
          <w:p w14:paraId="7E630DD2" w14:textId="77777777" w:rsidR="00196240" w:rsidRPr="00D860D5" w:rsidRDefault="00196240" w:rsidP="00AA1FCC">
            <w:pPr>
              <w:spacing w:after="120"/>
              <w:rPr>
                <w:rFonts w:ascii="Arial" w:hAnsi="Arial" w:cs="Arial"/>
                <w:sz w:val="18"/>
                <w:szCs w:val="18"/>
              </w:rPr>
            </w:pPr>
            <w:r>
              <w:rPr>
                <w:rFonts w:ascii="Arial" w:hAnsi="Arial"/>
                <w:sz w:val="18"/>
              </w:rPr>
              <w:t>2.1</w:t>
            </w:r>
          </w:p>
        </w:tc>
        <w:tc>
          <w:tcPr>
            <w:tcW w:w="5893" w:type="dxa"/>
            <w:tcBorders>
              <w:top w:val="single" w:sz="6" w:space="0" w:color="auto"/>
              <w:left w:val="single" w:sz="6" w:space="0" w:color="auto"/>
              <w:bottom w:val="single" w:sz="6" w:space="0" w:color="auto"/>
              <w:right w:val="single" w:sz="6" w:space="0" w:color="auto"/>
            </w:tcBorders>
          </w:tcPr>
          <w:p w14:paraId="391636D0" w14:textId="77777777" w:rsidR="00196240" w:rsidRPr="00D860D5" w:rsidRDefault="00196240" w:rsidP="00AA1FCC">
            <w:pPr>
              <w:spacing w:after="120"/>
              <w:rPr>
                <w:rFonts w:ascii="Arial" w:hAnsi="Arial" w:cs="Arial"/>
                <w:sz w:val="18"/>
                <w:szCs w:val="18"/>
              </w:rPr>
            </w:pPr>
            <w:r>
              <w:rPr>
                <w:rFonts w:ascii="Arial" w:hAnsi="Arial"/>
                <w:sz w:val="18"/>
              </w:rPr>
              <w:t>Технагляд</w:t>
            </w:r>
          </w:p>
        </w:tc>
        <w:tc>
          <w:tcPr>
            <w:tcW w:w="0" w:type="auto"/>
            <w:tcBorders>
              <w:top w:val="single" w:sz="6" w:space="0" w:color="auto"/>
              <w:left w:val="single" w:sz="6" w:space="0" w:color="auto"/>
              <w:bottom w:val="single" w:sz="6" w:space="0" w:color="auto"/>
              <w:right w:val="single" w:sz="6" w:space="0" w:color="auto"/>
            </w:tcBorders>
          </w:tcPr>
          <w:p w14:paraId="2441976A" w14:textId="77777777" w:rsidR="00196240" w:rsidRPr="00D860D5" w:rsidRDefault="00196240" w:rsidP="00AA1FCC">
            <w:pPr>
              <w:spacing w:after="120"/>
              <w:jc w:val="center"/>
              <w:rPr>
                <w:rFonts w:ascii="Arial" w:hAnsi="Arial" w:cs="Arial"/>
                <w:sz w:val="18"/>
                <w:szCs w:val="18"/>
              </w:rPr>
            </w:pPr>
            <w:r>
              <w:rPr>
                <w:rFonts w:ascii="Arial" w:hAnsi="Arial"/>
                <w:sz w:val="18"/>
              </w:rPr>
              <w:t>год</w:t>
            </w:r>
          </w:p>
        </w:tc>
        <w:tc>
          <w:tcPr>
            <w:tcW w:w="1233" w:type="dxa"/>
            <w:tcBorders>
              <w:top w:val="single" w:sz="6" w:space="0" w:color="auto"/>
              <w:left w:val="single" w:sz="6" w:space="0" w:color="auto"/>
              <w:bottom w:val="single" w:sz="6" w:space="0" w:color="auto"/>
              <w:right w:val="single" w:sz="6" w:space="0" w:color="auto"/>
            </w:tcBorders>
          </w:tcPr>
          <w:p w14:paraId="035A8CC9" w14:textId="77777777" w:rsidR="00196240" w:rsidRPr="00D860D5" w:rsidRDefault="00196240" w:rsidP="00AA1FCC">
            <w:pPr>
              <w:spacing w:after="120"/>
              <w:jc w:val="center"/>
              <w:rPr>
                <w:rFonts w:ascii="Arial" w:hAnsi="Arial" w:cs="Arial"/>
                <w:sz w:val="18"/>
                <w:szCs w:val="18"/>
                <w:lang w:val="en-GB"/>
              </w:rPr>
            </w:pPr>
          </w:p>
        </w:tc>
      </w:tr>
      <w:tr w:rsidR="00196240" w:rsidRPr="00D860D5" w14:paraId="5D734A28" w14:textId="77777777" w:rsidTr="00D109A9">
        <w:tc>
          <w:tcPr>
            <w:tcW w:w="0" w:type="auto"/>
            <w:tcBorders>
              <w:top w:val="single" w:sz="6" w:space="0" w:color="auto"/>
              <w:bottom w:val="single" w:sz="6" w:space="0" w:color="auto"/>
              <w:right w:val="single" w:sz="6" w:space="0" w:color="auto"/>
            </w:tcBorders>
          </w:tcPr>
          <w:p w14:paraId="4550C42B" w14:textId="77777777" w:rsidR="00196240" w:rsidRPr="00D860D5" w:rsidRDefault="00196240" w:rsidP="00AA1FCC">
            <w:pPr>
              <w:spacing w:after="120"/>
              <w:rPr>
                <w:rFonts w:ascii="Arial" w:hAnsi="Arial" w:cs="Arial"/>
                <w:sz w:val="18"/>
                <w:szCs w:val="18"/>
              </w:rPr>
            </w:pPr>
            <w:r>
              <w:rPr>
                <w:rFonts w:ascii="Arial" w:hAnsi="Arial"/>
                <w:sz w:val="18"/>
              </w:rPr>
              <w:t>2.2</w:t>
            </w:r>
          </w:p>
        </w:tc>
        <w:tc>
          <w:tcPr>
            <w:tcW w:w="5893" w:type="dxa"/>
            <w:tcBorders>
              <w:top w:val="single" w:sz="6" w:space="0" w:color="auto"/>
              <w:left w:val="single" w:sz="6" w:space="0" w:color="auto"/>
              <w:bottom w:val="single" w:sz="6" w:space="0" w:color="auto"/>
              <w:right w:val="single" w:sz="6" w:space="0" w:color="auto"/>
            </w:tcBorders>
          </w:tcPr>
          <w:p w14:paraId="46828BC0" w14:textId="77777777" w:rsidR="00196240" w:rsidRPr="00D860D5" w:rsidRDefault="00196240" w:rsidP="00AA1FCC">
            <w:pPr>
              <w:spacing w:after="120"/>
              <w:rPr>
                <w:rFonts w:ascii="Arial" w:hAnsi="Arial" w:cs="Arial"/>
                <w:sz w:val="18"/>
                <w:szCs w:val="18"/>
              </w:rPr>
            </w:pPr>
            <w:r>
              <w:rPr>
                <w:rFonts w:ascii="Arial" w:hAnsi="Arial"/>
                <w:sz w:val="18"/>
              </w:rPr>
              <w:t>Ремісник</w:t>
            </w:r>
          </w:p>
        </w:tc>
        <w:tc>
          <w:tcPr>
            <w:tcW w:w="0" w:type="auto"/>
            <w:tcBorders>
              <w:top w:val="single" w:sz="6" w:space="0" w:color="auto"/>
              <w:left w:val="single" w:sz="6" w:space="0" w:color="auto"/>
              <w:bottom w:val="single" w:sz="6" w:space="0" w:color="auto"/>
              <w:right w:val="single" w:sz="6" w:space="0" w:color="auto"/>
            </w:tcBorders>
          </w:tcPr>
          <w:p w14:paraId="19380E55" w14:textId="77777777" w:rsidR="00196240" w:rsidRPr="00D860D5" w:rsidRDefault="00196240" w:rsidP="00AA1FCC">
            <w:pPr>
              <w:spacing w:after="120"/>
              <w:jc w:val="center"/>
              <w:rPr>
                <w:rFonts w:ascii="Arial" w:hAnsi="Arial" w:cs="Arial"/>
                <w:sz w:val="18"/>
                <w:szCs w:val="18"/>
              </w:rPr>
            </w:pPr>
            <w:r>
              <w:rPr>
                <w:rFonts w:ascii="Arial" w:hAnsi="Arial"/>
                <w:sz w:val="18"/>
              </w:rPr>
              <w:t>год</w:t>
            </w:r>
          </w:p>
        </w:tc>
        <w:tc>
          <w:tcPr>
            <w:tcW w:w="1233" w:type="dxa"/>
            <w:tcBorders>
              <w:top w:val="single" w:sz="6" w:space="0" w:color="auto"/>
              <w:left w:val="single" w:sz="6" w:space="0" w:color="auto"/>
              <w:bottom w:val="single" w:sz="6" w:space="0" w:color="auto"/>
              <w:right w:val="single" w:sz="6" w:space="0" w:color="auto"/>
            </w:tcBorders>
          </w:tcPr>
          <w:p w14:paraId="168A9498" w14:textId="77777777" w:rsidR="00196240" w:rsidRPr="00D860D5" w:rsidRDefault="00196240" w:rsidP="00AA1FCC">
            <w:pPr>
              <w:spacing w:after="120"/>
              <w:jc w:val="center"/>
              <w:rPr>
                <w:rFonts w:ascii="Arial" w:hAnsi="Arial" w:cs="Arial"/>
                <w:sz w:val="18"/>
                <w:szCs w:val="18"/>
                <w:lang w:val="en-GB"/>
              </w:rPr>
            </w:pPr>
          </w:p>
        </w:tc>
      </w:tr>
      <w:tr w:rsidR="00196240" w:rsidRPr="00D860D5" w14:paraId="1734945A" w14:textId="77777777" w:rsidTr="00D109A9">
        <w:tc>
          <w:tcPr>
            <w:tcW w:w="0" w:type="auto"/>
            <w:tcBorders>
              <w:top w:val="single" w:sz="6" w:space="0" w:color="auto"/>
              <w:bottom w:val="single" w:sz="6" w:space="0" w:color="auto"/>
              <w:right w:val="single" w:sz="6" w:space="0" w:color="auto"/>
            </w:tcBorders>
          </w:tcPr>
          <w:p w14:paraId="2AF0D08D" w14:textId="77777777" w:rsidR="00196240" w:rsidRPr="00D860D5" w:rsidRDefault="00196240" w:rsidP="00AA1FCC">
            <w:pPr>
              <w:spacing w:after="120"/>
              <w:rPr>
                <w:rFonts w:ascii="Arial" w:hAnsi="Arial" w:cs="Arial"/>
                <w:sz w:val="18"/>
                <w:szCs w:val="18"/>
              </w:rPr>
            </w:pPr>
            <w:r>
              <w:rPr>
                <w:rFonts w:ascii="Arial" w:hAnsi="Arial"/>
                <w:sz w:val="18"/>
              </w:rPr>
              <w:t>2.3</w:t>
            </w:r>
          </w:p>
        </w:tc>
        <w:tc>
          <w:tcPr>
            <w:tcW w:w="5893" w:type="dxa"/>
            <w:tcBorders>
              <w:top w:val="single" w:sz="6" w:space="0" w:color="auto"/>
              <w:left w:val="single" w:sz="6" w:space="0" w:color="auto"/>
              <w:bottom w:val="single" w:sz="6" w:space="0" w:color="auto"/>
              <w:right w:val="single" w:sz="6" w:space="0" w:color="auto"/>
            </w:tcBorders>
          </w:tcPr>
          <w:p w14:paraId="737D79E6" w14:textId="77777777" w:rsidR="00196240" w:rsidRPr="00D860D5" w:rsidRDefault="00196240" w:rsidP="00AA1FCC">
            <w:pPr>
              <w:spacing w:after="120"/>
              <w:rPr>
                <w:rFonts w:ascii="Arial" w:hAnsi="Arial" w:cs="Arial"/>
                <w:sz w:val="18"/>
                <w:szCs w:val="18"/>
              </w:rPr>
            </w:pPr>
            <w:r>
              <w:rPr>
                <w:rFonts w:ascii="Arial" w:hAnsi="Arial"/>
                <w:sz w:val="18"/>
              </w:rPr>
              <w:t>Підсобний робітник</w:t>
            </w:r>
          </w:p>
        </w:tc>
        <w:tc>
          <w:tcPr>
            <w:tcW w:w="0" w:type="auto"/>
            <w:tcBorders>
              <w:top w:val="single" w:sz="6" w:space="0" w:color="auto"/>
              <w:left w:val="single" w:sz="6" w:space="0" w:color="auto"/>
              <w:bottom w:val="single" w:sz="6" w:space="0" w:color="auto"/>
              <w:right w:val="single" w:sz="6" w:space="0" w:color="auto"/>
            </w:tcBorders>
          </w:tcPr>
          <w:p w14:paraId="2FBA741A" w14:textId="77777777" w:rsidR="00196240" w:rsidRPr="00D860D5" w:rsidRDefault="00196240" w:rsidP="00AA1FCC">
            <w:pPr>
              <w:spacing w:after="120"/>
              <w:jc w:val="center"/>
              <w:rPr>
                <w:rFonts w:ascii="Arial" w:hAnsi="Arial" w:cs="Arial"/>
                <w:sz w:val="18"/>
                <w:szCs w:val="18"/>
              </w:rPr>
            </w:pPr>
            <w:r>
              <w:rPr>
                <w:rFonts w:ascii="Arial" w:hAnsi="Arial"/>
                <w:sz w:val="18"/>
              </w:rPr>
              <w:t>год</w:t>
            </w:r>
          </w:p>
        </w:tc>
        <w:tc>
          <w:tcPr>
            <w:tcW w:w="1233" w:type="dxa"/>
            <w:tcBorders>
              <w:top w:val="single" w:sz="6" w:space="0" w:color="auto"/>
              <w:left w:val="single" w:sz="6" w:space="0" w:color="auto"/>
              <w:bottom w:val="single" w:sz="6" w:space="0" w:color="auto"/>
              <w:right w:val="single" w:sz="6" w:space="0" w:color="auto"/>
            </w:tcBorders>
          </w:tcPr>
          <w:p w14:paraId="1F04D38D" w14:textId="77777777" w:rsidR="00196240" w:rsidRPr="00D860D5" w:rsidRDefault="00196240" w:rsidP="00AA1FCC">
            <w:pPr>
              <w:spacing w:after="120"/>
              <w:jc w:val="center"/>
              <w:rPr>
                <w:rFonts w:ascii="Arial" w:hAnsi="Arial" w:cs="Arial"/>
                <w:sz w:val="18"/>
                <w:szCs w:val="18"/>
                <w:lang w:val="en-GB"/>
              </w:rPr>
            </w:pPr>
          </w:p>
        </w:tc>
      </w:tr>
      <w:tr w:rsidR="00196240" w:rsidRPr="00D860D5" w14:paraId="75DFE9EF" w14:textId="77777777" w:rsidTr="00D109A9">
        <w:tc>
          <w:tcPr>
            <w:tcW w:w="0" w:type="auto"/>
            <w:tcBorders>
              <w:top w:val="single" w:sz="6" w:space="0" w:color="auto"/>
              <w:bottom w:val="single" w:sz="6" w:space="0" w:color="auto"/>
              <w:right w:val="single" w:sz="6" w:space="0" w:color="auto"/>
            </w:tcBorders>
          </w:tcPr>
          <w:p w14:paraId="572C0926" w14:textId="77777777" w:rsidR="00196240" w:rsidRPr="00D860D5" w:rsidRDefault="00196240" w:rsidP="00AA1FCC">
            <w:pPr>
              <w:spacing w:after="120"/>
              <w:rPr>
                <w:rFonts w:ascii="Arial" w:hAnsi="Arial" w:cs="Arial"/>
                <w:sz w:val="18"/>
                <w:szCs w:val="18"/>
                <w:lang w:val="en-GB"/>
              </w:rPr>
            </w:pPr>
          </w:p>
        </w:tc>
        <w:tc>
          <w:tcPr>
            <w:tcW w:w="5893" w:type="dxa"/>
            <w:tcBorders>
              <w:top w:val="single" w:sz="6" w:space="0" w:color="auto"/>
              <w:left w:val="single" w:sz="6" w:space="0" w:color="auto"/>
              <w:bottom w:val="single" w:sz="6" w:space="0" w:color="auto"/>
              <w:right w:val="single" w:sz="6" w:space="0" w:color="auto"/>
            </w:tcBorders>
          </w:tcPr>
          <w:p w14:paraId="4F67E972" w14:textId="77777777" w:rsidR="00196240" w:rsidRPr="00D860D5" w:rsidRDefault="00196240" w:rsidP="00AA1FCC">
            <w:pPr>
              <w:spacing w:after="120"/>
              <w:rPr>
                <w:rFonts w:ascii="Arial" w:hAnsi="Arial" w:cs="Arial"/>
                <w:sz w:val="18"/>
                <w:szCs w:val="18"/>
              </w:rPr>
            </w:pPr>
            <w:r>
              <w:rPr>
                <w:rFonts w:ascii="Arial" w:hAnsi="Arial"/>
                <w:sz w:val="18"/>
              </w:rPr>
              <w:t>Додатковий персонал згідно з пропозицією підрядника</w:t>
            </w:r>
          </w:p>
        </w:tc>
        <w:tc>
          <w:tcPr>
            <w:tcW w:w="0" w:type="auto"/>
            <w:tcBorders>
              <w:top w:val="single" w:sz="6" w:space="0" w:color="auto"/>
              <w:left w:val="single" w:sz="6" w:space="0" w:color="auto"/>
              <w:bottom w:val="single" w:sz="6" w:space="0" w:color="auto"/>
              <w:right w:val="single" w:sz="6" w:space="0" w:color="auto"/>
            </w:tcBorders>
          </w:tcPr>
          <w:p w14:paraId="607390CE" w14:textId="77777777" w:rsidR="00196240" w:rsidRPr="00D860D5" w:rsidRDefault="00196240" w:rsidP="00AA1FCC">
            <w:pPr>
              <w:spacing w:after="120"/>
              <w:jc w:val="center"/>
              <w:rPr>
                <w:rFonts w:ascii="Arial" w:hAnsi="Arial" w:cs="Arial"/>
                <w:sz w:val="18"/>
                <w:szCs w:val="18"/>
              </w:rPr>
            </w:pPr>
            <w:r>
              <w:rPr>
                <w:rFonts w:ascii="Arial" w:hAnsi="Arial"/>
                <w:sz w:val="18"/>
              </w:rPr>
              <w:t>год</w:t>
            </w:r>
          </w:p>
        </w:tc>
        <w:tc>
          <w:tcPr>
            <w:tcW w:w="1233" w:type="dxa"/>
            <w:tcBorders>
              <w:top w:val="single" w:sz="6" w:space="0" w:color="auto"/>
              <w:left w:val="single" w:sz="6" w:space="0" w:color="auto"/>
              <w:bottom w:val="single" w:sz="6" w:space="0" w:color="auto"/>
              <w:right w:val="single" w:sz="6" w:space="0" w:color="auto"/>
            </w:tcBorders>
          </w:tcPr>
          <w:p w14:paraId="4C87193C" w14:textId="77777777" w:rsidR="00196240" w:rsidRPr="00D860D5" w:rsidRDefault="00196240" w:rsidP="00AA1FCC">
            <w:pPr>
              <w:spacing w:after="120"/>
              <w:jc w:val="center"/>
              <w:rPr>
                <w:rFonts w:ascii="Arial" w:hAnsi="Arial" w:cs="Arial"/>
                <w:sz w:val="18"/>
                <w:szCs w:val="18"/>
                <w:lang w:val="en-GB"/>
              </w:rPr>
            </w:pPr>
          </w:p>
        </w:tc>
      </w:tr>
      <w:tr w:rsidR="00196240" w:rsidRPr="00D860D5" w14:paraId="0178B36D" w14:textId="77777777" w:rsidTr="00D109A9">
        <w:trPr>
          <w:cantSplit/>
        </w:trPr>
        <w:tc>
          <w:tcPr>
            <w:tcW w:w="0" w:type="auto"/>
            <w:tcBorders>
              <w:top w:val="single" w:sz="6" w:space="0" w:color="auto"/>
              <w:left w:val="single" w:sz="4" w:space="0" w:color="auto"/>
              <w:bottom w:val="single" w:sz="6" w:space="0" w:color="auto"/>
              <w:right w:val="single" w:sz="6" w:space="0" w:color="auto"/>
            </w:tcBorders>
            <w:shd w:val="clear" w:color="auto" w:fill="D9D9D9"/>
          </w:tcPr>
          <w:p w14:paraId="2A1E7F8B" w14:textId="77777777" w:rsidR="00196240" w:rsidRPr="00D860D5" w:rsidRDefault="00196240" w:rsidP="00AA1FCC">
            <w:pPr>
              <w:spacing w:after="120"/>
              <w:rPr>
                <w:rFonts w:ascii="Arial" w:hAnsi="Arial" w:cs="Arial"/>
                <w:sz w:val="18"/>
                <w:szCs w:val="18"/>
                <w:lang w:val="en-GB"/>
              </w:rPr>
            </w:pPr>
          </w:p>
        </w:tc>
        <w:tc>
          <w:tcPr>
            <w:tcW w:w="5893" w:type="dxa"/>
            <w:tcBorders>
              <w:top w:val="single" w:sz="6" w:space="0" w:color="auto"/>
              <w:left w:val="single" w:sz="4" w:space="0" w:color="auto"/>
              <w:bottom w:val="single" w:sz="6" w:space="0" w:color="auto"/>
              <w:right w:val="single" w:sz="6" w:space="0" w:color="auto"/>
            </w:tcBorders>
            <w:shd w:val="clear" w:color="auto" w:fill="D9D9D9"/>
          </w:tcPr>
          <w:p w14:paraId="6F0FCBF0" w14:textId="77777777" w:rsidR="00196240" w:rsidRPr="00D860D5" w:rsidRDefault="00196240" w:rsidP="00AA1FCC">
            <w:pPr>
              <w:spacing w:after="120"/>
              <w:rPr>
                <w:rFonts w:ascii="Arial" w:hAnsi="Arial" w:cs="Arial"/>
                <w:sz w:val="18"/>
                <w:szCs w:val="18"/>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14:paraId="4C0FAB3A" w14:textId="77777777" w:rsidR="00196240" w:rsidRPr="00D860D5" w:rsidRDefault="00196240" w:rsidP="00AA1FCC">
            <w:pPr>
              <w:spacing w:after="120"/>
              <w:jc w:val="center"/>
              <w:rPr>
                <w:rFonts w:ascii="Arial" w:hAnsi="Arial" w:cs="Arial"/>
                <w:sz w:val="18"/>
                <w:szCs w:val="18"/>
                <w:lang w:val="en-GB"/>
              </w:rPr>
            </w:pPr>
          </w:p>
        </w:tc>
        <w:tc>
          <w:tcPr>
            <w:tcW w:w="1233" w:type="dxa"/>
            <w:tcBorders>
              <w:top w:val="single" w:sz="6" w:space="0" w:color="auto"/>
              <w:left w:val="single" w:sz="6" w:space="0" w:color="auto"/>
              <w:bottom w:val="single" w:sz="6" w:space="0" w:color="auto"/>
              <w:right w:val="single" w:sz="6" w:space="0" w:color="auto"/>
            </w:tcBorders>
            <w:shd w:val="clear" w:color="auto" w:fill="D9D9D9"/>
          </w:tcPr>
          <w:p w14:paraId="10289F6C" w14:textId="77777777" w:rsidR="00196240" w:rsidRPr="00D860D5" w:rsidRDefault="00196240" w:rsidP="00AA1FCC">
            <w:pPr>
              <w:spacing w:after="120"/>
              <w:jc w:val="center"/>
              <w:rPr>
                <w:rFonts w:ascii="Arial" w:hAnsi="Arial" w:cs="Arial"/>
                <w:sz w:val="18"/>
                <w:szCs w:val="18"/>
                <w:lang w:val="en-GB"/>
              </w:rPr>
            </w:pPr>
          </w:p>
        </w:tc>
      </w:tr>
      <w:tr w:rsidR="00196240" w:rsidRPr="00D860D5" w14:paraId="0BC55899"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0E881120" w14:textId="77777777" w:rsidR="00196240" w:rsidRPr="00D860D5" w:rsidRDefault="00196240" w:rsidP="00AA1FCC">
            <w:pPr>
              <w:spacing w:after="120"/>
              <w:rPr>
                <w:rFonts w:ascii="Arial" w:hAnsi="Arial" w:cs="Arial"/>
                <w:bCs/>
                <w:sz w:val="18"/>
                <w:szCs w:val="18"/>
              </w:rPr>
            </w:pPr>
            <w:r>
              <w:rPr>
                <w:rFonts w:ascii="Arial" w:hAnsi="Arial"/>
                <w:sz w:val="18"/>
              </w:rPr>
              <w:t>3</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1505B8C5" w14:textId="77777777" w:rsidR="00196240" w:rsidRPr="00D860D5" w:rsidRDefault="00196240" w:rsidP="00AA1FCC">
            <w:pPr>
              <w:spacing w:after="120"/>
              <w:rPr>
                <w:rFonts w:ascii="Arial" w:hAnsi="Arial" w:cs="Arial"/>
                <w:sz w:val="18"/>
                <w:szCs w:val="18"/>
              </w:rPr>
            </w:pPr>
            <w:r>
              <w:rPr>
                <w:rFonts w:ascii="Arial" w:hAnsi="Arial"/>
                <w:sz w:val="18"/>
              </w:rPr>
              <w:t>Таблиця подобових робіт (Обладнання Підрядника)</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178E08C4" w14:textId="77777777" w:rsidR="00196240" w:rsidRPr="008E3D30" w:rsidRDefault="00196240" w:rsidP="00AA1FCC">
            <w:pPr>
              <w:spacing w:after="120"/>
              <w:jc w:val="center"/>
              <w:rPr>
                <w:rFonts w:ascii="Arial" w:hAnsi="Arial" w:cs="Arial"/>
                <w:sz w:val="18"/>
                <w:szCs w:val="18"/>
                <w:lang w:val="ru-RU"/>
              </w:rPr>
            </w:pP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3EF302F5" w14:textId="77777777" w:rsidR="00196240" w:rsidRPr="008E3D30" w:rsidRDefault="00196240" w:rsidP="00AA1FCC">
            <w:pPr>
              <w:spacing w:after="120"/>
              <w:jc w:val="center"/>
              <w:rPr>
                <w:rFonts w:ascii="Arial" w:hAnsi="Arial" w:cs="Arial"/>
                <w:sz w:val="18"/>
                <w:szCs w:val="18"/>
                <w:lang w:val="ru-RU"/>
              </w:rPr>
            </w:pPr>
          </w:p>
        </w:tc>
      </w:tr>
      <w:tr w:rsidR="00196240" w:rsidRPr="00D860D5" w14:paraId="45663FFD"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2CE48A73" w14:textId="77777777" w:rsidR="00196240" w:rsidRPr="00D860D5" w:rsidRDefault="00196240" w:rsidP="00AA1FCC">
            <w:pPr>
              <w:spacing w:after="120"/>
              <w:rPr>
                <w:rFonts w:ascii="Arial" w:hAnsi="Arial" w:cs="Arial"/>
                <w:sz w:val="18"/>
                <w:szCs w:val="18"/>
              </w:rPr>
            </w:pPr>
            <w:r>
              <w:rPr>
                <w:rFonts w:ascii="Arial" w:hAnsi="Arial"/>
                <w:sz w:val="18"/>
              </w:rPr>
              <w:t>3.1</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56A01F57" w14:textId="77777777" w:rsidR="00196240" w:rsidRPr="00D860D5" w:rsidRDefault="00196240" w:rsidP="00AA1FCC">
            <w:pPr>
              <w:spacing w:after="120"/>
              <w:rPr>
                <w:rFonts w:ascii="Arial" w:hAnsi="Arial" w:cs="Arial"/>
                <w:sz w:val="18"/>
                <w:szCs w:val="18"/>
              </w:rPr>
            </w:pPr>
            <w:r>
              <w:rPr>
                <w:rFonts w:ascii="Arial" w:hAnsi="Arial"/>
                <w:sz w:val="18"/>
              </w:rPr>
              <w:t>Бульдозер</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57DF23F9" w14:textId="77777777" w:rsidR="00196240" w:rsidRPr="00D860D5" w:rsidRDefault="00196240" w:rsidP="00AA1FCC">
            <w:pPr>
              <w:spacing w:after="120"/>
              <w:jc w:val="center"/>
              <w:rPr>
                <w:rFonts w:ascii="Arial" w:hAnsi="Arial" w:cs="Arial"/>
                <w:sz w:val="18"/>
                <w:szCs w:val="18"/>
              </w:rPr>
            </w:pPr>
            <w:r>
              <w:rPr>
                <w:rFonts w:ascii="Arial" w:hAnsi="Arial"/>
                <w:sz w:val="18"/>
              </w:rPr>
              <w:t>год</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2673D95B" w14:textId="77777777" w:rsidR="00196240" w:rsidRPr="00D860D5" w:rsidRDefault="00196240" w:rsidP="00AA1FCC">
            <w:pPr>
              <w:spacing w:after="120"/>
              <w:jc w:val="center"/>
              <w:rPr>
                <w:rFonts w:ascii="Arial" w:hAnsi="Arial" w:cs="Arial"/>
                <w:sz w:val="18"/>
                <w:szCs w:val="18"/>
                <w:lang w:val="en-GB"/>
              </w:rPr>
            </w:pPr>
          </w:p>
        </w:tc>
      </w:tr>
      <w:tr w:rsidR="00196240" w:rsidRPr="00D860D5" w14:paraId="16A32315"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7EB1B522" w14:textId="77777777" w:rsidR="00196240" w:rsidRPr="00D860D5" w:rsidRDefault="00196240" w:rsidP="00AA1FCC">
            <w:pPr>
              <w:spacing w:after="120"/>
              <w:rPr>
                <w:rFonts w:ascii="Arial" w:hAnsi="Arial" w:cs="Arial"/>
                <w:sz w:val="18"/>
                <w:szCs w:val="18"/>
              </w:rPr>
            </w:pPr>
            <w:r>
              <w:rPr>
                <w:rFonts w:ascii="Arial" w:hAnsi="Arial"/>
                <w:sz w:val="18"/>
              </w:rPr>
              <w:t>3.2</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027ECC98" w14:textId="77777777" w:rsidR="00196240" w:rsidRPr="00D860D5" w:rsidRDefault="00196240" w:rsidP="00AA1FCC">
            <w:pPr>
              <w:spacing w:after="120"/>
              <w:rPr>
                <w:rFonts w:ascii="Arial" w:hAnsi="Arial" w:cs="Arial"/>
                <w:sz w:val="18"/>
                <w:szCs w:val="18"/>
              </w:rPr>
            </w:pPr>
            <w:r>
              <w:rPr>
                <w:rFonts w:ascii="Arial" w:hAnsi="Arial"/>
                <w:sz w:val="18"/>
              </w:rPr>
              <w:t>Екскаватор</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557BA4C8" w14:textId="77777777" w:rsidR="00196240" w:rsidRPr="00D860D5" w:rsidRDefault="00196240" w:rsidP="00AA1FCC">
            <w:pPr>
              <w:spacing w:after="120"/>
              <w:jc w:val="center"/>
              <w:rPr>
                <w:rFonts w:ascii="Arial" w:hAnsi="Arial" w:cs="Arial"/>
                <w:sz w:val="18"/>
                <w:szCs w:val="18"/>
              </w:rPr>
            </w:pPr>
            <w:r>
              <w:rPr>
                <w:rFonts w:ascii="Arial" w:hAnsi="Arial"/>
                <w:sz w:val="18"/>
              </w:rPr>
              <w:t>год</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036D6407" w14:textId="77777777" w:rsidR="00196240" w:rsidRPr="00D860D5" w:rsidRDefault="00196240" w:rsidP="00AA1FCC">
            <w:pPr>
              <w:spacing w:after="120"/>
              <w:jc w:val="center"/>
              <w:rPr>
                <w:rFonts w:ascii="Arial" w:hAnsi="Arial" w:cs="Arial"/>
                <w:sz w:val="18"/>
                <w:szCs w:val="18"/>
                <w:lang w:val="en-GB"/>
              </w:rPr>
            </w:pPr>
          </w:p>
        </w:tc>
      </w:tr>
      <w:tr w:rsidR="00196240" w:rsidRPr="00D860D5" w14:paraId="4DB9B1D4"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0B859B7F" w14:textId="77777777" w:rsidR="00196240" w:rsidRPr="00D860D5" w:rsidRDefault="00196240" w:rsidP="00AA1FCC">
            <w:pPr>
              <w:spacing w:after="120"/>
              <w:rPr>
                <w:rFonts w:ascii="Arial" w:hAnsi="Arial" w:cs="Arial"/>
                <w:sz w:val="18"/>
                <w:szCs w:val="18"/>
              </w:rPr>
            </w:pPr>
            <w:r>
              <w:rPr>
                <w:rFonts w:ascii="Arial" w:hAnsi="Arial"/>
                <w:sz w:val="18"/>
              </w:rPr>
              <w:t>3.3</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1FAB19D3" w14:textId="77777777" w:rsidR="00196240" w:rsidRPr="00D860D5" w:rsidRDefault="00196240" w:rsidP="00AA1FCC">
            <w:pPr>
              <w:spacing w:after="120"/>
              <w:rPr>
                <w:rFonts w:ascii="Arial" w:hAnsi="Arial" w:cs="Arial"/>
                <w:sz w:val="18"/>
                <w:szCs w:val="18"/>
              </w:rPr>
            </w:pPr>
            <w:r>
              <w:rPr>
                <w:rFonts w:ascii="Arial" w:hAnsi="Arial"/>
                <w:sz w:val="18"/>
              </w:rPr>
              <w:t>Вантажівка більше 20 тон</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020A8075" w14:textId="77777777" w:rsidR="00196240" w:rsidRPr="00D860D5" w:rsidRDefault="00196240" w:rsidP="00AA1FCC">
            <w:pPr>
              <w:spacing w:after="120"/>
              <w:jc w:val="center"/>
              <w:rPr>
                <w:rFonts w:ascii="Arial" w:hAnsi="Arial" w:cs="Arial"/>
                <w:sz w:val="18"/>
                <w:szCs w:val="18"/>
              </w:rPr>
            </w:pPr>
            <w:r>
              <w:rPr>
                <w:rFonts w:ascii="Arial" w:hAnsi="Arial"/>
                <w:sz w:val="18"/>
              </w:rPr>
              <w:t>год</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67EEC2F2" w14:textId="77777777" w:rsidR="00196240" w:rsidRPr="00D860D5" w:rsidRDefault="00196240" w:rsidP="00AA1FCC">
            <w:pPr>
              <w:spacing w:after="120"/>
              <w:jc w:val="center"/>
              <w:rPr>
                <w:rFonts w:ascii="Arial" w:hAnsi="Arial" w:cs="Arial"/>
                <w:sz w:val="18"/>
                <w:szCs w:val="18"/>
                <w:lang w:val="en-GB"/>
              </w:rPr>
            </w:pPr>
          </w:p>
        </w:tc>
      </w:tr>
      <w:tr w:rsidR="00196240" w:rsidRPr="00D860D5" w14:paraId="21B26868"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67E802C8" w14:textId="77777777" w:rsidR="00196240" w:rsidRPr="00D860D5" w:rsidRDefault="00196240" w:rsidP="00AA1FCC">
            <w:pPr>
              <w:spacing w:after="120"/>
              <w:rPr>
                <w:rFonts w:ascii="Arial" w:hAnsi="Arial" w:cs="Arial"/>
                <w:sz w:val="18"/>
                <w:szCs w:val="18"/>
              </w:rPr>
            </w:pPr>
            <w:r>
              <w:rPr>
                <w:rFonts w:ascii="Arial" w:hAnsi="Arial"/>
                <w:sz w:val="18"/>
              </w:rPr>
              <w:t>3.4</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4ABF9AA8" w14:textId="77777777" w:rsidR="00196240" w:rsidRPr="00D860D5" w:rsidRDefault="00196240" w:rsidP="00AA1FCC">
            <w:pPr>
              <w:spacing w:after="120"/>
              <w:rPr>
                <w:rFonts w:ascii="Arial" w:hAnsi="Arial" w:cs="Arial"/>
                <w:sz w:val="18"/>
                <w:szCs w:val="18"/>
              </w:rPr>
            </w:pPr>
            <w:r>
              <w:rPr>
                <w:rFonts w:ascii="Arial" w:hAnsi="Arial"/>
                <w:sz w:val="18"/>
              </w:rPr>
              <w:t>Вантажівка менше 20 тон</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339CFD5E" w14:textId="77777777" w:rsidR="00196240" w:rsidRPr="00D860D5" w:rsidRDefault="00196240" w:rsidP="00AA1FCC">
            <w:pPr>
              <w:spacing w:after="120"/>
              <w:jc w:val="center"/>
              <w:rPr>
                <w:rFonts w:ascii="Arial" w:hAnsi="Arial" w:cs="Arial"/>
                <w:sz w:val="18"/>
                <w:szCs w:val="18"/>
              </w:rPr>
            </w:pPr>
            <w:r>
              <w:rPr>
                <w:rFonts w:ascii="Arial" w:hAnsi="Arial"/>
                <w:sz w:val="18"/>
              </w:rPr>
              <w:t>год</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28B0CCED" w14:textId="77777777" w:rsidR="00196240" w:rsidRPr="00D860D5" w:rsidRDefault="00196240" w:rsidP="00AA1FCC">
            <w:pPr>
              <w:spacing w:after="120"/>
              <w:jc w:val="center"/>
              <w:rPr>
                <w:rFonts w:ascii="Arial" w:hAnsi="Arial" w:cs="Arial"/>
                <w:sz w:val="18"/>
                <w:szCs w:val="18"/>
                <w:lang w:val="en-GB"/>
              </w:rPr>
            </w:pPr>
          </w:p>
        </w:tc>
      </w:tr>
      <w:tr w:rsidR="00196240" w:rsidRPr="00D860D5" w14:paraId="44CFAFD4"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545C1C1F" w14:textId="77777777" w:rsidR="00196240" w:rsidRPr="00D860D5" w:rsidRDefault="00196240" w:rsidP="00AA1FCC">
            <w:pPr>
              <w:spacing w:after="120"/>
              <w:rPr>
                <w:rFonts w:ascii="Arial" w:hAnsi="Arial" w:cs="Arial"/>
                <w:sz w:val="18"/>
                <w:szCs w:val="18"/>
              </w:rPr>
            </w:pPr>
            <w:r>
              <w:rPr>
                <w:rFonts w:ascii="Arial" w:hAnsi="Arial"/>
                <w:sz w:val="18"/>
              </w:rPr>
              <w:t>3.5</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6CAFAFE5" w14:textId="77777777" w:rsidR="00196240" w:rsidRPr="00D860D5" w:rsidRDefault="00196240" w:rsidP="00AA1FCC">
            <w:pPr>
              <w:spacing w:after="120"/>
              <w:rPr>
                <w:rFonts w:ascii="Arial" w:hAnsi="Arial" w:cs="Arial"/>
                <w:sz w:val="18"/>
                <w:szCs w:val="18"/>
              </w:rPr>
            </w:pPr>
            <w:r>
              <w:rPr>
                <w:rFonts w:ascii="Arial" w:hAnsi="Arial"/>
                <w:sz w:val="18"/>
              </w:rPr>
              <w:t xml:space="preserve">Пересувний кран </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2AFBCDD8" w14:textId="77777777" w:rsidR="00196240" w:rsidRPr="00D860D5" w:rsidRDefault="00196240" w:rsidP="00AA1FCC">
            <w:pPr>
              <w:spacing w:after="120"/>
              <w:jc w:val="center"/>
              <w:rPr>
                <w:rFonts w:ascii="Arial" w:hAnsi="Arial" w:cs="Arial"/>
                <w:sz w:val="18"/>
                <w:szCs w:val="18"/>
              </w:rPr>
            </w:pPr>
            <w:r>
              <w:rPr>
                <w:rFonts w:ascii="Arial" w:hAnsi="Arial"/>
                <w:sz w:val="18"/>
              </w:rPr>
              <w:t>год</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19148F71" w14:textId="77777777" w:rsidR="00196240" w:rsidRPr="00D860D5" w:rsidRDefault="00196240" w:rsidP="00AA1FCC">
            <w:pPr>
              <w:spacing w:after="120"/>
              <w:jc w:val="center"/>
              <w:rPr>
                <w:rFonts w:ascii="Arial" w:hAnsi="Arial" w:cs="Arial"/>
                <w:sz w:val="18"/>
                <w:szCs w:val="18"/>
                <w:lang w:val="en-GB"/>
              </w:rPr>
            </w:pPr>
          </w:p>
        </w:tc>
      </w:tr>
      <w:tr w:rsidR="00196240" w:rsidRPr="00D860D5" w14:paraId="3050434C"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6E992052" w14:textId="77777777" w:rsidR="00196240" w:rsidRPr="00D860D5" w:rsidRDefault="00196240" w:rsidP="00AA1FCC">
            <w:pPr>
              <w:spacing w:after="120"/>
              <w:rPr>
                <w:rFonts w:ascii="Arial" w:hAnsi="Arial" w:cs="Arial"/>
                <w:sz w:val="18"/>
                <w:szCs w:val="18"/>
              </w:rPr>
            </w:pPr>
            <w:r>
              <w:rPr>
                <w:rFonts w:ascii="Arial" w:hAnsi="Arial"/>
                <w:sz w:val="18"/>
              </w:rPr>
              <w:t>3.6</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0379CE7F" w14:textId="77777777" w:rsidR="00196240" w:rsidRPr="00D860D5" w:rsidRDefault="00196240" w:rsidP="00AA1FCC">
            <w:pPr>
              <w:spacing w:after="120"/>
              <w:rPr>
                <w:rFonts w:ascii="Arial" w:hAnsi="Arial" w:cs="Arial"/>
                <w:sz w:val="18"/>
                <w:szCs w:val="18"/>
              </w:rPr>
            </w:pPr>
            <w:r>
              <w:rPr>
                <w:rFonts w:ascii="Arial" w:hAnsi="Arial"/>
                <w:sz w:val="18"/>
              </w:rPr>
              <w:t>Компресор</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72F39668" w14:textId="77777777" w:rsidR="00196240" w:rsidRPr="00D860D5" w:rsidRDefault="00196240" w:rsidP="00AA1FCC">
            <w:pPr>
              <w:spacing w:after="120"/>
              <w:jc w:val="center"/>
              <w:rPr>
                <w:rFonts w:ascii="Arial" w:hAnsi="Arial" w:cs="Arial"/>
                <w:sz w:val="18"/>
                <w:szCs w:val="18"/>
              </w:rPr>
            </w:pPr>
            <w:r>
              <w:rPr>
                <w:rFonts w:ascii="Arial" w:hAnsi="Arial"/>
                <w:sz w:val="18"/>
              </w:rPr>
              <w:t>год</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05DDFD6F" w14:textId="77777777" w:rsidR="00196240" w:rsidRPr="00D860D5" w:rsidRDefault="00196240" w:rsidP="00AA1FCC">
            <w:pPr>
              <w:spacing w:after="120"/>
              <w:jc w:val="center"/>
              <w:rPr>
                <w:rFonts w:ascii="Arial" w:hAnsi="Arial" w:cs="Arial"/>
                <w:sz w:val="18"/>
                <w:szCs w:val="18"/>
                <w:lang w:val="en-GB"/>
              </w:rPr>
            </w:pPr>
          </w:p>
        </w:tc>
      </w:tr>
      <w:tr w:rsidR="00196240" w:rsidRPr="00D860D5" w14:paraId="3A12532D" w14:textId="77777777" w:rsidTr="00D109A9">
        <w:trPr>
          <w:cantSplit/>
        </w:trPr>
        <w:tc>
          <w:tcPr>
            <w:tcW w:w="0" w:type="auto"/>
            <w:tcBorders>
              <w:top w:val="single" w:sz="6" w:space="0" w:color="auto"/>
              <w:left w:val="single" w:sz="4" w:space="0" w:color="auto"/>
              <w:bottom w:val="single" w:sz="6" w:space="0" w:color="auto"/>
              <w:right w:val="single" w:sz="6" w:space="0" w:color="auto"/>
            </w:tcBorders>
            <w:shd w:val="clear" w:color="auto" w:fill="FFFFFF"/>
          </w:tcPr>
          <w:p w14:paraId="12328863" w14:textId="77777777" w:rsidR="00196240" w:rsidRPr="00D860D5" w:rsidRDefault="00196240" w:rsidP="00AA1FCC">
            <w:pPr>
              <w:spacing w:after="120"/>
              <w:rPr>
                <w:rFonts w:ascii="Arial" w:hAnsi="Arial" w:cs="Arial"/>
                <w:sz w:val="18"/>
                <w:szCs w:val="18"/>
              </w:rPr>
            </w:pPr>
            <w:r>
              <w:rPr>
                <w:rFonts w:ascii="Arial" w:hAnsi="Arial"/>
                <w:sz w:val="18"/>
              </w:rPr>
              <w:t>3.7</w:t>
            </w:r>
          </w:p>
        </w:tc>
        <w:tc>
          <w:tcPr>
            <w:tcW w:w="5893" w:type="dxa"/>
            <w:tcBorders>
              <w:top w:val="single" w:sz="6" w:space="0" w:color="auto"/>
              <w:left w:val="single" w:sz="4" w:space="0" w:color="auto"/>
              <w:bottom w:val="single" w:sz="6" w:space="0" w:color="auto"/>
              <w:right w:val="single" w:sz="6" w:space="0" w:color="auto"/>
            </w:tcBorders>
            <w:shd w:val="clear" w:color="auto" w:fill="FFFFFF"/>
          </w:tcPr>
          <w:p w14:paraId="37A70645" w14:textId="77777777" w:rsidR="00196240" w:rsidRPr="00D860D5" w:rsidRDefault="00196240" w:rsidP="00AA1FCC">
            <w:pPr>
              <w:spacing w:after="120"/>
              <w:rPr>
                <w:rFonts w:ascii="Arial" w:hAnsi="Arial" w:cs="Arial"/>
                <w:sz w:val="18"/>
                <w:szCs w:val="18"/>
              </w:rPr>
            </w:pPr>
            <w:r>
              <w:rPr>
                <w:rFonts w:ascii="Arial" w:hAnsi="Arial"/>
                <w:sz w:val="18"/>
              </w:rPr>
              <w:t>Ущільнувач</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DA869C6" w14:textId="77777777" w:rsidR="00196240" w:rsidRPr="00D860D5" w:rsidRDefault="00196240" w:rsidP="00AA1FCC">
            <w:pPr>
              <w:spacing w:after="120"/>
              <w:jc w:val="center"/>
              <w:rPr>
                <w:rFonts w:ascii="Arial" w:hAnsi="Arial" w:cs="Arial"/>
                <w:sz w:val="18"/>
                <w:szCs w:val="18"/>
              </w:rPr>
            </w:pPr>
            <w:r>
              <w:rPr>
                <w:rFonts w:ascii="Arial" w:hAnsi="Arial"/>
                <w:sz w:val="18"/>
              </w:rPr>
              <w:t>год</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60EE8933" w14:textId="77777777" w:rsidR="00196240" w:rsidRPr="00D860D5" w:rsidRDefault="00196240" w:rsidP="00AA1FCC">
            <w:pPr>
              <w:spacing w:after="120"/>
              <w:jc w:val="center"/>
              <w:rPr>
                <w:rFonts w:ascii="Arial" w:hAnsi="Arial" w:cs="Arial"/>
                <w:sz w:val="18"/>
                <w:szCs w:val="18"/>
                <w:lang w:val="en-GB"/>
              </w:rPr>
            </w:pPr>
          </w:p>
        </w:tc>
      </w:tr>
      <w:tr w:rsidR="00196240" w:rsidRPr="00D860D5" w14:paraId="5DEA8049"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6C0DC388" w14:textId="77777777" w:rsidR="00196240" w:rsidRPr="00D860D5" w:rsidRDefault="00196240" w:rsidP="00AA1FCC">
            <w:pPr>
              <w:spacing w:after="120"/>
              <w:rPr>
                <w:rFonts w:ascii="Arial" w:hAnsi="Arial" w:cs="Arial"/>
                <w:sz w:val="18"/>
                <w:szCs w:val="18"/>
                <w:lang w:val="en-GB"/>
              </w:rPr>
            </w:pP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67131E9B" w14:textId="77777777" w:rsidR="00196240" w:rsidRPr="00D860D5" w:rsidRDefault="00196240" w:rsidP="00AA1FCC">
            <w:pPr>
              <w:spacing w:after="120"/>
              <w:rPr>
                <w:rFonts w:ascii="Arial" w:hAnsi="Arial" w:cs="Arial"/>
                <w:sz w:val="18"/>
                <w:szCs w:val="18"/>
              </w:rPr>
            </w:pPr>
            <w:r>
              <w:rPr>
                <w:rFonts w:ascii="Arial" w:hAnsi="Arial"/>
                <w:sz w:val="18"/>
              </w:rPr>
              <w:t>Додатковий персонал згідно з пропозицією Підрядника</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638A1738" w14:textId="77777777" w:rsidR="00196240" w:rsidRPr="00D860D5" w:rsidRDefault="00196240" w:rsidP="00AA1FCC">
            <w:pPr>
              <w:spacing w:after="120"/>
              <w:jc w:val="center"/>
              <w:rPr>
                <w:rFonts w:ascii="Arial" w:hAnsi="Arial" w:cs="Arial"/>
                <w:sz w:val="18"/>
                <w:szCs w:val="18"/>
              </w:rPr>
            </w:pPr>
            <w:r>
              <w:rPr>
                <w:rFonts w:ascii="Arial" w:hAnsi="Arial"/>
                <w:sz w:val="18"/>
              </w:rPr>
              <w:t>год</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43A9A34C" w14:textId="77777777" w:rsidR="00196240" w:rsidRPr="00D860D5" w:rsidRDefault="00196240" w:rsidP="00AA1FCC">
            <w:pPr>
              <w:spacing w:after="120"/>
              <w:jc w:val="center"/>
              <w:rPr>
                <w:rFonts w:ascii="Arial" w:hAnsi="Arial" w:cs="Arial"/>
                <w:sz w:val="18"/>
                <w:szCs w:val="18"/>
                <w:lang w:val="en-GB"/>
              </w:rPr>
            </w:pPr>
          </w:p>
        </w:tc>
      </w:tr>
    </w:tbl>
    <w:p w14:paraId="5B253CE4" w14:textId="77777777" w:rsidR="00196240" w:rsidRPr="000A284A" w:rsidRDefault="00196240" w:rsidP="00196240">
      <w:pPr>
        <w:spacing w:line="360" w:lineRule="auto"/>
        <w:rPr>
          <w:rFonts w:ascii="Arial" w:hAnsi="Arial" w:cs="Arial"/>
          <w:sz w:val="18"/>
          <w:szCs w:val="18"/>
          <w:lang w:val="en-GB"/>
        </w:rPr>
      </w:pPr>
    </w:p>
    <w:p w14:paraId="3E9DD9E2" w14:textId="77777777" w:rsidR="00196240" w:rsidRPr="000A284A" w:rsidRDefault="00196240" w:rsidP="00196240">
      <w:pPr>
        <w:spacing w:line="360" w:lineRule="auto"/>
        <w:rPr>
          <w:rFonts w:ascii="Arial" w:hAnsi="Arial" w:cs="Arial"/>
          <w:sz w:val="18"/>
          <w:szCs w:val="18"/>
        </w:rPr>
      </w:pPr>
      <w:r>
        <w:rPr>
          <w:rFonts w:ascii="Arial" w:hAnsi="Arial"/>
          <w:sz w:val="18"/>
        </w:rPr>
        <w:t>Ім’я:</w:t>
      </w:r>
    </w:p>
    <w:p w14:paraId="48BC91E3" w14:textId="77777777" w:rsidR="00196240" w:rsidRPr="000A284A" w:rsidRDefault="00196240" w:rsidP="00196240">
      <w:pPr>
        <w:spacing w:line="360" w:lineRule="auto"/>
        <w:rPr>
          <w:rFonts w:ascii="Arial" w:hAnsi="Arial" w:cs="Arial"/>
          <w:sz w:val="18"/>
          <w:szCs w:val="18"/>
        </w:rPr>
      </w:pPr>
      <w:r>
        <w:rPr>
          <w:rFonts w:ascii="Arial" w:hAnsi="Arial"/>
          <w:sz w:val="18"/>
        </w:rPr>
        <w:t>В якості</w:t>
      </w:r>
    </w:p>
    <w:p w14:paraId="053582B1" w14:textId="77777777" w:rsidR="00196240" w:rsidRPr="000A284A" w:rsidRDefault="00196240" w:rsidP="00196240">
      <w:pPr>
        <w:spacing w:line="360" w:lineRule="auto"/>
        <w:rPr>
          <w:rFonts w:ascii="Arial" w:hAnsi="Arial" w:cs="Arial"/>
          <w:sz w:val="18"/>
          <w:szCs w:val="18"/>
        </w:rPr>
      </w:pPr>
      <w:r>
        <w:rPr>
          <w:rFonts w:ascii="Arial" w:hAnsi="Arial"/>
          <w:sz w:val="18"/>
        </w:rPr>
        <w:t>Підписано</w:t>
      </w:r>
    </w:p>
    <w:p w14:paraId="70E36FE1" w14:textId="77777777" w:rsidR="00196240" w:rsidRPr="000A284A" w:rsidRDefault="00196240" w:rsidP="00196240">
      <w:pPr>
        <w:spacing w:line="360" w:lineRule="auto"/>
        <w:rPr>
          <w:rFonts w:ascii="Arial" w:hAnsi="Arial" w:cs="Arial"/>
          <w:sz w:val="18"/>
          <w:szCs w:val="18"/>
        </w:rPr>
      </w:pPr>
      <w:r>
        <w:rPr>
          <w:rFonts w:ascii="Arial" w:hAnsi="Arial"/>
          <w:sz w:val="18"/>
        </w:rPr>
        <w:t>Належним чином уповноважена особа для підписання тендерної пропозиції за й від імені (назва учасника торгів) _____________________________________________________</w:t>
      </w:r>
    </w:p>
    <w:p w14:paraId="430FDCF5" w14:textId="02F9B9E1" w:rsidR="00196240" w:rsidRPr="000A284A" w:rsidRDefault="00196240" w:rsidP="00C940E6">
      <w:pPr>
        <w:spacing w:line="360" w:lineRule="auto"/>
        <w:rPr>
          <w:rFonts w:ascii="Arial" w:hAnsi="Arial" w:cs="Arial"/>
          <w:b/>
          <w:sz w:val="36"/>
          <w:szCs w:val="36"/>
        </w:rPr>
      </w:pPr>
      <w:r>
        <w:rPr>
          <w:rFonts w:ascii="Arial" w:hAnsi="Arial"/>
          <w:sz w:val="18"/>
        </w:rPr>
        <w:t>Дата:</w:t>
      </w:r>
    </w:p>
    <w:p w14:paraId="529C6BAF" w14:textId="77777777" w:rsidR="00196240" w:rsidRPr="008E3D30" w:rsidRDefault="00196240" w:rsidP="00196240">
      <w:pPr>
        <w:rPr>
          <w:rFonts w:ascii="Arial" w:hAnsi="Arial"/>
          <w:sz w:val="20"/>
          <w:lang w:val="ru-RU"/>
        </w:rPr>
        <w:sectPr w:rsidR="00196240" w:rsidRPr="008E3D30" w:rsidSect="00033531">
          <w:pgSz w:w="11907" w:h="16840" w:code="9"/>
          <w:pgMar w:top="1191" w:right="1191" w:bottom="1191" w:left="1797" w:header="630" w:footer="487" w:gutter="0"/>
          <w:paperSrc w:first="15" w:other="15"/>
          <w:pgNumType w:chapStyle="1"/>
          <w:cols w:space="720"/>
        </w:sectPr>
      </w:pPr>
    </w:p>
    <w:p w14:paraId="55DBF9C1" w14:textId="58CD28BD" w:rsidR="00196240" w:rsidRPr="00D109A9" w:rsidRDefault="00196240" w:rsidP="00C940E6">
      <w:pPr>
        <w:pStyle w:val="1"/>
        <w:rPr>
          <w:rFonts w:cs="Arial"/>
          <w:b w:val="0"/>
          <w:sz w:val="24"/>
          <w:szCs w:val="24"/>
        </w:rPr>
      </w:pPr>
      <w:bookmarkStart w:id="94" w:name="_Toc150261993"/>
      <w:bookmarkStart w:id="95" w:name="_Toc159241610"/>
      <w:bookmarkStart w:id="96" w:name="_Toc159242483"/>
      <w:bookmarkStart w:id="97" w:name="_Toc161251733"/>
      <w:bookmarkStart w:id="98" w:name="_Toc161251924"/>
      <w:r>
        <w:rPr>
          <w:sz w:val="24"/>
        </w:rPr>
        <w:lastRenderedPageBreak/>
        <w:t>ВИДИ РОБІТ</w:t>
      </w:r>
      <w:bookmarkEnd w:id="94"/>
      <w:bookmarkEnd w:id="95"/>
      <w:bookmarkEnd w:id="96"/>
      <w:bookmarkEnd w:id="97"/>
      <w:bookmarkEnd w:id="98"/>
    </w:p>
    <w:p w14:paraId="61707B9D" w14:textId="77777777" w:rsidR="00196240" w:rsidRPr="00886E60" w:rsidRDefault="00196240" w:rsidP="00196240">
      <w:pPr>
        <w:tabs>
          <w:tab w:val="left" w:pos="2295"/>
        </w:tabs>
        <w:jc w:val="center"/>
        <w:rPr>
          <w:rFonts w:ascii="Arial" w:hAnsi="Arial" w:cs="Arial"/>
          <w:b/>
          <w:sz w:val="24"/>
          <w:szCs w:val="24"/>
        </w:rPr>
      </w:pPr>
      <w:r>
        <w:rPr>
          <w:rFonts w:ascii="Arial" w:hAnsi="Arial"/>
          <w:b/>
          <w:sz w:val="24"/>
        </w:rPr>
        <w:t>ЧАСТИНА 1.1 ЗАГАЛЬНІ РОБОТИ</w:t>
      </w:r>
    </w:p>
    <w:p w14:paraId="33793FDC" w14:textId="77777777" w:rsidR="00196240" w:rsidRPr="00D109A9" w:rsidRDefault="00196240" w:rsidP="00196240">
      <w:pPr>
        <w:jc w:val="center"/>
        <w:rPr>
          <w:rFonts w:ascii="Arial" w:hAnsi="Arial" w:cs="Arial"/>
          <w:b/>
          <w:sz w:val="24"/>
          <w:szCs w:val="24"/>
        </w:rPr>
      </w:pPr>
      <w:r>
        <w:rPr>
          <w:rFonts w:ascii="Arial" w:hAnsi="Arial"/>
          <w:b/>
          <w:sz w:val="24"/>
        </w:rPr>
        <w:t>ЛОТ 2</w:t>
      </w:r>
    </w:p>
    <w:p w14:paraId="366ACFEF" w14:textId="77777777" w:rsidR="00196240" w:rsidRPr="00886E60" w:rsidRDefault="00196240" w:rsidP="00196240">
      <w:pPr>
        <w:tabs>
          <w:tab w:val="center" w:pos="4459"/>
        </w:tabs>
        <w:jc w:val="center"/>
        <w:rPr>
          <w:rFonts w:ascii="Arial" w:hAnsi="Arial" w:cs="Arial"/>
          <w:b/>
          <w:sz w:val="24"/>
          <w:szCs w:val="24"/>
        </w:rPr>
      </w:pPr>
      <w:r>
        <w:rPr>
          <w:rFonts w:ascii="Arial" w:hAnsi="Arial"/>
          <w:b/>
          <w:sz w:val="24"/>
        </w:rPr>
        <w:t xml:space="preserve">РЕКОНСТРУКЦІЯ ДІЛЯНОК/СЕГМЕНТІВ 3, 4 І 5 ВОДОГОНУ </w:t>
      </w:r>
    </w:p>
    <w:p w14:paraId="3AB7E42F" w14:textId="77777777" w:rsidR="00196240" w:rsidRPr="00D109A9" w:rsidRDefault="00196240" w:rsidP="00196240">
      <w:pPr>
        <w:tabs>
          <w:tab w:val="left" w:pos="2295"/>
        </w:tabs>
        <w:jc w:val="center"/>
        <w:rPr>
          <w:rFonts w:ascii="Arial" w:hAnsi="Arial" w:cs="Arial"/>
          <w:bCs/>
          <w:sz w:val="24"/>
          <w:szCs w:val="24"/>
        </w:rPr>
      </w:pPr>
      <w:r>
        <w:rPr>
          <w:rFonts w:ascii="Arial" w:hAnsi="Arial"/>
          <w:sz w:val="24"/>
        </w:rPr>
        <w:t xml:space="preserve">(3-й сегмент водогону від вул. Галицький шлях до річки Прут; </w:t>
      </w:r>
    </w:p>
    <w:p w14:paraId="3BB9A92E" w14:textId="77777777" w:rsidR="00196240" w:rsidRPr="00D109A9" w:rsidRDefault="00196240" w:rsidP="00196240">
      <w:pPr>
        <w:tabs>
          <w:tab w:val="left" w:pos="2295"/>
        </w:tabs>
        <w:jc w:val="center"/>
        <w:rPr>
          <w:rFonts w:ascii="Arial" w:hAnsi="Arial" w:cs="Arial"/>
          <w:bCs/>
          <w:sz w:val="24"/>
          <w:szCs w:val="24"/>
        </w:rPr>
      </w:pPr>
      <w:r>
        <w:rPr>
          <w:rFonts w:ascii="Arial" w:hAnsi="Arial"/>
          <w:sz w:val="24"/>
        </w:rPr>
        <w:t xml:space="preserve"> 4-й сегмент водогону в районі с. Ленківці до вул. Галицький шлях і </w:t>
      </w:r>
    </w:p>
    <w:p w14:paraId="5C9C15D6" w14:textId="77777777" w:rsidR="00196240" w:rsidRPr="00D109A9" w:rsidRDefault="00196240" w:rsidP="00196240">
      <w:pPr>
        <w:tabs>
          <w:tab w:val="left" w:pos="2295"/>
        </w:tabs>
        <w:jc w:val="center"/>
        <w:rPr>
          <w:rFonts w:ascii="Arial" w:hAnsi="Arial" w:cs="Arial"/>
          <w:bCs/>
          <w:sz w:val="24"/>
          <w:szCs w:val="24"/>
        </w:rPr>
      </w:pPr>
      <w:r>
        <w:rPr>
          <w:rFonts w:ascii="Arial" w:hAnsi="Arial"/>
          <w:sz w:val="24"/>
        </w:rPr>
        <w:t>5-й сегмент водогону орієнтовною довжиною до 1,5 км між вулицями Золочівська та Стрийська)</w:t>
      </w:r>
    </w:p>
    <w:tbl>
      <w:tblPr>
        <w:tblStyle w:val="aff7"/>
        <w:tblW w:w="10774" w:type="dxa"/>
        <w:tblInd w:w="-998" w:type="dxa"/>
        <w:tblLook w:val="04A0" w:firstRow="1" w:lastRow="0" w:firstColumn="1" w:lastColumn="0" w:noHBand="0" w:noVBand="1"/>
      </w:tblPr>
      <w:tblGrid>
        <w:gridCol w:w="709"/>
        <w:gridCol w:w="4253"/>
        <w:gridCol w:w="1701"/>
        <w:gridCol w:w="709"/>
        <w:gridCol w:w="1276"/>
        <w:gridCol w:w="850"/>
        <w:gridCol w:w="1276"/>
      </w:tblGrid>
      <w:tr w:rsidR="00196240" w:rsidRPr="00D860D5" w14:paraId="05539DB5" w14:textId="77777777" w:rsidTr="00B70EAA">
        <w:trPr>
          <w:trHeight w:val="480"/>
        </w:trPr>
        <w:tc>
          <w:tcPr>
            <w:tcW w:w="709" w:type="dxa"/>
            <w:vAlign w:val="center"/>
            <w:hideMark/>
          </w:tcPr>
          <w:p w14:paraId="4588DD97" w14:textId="77777777" w:rsidR="00196240" w:rsidRPr="00D860D5" w:rsidRDefault="00196240" w:rsidP="00D109A9">
            <w:pPr>
              <w:jc w:val="center"/>
              <w:rPr>
                <w:rFonts w:ascii="Arial" w:hAnsi="Arial" w:cs="Arial"/>
                <w:b/>
                <w:sz w:val="18"/>
                <w:szCs w:val="18"/>
              </w:rPr>
            </w:pPr>
            <w:r>
              <w:rPr>
                <w:rFonts w:ascii="Arial" w:hAnsi="Arial"/>
                <w:b/>
                <w:sz w:val="18"/>
              </w:rPr>
              <w:t>№ з/п</w:t>
            </w:r>
          </w:p>
        </w:tc>
        <w:tc>
          <w:tcPr>
            <w:tcW w:w="4253" w:type="dxa"/>
            <w:noWrap/>
            <w:vAlign w:val="center"/>
            <w:hideMark/>
          </w:tcPr>
          <w:p w14:paraId="2EA9C066" w14:textId="77777777" w:rsidR="00196240" w:rsidRPr="00D860D5" w:rsidRDefault="00196240" w:rsidP="00D109A9">
            <w:pPr>
              <w:jc w:val="center"/>
              <w:rPr>
                <w:rFonts w:ascii="Arial" w:hAnsi="Arial" w:cs="Arial"/>
                <w:b/>
                <w:sz w:val="18"/>
                <w:szCs w:val="18"/>
              </w:rPr>
            </w:pPr>
            <w:r>
              <w:rPr>
                <w:rFonts w:ascii="Arial" w:hAnsi="Arial"/>
                <w:b/>
                <w:sz w:val="18"/>
              </w:rPr>
              <w:t>НАЙМЕНУВАННЯ РОБІТ</w:t>
            </w:r>
          </w:p>
        </w:tc>
        <w:tc>
          <w:tcPr>
            <w:tcW w:w="1701" w:type="dxa"/>
            <w:noWrap/>
            <w:vAlign w:val="center"/>
            <w:hideMark/>
          </w:tcPr>
          <w:p w14:paraId="4146DB07" w14:textId="77777777" w:rsidR="00196240" w:rsidRPr="00D860D5" w:rsidRDefault="00196240" w:rsidP="00D109A9">
            <w:pPr>
              <w:jc w:val="center"/>
              <w:rPr>
                <w:rFonts w:ascii="Arial" w:hAnsi="Arial" w:cs="Arial"/>
                <w:b/>
                <w:sz w:val="18"/>
                <w:szCs w:val="18"/>
              </w:rPr>
            </w:pPr>
            <w:r>
              <w:rPr>
                <w:rFonts w:ascii="Arial" w:hAnsi="Arial"/>
                <w:b/>
                <w:sz w:val="18"/>
              </w:rPr>
              <w:t>ОД. ВИМІРЮВАННЯ</w:t>
            </w:r>
          </w:p>
        </w:tc>
        <w:tc>
          <w:tcPr>
            <w:tcW w:w="709" w:type="dxa"/>
            <w:noWrap/>
            <w:vAlign w:val="center"/>
            <w:hideMark/>
          </w:tcPr>
          <w:p w14:paraId="564D6A71" w14:textId="77777777" w:rsidR="00196240" w:rsidRPr="001972A6" w:rsidRDefault="00196240" w:rsidP="00D109A9">
            <w:pPr>
              <w:jc w:val="center"/>
              <w:rPr>
                <w:rFonts w:ascii="Arial" w:hAnsi="Arial" w:cs="Arial"/>
                <w:b/>
                <w:sz w:val="18"/>
                <w:szCs w:val="18"/>
              </w:rPr>
            </w:pPr>
            <w:r>
              <w:rPr>
                <w:rFonts w:ascii="Arial" w:hAnsi="Arial"/>
                <w:b/>
                <w:sz w:val="18"/>
              </w:rPr>
              <w:t>К-ТЬ</w:t>
            </w:r>
          </w:p>
        </w:tc>
        <w:tc>
          <w:tcPr>
            <w:tcW w:w="1276" w:type="dxa"/>
            <w:vAlign w:val="center"/>
            <w:hideMark/>
          </w:tcPr>
          <w:p w14:paraId="72F95527" w14:textId="77777777" w:rsidR="00196240" w:rsidRPr="001972A6" w:rsidRDefault="00196240" w:rsidP="00D109A9">
            <w:pPr>
              <w:jc w:val="center"/>
              <w:rPr>
                <w:rFonts w:ascii="Arial" w:hAnsi="Arial" w:cs="Arial"/>
                <w:b/>
                <w:sz w:val="18"/>
                <w:szCs w:val="18"/>
              </w:rPr>
            </w:pPr>
            <w:r>
              <w:rPr>
                <w:rFonts w:ascii="Arial" w:hAnsi="Arial"/>
                <w:b/>
                <w:sz w:val="18"/>
              </w:rPr>
              <w:t>ЦІНА ЗА ОД. (EUR) без ПДВ</w:t>
            </w:r>
          </w:p>
        </w:tc>
        <w:tc>
          <w:tcPr>
            <w:tcW w:w="850" w:type="dxa"/>
            <w:vAlign w:val="center"/>
            <w:hideMark/>
          </w:tcPr>
          <w:p w14:paraId="6244ACC8" w14:textId="7032AF93" w:rsidR="00196240" w:rsidRPr="001972A6" w:rsidRDefault="00196240" w:rsidP="00D109A9">
            <w:pPr>
              <w:jc w:val="center"/>
              <w:rPr>
                <w:rFonts w:ascii="Arial" w:hAnsi="Arial" w:cs="Arial"/>
                <w:b/>
                <w:sz w:val="18"/>
                <w:szCs w:val="18"/>
              </w:rPr>
            </w:pPr>
            <w:r>
              <w:rPr>
                <w:rFonts w:ascii="Arial" w:hAnsi="Arial"/>
                <w:b/>
                <w:sz w:val="18"/>
              </w:rPr>
              <w:t>ПДВ (EUR)</w:t>
            </w:r>
          </w:p>
        </w:tc>
        <w:tc>
          <w:tcPr>
            <w:tcW w:w="1276" w:type="dxa"/>
            <w:vAlign w:val="center"/>
          </w:tcPr>
          <w:p w14:paraId="7FA558FB" w14:textId="77777777" w:rsidR="00196240" w:rsidRPr="001972A6" w:rsidRDefault="00196240" w:rsidP="00D109A9">
            <w:pPr>
              <w:jc w:val="center"/>
              <w:rPr>
                <w:rFonts w:ascii="Arial" w:hAnsi="Arial" w:cs="Arial"/>
                <w:b/>
                <w:sz w:val="18"/>
                <w:szCs w:val="18"/>
              </w:rPr>
            </w:pPr>
            <w:r>
              <w:rPr>
                <w:rFonts w:ascii="Arial" w:hAnsi="Arial"/>
                <w:b/>
                <w:sz w:val="18"/>
              </w:rPr>
              <w:t>ЗАГАЛЬНА ВАРТІСТЬ (EUR) з ПДВ</w:t>
            </w:r>
          </w:p>
        </w:tc>
      </w:tr>
      <w:tr w:rsidR="00196240" w:rsidRPr="00D860D5" w14:paraId="77E69A45" w14:textId="77777777" w:rsidTr="00B70EAA">
        <w:trPr>
          <w:trHeight w:val="474"/>
        </w:trPr>
        <w:tc>
          <w:tcPr>
            <w:tcW w:w="709" w:type="dxa"/>
            <w:noWrap/>
            <w:hideMark/>
          </w:tcPr>
          <w:p w14:paraId="73D5DA6E" w14:textId="77777777" w:rsidR="00196240" w:rsidRPr="00D860D5" w:rsidRDefault="00196240" w:rsidP="00D109A9">
            <w:pPr>
              <w:spacing w:after="120"/>
              <w:rPr>
                <w:rFonts w:ascii="Arial" w:hAnsi="Arial" w:cs="Arial"/>
                <w:sz w:val="18"/>
                <w:szCs w:val="18"/>
              </w:rPr>
            </w:pPr>
            <w:r>
              <w:rPr>
                <w:rFonts w:ascii="Arial" w:hAnsi="Arial"/>
                <w:sz w:val="18"/>
              </w:rPr>
              <w:t>1.1</w:t>
            </w:r>
          </w:p>
        </w:tc>
        <w:tc>
          <w:tcPr>
            <w:tcW w:w="4253" w:type="dxa"/>
            <w:hideMark/>
          </w:tcPr>
          <w:p w14:paraId="6E299835" w14:textId="77777777" w:rsidR="00196240" w:rsidRPr="00D860D5" w:rsidRDefault="00196240" w:rsidP="00D109A9">
            <w:pPr>
              <w:rPr>
                <w:rFonts w:ascii="Arial" w:hAnsi="Arial" w:cs="Arial"/>
                <w:sz w:val="18"/>
                <w:szCs w:val="18"/>
              </w:rPr>
            </w:pPr>
            <w:r>
              <w:rPr>
                <w:rFonts w:ascii="Arial" w:hAnsi="Arial"/>
                <w:sz w:val="18"/>
              </w:rPr>
              <w:t>Встановлення й експлуатація всіх тимчасових установок і споруд Підрядника, включно з дозволом від місцевих органів влади на організацію будівельного майданчика: офіси, житло, майстерні, склади тощо</w:t>
            </w:r>
          </w:p>
        </w:tc>
        <w:tc>
          <w:tcPr>
            <w:tcW w:w="1701" w:type="dxa"/>
            <w:noWrap/>
            <w:hideMark/>
          </w:tcPr>
          <w:p w14:paraId="4CC118F9" w14:textId="77777777" w:rsidR="00196240" w:rsidRPr="00D860D5" w:rsidRDefault="00196240" w:rsidP="00D109A9">
            <w:pPr>
              <w:spacing w:after="120"/>
              <w:rPr>
                <w:rFonts w:ascii="Arial" w:hAnsi="Arial" w:cs="Arial"/>
                <w:sz w:val="18"/>
                <w:szCs w:val="18"/>
              </w:rPr>
            </w:pPr>
            <w:r>
              <w:rPr>
                <w:rFonts w:ascii="Arial" w:hAnsi="Arial"/>
                <w:sz w:val="18"/>
              </w:rPr>
              <w:t>Одноразова сума</w:t>
            </w:r>
          </w:p>
        </w:tc>
        <w:tc>
          <w:tcPr>
            <w:tcW w:w="709" w:type="dxa"/>
            <w:noWrap/>
          </w:tcPr>
          <w:p w14:paraId="26E7DBB4" w14:textId="77777777" w:rsidR="00196240" w:rsidRPr="00D860D5" w:rsidRDefault="00196240" w:rsidP="00D109A9">
            <w:pPr>
              <w:spacing w:after="120"/>
              <w:jc w:val="right"/>
              <w:rPr>
                <w:rFonts w:ascii="Arial" w:hAnsi="Arial" w:cs="Arial"/>
                <w:sz w:val="18"/>
                <w:szCs w:val="18"/>
              </w:rPr>
            </w:pPr>
            <w:r>
              <w:rPr>
                <w:rFonts w:ascii="Arial" w:hAnsi="Arial"/>
                <w:sz w:val="18"/>
              </w:rPr>
              <w:t>1</w:t>
            </w:r>
          </w:p>
        </w:tc>
        <w:tc>
          <w:tcPr>
            <w:tcW w:w="1276" w:type="dxa"/>
            <w:noWrap/>
            <w:hideMark/>
          </w:tcPr>
          <w:p w14:paraId="27E45AAA" w14:textId="77777777" w:rsidR="00196240" w:rsidRPr="00D860D5" w:rsidRDefault="00196240" w:rsidP="00D109A9">
            <w:pPr>
              <w:spacing w:after="120"/>
              <w:jc w:val="right"/>
              <w:rPr>
                <w:rFonts w:ascii="Arial" w:hAnsi="Arial" w:cs="Arial"/>
                <w:sz w:val="18"/>
                <w:szCs w:val="18"/>
                <w:lang w:val="en-GB"/>
              </w:rPr>
            </w:pPr>
          </w:p>
        </w:tc>
        <w:tc>
          <w:tcPr>
            <w:tcW w:w="850" w:type="dxa"/>
            <w:noWrap/>
            <w:hideMark/>
          </w:tcPr>
          <w:p w14:paraId="7E76F02A" w14:textId="77777777" w:rsidR="00196240" w:rsidRPr="00D860D5" w:rsidRDefault="00196240" w:rsidP="00D109A9">
            <w:pPr>
              <w:spacing w:after="120"/>
              <w:jc w:val="right"/>
              <w:rPr>
                <w:rFonts w:ascii="Arial" w:hAnsi="Arial" w:cs="Arial"/>
                <w:sz w:val="18"/>
                <w:szCs w:val="18"/>
                <w:lang w:val="en-GB"/>
              </w:rPr>
            </w:pPr>
          </w:p>
        </w:tc>
        <w:tc>
          <w:tcPr>
            <w:tcW w:w="1276" w:type="dxa"/>
          </w:tcPr>
          <w:p w14:paraId="33E8753E" w14:textId="77777777" w:rsidR="00196240" w:rsidRPr="00D860D5" w:rsidRDefault="00196240" w:rsidP="00D109A9">
            <w:pPr>
              <w:spacing w:after="120"/>
              <w:jc w:val="right"/>
              <w:rPr>
                <w:rFonts w:ascii="Arial" w:hAnsi="Arial" w:cs="Arial"/>
                <w:sz w:val="18"/>
                <w:szCs w:val="18"/>
                <w:lang w:val="en-GB"/>
              </w:rPr>
            </w:pPr>
          </w:p>
        </w:tc>
      </w:tr>
      <w:tr w:rsidR="00196240" w:rsidRPr="00D860D5" w14:paraId="126BC204" w14:textId="77777777" w:rsidTr="00B70EAA">
        <w:trPr>
          <w:trHeight w:val="534"/>
        </w:trPr>
        <w:tc>
          <w:tcPr>
            <w:tcW w:w="709" w:type="dxa"/>
            <w:noWrap/>
            <w:hideMark/>
          </w:tcPr>
          <w:p w14:paraId="64B94598" w14:textId="77777777" w:rsidR="00196240" w:rsidRPr="00D860D5" w:rsidRDefault="00196240" w:rsidP="00D109A9">
            <w:pPr>
              <w:spacing w:after="120"/>
              <w:rPr>
                <w:rFonts w:ascii="Arial" w:hAnsi="Arial" w:cs="Arial"/>
                <w:sz w:val="18"/>
                <w:szCs w:val="18"/>
              </w:rPr>
            </w:pPr>
            <w:r>
              <w:rPr>
                <w:rFonts w:ascii="Arial" w:hAnsi="Arial"/>
                <w:sz w:val="18"/>
              </w:rPr>
              <w:t>1.2</w:t>
            </w:r>
          </w:p>
        </w:tc>
        <w:tc>
          <w:tcPr>
            <w:tcW w:w="4253" w:type="dxa"/>
            <w:hideMark/>
          </w:tcPr>
          <w:p w14:paraId="32AFD43A" w14:textId="77777777" w:rsidR="00196240" w:rsidRPr="00D860D5" w:rsidRDefault="00196240" w:rsidP="00D109A9">
            <w:pPr>
              <w:rPr>
                <w:rFonts w:ascii="Arial" w:hAnsi="Arial" w:cs="Arial"/>
                <w:sz w:val="18"/>
                <w:szCs w:val="18"/>
              </w:rPr>
            </w:pPr>
            <w:r>
              <w:rPr>
                <w:rFonts w:ascii="Arial" w:hAnsi="Arial"/>
                <w:sz w:val="18"/>
              </w:rPr>
              <w:t>Створення та впровадження системи забезпечення якості під час проєктування та виконання робіт (включно з системою управління будівництвом, журналами ведення будівельних робіт тощо)</w:t>
            </w:r>
          </w:p>
        </w:tc>
        <w:tc>
          <w:tcPr>
            <w:tcW w:w="1701" w:type="dxa"/>
            <w:noWrap/>
            <w:hideMark/>
          </w:tcPr>
          <w:p w14:paraId="1E6D8027" w14:textId="77777777" w:rsidR="00196240" w:rsidRPr="00D860D5" w:rsidRDefault="00196240" w:rsidP="00D109A9">
            <w:pPr>
              <w:spacing w:after="120"/>
              <w:rPr>
                <w:rFonts w:ascii="Arial" w:hAnsi="Arial" w:cs="Arial"/>
                <w:sz w:val="18"/>
                <w:szCs w:val="18"/>
              </w:rPr>
            </w:pPr>
            <w:r>
              <w:rPr>
                <w:rFonts w:ascii="Arial" w:hAnsi="Arial"/>
                <w:sz w:val="18"/>
              </w:rPr>
              <w:t>Одноразова сума</w:t>
            </w:r>
          </w:p>
        </w:tc>
        <w:tc>
          <w:tcPr>
            <w:tcW w:w="709" w:type="dxa"/>
            <w:noWrap/>
          </w:tcPr>
          <w:p w14:paraId="69DA0BCB" w14:textId="77777777" w:rsidR="00196240" w:rsidRPr="00D860D5" w:rsidRDefault="00196240" w:rsidP="00D109A9">
            <w:pPr>
              <w:spacing w:after="120"/>
              <w:jc w:val="right"/>
              <w:rPr>
                <w:rFonts w:ascii="Arial" w:hAnsi="Arial" w:cs="Arial"/>
                <w:sz w:val="18"/>
                <w:szCs w:val="18"/>
              </w:rPr>
            </w:pPr>
            <w:r>
              <w:rPr>
                <w:rFonts w:ascii="Arial" w:hAnsi="Arial"/>
                <w:sz w:val="18"/>
              </w:rPr>
              <w:t>1</w:t>
            </w:r>
          </w:p>
        </w:tc>
        <w:tc>
          <w:tcPr>
            <w:tcW w:w="1276" w:type="dxa"/>
            <w:noWrap/>
            <w:hideMark/>
          </w:tcPr>
          <w:p w14:paraId="6D034A5A" w14:textId="77777777" w:rsidR="00196240" w:rsidRPr="00D860D5" w:rsidRDefault="00196240" w:rsidP="00D109A9">
            <w:pPr>
              <w:spacing w:after="120"/>
              <w:jc w:val="right"/>
              <w:rPr>
                <w:rFonts w:ascii="Arial" w:hAnsi="Arial" w:cs="Arial"/>
                <w:sz w:val="18"/>
                <w:szCs w:val="18"/>
                <w:lang w:val="en-GB"/>
              </w:rPr>
            </w:pPr>
          </w:p>
        </w:tc>
        <w:tc>
          <w:tcPr>
            <w:tcW w:w="850" w:type="dxa"/>
            <w:noWrap/>
            <w:hideMark/>
          </w:tcPr>
          <w:p w14:paraId="32485635" w14:textId="77777777" w:rsidR="00196240" w:rsidRPr="00D860D5" w:rsidRDefault="00196240" w:rsidP="00D109A9">
            <w:pPr>
              <w:spacing w:after="120"/>
              <w:jc w:val="right"/>
              <w:rPr>
                <w:rFonts w:ascii="Arial" w:hAnsi="Arial" w:cs="Arial"/>
                <w:sz w:val="18"/>
                <w:szCs w:val="18"/>
                <w:lang w:val="en-GB"/>
              </w:rPr>
            </w:pPr>
          </w:p>
        </w:tc>
        <w:tc>
          <w:tcPr>
            <w:tcW w:w="1276" w:type="dxa"/>
          </w:tcPr>
          <w:p w14:paraId="1C1FFE4E" w14:textId="77777777" w:rsidR="00196240" w:rsidRPr="00D860D5" w:rsidRDefault="00196240" w:rsidP="00D109A9">
            <w:pPr>
              <w:spacing w:after="120"/>
              <w:jc w:val="right"/>
              <w:rPr>
                <w:rFonts w:ascii="Arial" w:hAnsi="Arial" w:cs="Arial"/>
                <w:sz w:val="18"/>
                <w:szCs w:val="18"/>
                <w:lang w:val="en-GB"/>
              </w:rPr>
            </w:pPr>
          </w:p>
        </w:tc>
      </w:tr>
      <w:tr w:rsidR="00196240" w:rsidRPr="00D860D5" w14:paraId="3FD46AD4" w14:textId="77777777" w:rsidTr="00B70EAA">
        <w:trPr>
          <w:trHeight w:val="60"/>
        </w:trPr>
        <w:tc>
          <w:tcPr>
            <w:tcW w:w="709" w:type="dxa"/>
            <w:noWrap/>
            <w:hideMark/>
          </w:tcPr>
          <w:p w14:paraId="4AFED876" w14:textId="77777777" w:rsidR="00196240" w:rsidRPr="00D860D5" w:rsidRDefault="00196240" w:rsidP="00D109A9">
            <w:pPr>
              <w:spacing w:after="120"/>
              <w:rPr>
                <w:rFonts w:ascii="Arial" w:hAnsi="Arial" w:cs="Arial"/>
                <w:sz w:val="18"/>
                <w:szCs w:val="18"/>
              </w:rPr>
            </w:pPr>
            <w:r>
              <w:rPr>
                <w:rFonts w:ascii="Arial" w:hAnsi="Arial"/>
                <w:sz w:val="18"/>
              </w:rPr>
              <w:t>1.3</w:t>
            </w:r>
          </w:p>
        </w:tc>
        <w:tc>
          <w:tcPr>
            <w:tcW w:w="4253" w:type="dxa"/>
            <w:hideMark/>
          </w:tcPr>
          <w:p w14:paraId="2DC30BDF" w14:textId="77777777" w:rsidR="00196240" w:rsidRPr="00D860D5" w:rsidRDefault="00196240" w:rsidP="00D109A9">
            <w:pPr>
              <w:rPr>
                <w:rFonts w:ascii="Arial" w:hAnsi="Arial" w:cs="Arial"/>
                <w:sz w:val="18"/>
                <w:szCs w:val="18"/>
              </w:rPr>
            </w:pPr>
            <w:r>
              <w:rPr>
                <w:rFonts w:ascii="Arial" w:hAnsi="Arial"/>
                <w:sz w:val="18"/>
              </w:rPr>
              <w:t>Приміщення, транспорт і обладнання для Інженера та його помічників, як зазначено у Вимогах</w:t>
            </w:r>
          </w:p>
        </w:tc>
        <w:tc>
          <w:tcPr>
            <w:tcW w:w="1701" w:type="dxa"/>
            <w:noWrap/>
            <w:hideMark/>
          </w:tcPr>
          <w:p w14:paraId="2EAB3E28" w14:textId="77777777" w:rsidR="00196240" w:rsidRPr="00D860D5" w:rsidRDefault="00196240" w:rsidP="00D109A9">
            <w:pPr>
              <w:spacing w:after="120"/>
              <w:rPr>
                <w:rFonts w:ascii="Arial" w:hAnsi="Arial" w:cs="Arial"/>
                <w:sz w:val="18"/>
                <w:szCs w:val="18"/>
              </w:rPr>
            </w:pPr>
            <w:r>
              <w:rPr>
                <w:rFonts w:ascii="Arial" w:hAnsi="Arial"/>
                <w:sz w:val="18"/>
              </w:rPr>
              <w:t>Одноразова сума</w:t>
            </w:r>
          </w:p>
        </w:tc>
        <w:tc>
          <w:tcPr>
            <w:tcW w:w="709" w:type="dxa"/>
            <w:noWrap/>
          </w:tcPr>
          <w:p w14:paraId="7A7C5DB1" w14:textId="77777777" w:rsidR="00196240" w:rsidRPr="00D860D5" w:rsidRDefault="00196240" w:rsidP="00D109A9">
            <w:pPr>
              <w:spacing w:after="120"/>
              <w:jc w:val="right"/>
              <w:rPr>
                <w:rFonts w:ascii="Arial" w:hAnsi="Arial" w:cs="Arial"/>
                <w:sz w:val="18"/>
                <w:szCs w:val="18"/>
              </w:rPr>
            </w:pPr>
            <w:r>
              <w:rPr>
                <w:rFonts w:ascii="Arial" w:hAnsi="Arial"/>
                <w:sz w:val="18"/>
              </w:rPr>
              <w:t>1</w:t>
            </w:r>
          </w:p>
        </w:tc>
        <w:tc>
          <w:tcPr>
            <w:tcW w:w="1276" w:type="dxa"/>
            <w:noWrap/>
            <w:hideMark/>
          </w:tcPr>
          <w:p w14:paraId="1023555A" w14:textId="77777777" w:rsidR="00196240" w:rsidRPr="00D860D5" w:rsidRDefault="00196240" w:rsidP="00D109A9">
            <w:pPr>
              <w:spacing w:after="120"/>
              <w:jc w:val="right"/>
              <w:rPr>
                <w:rFonts w:ascii="Arial" w:hAnsi="Arial" w:cs="Arial"/>
                <w:sz w:val="18"/>
                <w:szCs w:val="18"/>
                <w:lang w:val="en-GB"/>
              </w:rPr>
            </w:pPr>
          </w:p>
        </w:tc>
        <w:tc>
          <w:tcPr>
            <w:tcW w:w="850" w:type="dxa"/>
            <w:noWrap/>
            <w:hideMark/>
          </w:tcPr>
          <w:p w14:paraId="368E0F86" w14:textId="77777777" w:rsidR="00196240" w:rsidRPr="00D860D5" w:rsidRDefault="00196240" w:rsidP="00D109A9">
            <w:pPr>
              <w:spacing w:after="120"/>
              <w:jc w:val="right"/>
              <w:rPr>
                <w:rFonts w:ascii="Arial" w:hAnsi="Arial" w:cs="Arial"/>
                <w:sz w:val="18"/>
                <w:szCs w:val="18"/>
                <w:lang w:val="en-GB"/>
              </w:rPr>
            </w:pPr>
          </w:p>
        </w:tc>
        <w:tc>
          <w:tcPr>
            <w:tcW w:w="1276" w:type="dxa"/>
          </w:tcPr>
          <w:p w14:paraId="02F65981" w14:textId="77777777" w:rsidR="00196240" w:rsidRPr="00D860D5" w:rsidRDefault="00196240" w:rsidP="00D109A9">
            <w:pPr>
              <w:spacing w:after="120"/>
              <w:jc w:val="right"/>
              <w:rPr>
                <w:rFonts w:ascii="Arial" w:hAnsi="Arial" w:cs="Arial"/>
                <w:sz w:val="18"/>
                <w:szCs w:val="18"/>
                <w:lang w:val="en-GB"/>
              </w:rPr>
            </w:pPr>
          </w:p>
        </w:tc>
      </w:tr>
      <w:tr w:rsidR="00196240" w:rsidRPr="00D860D5" w14:paraId="78CDE32A" w14:textId="77777777" w:rsidTr="00B70EAA">
        <w:trPr>
          <w:trHeight w:val="478"/>
        </w:trPr>
        <w:tc>
          <w:tcPr>
            <w:tcW w:w="709" w:type="dxa"/>
            <w:noWrap/>
            <w:hideMark/>
          </w:tcPr>
          <w:p w14:paraId="53130D00" w14:textId="77777777" w:rsidR="00196240" w:rsidRPr="00D860D5" w:rsidRDefault="00196240" w:rsidP="00D109A9">
            <w:pPr>
              <w:spacing w:after="120"/>
              <w:rPr>
                <w:rFonts w:ascii="Arial" w:hAnsi="Arial" w:cs="Arial"/>
                <w:sz w:val="18"/>
                <w:szCs w:val="18"/>
              </w:rPr>
            </w:pPr>
            <w:r>
              <w:rPr>
                <w:rFonts w:ascii="Arial" w:hAnsi="Arial"/>
                <w:sz w:val="18"/>
              </w:rPr>
              <w:t>1.4</w:t>
            </w:r>
          </w:p>
        </w:tc>
        <w:tc>
          <w:tcPr>
            <w:tcW w:w="4253" w:type="dxa"/>
            <w:hideMark/>
          </w:tcPr>
          <w:p w14:paraId="1CE69C82" w14:textId="77777777" w:rsidR="00196240" w:rsidRPr="00D860D5" w:rsidRDefault="00196240" w:rsidP="00D109A9">
            <w:pPr>
              <w:rPr>
                <w:rFonts w:ascii="Arial" w:hAnsi="Arial" w:cs="Arial"/>
                <w:sz w:val="18"/>
                <w:szCs w:val="18"/>
              </w:rPr>
            </w:pPr>
            <w:r>
              <w:rPr>
                <w:rFonts w:ascii="Arial" w:hAnsi="Arial"/>
                <w:sz w:val="18"/>
              </w:rPr>
              <w:t>Тимчасове водопостачання, витрати на технічне обслуговування об’єктів Підрядника (включно з офісами на майданчику), як-от електроенергія, вода, зв’язок, Інтернет тощо</w:t>
            </w:r>
          </w:p>
        </w:tc>
        <w:tc>
          <w:tcPr>
            <w:tcW w:w="1701" w:type="dxa"/>
            <w:noWrap/>
            <w:hideMark/>
          </w:tcPr>
          <w:p w14:paraId="560EE318" w14:textId="77777777" w:rsidR="00196240" w:rsidRPr="00D860D5" w:rsidRDefault="00196240" w:rsidP="00D109A9">
            <w:pPr>
              <w:spacing w:after="120"/>
              <w:rPr>
                <w:rFonts w:ascii="Arial" w:hAnsi="Arial" w:cs="Arial"/>
                <w:sz w:val="18"/>
                <w:szCs w:val="18"/>
              </w:rPr>
            </w:pPr>
            <w:r>
              <w:rPr>
                <w:rFonts w:ascii="Arial" w:hAnsi="Arial"/>
                <w:sz w:val="18"/>
              </w:rPr>
              <w:t>Одноразова сума</w:t>
            </w:r>
          </w:p>
        </w:tc>
        <w:tc>
          <w:tcPr>
            <w:tcW w:w="709" w:type="dxa"/>
            <w:noWrap/>
          </w:tcPr>
          <w:p w14:paraId="142AEE95" w14:textId="77777777" w:rsidR="00196240" w:rsidRPr="00D860D5" w:rsidRDefault="00196240" w:rsidP="00D109A9">
            <w:pPr>
              <w:spacing w:after="120"/>
              <w:jc w:val="right"/>
              <w:rPr>
                <w:rFonts w:ascii="Arial" w:hAnsi="Arial" w:cs="Arial"/>
                <w:sz w:val="18"/>
                <w:szCs w:val="18"/>
              </w:rPr>
            </w:pPr>
            <w:r>
              <w:rPr>
                <w:rFonts w:ascii="Arial" w:hAnsi="Arial"/>
                <w:sz w:val="18"/>
              </w:rPr>
              <w:t>1</w:t>
            </w:r>
          </w:p>
        </w:tc>
        <w:tc>
          <w:tcPr>
            <w:tcW w:w="1276" w:type="dxa"/>
            <w:noWrap/>
            <w:hideMark/>
          </w:tcPr>
          <w:p w14:paraId="4E0F7BF5" w14:textId="77777777" w:rsidR="00196240" w:rsidRPr="00D860D5" w:rsidRDefault="00196240" w:rsidP="00D109A9">
            <w:pPr>
              <w:spacing w:after="120"/>
              <w:jc w:val="right"/>
              <w:rPr>
                <w:rFonts w:ascii="Arial" w:hAnsi="Arial" w:cs="Arial"/>
                <w:sz w:val="18"/>
                <w:szCs w:val="18"/>
                <w:lang w:val="en-GB"/>
              </w:rPr>
            </w:pPr>
          </w:p>
        </w:tc>
        <w:tc>
          <w:tcPr>
            <w:tcW w:w="850" w:type="dxa"/>
            <w:noWrap/>
            <w:hideMark/>
          </w:tcPr>
          <w:p w14:paraId="431337D3" w14:textId="77777777" w:rsidR="00196240" w:rsidRPr="00D860D5" w:rsidRDefault="00196240" w:rsidP="00D109A9">
            <w:pPr>
              <w:spacing w:after="120"/>
              <w:jc w:val="right"/>
              <w:rPr>
                <w:rFonts w:ascii="Arial" w:hAnsi="Arial" w:cs="Arial"/>
                <w:sz w:val="18"/>
                <w:szCs w:val="18"/>
                <w:lang w:val="en-GB"/>
              </w:rPr>
            </w:pPr>
          </w:p>
        </w:tc>
        <w:tc>
          <w:tcPr>
            <w:tcW w:w="1276" w:type="dxa"/>
          </w:tcPr>
          <w:p w14:paraId="535180FA" w14:textId="77777777" w:rsidR="00196240" w:rsidRPr="00D860D5" w:rsidRDefault="00196240" w:rsidP="00D109A9">
            <w:pPr>
              <w:spacing w:after="120"/>
              <w:jc w:val="right"/>
              <w:rPr>
                <w:rFonts w:ascii="Arial" w:hAnsi="Arial" w:cs="Arial"/>
                <w:sz w:val="18"/>
                <w:szCs w:val="18"/>
                <w:lang w:val="en-GB"/>
              </w:rPr>
            </w:pPr>
          </w:p>
        </w:tc>
      </w:tr>
      <w:tr w:rsidR="00196240" w:rsidRPr="00D860D5" w14:paraId="0E03EECD" w14:textId="77777777" w:rsidTr="00B70EAA">
        <w:trPr>
          <w:trHeight w:val="864"/>
        </w:trPr>
        <w:tc>
          <w:tcPr>
            <w:tcW w:w="709" w:type="dxa"/>
            <w:noWrap/>
            <w:hideMark/>
          </w:tcPr>
          <w:p w14:paraId="0D90B520" w14:textId="77777777" w:rsidR="00196240" w:rsidRPr="00D860D5" w:rsidRDefault="00196240" w:rsidP="00D109A9">
            <w:pPr>
              <w:spacing w:after="120"/>
              <w:rPr>
                <w:rFonts w:ascii="Arial" w:hAnsi="Arial" w:cs="Arial"/>
                <w:sz w:val="18"/>
                <w:szCs w:val="18"/>
              </w:rPr>
            </w:pPr>
            <w:r>
              <w:rPr>
                <w:rFonts w:ascii="Arial" w:hAnsi="Arial"/>
                <w:sz w:val="18"/>
              </w:rPr>
              <w:t>1.5</w:t>
            </w:r>
          </w:p>
        </w:tc>
        <w:tc>
          <w:tcPr>
            <w:tcW w:w="4253" w:type="dxa"/>
            <w:hideMark/>
          </w:tcPr>
          <w:p w14:paraId="038151A3" w14:textId="77777777" w:rsidR="00196240" w:rsidRPr="00D860D5" w:rsidRDefault="00196240" w:rsidP="00D109A9">
            <w:pPr>
              <w:rPr>
                <w:rFonts w:ascii="Arial" w:hAnsi="Arial" w:cs="Arial"/>
                <w:sz w:val="18"/>
                <w:szCs w:val="18"/>
              </w:rPr>
            </w:pPr>
            <w:r>
              <w:rPr>
                <w:rFonts w:ascii="Arial" w:hAnsi="Arial"/>
                <w:sz w:val="18"/>
              </w:rPr>
              <w:t>Охорона навколишнього природного середовища, заходи з техніки безпеки й охорони праці, включно з вивісками, дорожніми знаками, тимчасові захисні огорожі, прибирання території та транспортних засобів тощо, як зазначено у Вимогах</w:t>
            </w:r>
          </w:p>
        </w:tc>
        <w:tc>
          <w:tcPr>
            <w:tcW w:w="1701" w:type="dxa"/>
            <w:noWrap/>
            <w:hideMark/>
          </w:tcPr>
          <w:p w14:paraId="132598DC" w14:textId="77777777" w:rsidR="00196240" w:rsidRPr="00D860D5" w:rsidRDefault="00196240" w:rsidP="00D109A9">
            <w:pPr>
              <w:spacing w:after="120"/>
              <w:rPr>
                <w:rFonts w:ascii="Arial" w:hAnsi="Arial" w:cs="Arial"/>
                <w:sz w:val="18"/>
                <w:szCs w:val="18"/>
              </w:rPr>
            </w:pPr>
            <w:r>
              <w:rPr>
                <w:rFonts w:ascii="Arial" w:hAnsi="Arial"/>
                <w:sz w:val="18"/>
              </w:rPr>
              <w:t>Одноразова сума</w:t>
            </w:r>
          </w:p>
        </w:tc>
        <w:tc>
          <w:tcPr>
            <w:tcW w:w="709" w:type="dxa"/>
            <w:noWrap/>
          </w:tcPr>
          <w:p w14:paraId="2465DDB4" w14:textId="77777777" w:rsidR="00196240" w:rsidRPr="00D860D5" w:rsidRDefault="00196240" w:rsidP="00D109A9">
            <w:pPr>
              <w:spacing w:after="120"/>
              <w:jc w:val="right"/>
              <w:rPr>
                <w:rFonts w:ascii="Arial" w:hAnsi="Arial" w:cs="Arial"/>
                <w:sz w:val="18"/>
                <w:szCs w:val="18"/>
              </w:rPr>
            </w:pPr>
            <w:r>
              <w:rPr>
                <w:rFonts w:ascii="Arial" w:hAnsi="Arial"/>
                <w:sz w:val="18"/>
              </w:rPr>
              <w:t>1</w:t>
            </w:r>
          </w:p>
        </w:tc>
        <w:tc>
          <w:tcPr>
            <w:tcW w:w="1276" w:type="dxa"/>
            <w:noWrap/>
            <w:hideMark/>
          </w:tcPr>
          <w:p w14:paraId="72F71B8D" w14:textId="77777777" w:rsidR="00196240" w:rsidRPr="00D860D5" w:rsidRDefault="00196240" w:rsidP="00D109A9">
            <w:pPr>
              <w:spacing w:after="120"/>
              <w:jc w:val="right"/>
              <w:rPr>
                <w:rFonts w:ascii="Arial" w:hAnsi="Arial" w:cs="Arial"/>
                <w:sz w:val="18"/>
                <w:szCs w:val="18"/>
                <w:lang w:val="en-GB"/>
              </w:rPr>
            </w:pPr>
          </w:p>
        </w:tc>
        <w:tc>
          <w:tcPr>
            <w:tcW w:w="850" w:type="dxa"/>
            <w:noWrap/>
            <w:hideMark/>
          </w:tcPr>
          <w:p w14:paraId="0CE8F646" w14:textId="77777777" w:rsidR="00196240" w:rsidRPr="00D860D5" w:rsidRDefault="00196240" w:rsidP="00D109A9">
            <w:pPr>
              <w:spacing w:after="120"/>
              <w:jc w:val="right"/>
              <w:rPr>
                <w:rFonts w:ascii="Arial" w:hAnsi="Arial" w:cs="Arial"/>
                <w:sz w:val="18"/>
                <w:szCs w:val="18"/>
                <w:lang w:val="en-GB"/>
              </w:rPr>
            </w:pPr>
          </w:p>
        </w:tc>
        <w:tc>
          <w:tcPr>
            <w:tcW w:w="1276" w:type="dxa"/>
          </w:tcPr>
          <w:p w14:paraId="603C8D41" w14:textId="77777777" w:rsidR="00196240" w:rsidRPr="00D860D5" w:rsidRDefault="00196240" w:rsidP="00D109A9">
            <w:pPr>
              <w:spacing w:after="120"/>
              <w:jc w:val="right"/>
              <w:rPr>
                <w:rFonts w:ascii="Arial" w:hAnsi="Arial" w:cs="Arial"/>
                <w:sz w:val="18"/>
                <w:szCs w:val="18"/>
                <w:lang w:val="en-GB"/>
              </w:rPr>
            </w:pPr>
          </w:p>
        </w:tc>
      </w:tr>
      <w:tr w:rsidR="00196240" w:rsidRPr="00D860D5" w14:paraId="059E4980" w14:textId="77777777" w:rsidTr="00B70EAA">
        <w:trPr>
          <w:trHeight w:val="47"/>
        </w:trPr>
        <w:tc>
          <w:tcPr>
            <w:tcW w:w="709" w:type="dxa"/>
            <w:noWrap/>
            <w:hideMark/>
          </w:tcPr>
          <w:p w14:paraId="47ECEF6F" w14:textId="77777777" w:rsidR="00196240" w:rsidRPr="00D860D5" w:rsidRDefault="00196240" w:rsidP="00D109A9">
            <w:pPr>
              <w:spacing w:after="120"/>
              <w:rPr>
                <w:rFonts w:ascii="Arial" w:hAnsi="Arial" w:cs="Arial"/>
                <w:sz w:val="18"/>
                <w:szCs w:val="18"/>
              </w:rPr>
            </w:pPr>
            <w:r>
              <w:rPr>
                <w:rFonts w:ascii="Arial" w:hAnsi="Arial"/>
                <w:sz w:val="18"/>
              </w:rPr>
              <w:t>1.6</w:t>
            </w:r>
          </w:p>
        </w:tc>
        <w:tc>
          <w:tcPr>
            <w:tcW w:w="4253" w:type="dxa"/>
            <w:hideMark/>
          </w:tcPr>
          <w:p w14:paraId="67AA61AB" w14:textId="77777777" w:rsidR="00196240" w:rsidRPr="00D860D5" w:rsidRDefault="00196240" w:rsidP="00D109A9">
            <w:pPr>
              <w:rPr>
                <w:rFonts w:ascii="Arial" w:hAnsi="Arial" w:cs="Arial"/>
                <w:sz w:val="18"/>
                <w:szCs w:val="18"/>
              </w:rPr>
            </w:pPr>
            <w:r>
              <w:rPr>
                <w:rFonts w:ascii="Arial" w:hAnsi="Arial"/>
                <w:sz w:val="18"/>
              </w:rPr>
              <w:t>Відбір зразків, випробування всіх матеріалів і робіт на місці, а також проведення всіх випробувань сертифікованою лабораторією (лабораторіями)</w:t>
            </w:r>
          </w:p>
        </w:tc>
        <w:tc>
          <w:tcPr>
            <w:tcW w:w="1701" w:type="dxa"/>
            <w:noWrap/>
            <w:hideMark/>
          </w:tcPr>
          <w:p w14:paraId="0E71CFFD" w14:textId="77777777" w:rsidR="00196240" w:rsidRPr="00D860D5" w:rsidRDefault="00196240" w:rsidP="00D109A9">
            <w:pPr>
              <w:spacing w:after="120"/>
              <w:rPr>
                <w:rFonts w:ascii="Arial" w:hAnsi="Arial" w:cs="Arial"/>
                <w:sz w:val="18"/>
                <w:szCs w:val="18"/>
              </w:rPr>
            </w:pPr>
            <w:r>
              <w:rPr>
                <w:rFonts w:ascii="Arial" w:hAnsi="Arial"/>
                <w:sz w:val="18"/>
              </w:rPr>
              <w:t>Одноразова сума</w:t>
            </w:r>
          </w:p>
        </w:tc>
        <w:tc>
          <w:tcPr>
            <w:tcW w:w="709" w:type="dxa"/>
            <w:noWrap/>
          </w:tcPr>
          <w:p w14:paraId="3F44E1D8" w14:textId="77777777" w:rsidR="00196240" w:rsidRPr="00D860D5" w:rsidRDefault="00196240" w:rsidP="00D109A9">
            <w:pPr>
              <w:spacing w:after="120"/>
              <w:jc w:val="right"/>
              <w:rPr>
                <w:rFonts w:ascii="Arial" w:hAnsi="Arial" w:cs="Arial"/>
                <w:sz w:val="18"/>
                <w:szCs w:val="18"/>
              </w:rPr>
            </w:pPr>
            <w:r>
              <w:rPr>
                <w:rFonts w:ascii="Arial" w:hAnsi="Arial"/>
                <w:sz w:val="18"/>
              </w:rPr>
              <w:t>1</w:t>
            </w:r>
          </w:p>
        </w:tc>
        <w:tc>
          <w:tcPr>
            <w:tcW w:w="1276" w:type="dxa"/>
            <w:noWrap/>
            <w:hideMark/>
          </w:tcPr>
          <w:p w14:paraId="5098F981" w14:textId="77777777" w:rsidR="00196240" w:rsidRPr="00D860D5" w:rsidRDefault="00196240" w:rsidP="00D109A9">
            <w:pPr>
              <w:spacing w:after="120"/>
              <w:jc w:val="right"/>
              <w:rPr>
                <w:rFonts w:ascii="Arial" w:hAnsi="Arial" w:cs="Arial"/>
                <w:sz w:val="18"/>
                <w:szCs w:val="18"/>
                <w:lang w:val="en-GB"/>
              </w:rPr>
            </w:pPr>
          </w:p>
        </w:tc>
        <w:tc>
          <w:tcPr>
            <w:tcW w:w="850" w:type="dxa"/>
            <w:noWrap/>
            <w:hideMark/>
          </w:tcPr>
          <w:p w14:paraId="17A8A222" w14:textId="77777777" w:rsidR="00196240" w:rsidRPr="00D860D5" w:rsidRDefault="00196240" w:rsidP="00D109A9">
            <w:pPr>
              <w:spacing w:after="120"/>
              <w:jc w:val="right"/>
              <w:rPr>
                <w:rFonts w:ascii="Arial" w:hAnsi="Arial" w:cs="Arial"/>
                <w:sz w:val="18"/>
                <w:szCs w:val="18"/>
                <w:lang w:val="en-GB"/>
              </w:rPr>
            </w:pPr>
          </w:p>
        </w:tc>
        <w:tc>
          <w:tcPr>
            <w:tcW w:w="1276" w:type="dxa"/>
          </w:tcPr>
          <w:p w14:paraId="3B60A4C7" w14:textId="77777777" w:rsidR="00196240" w:rsidRPr="00D860D5" w:rsidRDefault="00196240" w:rsidP="00D109A9">
            <w:pPr>
              <w:spacing w:after="120"/>
              <w:jc w:val="right"/>
              <w:rPr>
                <w:rFonts w:ascii="Arial" w:hAnsi="Arial" w:cs="Arial"/>
                <w:sz w:val="18"/>
                <w:szCs w:val="18"/>
                <w:lang w:val="en-GB"/>
              </w:rPr>
            </w:pPr>
          </w:p>
        </w:tc>
      </w:tr>
      <w:tr w:rsidR="00196240" w:rsidRPr="00D860D5" w14:paraId="527CD5E7" w14:textId="77777777" w:rsidTr="00B70EAA">
        <w:trPr>
          <w:trHeight w:val="460"/>
        </w:trPr>
        <w:tc>
          <w:tcPr>
            <w:tcW w:w="709" w:type="dxa"/>
            <w:noWrap/>
            <w:hideMark/>
          </w:tcPr>
          <w:p w14:paraId="247679DC" w14:textId="77777777" w:rsidR="00196240" w:rsidRPr="00D860D5" w:rsidRDefault="00196240" w:rsidP="00D109A9">
            <w:pPr>
              <w:spacing w:after="120"/>
              <w:rPr>
                <w:rFonts w:ascii="Arial" w:hAnsi="Arial" w:cs="Arial"/>
                <w:sz w:val="18"/>
                <w:szCs w:val="18"/>
              </w:rPr>
            </w:pPr>
            <w:r>
              <w:rPr>
                <w:rFonts w:ascii="Arial" w:hAnsi="Arial"/>
                <w:sz w:val="18"/>
              </w:rPr>
              <w:t>1.7</w:t>
            </w:r>
          </w:p>
        </w:tc>
        <w:tc>
          <w:tcPr>
            <w:tcW w:w="4253" w:type="dxa"/>
            <w:hideMark/>
          </w:tcPr>
          <w:p w14:paraId="702DB5E6" w14:textId="77777777" w:rsidR="00196240" w:rsidRPr="00D860D5" w:rsidRDefault="00196240" w:rsidP="00D109A9">
            <w:pPr>
              <w:rPr>
                <w:rFonts w:ascii="Arial" w:hAnsi="Arial" w:cs="Arial"/>
                <w:sz w:val="18"/>
                <w:szCs w:val="18"/>
              </w:rPr>
            </w:pPr>
            <w:r>
              <w:rPr>
                <w:rFonts w:ascii="Arial" w:hAnsi="Arial"/>
                <w:sz w:val="18"/>
              </w:rPr>
              <w:t>Ліквідація всіх тимчасових установок та споруд Підрядника після видачі акта прийому-передачі виконаних робіт на майданчику (майданчиках)</w:t>
            </w:r>
          </w:p>
        </w:tc>
        <w:tc>
          <w:tcPr>
            <w:tcW w:w="1701" w:type="dxa"/>
            <w:noWrap/>
            <w:hideMark/>
          </w:tcPr>
          <w:p w14:paraId="24A8359D" w14:textId="77777777" w:rsidR="00196240" w:rsidRPr="00D860D5" w:rsidRDefault="00196240" w:rsidP="00D109A9">
            <w:pPr>
              <w:spacing w:after="120"/>
              <w:rPr>
                <w:rFonts w:ascii="Arial" w:hAnsi="Arial" w:cs="Arial"/>
                <w:sz w:val="18"/>
                <w:szCs w:val="18"/>
              </w:rPr>
            </w:pPr>
            <w:r>
              <w:rPr>
                <w:rFonts w:ascii="Arial" w:hAnsi="Arial"/>
                <w:sz w:val="18"/>
              </w:rPr>
              <w:t>Одноразова сума</w:t>
            </w:r>
          </w:p>
        </w:tc>
        <w:tc>
          <w:tcPr>
            <w:tcW w:w="709" w:type="dxa"/>
            <w:noWrap/>
          </w:tcPr>
          <w:p w14:paraId="641D81A7" w14:textId="77777777" w:rsidR="00196240" w:rsidRPr="00D860D5" w:rsidRDefault="00196240" w:rsidP="00D109A9">
            <w:pPr>
              <w:spacing w:after="120"/>
              <w:jc w:val="right"/>
              <w:rPr>
                <w:rFonts w:ascii="Arial" w:hAnsi="Arial" w:cs="Arial"/>
                <w:sz w:val="18"/>
                <w:szCs w:val="18"/>
              </w:rPr>
            </w:pPr>
            <w:r>
              <w:rPr>
                <w:rFonts w:ascii="Arial" w:hAnsi="Arial"/>
                <w:sz w:val="18"/>
              </w:rPr>
              <w:t>1</w:t>
            </w:r>
          </w:p>
        </w:tc>
        <w:tc>
          <w:tcPr>
            <w:tcW w:w="1276" w:type="dxa"/>
            <w:noWrap/>
            <w:hideMark/>
          </w:tcPr>
          <w:p w14:paraId="5B03D7A8" w14:textId="77777777" w:rsidR="00196240" w:rsidRPr="00D860D5" w:rsidRDefault="00196240" w:rsidP="00D109A9">
            <w:pPr>
              <w:spacing w:after="120"/>
              <w:jc w:val="right"/>
              <w:rPr>
                <w:rFonts w:ascii="Arial" w:hAnsi="Arial" w:cs="Arial"/>
                <w:sz w:val="18"/>
                <w:szCs w:val="18"/>
                <w:lang w:val="en-GB"/>
              </w:rPr>
            </w:pPr>
          </w:p>
        </w:tc>
        <w:tc>
          <w:tcPr>
            <w:tcW w:w="850" w:type="dxa"/>
            <w:noWrap/>
            <w:hideMark/>
          </w:tcPr>
          <w:p w14:paraId="3D7528C4" w14:textId="77777777" w:rsidR="00196240" w:rsidRPr="00D860D5" w:rsidRDefault="00196240" w:rsidP="00D109A9">
            <w:pPr>
              <w:spacing w:after="120"/>
              <w:jc w:val="right"/>
              <w:rPr>
                <w:rFonts w:ascii="Arial" w:hAnsi="Arial" w:cs="Arial"/>
                <w:sz w:val="18"/>
                <w:szCs w:val="18"/>
                <w:lang w:val="en-GB"/>
              </w:rPr>
            </w:pPr>
          </w:p>
        </w:tc>
        <w:tc>
          <w:tcPr>
            <w:tcW w:w="1276" w:type="dxa"/>
          </w:tcPr>
          <w:p w14:paraId="52A9ADC9" w14:textId="77777777" w:rsidR="00196240" w:rsidRPr="00D860D5" w:rsidRDefault="00196240" w:rsidP="00D109A9">
            <w:pPr>
              <w:spacing w:after="120"/>
              <w:jc w:val="right"/>
              <w:rPr>
                <w:rFonts w:ascii="Arial" w:hAnsi="Arial" w:cs="Arial"/>
                <w:sz w:val="18"/>
                <w:szCs w:val="18"/>
                <w:lang w:val="en-GB"/>
              </w:rPr>
            </w:pPr>
          </w:p>
        </w:tc>
      </w:tr>
      <w:tr w:rsidR="00196240" w:rsidRPr="00D860D5" w14:paraId="5FFD2924" w14:textId="77777777" w:rsidTr="00B70EAA">
        <w:trPr>
          <w:trHeight w:val="864"/>
        </w:trPr>
        <w:tc>
          <w:tcPr>
            <w:tcW w:w="709" w:type="dxa"/>
            <w:noWrap/>
            <w:hideMark/>
          </w:tcPr>
          <w:p w14:paraId="1A26EF9D" w14:textId="77777777" w:rsidR="00196240" w:rsidRPr="00D860D5" w:rsidRDefault="00196240" w:rsidP="00D109A9">
            <w:pPr>
              <w:spacing w:after="120"/>
              <w:rPr>
                <w:rFonts w:ascii="Arial" w:hAnsi="Arial" w:cs="Arial"/>
                <w:sz w:val="18"/>
                <w:szCs w:val="18"/>
              </w:rPr>
            </w:pPr>
            <w:r>
              <w:rPr>
                <w:rFonts w:ascii="Arial" w:hAnsi="Arial"/>
                <w:sz w:val="18"/>
              </w:rPr>
              <w:t>1.8</w:t>
            </w:r>
          </w:p>
        </w:tc>
        <w:tc>
          <w:tcPr>
            <w:tcW w:w="4253" w:type="dxa"/>
            <w:hideMark/>
          </w:tcPr>
          <w:p w14:paraId="62C314B4" w14:textId="77777777" w:rsidR="00196240" w:rsidRPr="00D860D5" w:rsidRDefault="00196240" w:rsidP="00D109A9">
            <w:pPr>
              <w:rPr>
                <w:rFonts w:ascii="Arial" w:hAnsi="Arial" w:cs="Arial"/>
                <w:sz w:val="18"/>
                <w:szCs w:val="18"/>
              </w:rPr>
            </w:pPr>
            <w:r>
              <w:rPr>
                <w:rFonts w:ascii="Arial" w:hAnsi="Arial"/>
                <w:sz w:val="18"/>
              </w:rPr>
              <w:t>Чищення труб, лабораторні дослідження якості води, підготовка та подання документів для прийому-передачі як зазначено у Вимогах та не включено до основних робіт</w:t>
            </w:r>
          </w:p>
        </w:tc>
        <w:tc>
          <w:tcPr>
            <w:tcW w:w="1701" w:type="dxa"/>
            <w:noWrap/>
            <w:hideMark/>
          </w:tcPr>
          <w:p w14:paraId="70FE1FD8" w14:textId="77777777" w:rsidR="00196240" w:rsidRPr="00D860D5" w:rsidRDefault="00196240" w:rsidP="00D109A9">
            <w:pPr>
              <w:spacing w:after="120"/>
              <w:rPr>
                <w:rFonts w:ascii="Arial" w:hAnsi="Arial" w:cs="Arial"/>
                <w:sz w:val="18"/>
                <w:szCs w:val="18"/>
              </w:rPr>
            </w:pPr>
            <w:r>
              <w:rPr>
                <w:rFonts w:ascii="Arial" w:hAnsi="Arial"/>
                <w:sz w:val="18"/>
              </w:rPr>
              <w:t>Одноразова сума</w:t>
            </w:r>
          </w:p>
        </w:tc>
        <w:tc>
          <w:tcPr>
            <w:tcW w:w="709" w:type="dxa"/>
            <w:noWrap/>
          </w:tcPr>
          <w:p w14:paraId="6018953B" w14:textId="77777777" w:rsidR="00196240" w:rsidRPr="00D860D5" w:rsidRDefault="00196240" w:rsidP="00D109A9">
            <w:pPr>
              <w:spacing w:after="120"/>
              <w:jc w:val="right"/>
              <w:rPr>
                <w:rFonts w:ascii="Arial" w:hAnsi="Arial" w:cs="Arial"/>
                <w:sz w:val="18"/>
                <w:szCs w:val="18"/>
              </w:rPr>
            </w:pPr>
            <w:r>
              <w:rPr>
                <w:rFonts w:ascii="Arial" w:hAnsi="Arial"/>
                <w:sz w:val="18"/>
              </w:rPr>
              <w:t>1</w:t>
            </w:r>
          </w:p>
        </w:tc>
        <w:tc>
          <w:tcPr>
            <w:tcW w:w="1276" w:type="dxa"/>
            <w:noWrap/>
            <w:hideMark/>
          </w:tcPr>
          <w:p w14:paraId="2A21EAB3" w14:textId="77777777" w:rsidR="00196240" w:rsidRPr="00D860D5" w:rsidRDefault="00196240" w:rsidP="00D109A9">
            <w:pPr>
              <w:spacing w:after="120"/>
              <w:jc w:val="right"/>
              <w:rPr>
                <w:rFonts w:ascii="Arial" w:hAnsi="Arial" w:cs="Arial"/>
                <w:sz w:val="18"/>
                <w:szCs w:val="18"/>
                <w:lang w:val="en-GB"/>
              </w:rPr>
            </w:pPr>
          </w:p>
        </w:tc>
        <w:tc>
          <w:tcPr>
            <w:tcW w:w="850" w:type="dxa"/>
            <w:noWrap/>
            <w:hideMark/>
          </w:tcPr>
          <w:p w14:paraId="7235AEF0" w14:textId="77777777" w:rsidR="00196240" w:rsidRPr="00D860D5" w:rsidRDefault="00196240" w:rsidP="00D109A9">
            <w:pPr>
              <w:spacing w:after="120"/>
              <w:jc w:val="right"/>
              <w:rPr>
                <w:rFonts w:ascii="Arial" w:hAnsi="Arial" w:cs="Arial"/>
                <w:sz w:val="18"/>
                <w:szCs w:val="18"/>
              </w:rPr>
            </w:pPr>
            <w:r>
              <w:rPr>
                <w:rFonts w:ascii="Arial" w:hAnsi="Arial"/>
                <w:sz w:val="18"/>
              </w:rPr>
              <w:t> </w:t>
            </w:r>
          </w:p>
        </w:tc>
        <w:tc>
          <w:tcPr>
            <w:tcW w:w="1276" w:type="dxa"/>
          </w:tcPr>
          <w:p w14:paraId="10852C32" w14:textId="77777777" w:rsidR="00196240" w:rsidRPr="00D860D5" w:rsidRDefault="00196240" w:rsidP="00D109A9">
            <w:pPr>
              <w:spacing w:after="120"/>
              <w:jc w:val="right"/>
              <w:rPr>
                <w:rFonts w:ascii="Arial" w:hAnsi="Arial" w:cs="Arial"/>
                <w:sz w:val="18"/>
                <w:szCs w:val="18"/>
                <w:lang w:val="en-GB"/>
              </w:rPr>
            </w:pPr>
          </w:p>
        </w:tc>
      </w:tr>
      <w:tr w:rsidR="00196240" w:rsidRPr="00D860D5" w14:paraId="6F04FCB1" w14:textId="77777777" w:rsidTr="00B70EAA">
        <w:trPr>
          <w:trHeight w:val="576"/>
        </w:trPr>
        <w:tc>
          <w:tcPr>
            <w:tcW w:w="709" w:type="dxa"/>
            <w:noWrap/>
            <w:hideMark/>
          </w:tcPr>
          <w:p w14:paraId="0E204603" w14:textId="77777777" w:rsidR="00196240" w:rsidRPr="00D860D5" w:rsidRDefault="00196240" w:rsidP="00D109A9">
            <w:pPr>
              <w:spacing w:after="120"/>
              <w:rPr>
                <w:rFonts w:ascii="Arial" w:hAnsi="Arial" w:cs="Arial"/>
                <w:sz w:val="18"/>
                <w:szCs w:val="18"/>
              </w:rPr>
            </w:pPr>
            <w:r>
              <w:rPr>
                <w:rFonts w:ascii="Arial" w:hAnsi="Arial"/>
                <w:sz w:val="18"/>
              </w:rPr>
              <w:t>1.9</w:t>
            </w:r>
          </w:p>
        </w:tc>
        <w:tc>
          <w:tcPr>
            <w:tcW w:w="4253" w:type="dxa"/>
            <w:hideMark/>
          </w:tcPr>
          <w:p w14:paraId="072AA534" w14:textId="77777777" w:rsidR="00196240" w:rsidRPr="00D860D5" w:rsidRDefault="00196240" w:rsidP="00D109A9">
            <w:pPr>
              <w:rPr>
                <w:rFonts w:ascii="Arial" w:hAnsi="Arial" w:cs="Arial"/>
                <w:sz w:val="18"/>
                <w:szCs w:val="18"/>
              </w:rPr>
            </w:pPr>
            <w:r>
              <w:rPr>
                <w:rFonts w:ascii="Arial" w:hAnsi="Arial"/>
                <w:sz w:val="18"/>
              </w:rPr>
              <w:t>Підготовка та подання виконавчих креслень разом із документами про прийом-передачу, як зазначено у Вимогах</w:t>
            </w:r>
          </w:p>
        </w:tc>
        <w:tc>
          <w:tcPr>
            <w:tcW w:w="1701" w:type="dxa"/>
            <w:noWrap/>
            <w:hideMark/>
          </w:tcPr>
          <w:p w14:paraId="0A1073A4" w14:textId="77777777" w:rsidR="00196240" w:rsidRPr="00D860D5" w:rsidRDefault="00196240" w:rsidP="00D109A9">
            <w:pPr>
              <w:spacing w:after="120"/>
              <w:rPr>
                <w:rFonts w:ascii="Arial" w:hAnsi="Arial" w:cs="Arial"/>
                <w:sz w:val="18"/>
                <w:szCs w:val="18"/>
              </w:rPr>
            </w:pPr>
            <w:r>
              <w:rPr>
                <w:rFonts w:ascii="Arial" w:hAnsi="Arial"/>
                <w:sz w:val="18"/>
              </w:rPr>
              <w:t>Одноразова сума</w:t>
            </w:r>
          </w:p>
        </w:tc>
        <w:tc>
          <w:tcPr>
            <w:tcW w:w="709" w:type="dxa"/>
            <w:noWrap/>
          </w:tcPr>
          <w:p w14:paraId="34311373" w14:textId="77777777" w:rsidR="00196240" w:rsidRPr="00D860D5" w:rsidRDefault="00196240" w:rsidP="00D109A9">
            <w:pPr>
              <w:spacing w:after="120"/>
              <w:jc w:val="right"/>
              <w:rPr>
                <w:rFonts w:ascii="Arial" w:hAnsi="Arial" w:cs="Arial"/>
                <w:sz w:val="18"/>
                <w:szCs w:val="18"/>
              </w:rPr>
            </w:pPr>
            <w:r>
              <w:rPr>
                <w:rFonts w:ascii="Arial" w:hAnsi="Arial"/>
                <w:sz w:val="18"/>
              </w:rPr>
              <w:t>1</w:t>
            </w:r>
          </w:p>
        </w:tc>
        <w:tc>
          <w:tcPr>
            <w:tcW w:w="1276" w:type="dxa"/>
            <w:noWrap/>
            <w:hideMark/>
          </w:tcPr>
          <w:p w14:paraId="59C3F772" w14:textId="77777777" w:rsidR="00196240" w:rsidRPr="00D860D5" w:rsidRDefault="00196240" w:rsidP="00D109A9">
            <w:pPr>
              <w:spacing w:after="120"/>
              <w:jc w:val="right"/>
              <w:rPr>
                <w:rFonts w:ascii="Arial" w:hAnsi="Arial" w:cs="Arial"/>
                <w:sz w:val="18"/>
                <w:szCs w:val="18"/>
                <w:lang w:val="en-GB"/>
              </w:rPr>
            </w:pPr>
          </w:p>
        </w:tc>
        <w:tc>
          <w:tcPr>
            <w:tcW w:w="850" w:type="dxa"/>
            <w:noWrap/>
            <w:hideMark/>
          </w:tcPr>
          <w:p w14:paraId="4DF8B3FE" w14:textId="77777777" w:rsidR="00196240" w:rsidRPr="00D860D5" w:rsidRDefault="00196240" w:rsidP="00D109A9">
            <w:pPr>
              <w:spacing w:after="120"/>
              <w:jc w:val="right"/>
              <w:rPr>
                <w:rFonts w:ascii="Arial" w:hAnsi="Arial" w:cs="Arial"/>
                <w:sz w:val="18"/>
                <w:szCs w:val="18"/>
                <w:lang w:val="en-GB"/>
              </w:rPr>
            </w:pPr>
          </w:p>
        </w:tc>
        <w:tc>
          <w:tcPr>
            <w:tcW w:w="1276" w:type="dxa"/>
          </w:tcPr>
          <w:p w14:paraId="591E0079" w14:textId="77777777" w:rsidR="00196240" w:rsidRPr="00D860D5" w:rsidRDefault="00196240" w:rsidP="00D109A9">
            <w:pPr>
              <w:spacing w:after="120"/>
              <w:jc w:val="right"/>
              <w:rPr>
                <w:rFonts w:ascii="Arial" w:hAnsi="Arial" w:cs="Arial"/>
                <w:sz w:val="18"/>
                <w:szCs w:val="18"/>
                <w:lang w:val="en-GB"/>
              </w:rPr>
            </w:pPr>
          </w:p>
        </w:tc>
      </w:tr>
      <w:tr w:rsidR="00196240" w:rsidRPr="00D860D5" w14:paraId="4D11859B" w14:textId="77777777" w:rsidTr="00B70EAA">
        <w:trPr>
          <w:trHeight w:val="288"/>
        </w:trPr>
        <w:tc>
          <w:tcPr>
            <w:tcW w:w="709" w:type="dxa"/>
            <w:noWrap/>
            <w:hideMark/>
          </w:tcPr>
          <w:p w14:paraId="2D5F113B" w14:textId="77777777" w:rsidR="00196240" w:rsidRPr="00D860D5" w:rsidRDefault="00196240" w:rsidP="00D109A9">
            <w:pPr>
              <w:spacing w:after="120"/>
              <w:rPr>
                <w:rFonts w:ascii="Arial" w:hAnsi="Arial" w:cs="Arial"/>
                <w:b/>
                <w:sz w:val="18"/>
                <w:szCs w:val="18"/>
              </w:rPr>
            </w:pPr>
            <w:r>
              <w:rPr>
                <w:rFonts w:ascii="Arial" w:hAnsi="Arial"/>
                <w:b/>
                <w:sz w:val="18"/>
              </w:rPr>
              <w:t> </w:t>
            </w:r>
          </w:p>
        </w:tc>
        <w:tc>
          <w:tcPr>
            <w:tcW w:w="4253" w:type="dxa"/>
            <w:noWrap/>
            <w:hideMark/>
          </w:tcPr>
          <w:p w14:paraId="3324D2E2" w14:textId="77777777" w:rsidR="00196240" w:rsidRPr="00D860D5" w:rsidRDefault="00196240" w:rsidP="00D109A9">
            <w:pPr>
              <w:spacing w:after="120"/>
              <w:rPr>
                <w:rFonts w:ascii="Arial" w:hAnsi="Arial" w:cs="Arial"/>
                <w:b/>
                <w:sz w:val="18"/>
                <w:szCs w:val="18"/>
              </w:rPr>
            </w:pPr>
            <w:r>
              <w:rPr>
                <w:rFonts w:ascii="Arial" w:hAnsi="Arial"/>
                <w:b/>
                <w:sz w:val="18"/>
              </w:rPr>
              <w:t xml:space="preserve">ЗАГАЛЬНА ВАРТІСТЬ ПЕРЕНЕСЕНА ДО ЗВЕДЕНОЇ ТАБЛИЦІ ЦІН </w:t>
            </w:r>
          </w:p>
        </w:tc>
        <w:tc>
          <w:tcPr>
            <w:tcW w:w="1701" w:type="dxa"/>
            <w:noWrap/>
            <w:hideMark/>
          </w:tcPr>
          <w:p w14:paraId="26BB08C3" w14:textId="77777777" w:rsidR="00196240" w:rsidRPr="00D860D5" w:rsidRDefault="00196240" w:rsidP="00D109A9">
            <w:pPr>
              <w:spacing w:after="120"/>
              <w:rPr>
                <w:rFonts w:ascii="Arial" w:hAnsi="Arial" w:cs="Arial"/>
                <w:b/>
                <w:sz w:val="18"/>
                <w:szCs w:val="18"/>
              </w:rPr>
            </w:pPr>
            <w:r>
              <w:rPr>
                <w:rFonts w:ascii="Arial" w:hAnsi="Arial"/>
                <w:b/>
                <w:sz w:val="18"/>
              </w:rPr>
              <w:t> </w:t>
            </w:r>
          </w:p>
        </w:tc>
        <w:tc>
          <w:tcPr>
            <w:tcW w:w="709" w:type="dxa"/>
            <w:noWrap/>
            <w:hideMark/>
          </w:tcPr>
          <w:p w14:paraId="704BE074" w14:textId="77777777" w:rsidR="00196240" w:rsidRPr="00D860D5" w:rsidRDefault="00196240" w:rsidP="00D109A9">
            <w:pPr>
              <w:spacing w:after="120"/>
              <w:jc w:val="right"/>
              <w:rPr>
                <w:rFonts w:ascii="Arial" w:hAnsi="Arial" w:cs="Arial"/>
                <w:b/>
                <w:sz w:val="18"/>
                <w:szCs w:val="18"/>
              </w:rPr>
            </w:pPr>
            <w:r>
              <w:rPr>
                <w:rFonts w:ascii="Arial" w:hAnsi="Arial"/>
                <w:b/>
                <w:sz w:val="18"/>
              </w:rPr>
              <w:t> </w:t>
            </w:r>
          </w:p>
        </w:tc>
        <w:tc>
          <w:tcPr>
            <w:tcW w:w="1276" w:type="dxa"/>
            <w:noWrap/>
            <w:hideMark/>
          </w:tcPr>
          <w:p w14:paraId="29EEA426" w14:textId="77777777" w:rsidR="00196240" w:rsidRPr="008E3D30" w:rsidRDefault="00196240" w:rsidP="00D109A9">
            <w:pPr>
              <w:spacing w:after="120"/>
              <w:jc w:val="right"/>
              <w:rPr>
                <w:rFonts w:ascii="Arial" w:hAnsi="Arial" w:cs="Arial"/>
                <w:b/>
                <w:sz w:val="18"/>
                <w:szCs w:val="18"/>
                <w:lang w:val="ru-RU"/>
              </w:rPr>
            </w:pPr>
          </w:p>
        </w:tc>
        <w:tc>
          <w:tcPr>
            <w:tcW w:w="850" w:type="dxa"/>
            <w:noWrap/>
            <w:hideMark/>
          </w:tcPr>
          <w:p w14:paraId="431C0FC2" w14:textId="77777777" w:rsidR="00196240" w:rsidRPr="008E3D30" w:rsidRDefault="00196240" w:rsidP="00D109A9">
            <w:pPr>
              <w:spacing w:after="120"/>
              <w:jc w:val="right"/>
              <w:rPr>
                <w:rFonts w:ascii="Arial" w:hAnsi="Arial" w:cs="Arial"/>
                <w:b/>
                <w:sz w:val="18"/>
                <w:szCs w:val="18"/>
                <w:lang w:val="ru-RU"/>
              </w:rPr>
            </w:pPr>
          </w:p>
        </w:tc>
        <w:tc>
          <w:tcPr>
            <w:tcW w:w="1276" w:type="dxa"/>
          </w:tcPr>
          <w:p w14:paraId="26956A08" w14:textId="77777777" w:rsidR="00196240" w:rsidRPr="008E3D30" w:rsidRDefault="00196240" w:rsidP="00D109A9">
            <w:pPr>
              <w:spacing w:after="120"/>
              <w:jc w:val="right"/>
              <w:rPr>
                <w:rFonts w:ascii="Arial" w:hAnsi="Arial" w:cs="Arial"/>
                <w:b/>
                <w:sz w:val="18"/>
                <w:szCs w:val="18"/>
                <w:lang w:val="ru-RU"/>
              </w:rPr>
            </w:pPr>
          </w:p>
        </w:tc>
      </w:tr>
    </w:tbl>
    <w:p w14:paraId="343F56D6" w14:textId="77777777" w:rsidR="00196240" w:rsidRPr="000A284A" w:rsidRDefault="00196240" w:rsidP="00196240">
      <w:pPr>
        <w:spacing w:line="360" w:lineRule="auto"/>
        <w:rPr>
          <w:rFonts w:ascii="Arial" w:hAnsi="Arial" w:cs="Arial"/>
          <w:sz w:val="18"/>
          <w:szCs w:val="18"/>
        </w:rPr>
      </w:pPr>
      <w:r>
        <w:rPr>
          <w:rFonts w:ascii="Arial" w:hAnsi="Arial"/>
          <w:sz w:val="18"/>
        </w:rPr>
        <w:t>Ім’я:</w:t>
      </w:r>
    </w:p>
    <w:p w14:paraId="7CF32D2D" w14:textId="77777777" w:rsidR="00196240" w:rsidRPr="000A284A" w:rsidRDefault="00196240" w:rsidP="00196240">
      <w:pPr>
        <w:spacing w:line="360" w:lineRule="auto"/>
        <w:rPr>
          <w:rFonts w:ascii="Arial" w:hAnsi="Arial" w:cs="Arial"/>
          <w:sz w:val="18"/>
          <w:szCs w:val="18"/>
        </w:rPr>
      </w:pPr>
      <w:r>
        <w:rPr>
          <w:rFonts w:ascii="Arial" w:hAnsi="Arial"/>
          <w:sz w:val="18"/>
        </w:rPr>
        <w:t>В якості</w:t>
      </w:r>
    </w:p>
    <w:p w14:paraId="18190499" w14:textId="77777777" w:rsidR="00196240" w:rsidRPr="000A284A" w:rsidRDefault="00196240" w:rsidP="00196240">
      <w:pPr>
        <w:spacing w:line="360" w:lineRule="auto"/>
        <w:rPr>
          <w:rFonts w:ascii="Arial" w:hAnsi="Arial" w:cs="Arial"/>
          <w:sz w:val="18"/>
          <w:szCs w:val="18"/>
        </w:rPr>
      </w:pPr>
      <w:r>
        <w:rPr>
          <w:rFonts w:ascii="Arial" w:hAnsi="Arial"/>
          <w:sz w:val="18"/>
        </w:rPr>
        <w:t>Підписано</w:t>
      </w:r>
    </w:p>
    <w:p w14:paraId="12D20EC4" w14:textId="77777777" w:rsidR="00196240" w:rsidRPr="000A284A" w:rsidRDefault="00196240" w:rsidP="00196240">
      <w:pPr>
        <w:spacing w:line="360" w:lineRule="auto"/>
        <w:rPr>
          <w:rFonts w:ascii="Arial" w:hAnsi="Arial" w:cs="Arial"/>
          <w:sz w:val="18"/>
          <w:szCs w:val="18"/>
        </w:rPr>
      </w:pPr>
      <w:r>
        <w:rPr>
          <w:rFonts w:ascii="Arial" w:hAnsi="Arial"/>
          <w:sz w:val="18"/>
        </w:rPr>
        <w:lastRenderedPageBreak/>
        <w:t>Належним чином уповноважена особа для підписання тендерної пропозиції за й від імені (назва учасника торгів) _____________________________________________________</w:t>
      </w:r>
    </w:p>
    <w:p w14:paraId="1F8D3CFD" w14:textId="77777777" w:rsidR="00196240" w:rsidRPr="000A284A" w:rsidRDefault="00196240" w:rsidP="00196240">
      <w:pPr>
        <w:spacing w:line="360" w:lineRule="auto"/>
        <w:rPr>
          <w:rFonts w:ascii="Arial" w:hAnsi="Arial" w:cs="Arial"/>
          <w:sz w:val="20"/>
        </w:rPr>
      </w:pPr>
      <w:r>
        <w:rPr>
          <w:rFonts w:ascii="Arial" w:hAnsi="Arial"/>
          <w:sz w:val="18"/>
        </w:rPr>
        <w:t>Дата:</w:t>
      </w:r>
    </w:p>
    <w:p w14:paraId="4F0E0BDC" w14:textId="77777777" w:rsidR="00196240" w:rsidRPr="00D109A9" w:rsidRDefault="00196240" w:rsidP="00196240">
      <w:pPr>
        <w:tabs>
          <w:tab w:val="left" w:pos="2295"/>
        </w:tabs>
        <w:jc w:val="center"/>
        <w:rPr>
          <w:rFonts w:ascii="Arial" w:hAnsi="Arial" w:cs="Arial"/>
          <w:b/>
          <w:sz w:val="24"/>
          <w:szCs w:val="24"/>
        </w:rPr>
      </w:pPr>
      <w:r>
        <w:rPr>
          <w:rFonts w:ascii="Arial" w:hAnsi="Arial"/>
          <w:b/>
          <w:sz w:val="24"/>
        </w:rPr>
        <w:t>ЧАСТИНА 1.2 РОБОЧИЙ ПРОЄКТ</w:t>
      </w:r>
    </w:p>
    <w:p w14:paraId="6EF483BF" w14:textId="77777777" w:rsidR="00196240" w:rsidRPr="00D109A9" w:rsidRDefault="00196240" w:rsidP="00196240">
      <w:pPr>
        <w:tabs>
          <w:tab w:val="left" w:pos="2295"/>
        </w:tabs>
        <w:jc w:val="center"/>
        <w:rPr>
          <w:rFonts w:ascii="Arial" w:hAnsi="Arial" w:cs="Arial"/>
          <w:b/>
          <w:sz w:val="24"/>
          <w:szCs w:val="24"/>
        </w:rPr>
      </w:pPr>
      <w:r>
        <w:rPr>
          <w:rFonts w:ascii="Arial" w:hAnsi="Arial"/>
          <w:b/>
          <w:sz w:val="24"/>
        </w:rPr>
        <w:t>ЛОТ 2</w:t>
      </w:r>
    </w:p>
    <w:p w14:paraId="0706CB2D" w14:textId="77777777" w:rsidR="00196240" w:rsidRPr="00D109A9" w:rsidRDefault="00196240" w:rsidP="00196240">
      <w:pPr>
        <w:tabs>
          <w:tab w:val="center" w:pos="4459"/>
        </w:tabs>
        <w:jc w:val="center"/>
        <w:rPr>
          <w:rFonts w:ascii="Arial" w:hAnsi="Arial" w:cs="Arial"/>
          <w:b/>
          <w:sz w:val="24"/>
          <w:szCs w:val="24"/>
        </w:rPr>
      </w:pPr>
      <w:r>
        <w:rPr>
          <w:rFonts w:ascii="Arial" w:hAnsi="Arial"/>
          <w:b/>
          <w:sz w:val="24"/>
        </w:rPr>
        <w:t xml:space="preserve">РЕКОНСТРУКЦІЯ ДІЛЯНОК/СЕГМЕНТІВ 3, 4 І 5 ВОДОГОНУ </w:t>
      </w:r>
    </w:p>
    <w:tbl>
      <w:tblPr>
        <w:tblStyle w:val="aff7"/>
        <w:tblW w:w="10774" w:type="dxa"/>
        <w:tblInd w:w="-998" w:type="dxa"/>
        <w:tblLook w:val="04A0" w:firstRow="1" w:lastRow="0" w:firstColumn="1" w:lastColumn="0" w:noHBand="0" w:noVBand="1"/>
      </w:tblPr>
      <w:tblGrid>
        <w:gridCol w:w="709"/>
        <w:gridCol w:w="4112"/>
        <w:gridCol w:w="1842"/>
        <w:gridCol w:w="709"/>
        <w:gridCol w:w="1276"/>
        <w:gridCol w:w="850"/>
        <w:gridCol w:w="1276"/>
      </w:tblGrid>
      <w:tr w:rsidR="00196240" w:rsidRPr="00D860D5" w14:paraId="45026A94" w14:textId="77777777" w:rsidTr="00B70EAA">
        <w:trPr>
          <w:trHeight w:val="886"/>
          <w:tblHeader/>
        </w:trPr>
        <w:tc>
          <w:tcPr>
            <w:tcW w:w="709" w:type="dxa"/>
            <w:vAlign w:val="center"/>
            <w:hideMark/>
          </w:tcPr>
          <w:p w14:paraId="4F3FD6F5" w14:textId="77777777" w:rsidR="00196240" w:rsidRPr="00D860D5" w:rsidRDefault="00196240" w:rsidP="00D109A9">
            <w:pPr>
              <w:jc w:val="center"/>
              <w:rPr>
                <w:rFonts w:ascii="Arial" w:hAnsi="Arial" w:cs="Arial"/>
                <w:b/>
                <w:sz w:val="18"/>
                <w:szCs w:val="18"/>
              </w:rPr>
            </w:pPr>
            <w:r>
              <w:rPr>
                <w:rFonts w:ascii="Arial" w:hAnsi="Arial"/>
                <w:b/>
                <w:sz w:val="18"/>
              </w:rPr>
              <w:t>№ з/п</w:t>
            </w:r>
          </w:p>
        </w:tc>
        <w:tc>
          <w:tcPr>
            <w:tcW w:w="4112" w:type="dxa"/>
            <w:noWrap/>
            <w:vAlign w:val="center"/>
            <w:hideMark/>
          </w:tcPr>
          <w:p w14:paraId="5F2646AD" w14:textId="77777777" w:rsidR="00196240" w:rsidRPr="00D860D5" w:rsidRDefault="00196240" w:rsidP="00D109A9">
            <w:pPr>
              <w:jc w:val="center"/>
              <w:rPr>
                <w:rFonts w:ascii="Arial" w:hAnsi="Arial" w:cs="Arial"/>
                <w:b/>
                <w:sz w:val="18"/>
                <w:szCs w:val="18"/>
              </w:rPr>
            </w:pPr>
            <w:r>
              <w:rPr>
                <w:rFonts w:ascii="Arial" w:hAnsi="Arial"/>
                <w:b/>
                <w:sz w:val="18"/>
              </w:rPr>
              <w:t>НАЙМЕНУВАННЯ РОБІТ</w:t>
            </w:r>
          </w:p>
        </w:tc>
        <w:tc>
          <w:tcPr>
            <w:tcW w:w="1842" w:type="dxa"/>
            <w:noWrap/>
            <w:vAlign w:val="center"/>
            <w:hideMark/>
          </w:tcPr>
          <w:p w14:paraId="5A72343C" w14:textId="77777777" w:rsidR="00196240" w:rsidRPr="00D860D5" w:rsidRDefault="00196240" w:rsidP="00D109A9">
            <w:pPr>
              <w:jc w:val="center"/>
              <w:rPr>
                <w:rFonts w:ascii="Arial" w:hAnsi="Arial" w:cs="Arial"/>
                <w:b/>
                <w:sz w:val="18"/>
                <w:szCs w:val="18"/>
              </w:rPr>
            </w:pPr>
            <w:r>
              <w:rPr>
                <w:rFonts w:ascii="Arial" w:hAnsi="Arial"/>
                <w:b/>
                <w:sz w:val="18"/>
              </w:rPr>
              <w:t>ОД. ВИМІРЮВАННЯ</w:t>
            </w:r>
          </w:p>
        </w:tc>
        <w:tc>
          <w:tcPr>
            <w:tcW w:w="709" w:type="dxa"/>
            <w:noWrap/>
            <w:vAlign w:val="center"/>
            <w:hideMark/>
          </w:tcPr>
          <w:p w14:paraId="6A4AD662" w14:textId="77777777" w:rsidR="00196240" w:rsidRPr="00D860D5" w:rsidRDefault="00196240" w:rsidP="00D109A9">
            <w:pPr>
              <w:jc w:val="center"/>
              <w:rPr>
                <w:rFonts w:ascii="Arial" w:hAnsi="Arial" w:cs="Arial"/>
                <w:b/>
                <w:sz w:val="18"/>
                <w:szCs w:val="18"/>
              </w:rPr>
            </w:pPr>
            <w:r>
              <w:rPr>
                <w:rFonts w:ascii="Arial" w:hAnsi="Arial"/>
                <w:b/>
                <w:sz w:val="18"/>
              </w:rPr>
              <w:t>К-ТЬ</w:t>
            </w:r>
          </w:p>
        </w:tc>
        <w:tc>
          <w:tcPr>
            <w:tcW w:w="1276" w:type="dxa"/>
            <w:vAlign w:val="center"/>
            <w:hideMark/>
          </w:tcPr>
          <w:p w14:paraId="540F5FB7" w14:textId="77777777" w:rsidR="00196240" w:rsidRPr="001972A6" w:rsidRDefault="00196240" w:rsidP="00D109A9">
            <w:pPr>
              <w:jc w:val="center"/>
              <w:rPr>
                <w:rFonts w:ascii="Arial" w:hAnsi="Arial" w:cs="Arial"/>
                <w:b/>
                <w:sz w:val="18"/>
                <w:szCs w:val="18"/>
              </w:rPr>
            </w:pPr>
            <w:r>
              <w:rPr>
                <w:rFonts w:ascii="Arial" w:hAnsi="Arial"/>
                <w:b/>
                <w:sz w:val="18"/>
              </w:rPr>
              <w:t>ЦІНА ЗА ОД. (EUR) без ПДВ</w:t>
            </w:r>
          </w:p>
        </w:tc>
        <w:tc>
          <w:tcPr>
            <w:tcW w:w="850" w:type="dxa"/>
            <w:vAlign w:val="center"/>
            <w:hideMark/>
          </w:tcPr>
          <w:p w14:paraId="6CD7E1D2" w14:textId="77777777" w:rsidR="00196240" w:rsidRPr="001972A6" w:rsidRDefault="00196240" w:rsidP="00D109A9">
            <w:pPr>
              <w:jc w:val="center"/>
              <w:rPr>
                <w:rFonts w:ascii="Arial" w:hAnsi="Arial" w:cs="Arial"/>
                <w:b/>
                <w:sz w:val="18"/>
                <w:szCs w:val="18"/>
              </w:rPr>
            </w:pPr>
            <w:r>
              <w:rPr>
                <w:rFonts w:ascii="Arial" w:hAnsi="Arial"/>
                <w:b/>
                <w:sz w:val="18"/>
              </w:rPr>
              <w:t>ПДВ ( EUR)</w:t>
            </w:r>
          </w:p>
        </w:tc>
        <w:tc>
          <w:tcPr>
            <w:tcW w:w="1276" w:type="dxa"/>
            <w:vAlign w:val="center"/>
          </w:tcPr>
          <w:p w14:paraId="30FF162C" w14:textId="77777777" w:rsidR="00196240" w:rsidRPr="001972A6" w:rsidRDefault="00196240" w:rsidP="00D109A9">
            <w:pPr>
              <w:jc w:val="center"/>
              <w:rPr>
                <w:rFonts w:ascii="Arial" w:hAnsi="Arial" w:cs="Arial"/>
                <w:b/>
                <w:sz w:val="18"/>
                <w:szCs w:val="18"/>
              </w:rPr>
            </w:pPr>
            <w:r>
              <w:rPr>
                <w:rFonts w:ascii="Arial" w:hAnsi="Arial"/>
                <w:b/>
                <w:sz w:val="18"/>
              </w:rPr>
              <w:t>ЗАГАЛЬНА ВАРТІСТЬ (EUR) з ПДВ</w:t>
            </w:r>
          </w:p>
        </w:tc>
      </w:tr>
      <w:tr w:rsidR="00196240" w:rsidRPr="00D860D5" w14:paraId="26E14A6D" w14:textId="77777777" w:rsidTr="00B70EAA">
        <w:trPr>
          <w:trHeight w:val="864"/>
        </w:trPr>
        <w:tc>
          <w:tcPr>
            <w:tcW w:w="709" w:type="dxa"/>
            <w:noWrap/>
            <w:hideMark/>
          </w:tcPr>
          <w:p w14:paraId="08BF8C61" w14:textId="77777777" w:rsidR="00196240" w:rsidRPr="00D860D5" w:rsidRDefault="00196240" w:rsidP="00D109A9">
            <w:pPr>
              <w:spacing w:after="120"/>
              <w:rPr>
                <w:rFonts w:ascii="Arial" w:hAnsi="Arial" w:cs="Arial"/>
                <w:sz w:val="18"/>
                <w:szCs w:val="18"/>
              </w:rPr>
            </w:pPr>
            <w:r>
              <w:rPr>
                <w:rFonts w:ascii="Arial" w:hAnsi="Arial"/>
                <w:sz w:val="18"/>
              </w:rPr>
              <w:t>1.10</w:t>
            </w:r>
          </w:p>
        </w:tc>
        <w:tc>
          <w:tcPr>
            <w:tcW w:w="4112" w:type="dxa"/>
            <w:hideMark/>
          </w:tcPr>
          <w:p w14:paraId="37792C32" w14:textId="77777777" w:rsidR="00196240" w:rsidRPr="00D860D5" w:rsidRDefault="00196240" w:rsidP="00D109A9">
            <w:pPr>
              <w:spacing w:after="120"/>
              <w:rPr>
                <w:rFonts w:ascii="Arial" w:hAnsi="Arial" w:cs="Arial"/>
                <w:sz w:val="18"/>
                <w:szCs w:val="18"/>
              </w:rPr>
            </w:pPr>
            <w:r>
              <w:rPr>
                <w:rFonts w:ascii="Arial" w:hAnsi="Arial"/>
                <w:sz w:val="18"/>
              </w:rPr>
              <w:t>Підготовка робочої документації (Стадія Р), включно з погодженням та затвердження робочого проєкту відповідно до законодавства України для мереж питного водопостачання для Сегменту 3</w:t>
            </w:r>
          </w:p>
        </w:tc>
        <w:tc>
          <w:tcPr>
            <w:tcW w:w="1842" w:type="dxa"/>
            <w:noWrap/>
            <w:hideMark/>
          </w:tcPr>
          <w:p w14:paraId="3EA15487" w14:textId="77777777" w:rsidR="00196240" w:rsidRPr="00D860D5" w:rsidRDefault="00196240" w:rsidP="00D109A9">
            <w:pPr>
              <w:spacing w:after="120"/>
              <w:rPr>
                <w:rFonts w:ascii="Arial" w:hAnsi="Arial" w:cs="Arial"/>
                <w:sz w:val="18"/>
                <w:szCs w:val="18"/>
              </w:rPr>
            </w:pPr>
            <w:r>
              <w:rPr>
                <w:rFonts w:ascii="Arial" w:hAnsi="Arial"/>
                <w:sz w:val="18"/>
              </w:rPr>
              <w:t>Одноразова сума</w:t>
            </w:r>
          </w:p>
        </w:tc>
        <w:tc>
          <w:tcPr>
            <w:tcW w:w="709" w:type="dxa"/>
            <w:noWrap/>
            <w:hideMark/>
          </w:tcPr>
          <w:p w14:paraId="4E349B21" w14:textId="77777777" w:rsidR="00196240" w:rsidRPr="00D860D5" w:rsidRDefault="00196240" w:rsidP="00D109A9">
            <w:pPr>
              <w:spacing w:after="120"/>
              <w:jc w:val="right"/>
              <w:rPr>
                <w:rFonts w:ascii="Arial" w:hAnsi="Arial" w:cs="Arial"/>
                <w:sz w:val="18"/>
                <w:szCs w:val="18"/>
              </w:rPr>
            </w:pPr>
            <w:r>
              <w:rPr>
                <w:rFonts w:ascii="Arial" w:hAnsi="Arial"/>
                <w:sz w:val="18"/>
              </w:rPr>
              <w:t>1</w:t>
            </w:r>
          </w:p>
        </w:tc>
        <w:tc>
          <w:tcPr>
            <w:tcW w:w="1276" w:type="dxa"/>
            <w:noWrap/>
            <w:hideMark/>
          </w:tcPr>
          <w:p w14:paraId="533023E5" w14:textId="77777777" w:rsidR="00196240" w:rsidRPr="00D860D5" w:rsidRDefault="00196240" w:rsidP="00D109A9">
            <w:pPr>
              <w:spacing w:after="120"/>
              <w:jc w:val="right"/>
              <w:rPr>
                <w:rFonts w:ascii="Arial" w:hAnsi="Arial" w:cs="Arial"/>
                <w:sz w:val="18"/>
                <w:szCs w:val="18"/>
                <w:lang w:val="en-GB"/>
              </w:rPr>
            </w:pPr>
          </w:p>
        </w:tc>
        <w:tc>
          <w:tcPr>
            <w:tcW w:w="850" w:type="dxa"/>
            <w:noWrap/>
            <w:hideMark/>
          </w:tcPr>
          <w:p w14:paraId="78DDD909" w14:textId="77777777" w:rsidR="00196240" w:rsidRPr="00D860D5" w:rsidRDefault="00196240" w:rsidP="00D109A9">
            <w:pPr>
              <w:spacing w:after="120"/>
              <w:jc w:val="right"/>
              <w:rPr>
                <w:rFonts w:ascii="Arial" w:hAnsi="Arial" w:cs="Arial"/>
                <w:sz w:val="18"/>
                <w:szCs w:val="18"/>
                <w:lang w:val="en-GB"/>
              </w:rPr>
            </w:pPr>
          </w:p>
        </w:tc>
        <w:tc>
          <w:tcPr>
            <w:tcW w:w="1276" w:type="dxa"/>
          </w:tcPr>
          <w:p w14:paraId="71DC2E18" w14:textId="77777777" w:rsidR="00196240" w:rsidRPr="00D860D5" w:rsidRDefault="00196240" w:rsidP="00D109A9">
            <w:pPr>
              <w:spacing w:after="120"/>
              <w:jc w:val="right"/>
              <w:rPr>
                <w:rFonts w:ascii="Arial" w:hAnsi="Arial" w:cs="Arial"/>
                <w:sz w:val="18"/>
                <w:szCs w:val="18"/>
                <w:lang w:val="en-GB"/>
              </w:rPr>
            </w:pPr>
          </w:p>
        </w:tc>
      </w:tr>
      <w:tr w:rsidR="00196240" w:rsidRPr="00D860D5" w14:paraId="03F3A1AA" w14:textId="77777777" w:rsidTr="00B70EAA">
        <w:trPr>
          <w:trHeight w:val="864"/>
        </w:trPr>
        <w:tc>
          <w:tcPr>
            <w:tcW w:w="709" w:type="dxa"/>
            <w:noWrap/>
          </w:tcPr>
          <w:p w14:paraId="2BF10D3E" w14:textId="77777777" w:rsidR="00196240" w:rsidRPr="00D860D5" w:rsidRDefault="00196240" w:rsidP="00D109A9">
            <w:pPr>
              <w:spacing w:after="120"/>
              <w:rPr>
                <w:rFonts w:ascii="Arial" w:hAnsi="Arial" w:cs="Arial"/>
                <w:sz w:val="18"/>
                <w:szCs w:val="18"/>
              </w:rPr>
            </w:pPr>
            <w:r>
              <w:rPr>
                <w:rFonts w:ascii="Arial" w:hAnsi="Arial"/>
                <w:sz w:val="18"/>
              </w:rPr>
              <w:t>1.11</w:t>
            </w:r>
          </w:p>
        </w:tc>
        <w:tc>
          <w:tcPr>
            <w:tcW w:w="4112" w:type="dxa"/>
          </w:tcPr>
          <w:p w14:paraId="5995CE9A" w14:textId="77777777" w:rsidR="00196240" w:rsidRPr="00D860D5" w:rsidRDefault="00196240" w:rsidP="00D109A9">
            <w:pPr>
              <w:spacing w:after="120"/>
              <w:rPr>
                <w:rFonts w:ascii="Arial" w:hAnsi="Arial" w:cs="Arial"/>
                <w:sz w:val="18"/>
                <w:szCs w:val="18"/>
              </w:rPr>
            </w:pPr>
            <w:r>
              <w:rPr>
                <w:rFonts w:ascii="Arial" w:hAnsi="Arial"/>
                <w:sz w:val="18"/>
              </w:rPr>
              <w:t>Підготовка робочої документації (Стадія Р), включно з погодженням та затвердження робочого проєкту відповідно до законодавства України для мереж питного водопостачання для Сегменту 4</w:t>
            </w:r>
          </w:p>
        </w:tc>
        <w:tc>
          <w:tcPr>
            <w:tcW w:w="1842" w:type="dxa"/>
            <w:noWrap/>
          </w:tcPr>
          <w:p w14:paraId="6323C3EF" w14:textId="77777777" w:rsidR="00196240" w:rsidRPr="00D860D5" w:rsidRDefault="00196240" w:rsidP="00D109A9">
            <w:pPr>
              <w:spacing w:after="120"/>
              <w:rPr>
                <w:rFonts w:ascii="Arial" w:hAnsi="Arial" w:cs="Arial"/>
                <w:sz w:val="18"/>
                <w:szCs w:val="18"/>
              </w:rPr>
            </w:pPr>
            <w:r>
              <w:rPr>
                <w:rFonts w:ascii="Arial" w:hAnsi="Arial"/>
                <w:sz w:val="18"/>
              </w:rPr>
              <w:t>Одноразова сума</w:t>
            </w:r>
          </w:p>
        </w:tc>
        <w:tc>
          <w:tcPr>
            <w:tcW w:w="709" w:type="dxa"/>
            <w:noWrap/>
          </w:tcPr>
          <w:p w14:paraId="6E20876E" w14:textId="77777777" w:rsidR="00196240" w:rsidRPr="00D860D5" w:rsidRDefault="00196240" w:rsidP="00D109A9">
            <w:pPr>
              <w:spacing w:after="120"/>
              <w:jc w:val="right"/>
              <w:rPr>
                <w:rFonts w:ascii="Arial" w:hAnsi="Arial" w:cs="Arial"/>
                <w:sz w:val="18"/>
                <w:szCs w:val="18"/>
              </w:rPr>
            </w:pPr>
            <w:r>
              <w:rPr>
                <w:rFonts w:ascii="Arial" w:hAnsi="Arial"/>
                <w:sz w:val="18"/>
              </w:rPr>
              <w:t>1</w:t>
            </w:r>
          </w:p>
        </w:tc>
        <w:tc>
          <w:tcPr>
            <w:tcW w:w="1276" w:type="dxa"/>
            <w:noWrap/>
          </w:tcPr>
          <w:p w14:paraId="70F87E78" w14:textId="77777777" w:rsidR="00196240" w:rsidRPr="00D860D5" w:rsidRDefault="00196240" w:rsidP="00D109A9">
            <w:pPr>
              <w:spacing w:after="120"/>
              <w:jc w:val="right"/>
              <w:rPr>
                <w:rFonts w:ascii="Arial" w:hAnsi="Arial" w:cs="Arial"/>
                <w:sz w:val="18"/>
                <w:szCs w:val="18"/>
                <w:lang w:val="en-GB"/>
              </w:rPr>
            </w:pPr>
          </w:p>
        </w:tc>
        <w:tc>
          <w:tcPr>
            <w:tcW w:w="850" w:type="dxa"/>
            <w:noWrap/>
          </w:tcPr>
          <w:p w14:paraId="0818B703" w14:textId="77777777" w:rsidR="00196240" w:rsidRPr="00D860D5" w:rsidRDefault="00196240" w:rsidP="00D109A9">
            <w:pPr>
              <w:spacing w:after="120"/>
              <w:jc w:val="right"/>
              <w:rPr>
                <w:rFonts w:ascii="Arial" w:hAnsi="Arial" w:cs="Arial"/>
                <w:sz w:val="18"/>
                <w:szCs w:val="18"/>
                <w:lang w:val="en-GB"/>
              </w:rPr>
            </w:pPr>
          </w:p>
        </w:tc>
        <w:tc>
          <w:tcPr>
            <w:tcW w:w="1276" w:type="dxa"/>
          </w:tcPr>
          <w:p w14:paraId="3731937B" w14:textId="77777777" w:rsidR="00196240" w:rsidRPr="00D860D5" w:rsidRDefault="00196240" w:rsidP="00D109A9">
            <w:pPr>
              <w:spacing w:after="120"/>
              <w:jc w:val="right"/>
              <w:rPr>
                <w:rFonts w:ascii="Arial" w:hAnsi="Arial" w:cs="Arial"/>
                <w:sz w:val="18"/>
                <w:szCs w:val="18"/>
                <w:lang w:val="en-GB"/>
              </w:rPr>
            </w:pPr>
          </w:p>
        </w:tc>
      </w:tr>
      <w:tr w:rsidR="00196240" w:rsidRPr="00D860D5" w14:paraId="2AD9271A" w14:textId="77777777" w:rsidTr="00B70EAA">
        <w:trPr>
          <w:trHeight w:val="864"/>
        </w:trPr>
        <w:tc>
          <w:tcPr>
            <w:tcW w:w="709" w:type="dxa"/>
            <w:noWrap/>
          </w:tcPr>
          <w:p w14:paraId="348DB147" w14:textId="77777777" w:rsidR="00196240" w:rsidRPr="00D860D5" w:rsidRDefault="00196240" w:rsidP="00D109A9">
            <w:pPr>
              <w:spacing w:after="120"/>
              <w:rPr>
                <w:rFonts w:ascii="Arial" w:hAnsi="Arial" w:cs="Arial"/>
                <w:sz w:val="18"/>
                <w:szCs w:val="18"/>
              </w:rPr>
            </w:pPr>
            <w:r>
              <w:rPr>
                <w:rFonts w:ascii="Arial" w:hAnsi="Arial"/>
                <w:sz w:val="18"/>
              </w:rPr>
              <w:t>1.12</w:t>
            </w:r>
          </w:p>
        </w:tc>
        <w:tc>
          <w:tcPr>
            <w:tcW w:w="4112" w:type="dxa"/>
          </w:tcPr>
          <w:p w14:paraId="3AD6C550" w14:textId="77777777" w:rsidR="00196240" w:rsidRPr="00D860D5" w:rsidRDefault="00196240" w:rsidP="00D109A9">
            <w:pPr>
              <w:spacing w:after="120"/>
              <w:rPr>
                <w:rFonts w:ascii="Arial" w:hAnsi="Arial" w:cs="Arial"/>
                <w:sz w:val="18"/>
                <w:szCs w:val="18"/>
              </w:rPr>
            </w:pPr>
            <w:r>
              <w:rPr>
                <w:rFonts w:ascii="Arial" w:hAnsi="Arial"/>
                <w:sz w:val="18"/>
              </w:rPr>
              <w:t>Підготовка робочої документації (Стадія Р), включно з погодженням та затвердження робочого проєкту відповідно до законодавства України для мереж питного водопостачання для Сегменту 5</w:t>
            </w:r>
          </w:p>
        </w:tc>
        <w:tc>
          <w:tcPr>
            <w:tcW w:w="1842" w:type="dxa"/>
            <w:noWrap/>
          </w:tcPr>
          <w:p w14:paraId="5C5C63B4" w14:textId="77777777" w:rsidR="00196240" w:rsidRPr="00D860D5" w:rsidRDefault="00196240" w:rsidP="00D109A9">
            <w:pPr>
              <w:spacing w:after="120"/>
              <w:rPr>
                <w:rFonts w:ascii="Arial" w:hAnsi="Arial" w:cs="Arial"/>
                <w:sz w:val="18"/>
                <w:szCs w:val="18"/>
              </w:rPr>
            </w:pPr>
            <w:r>
              <w:rPr>
                <w:rFonts w:ascii="Arial" w:hAnsi="Arial"/>
                <w:sz w:val="18"/>
              </w:rPr>
              <w:t>Одноразова сума</w:t>
            </w:r>
          </w:p>
        </w:tc>
        <w:tc>
          <w:tcPr>
            <w:tcW w:w="709" w:type="dxa"/>
            <w:noWrap/>
          </w:tcPr>
          <w:p w14:paraId="5F69E1D5" w14:textId="77777777" w:rsidR="00196240" w:rsidRPr="00D860D5" w:rsidRDefault="00196240" w:rsidP="00D109A9">
            <w:pPr>
              <w:spacing w:after="120"/>
              <w:jc w:val="right"/>
              <w:rPr>
                <w:rFonts w:ascii="Arial" w:hAnsi="Arial" w:cs="Arial"/>
                <w:sz w:val="18"/>
                <w:szCs w:val="18"/>
              </w:rPr>
            </w:pPr>
            <w:r>
              <w:rPr>
                <w:rFonts w:ascii="Arial" w:hAnsi="Arial"/>
                <w:sz w:val="18"/>
              </w:rPr>
              <w:t>1</w:t>
            </w:r>
          </w:p>
        </w:tc>
        <w:tc>
          <w:tcPr>
            <w:tcW w:w="1276" w:type="dxa"/>
            <w:noWrap/>
          </w:tcPr>
          <w:p w14:paraId="7C09825D" w14:textId="77777777" w:rsidR="00196240" w:rsidRPr="00D860D5" w:rsidRDefault="00196240" w:rsidP="00D109A9">
            <w:pPr>
              <w:spacing w:after="120"/>
              <w:jc w:val="right"/>
              <w:rPr>
                <w:rFonts w:ascii="Arial" w:hAnsi="Arial" w:cs="Arial"/>
                <w:sz w:val="18"/>
                <w:szCs w:val="18"/>
                <w:lang w:val="en-GB"/>
              </w:rPr>
            </w:pPr>
          </w:p>
        </w:tc>
        <w:tc>
          <w:tcPr>
            <w:tcW w:w="850" w:type="dxa"/>
            <w:noWrap/>
          </w:tcPr>
          <w:p w14:paraId="13DB2FC3" w14:textId="77777777" w:rsidR="00196240" w:rsidRPr="00D860D5" w:rsidRDefault="00196240" w:rsidP="00D109A9">
            <w:pPr>
              <w:spacing w:after="120"/>
              <w:jc w:val="right"/>
              <w:rPr>
                <w:rFonts w:ascii="Arial" w:hAnsi="Arial" w:cs="Arial"/>
                <w:sz w:val="18"/>
                <w:szCs w:val="18"/>
                <w:lang w:val="en-GB"/>
              </w:rPr>
            </w:pPr>
          </w:p>
        </w:tc>
        <w:tc>
          <w:tcPr>
            <w:tcW w:w="1276" w:type="dxa"/>
          </w:tcPr>
          <w:p w14:paraId="5AC3F69F" w14:textId="77777777" w:rsidR="00196240" w:rsidRPr="00D860D5" w:rsidRDefault="00196240" w:rsidP="00D109A9">
            <w:pPr>
              <w:spacing w:after="120"/>
              <w:jc w:val="right"/>
              <w:rPr>
                <w:rFonts w:ascii="Arial" w:hAnsi="Arial" w:cs="Arial"/>
                <w:sz w:val="18"/>
                <w:szCs w:val="18"/>
                <w:lang w:val="en-GB"/>
              </w:rPr>
            </w:pPr>
          </w:p>
        </w:tc>
      </w:tr>
      <w:tr w:rsidR="00196240" w:rsidRPr="00D860D5" w14:paraId="24AD4773" w14:textId="77777777" w:rsidTr="00B70EAA">
        <w:trPr>
          <w:trHeight w:val="288"/>
        </w:trPr>
        <w:tc>
          <w:tcPr>
            <w:tcW w:w="709" w:type="dxa"/>
            <w:noWrap/>
            <w:hideMark/>
          </w:tcPr>
          <w:p w14:paraId="67BDD527" w14:textId="77777777" w:rsidR="00196240" w:rsidRPr="00D860D5" w:rsidRDefault="00196240" w:rsidP="00D109A9">
            <w:pPr>
              <w:spacing w:after="120"/>
              <w:rPr>
                <w:rFonts w:ascii="Arial" w:hAnsi="Arial" w:cs="Arial"/>
                <w:b/>
                <w:sz w:val="18"/>
                <w:szCs w:val="18"/>
              </w:rPr>
            </w:pPr>
            <w:r>
              <w:rPr>
                <w:rFonts w:ascii="Arial" w:hAnsi="Arial"/>
                <w:b/>
                <w:sz w:val="18"/>
              </w:rPr>
              <w:t> </w:t>
            </w:r>
          </w:p>
        </w:tc>
        <w:tc>
          <w:tcPr>
            <w:tcW w:w="4112" w:type="dxa"/>
            <w:noWrap/>
            <w:hideMark/>
          </w:tcPr>
          <w:p w14:paraId="78A728A8" w14:textId="77777777" w:rsidR="00196240" w:rsidRPr="00D860D5" w:rsidRDefault="00196240" w:rsidP="00D109A9">
            <w:pPr>
              <w:spacing w:after="120"/>
              <w:rPr>
                <w:rFonts w:ascii="Arial" w:hAnsi="Arial" w:cs="Arial"/>
                <w:b/>
                <w:sz w:val="18"/>
                <w:szCs w:val="18"/>
              </w:rPr>
            </w:pPr>
            <w:r>
              <w:rPr>
                <w:rFonts w:ascii="Arial" w:hAnsi="Arial"/>
                <w:b/>
                <w:sz w:val="18"/>
              </w:rPr>
              <w:t xml:space="preserve">ЗАГАЛЬНА ВАРТІСТЬ ПЕРЕНЕСЕНА ДО ЗВЕДЕНОЇ ТАБЛИЦІ ЦІН </w:t>
            </w:r>
          </w:p>
        </w:tc>
        <w:tc>
          <w:tcPr>
            <w:tcW w:w="1842" w:type="dxa"/>
            <w:noWrap/>
            <w:hideMark/>
          </w:tcPr>
          <w:p w14:paraId="3FCFC006" w14:textId="77777777" w:rsidR="00196240" w:rsidRPr="008E3D30" w:rsidRDefault="00196240" w:rsidP="00D109A9">
            <w:pPr>
              <w:spacing w:after="120"/>
              <w:rPr>
                <w:rFonts w:ascii="Arial" w:hAnsi="Arial" w:cs="Arial"/>
                <w:b/>
                <w:sz w:val="18"/>
                <w:szCs w:val="18"/>
                <w:lang w:val="ru-RU"/>
              </w:rPr>
            </w:pPr>
          </w:p>
        </w:tc>
        <w:tc>
          <w:tcPr>
            <w:tcW w:w="709" w:type="dxa"/>
            <w:noWrap/>
            <w:hideMark/>
          </w:tcPr>
          <w:p w14:paraId="20067DEC" w14:textId="77777777" w:rsidR="00196240" w:rsidRPr="008E3D30" w:rsidRDefault="00196240" w:rsidP="00D109A9">
            <w:pPr>
              <w:spacing w:after="120"/>
              <w:jc w:val="right"/>
              <w:rPr>
                <w:rFonts w:ascii="Arial" w:hAnsi="Arial" w:cs="Arial"/>
                <w:b/>
                <w:sz w:val="18"/>
                <w:szCs w:val="18"/>
                <w:lang w:val="ru-RU"/>
              </w:rPr>
            </w:pPr>
          </w:p>
        </w:tc>
        <w:tc>
          <w:tcPr>
            <w:tcW w:w="1276" w:type="dxa"/>
            <w:noWrap/>
            <w:hideMark/>
          </w:tcPr>
          <w:p w14:paraId="3419951C" w14:textId="77777777" w:rsidR="00196240" w:rsidRPr="008E3D30" w:rsidRDefault="00196240" w:rsidP="00D109A9">
            <w:pPr>
              <w:spacing w:after="120"/>
              <w:jc w:val="right"/>
              <w:rPr>
                <w:rFonts w:ascii="Arial" w:hAnsi="Arial" w:cs="Arial"/>
                <w:b/>
                <w:sz w:val="18"/>
                <w:szCs w:val="18"/>
                <w:lang w:val="ru-RU"/>
              </w:rPr>
            </w:pPr>
          </w:p>
        </w:tc>
        <w:tc>
          <w:tcPr>
            <w:tcW w:w="850" w:type="dxa"/>
            <w:noWrap/>
            <w:hideMark/>
          </w:tcPr>
          <w:p w14:paraId="547A2CDC" w14:textId="77777777" w:rsidR="00196240" w:rsidRPr="008E3D30" w:rsidRDefault="00196240" w:rsidP="00D109A9">
            <w:pPr>
              <w:spacing w:after="120"/>
              <w:jc w:val="right"/>
              <w:rPr>
                <w:rFonts w:ascii="Arial" w:hAnsi="Arial" w:cs="Arial"/>
                <w:b/>
                <w:sz w:val="18"/>
                <w:szCs w:val="18"/>
                <w:lang w:val="ru-RU"/>
              </w:rPr>
            </w:pPr>
          </w:p>
        </w:tc>
        <w:tc>
          <w:tcPr>
            <w:tcW w:w="1276" w:type="dxa"/>
          </w:tcPr>
          <w:p w14:paraId="6E17DE05" w14:textId="77777777" w:rsidR="00196240" w:rsidRPr="008E3D30" w:rsidRDefault="00196240" w:rsidP="00D109A9">
            <w:pPr>
              <w:spacing w:after="120"/>
              <w:jc w:val="right"/>
              <w:rPr>
                <w:rFonts w:ascii="Arial" w:hAnsi="Arial" w:cs="Arial"/>
                <w:b/>
                <w:sz w:val="18"/>
                <w:szCs w:val="18"/>
                <w:lang w:val="ru-RU"/>
              </w:rPr>
            </w:pPr>
          </w:p>
        </w:tc>
      </w:tr>
    </w:tbl>
    <w:p w14:paraId="269AD454" w14:textId="77777777" w:rsidR="00196240" w:rsidRPr="008E3D30" w:rsidRDefault="00196240" w:rsidP="00196240">
      <w:pPr>
        <w:spacing w:after="120"/>
        <w:rPr>
          <w:rFonts w:ascii="Arial" w:hAnsi="Arial" w:cs="Arial"/>
          <w:szCs w:val="24"/>
          <w:lang w:val="ru-RU"/>
        </w:rPr>
      </w:pPr>
    </w:p>
    <w:p w14:paraId="1CD07448" w14:textId="77777777" w:rsidR="00196240" w:rsidRPr="000A284A" w:rsidRDefault="00196240" w:rsidP="00196240">
      <w:pPr>
        <w:spacing w:line="360" w:lineRule="auto"/>
        <w:rPr>
          <w:rFonts w:ascii="Arial" w:hAnsi="Arial" w:cs="Arial"/>
          <w:sz w:val="18"/>
          <w:szCs w:val="18"/>
        </w:rPr>
      </w:pPr>
      <w:r>
        <w:rPr>
          <w:rFonts w:ascii="Arial" w:hAnsi="Arial"/>
          <w:sz w:val="18"/>
        </w:rPr>
        <w:t>Ім’я:</w:t>
      </w:r>
    </w:p>
    <w:p w14:paraId="0409B8DD" w14:textId="77777777" w:rsidR="00196240" w:rsidRPr="000A284A" w:rsidRDefault="00196240" w:rsidP="00196240">
      <w:pPr>
        <w:spacing w:line="360" w:lineRule="auto"/>
        <w:rPr>
          <w:rFonts w:ascii="Arial" w:hAnsi="Arial" w:cs="Arial"/>
          <w:sz w:val="18"/>
          <w:szCs w:val="18"/>
        </w:rPr>
      </w:pPr>
      <w:r>
        <w:rPr>
          <w:rFonts w:ascii="Arial" w:hAnsi="Arial"/>
          <w:sz w:val="18"/>
        </w:rPr>
        <w:t>В якості</w:t>
      </w:r>
    </w:p>
    <w:p w14:paraId="0405AD70" w14:textId="77777777" w:rsidR="00196240" w:rsidRPr="000A284A" w:rsidRDefault="00196240" w:rsidP="00196240">
      <w:pPr>
        <w:spacing w:line="360" w:lineRule="auto"/>
        <w:rPr>
          <w:rFonts w:ascii="Arial" w:hAnsi="Arial" w:cs="Arial"/>
          <w:sz w:val="18"/>
          <w:szCs w:val="18"/>
        </w:rPr>
      </w:pPr>
      <w:r>
        <w:rPr>
          <w:rFonts w:ascii="Arial" w:hAnsi="Arial"/>
          <w:sz w:val="18"/>
        </w:rPr>
        <w:t>Підписано</w:t>
      </w:r>
    </w:p>
    <w:p w14:paraId="68DB492C" w14:textId="77777777" w:rsidR="00196240" w:rsidRPr="000A284A" w:rsidRDefault="00196240" w:rsidP="00196240">
      <w:pPr>
        <w:spacing w:line="360" w:lineRule="auto"/>
        <w:rPr>
          <w:rFonts w:ascii="Arial" w:hAnsi="Arial" w:cs="Arial"/>
          <w:sz w:val="18"/>
          <w:szCs w:val="18"/>
        </w:rPr>
      </w:pPr>
      <w:r>
        <w:rPr>
          <w:rFonts w:ascii="Arial" w:hAnsi="Arial"/>
          <w:sz w:val="18"/>
        </w:rPr>
        <w:t>Належним чином уповноважена особа для підписання тендерної пропозиції за й від імені (назва учасника торгів) _____________________________________________________</w:t>
      </w:r>
    </w:p>
    <w:p w14:paraId="3F93129F" w14:textId="77777777" w:rsidR="00196240" w:rsidRPr="000A284A" w:rsidRDefault="00196240" w:rsidP="00196240">
      <w:pPr>
        <w:spacing w:line="360" w:lineRule="auto"/>
        <w:rPr>
          <w:rFonts w:ascii="Arial" w:hAnsi="Arial" w:cs="Arial"/>
          <w:sz w:val="18"/>
          <w:szCs w:val="18"/>
        </w:rPr>
      </w:pPr>
      <w:r>
        <w:rPr>
          <w:rFonts w:ascii="Arial" w:hAnsi="Arial"/>
          <w:sz w:val="18"/>
        </w:rPr>
        <w:t>Дата:</w:t>
      </w:r>
    </w:p>
    <w:p w14:paraId="083E3E59" w14:textId="77777777" w:rsidR="00196240" w:rsidRPr="000A284A" w:rsidRDefault="00196240" w:rsidP="00196240">
      <w:pPr>
        <w:tabs>
          <w:tab w:val="center" w:pos="4459"/>
        </w:tabs>
        <w:rPr>
          <w:rFonts w:ascii="Arial" w:hAnsi="Arial" w:cs="Arial"/>
          <w:sz w:val="20"/>
        </w:rPr>
      </w:pPr>
      <w:r>
        <w:rPr>
          <w:rFonts w:ascii="Arial" w:hAnsi="Arial"/>
          <w:sz w:val="20"/>
        </w:rPr>
        <w:tab/>
      </w:r>
    </w:p>
    <w:p w14:paraId="56EA94FA" w14:textId="77777777" w:rsidR="00196240" w:rsidRPr="00D109A9" w:rsidRDefault="00196240" w:rsidP="00196240">
      <w:pPr>
        <w:tabs>
          <w:tab w:val="center" w:pos="4459"/>
        </w:tabs>
        <w:jc w:val="center"/>
        <w:rPr>
          <w:rFonts w:ascii="Arial" w:hAnsi="Arial" w:cs="Arial"/>
          <w:b/>
          <w:sz w:val="24"/>
          <w:szCs w:val="24"/>
        </w:rPr>
      </w:pPr>
      <w:r>
        <w:br w:type="page"/>
      </w:r>
      <w:r>
        <w:rPr>
          <w:rFonts w:ascii="Arial" w:hAnsi="Arial"/>
          <w:b/>
          <w:sz w:val="24"/>
        </w:rPr>
        <w:lastRenderedPageBreak/>
        <w:t>Частина 2 МАТЕРІАЛИ/ОБЛАДНАННЯ, ЩО ПОСТАЧАЄТЬСЯ З-ЗА КОРДОНУ</w:t>
      </w:r>
    </w:p>
    <w:p w14:paraId="4F96D3DB" w14:textId="77777777" w:rsidR="00196240" w:rsidRPr="00D109A9" w:rsidRDefault="00196240" w:rsidP="00196240">
      <w:pPr>
        <w:tabs>
          <w:tab w:val="center" w:pos="4459"/>
        </w:tabs>
        <w:jc w:val="center"/>
        <w:rPr>
          <w:rFonts w:ascii="Arial" w:hAnsi="Arial" w:cs="Arial"/>
          <w:b/>
          <w:sz w:val="24"/>
          <w:szCs w:val="24"/>
        </w:rPr>
      </w:pPr>
      <w:r>
        <w:rPr>
          <w:rFonts w:ascii="Arial" w:hAnsi="Arial"/>
          <w:b/>
          <w:sz w:val="24"/>
        </w:rPr>
        <w:t>ЛОТ 2</w:t>
      </w:r>
    </w:p>
    <w:p w14:paraId="086A1A8B" w14:textId="77777777" w:rsidR="00196240" w:rsidRPr="00D109A9" w:rsidRDefault="00196240" w:rsidP="00196240">
      <w:pPr>
        <w:tabs>
          <w:tab w:val="left" w:pos="2295"/>
        </w:tabs>
        <w:jc w:val="center"/>
        <w:rPr>
          <w:rFonts w:ascii="Arial" w:hAnsi="Arial" w:cs="Arial"/>
          <w:b/>
          <w:sz w:val="24"/>
          <w:szCs w:val="24"/>
        </w:rPr>
      </w:pPr>
      <w:r>
        <w:rPr>
          <w:rFonts w:ascii="Arial" w:hAnsi="Arial"/>
          <w:b/>
          <w:sz w:val="24"/>
        </w:rPr>
        <w:t>РЕКОНСТРУКЦІЯ ДІЛЯНОК/СЕГМЕНТІВ 3, 4 І 5 ВОДОГОНУ</w:t>
      </w:r>
    </w:p>
    <w:p w14:paraId="49857920" w14:textId="77777777" w:rsidR="00196240" w:rsidRPr="00D109A9" w:rsidRDefault="00196240" w:rsidP="00196240">
      <w:pPr>
        <w:keepLines/>
        <w:autoSpaceDE w:val="0"/>
        <w:autoSpaceDN w:val="0"/>
        <w:jc w:val="center"/>
        <w:rPr>
          <w:rFonts w:ascii="Arial" w:hAnsi="Arial" w:cs="Arial"/>
          <w:sz w:val="24"/>
          <w:szCs w:val="24"/>
        </w:rPr>
      </w:pPr>
      <w:r>
        <w:rPr>
          <w:rFonts w:ascii="Arial" w:hAnsi="Arial"/>
          <w:b/>
          <w:sz w:val="24"/>
        </w:rPr>
        <w:t>Частина 2.1 Сегмент А3. </w:t>
      </w:r>
      <w:r>
        <w:rPr>
          <w:rFonts w:ascii="Arial" w:hAnsi="Arial"/>
          <w:sz w:val="24"/>
        </w:rPr>
        <w:t xml:space="preserve">Реконструкція аварійних ділянок напірного водогону ВНС «Шубранець» - РЧВ «Попова» Ду 900мм загальною протяжністю ~7 км в м. Чернівці, Чернівецької обл. </w:t>
      </w:r>
    </w:p>
    <w:p w14:paraId="20849D04" w14:textId="77777777" w:rsidR="00196240" w:rsidRPr="00D109A9" w:rsidRDefault="00196240" w:rsidP="00196240">
      <w:pPr>
        <w:keepLines/>
        <w:autoSpaceDE w:val="0"/>
        <w:autoSpaceDN w:val="0"/>
        <w:jc w:val="center"/>
        <w:rPr>
          <w:rFonts w:ascii="Arial" w:hAnsi="Arial" w:cs="Arial"/>
          <w:spacing w:val="-3"/>
          <w:sz w:val="24"/>
          <w:szCs w:val="24"/>
        </w:rPr>
      </w:pPr>
      <w:r>
        <w:rPr>
          <w:rFonts w:ascii="Arial" w:hAnsi="Arial"/>
          <w:sz w:val="24"/>
        </w:rPr>
        <w:t xml:space="preserve"> Реконструкція  ділянки водогону орієнтовною довжиною 2 км (сегмент водогону  від вул. Галицький шлях до річки Прут).</w:t>
      </w:r>
    </w:p>
    <w:tbl>
      <w:tblPr>
        <w:tblStyle w:val="aff7"/>
        <w:tblW w:w="9923" w:type="dxa"/>
        <w:tblInd w:w="-147" w:type="dxa"/>
        <w:tblLook w:val="04A0" w:firstRow="1" w:lastRow="0" w:firstColumn="1" w:lastColumn="0" w:noHBand="0" w:noVBand="1"/>
      </w:tblPr>
      <w:tblGrid>
        <w:gridCol w:w="1129"/>
        <w:gridCol w:w="3975"/>
        <w:gridCol w:w="1631"/>
        <w:gridCol w:w="778"/>
        <w:gridCol w:w="851"/>
        <w:gridCol w:w="1559"/>
      </w:tblGrid>
      <w:tr w:rsidR="00196240" w:rsidRPr="00D860D5" w14:paraId="29BB8521" w14:textId="77777777" w:rsidTr="00B70EAA">
        <w:trPr>
          <w:trHeight w:val="20"/>
          <w:tblHeader/>
        </w:trPr>
        <w:tc>
          <w:tcPr>
            <w:tcW w:w="1129" w:type="dxa"/>
            <w:vAlign w:val="center"/>
            <w:hideMark/>
          </w:tcPr>
          <w:p w14:paraId="7B1EBF96" w14:textId="77777777" w:rsidR="00196240" w:rsidRPr="00D860D5" w:rsidRDefault="00196240" w:rsidP="00D109A9">
            <w:pPr>
              <w:jc w:val="center"/>
              <w:rPr>
                <w:rFonts w:ascii="Arial" w:hAnsi="Arial" w:cs="Arial"/>
                <w:b/>
                <w:sz w:val="18"/>
                <w:szCs w:val="18"/>
              </w:rPr>
            </w:pPr>
            <w:r>
              <w:rPr>
                <w:rFonts w:ascii="Arial" w:hAnsi="Arial"/>
                <w:b/>
                <w:sz w:val="18"/>
              </w:rPr>
              <w:t>№ з/п</w:t>
            </w:r>
          </w:p>
        </w:tc>
        <w:tc>
          <w:tcPr>
            <w:tcW w:w="3975" w:type="dxa"/>
            <w:noWrap/>
            <w:vAlign w:val="center"/>
            <w:hideMark/>
          </w:tcPr>
          <w:p w14:paraId="65A8DED1" w14:textId="77777777" w:rsidR="00196240" w:rsidRPr="00D860D5" w:rsidRDefault="00196240" w:rsidP="00D109A9">
            <w:pPr>
              <w:jc w:val="center"/>
              <w:rPr>
                <w:rFonts w:ascii="Arial" w:hAnsi="Arial" w:cs="Arial"/>
                <w:b/>
                <w:sz w:val="18"/>
                <w:szCs w:val="18"/>
              </w:rPr>
            </w:pPr>
            <w:r>
              <w:rPr>
                <w:rFonts w:ascii="Arial" w:hAnsi="Arial"/>
                <w:b/>
                <w:sz w:val="18"/>
              </w:rPr>
              <w:t>НАЙМЕНУВАННЯ РОБІТ</w:t>
            </w:r>
          </w:p>
        </w:tc>
        <w:tc>
          <w:tcPr>
            <w:tcW w:w="1631" w:type="dxa"/>
            <w:noWrap/>
            <w:vAlign w:val="center"/>
            <w:hideMark/>
          </w:tcPr>
          <w:p w14:paraId="1A78E58C" w14:textId="77777777" w:rsidR="00196240" w:rsidRPr="00D860D5" w:rsidRDefault="00196240" w:rsidP="00D109A9">
            <w:pPr>
              <w:jc w:val="center"/>
              <w:rPr>
                <w:rFonts w:ascii="Arial" w:hAnsi="Arial" w:cs="Arial"/>
                <w:b/>
                <w:sz w:val="18"/>
                <w:szCs w:val="18"/>
              </w:rPr>
            </w:pPr>
            <w:r>
              <w:rPr>
                <w:rFonts w:ascii="Arial" w:hAnsi="Arial"/>
                <w:b/>
                <w:sz w:val="18"/>
              </w:rPr>
              <w:t>ОД. ВИМІРЮВАННЯ</w:t>
            </w:r>
          </w:p>
        </w:tc>
        <w:tc>
          <w:tcPr>
            <w:tcW w:w="778" w:type="dxa"/>
            <w:noWrap/>
            <w:vAlign w:val="center"/>
            <w:hideMark/>
          </w:tcPr>
          <w:p w14:paraId="2B0AFBBC" w14:textId="77777777" w:rsidR="00196240" w:rsidRPr="00D860D5" w:rsidRDefault="00196240" w:rsidP="00D109A9">
            <w:pPr>
              <w:jc w:val="center"/>
              <w:rPr>
                <w:rFonts w:ascii="Arial" w:hAnsi="Arial" w:cs="Arial"/>
                <w:b/>
                <w:sz w:val="18"/>
                <w:szCs w:val="18"/>
              </w:rPr>
            </w:pPr>
            <w:r>
              <w:rPr>
                <w:rFonts w:ascii="Arial" w:hAnsi="Arial"/>
                <w:b/>
                <w:sz w:val="18"/>
              </w:rPr>
              <w:t>К-ТЬ</w:t>
            </w:r>
          </w:p>
        </w:tc>
        <w:tc>
          <w:tcPr>
            <w:tcW w:w="851" w:type="dxa"/>
            <w:vAlign w:val="center"/>
            <w:hideMark/>
          </w:tcPr>
          <w:p w14:paraId="5F6826E6" w14:textId="77777777" w:rsidR="00196240" w:rsidRPr="00D860D5" w:rsidRDefault="00196240" w:rsidP="00D109A9">
            <w:pPr>
              <w:jc w:val="center"/>
              <w:rPr>
                <w:rFonts w:ascii="Arial" w:hAnsi="Arial" w:cs="Arial"/>
                <w:b/>
                <w:sz w:val="18"/>
                <w:szCs w:val="18"/>
              </w:rPr>
            </w:pPr>
            <w:r>
              <w:rPr>
                <w:rFonts w:ascii="Arial" w:hAnsi="Arial"/>
                <w:b/>
                <w:sz w:val="18"/>
              </w:rPr>
              <w:t>ЦІНА ЗА ОД. (EUR)</w:t>
            </w:r>
          </w:p>
        </w:tc>
        <w:tc>
          <w:tcPr>
            <w:tcW w:w="1559" w:type="dxa"/>
            <w:vAlign w:val="center"/>
            <w:hideMark/>
          </w:tcPr>
          <w:p w14:paraId="39A929F6" w14:textId="77777777" w:rsidR="00196240" w:rsidRPr="00D860D5" w:rsidRDefault="00196240" w:rsidP="00D109A9">
            <w:pPr>
              <w:jc w:val="center"/>
              <w:rPr>
                <w:rFonts w:ascii="Arial" w:hAnsi="Arial" w:cs="Arial"/>
                <w:b/>
                <w:sz w:val="18"/>
                <w:szCs w:val="18"/>
              </w:rPr>
            </w:pPr>
            <w:r>
              <w:rPr>
                <w:rFonts w:ascii="Arial" w:hAnsi="Arial"/>
                <w:b/>
                <w:sz w:val="18"/>
              </w:rPr>
              <w:t>ЗАГАЛЬНА ВАРТІСТЬ (EUR)</w:t>
            </w:r>
          </w:p>
        </w:tc>
      </w:tr>
      <w:tr w:rsidR="00196240" w:rsidRPr="00D860D5" w14:paraId="6272B654" w14:textId="77777777" w:rsidTr="00B70EAA">
        <w:trPr>
          <w:trHeight w:val="20"/>
        </w:trPr>
        <w:tc>
          <w:tcPr>
            <w:tcW w:w="1129" w:type="dxa"/>
            <w:noWrap/>
          </w:tcPr>
          <w:p w14:paraId="19EF16C3" w14:textId="77777777" w:rsidR="00196240" w:rsidRPr="00D860D5" w:rsidRDefault="00196240" w:rsidP="00D109A9">
            <w:pPr>
              <w:spacing w:before="100" w:beforeAutospacing="1" w:afterAutospacing="1"/>
              <w:jc w:val="left"/>
              <w:rPr>
                <w:rFonts w:ascii="Arial" w:eastAsia="Arial Unicode MS" w:hAnsi="Arial" w:cs="Arial"/>
                <w:sz w:val="18"/>
                <w:szCs w:val="18"/>
              </w:rPr>
            </w:pPr>
            <w:r>
              <w:rPr>
                <w:rFonts w:ascii="Arial" w:hAnsi="Arial"/>
                <w:sz w:val="18"/>
              </w:rPr>
              <w:t>2.1</w:t>
            </w:r>
          </w:p>
        </w:tc>
        <w:tc>
          <w:tcPr>
            <w:tcW w:w="3975" w:type="dxa"/>
            <w:vAlign w:val="center"/>
          </w:tcPr>
          <w:p w14:paraId="0448ED2B" w14:textId="77777777" w:rsidR="00196240" w:rsidRPr="00D860D5" w:rsidRDefault="00196240" w:rsidP="00D109A9">
            <w:pPr>
              <w:spacing w:before="100" w:beforeAutospacing="1" w:afterAutospacing="1"/>
              <w:rPr>
                <w:rFonts w:ascii="Arial" w:eastAsia="Arial Unicode MS" w:hAnsi="Arial" w:cs="Arial"/>
                <w:sz w:val="18"/>
                <w:szCs w:val="18"/>
                <w:highlight w:val="cyan"/>
              </w:rPr>
            </w:pPr>
            <w:r>
              <w:rPr>
                <w:rFonts w:ascii="Arial" w:hAnsi="Arial"/>
                <w:color w:val="000000"/>
                <w:sz w:val="18"/>
              </w:rPr>
              <w:t>Поворотно-дисковий затвор DN900 PN25</w:t>
            </w:r>
          </w:p>
        </w:tc>
        <w:tc>
          <w:tcPr>
            <w:tcW w:w="1631" w:type="dxa"/>
            <w:noWrap/>
          </w:tcPr>
          <w:p w14:paraId="7CBF322E"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компл.</w:t>
            </w:r>
          </w:p>
        </w:tc>
        <w:tc>
          <w:tcPr>
            <w:tcW w:w="778" w:type="dxa"/>
            <w:noWrap/>
          </w:tcPr>
          <w:p w14:paraId="4DF50B51"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color w:val="000000"/>
                <w:sz w:val="18"/>
              </w:rPr>
              <w:t>1</w:t>
            </w:r>
          </w:p>
        </w:tc>
        <w:tc>
          <w:tcPr>
            <w:tcW w:w="851" w:type="dxa"/>
            <w:noWrap/>
          </w:tcPr>
          <w:p w14:paraId="4CBFFEF6"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7CA509B7"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1A3AC7F" w14:textId="77777777" w:rsidTr="00B70EAA">
        <w:trPr>
          <w:trHeight w:val="20"/>
        </w:trPr>
        <w:tc>
          <w:tcPr>
            <w:tcW w:w="1129" w:type="dxa"/>
            <w:noWrap/>
          </w:tcPr>
          <w:p w14:paraId="65C9904D"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2.2</w:t>
            </w:r>
          </w:p>
        </w:tc>
        <w:tc>
          <w:tcPr>
            <w:tcW w:w="3975" w:type="dxa"/>
            <w:vAlign w:val="center"/>
          </w:tcPr>
          <w:p w14:paraId="00B1C75F" w14:textId="77777777" w:rsidR="00196240" w:rsidRPr="00D860D5" w:rsidRDefault="00196240" w:rsidP="00D109A9">
            <w:pPr>
              <w:spacing w:before="100" w:beforeAutospacing="1" w:afterAutospacing="1"/>
              <w:rPr>
                <w:rFonts w:ascii="Arial" w:hAnsi="Arial" w:cs="Arial"/>
                <w:color w:val="000000"/>
                <w:sz w:val="18"/>
                <w:szCs w:val="18"/>
                <w:highlight w:val="cyan"/>
              </w:rPr>
            </w:pPr>
            <w:r>
              <w:rPr>
                <w:rFonts w:ascii="Arial" w:hAnsi="Arial"/>
                <w:color w:val="000000"/>
                <w:sz w:val="18"/>
              </w:rPr>
              <w:t>Трійник фланцевий чавунний DN900х900х900 PN25</w:t>
            </w:r>
          </w:p>
        </w:tc>
        <w:tc>
          <w:tcPr>
            <w:tcW w:w="1631" w:type="dxa"/>
            <w:noWrap/>
          </w:tcPr>
          <w:p w14:paraId="3F3A427B" w14:textId="77777777" w:rsidR="00196240" w:rsidRPr="00D860D5" w:rsidRDefault="00196240" w:rsidP="00D109A9">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8" w:type="dxa"/>
            <w:noWrap/>
          </w:tcPr>
          <w:p w14:paraId="391540A7" w14:textId="77777777" w:rsidR="00196240" w:rsidRPr="00D860D5" w:rsidRDefault="00196240" w:rsidP="00D109A9">
            <w:pPr>
              <w:spacing w:before="100" w:beforeAutospacing="1" w:afterAutospacing="1"/>
              <w:jc w:val="right"/>
              <w:rPr>
                <w:rFonts w:ascii="Arial" w:hAnsi="Arial" w:cs="Arial"/>
                <w:color w:val="000000"/>
                <w:sz w:val="18"/>
                <w:szCs w:val="18"/>
              </w:rPr>
            </w:pPr>
            <w:r>
              <w:rPr>
                <w:rFonts w:ascii="Arial" w:hAnsi="Arial"/>
                <w:color w:val="000000"/>
                <w:sz w:val="18"/>
              </w:rPr>
              <w:t>1</w:t>
            </w:r>
          </w:p>
        </w:tc>
        <w:tc>
          <w:tcPr>
            <w:tcW w:w="851" w:type="dxa"/>
            <w:noWrap/>
          </w:tcPr>
          <w:p w14:paraId="7F5E0F0C"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56742B0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379F64F" w14:textId="77777777" w:rsidTr="00B70EAA">
        <w:trPr>
          <w:trHeight w:val="20"/>
        </w:trPr>
        <w:tc>
          <w:tcPr>
            <w:tcW w:w="1129" w:type="dxa"/>
            <w:noWrap/>
          </w:tcPr>
          <w:p w14:paraId="3F1D4EC4" w14:textId="77777777" w:rsidR="00196240" w:rsidRPr="00D860D5" w:rsidRDefault="00196240" w:rsidP="00D109A9">
            <w:pPr>
              <w:spacing w:before="100" w:beforeAutospacing="1" w:afterAutospacing="1"/>
              <w:rPr>
                <w:rFonts w:ascii="Arial" w:eastAsia="Arial Unicode MS" w:hAnsi="Arial" w:cs="Arial"/>
                <w:sz w:val="18"/>
                <w:szCs w:val="18"/>
              </w:rPr>
            </w:pPr>
            <w:r>
              <w:rPr>
                <w:rFonts w:ascii="Arial" w:hAnsi="Arial"/>
                <w:sz w:val="18"/>
              </w:rPr>
              <w:t>2.3</w:t>
            </w:r>
          </w:p>
        </w:tc>
        <w:tc>
          <w:tcPr>
            <w:tcW w:w="3975" w:type="dxa"/>
            <w:vAlign w:val="center"/>
          </w:tcPr>
          <w:p w14:paraId="62638BBE" w14:textId="77777777" w:rsidR="00196240" w:rsidRPr="00D860D5" w:rsidRDefault="00196240" w:rsidP="00D109A9">
            <w:pPr>
              <w:spacing w:before="100" w:beforeAutospacing="1" w:afterAutospacing="1"/>
              <w:rPr>
                <w:rFonts w:ascii="Arial" w:hAnsi="Arial" w:cs="Arial"/>
                <w:color w:val="000000"/>
                <w:sz w:val="18"/>
                <w:szCs w:val="18"/>
                <w:highlight w:val="cyan"/>
              </w:rPr>
            </w:pPr>
            <w:r>
              <w:rPr>
                <w:rFonts w:ascii="Arial" w:hAnsi="Arial"/>
                <w:color w:val="000000"/>
                <w:sz w:val="18"/>
              </w:rPr>
              <w:t>Монтажна вставка DN900 PN25</w:t>
            </w:r>
          </w:p>
        </w:tc>
        <w:tc>
          <w:tcPr>
            <w:tcW w:w="1631" w:type="dxa"/>
            <w:noWrap/>
          </w:tcPr>
          <w:p w14:paraId="1FF4F05C" w14:textId="77777777" w:rsidR="00196240" w:rsidRPr="00D860D5" w:rsidRDefault="00196240" w:rsidP="00D109A9">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8" w:type="dxa"/>
            <w:noWrap/>
          </w:tcPr>
          <w:p w14:paraId="12B5C853" w14:textId="77777777" w:rsidR="00196240" w:rsidRPr="00D860D5" w:rsidRDefault="00196240" w:rsidP="00D109A9">
            <w:pPr>
              <w:spacing w:before="100" w:beforeAutospacing="1" w:afterAutospacing="1"/>
              <w:jc w:val="right"/>
              <w:rPr>
                <w:rFonts w:ascii="Arial" w:hAnsi="Arial" w:cs="Arial"/>
                <w:color w:val="000000"/>
                <w:sz w:val="18"/>
                <w:szCs w:val="18"/>
              </w:rPr>
            </w:pPr>
            <w:r>
              <w:rPr>
                <w:rFonts w:ascii="Arial" w:hAnsi="Arial"/>
                <w:color w:val="000000"/>
                <w:sz w:val="18"/>
              </w:rPr>
              <w:t>1</w:t>
            </w:r>
          </w:p>
        </w:tc>
        <w:tc>
          <w:tcPr>
            <w:tcW w:w="851" w:type="dxa"/>
            <w:noWrap/>
          </w:tcPr>
          <w:p w14:paraId="62D2D5E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4D647F7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1A3EC76C" w14:textId="77777777" w:rsidTr="00B70EAA">
        <w:trPr>
          <w:trHeight w:val="20"/>
        </w:trPr>
        <w:tc>
          <w:tcPr>
            <w:tcW w:w="1129" w:type="dxa"/>
            <w:noWrap/>
          </w:tcPr>
          <w:p w14:paraId="18EAE987" w14:textId="77777777" w:rsidR="00196240" w:rsidRPr="00D860D5" w:rsidRDefault="00196240" w:rsidP="00D109A9">
            <w:pPr>
              <w:spacing w:before="100" w:beforeAutospacing="1" w:afterAutospacing="1"/>
              <w:jc w:val="left"/>
              <w:rPr>
                <w:rFonts w:ascii="Arial" w:eastAsia="Arial Unicode MS" w:hAnsi="Arial" w:cs="Arial"/>
                <w:sz w:val="18"/>
                <w:szCs w:val="18"/>
              </w:rPr>
            </w:pPr>
            <w:r>
              <w:rPr>
                <w:rFonts w:ascii="Arial" w:hAnsi="Arial"/>
                <w:sz w:val="18"/>
              </w:rPr>
              <w:t>2.4</w:t>
            </w:r>
          </w:p>
        </w:tc>
        <w:tc>
          <w:tcPr>
            <w:tcW w:w="3975" w:type="dxa"/>
            <w:vAlign w:val="center"/>
          </w:tcPr>
          <w:p w14:paraId="070D95B2" w14:textId="77777777" w:rsidR="00196240" w:rsidRPr="00D860D5" w:rsidRDefault="00196240" w:rsidP="00D109A9">
            <w:pPr>
              <w:spacing w:before="100" w:beforeAutospacing="1" w:afterAutospacing="1"/>
              <w:rPr>
                <w:rFonts w:ascii="Arial" w:eastAsia="Arial Unicode MS" w:hAnsi="Arial" w:cs="Arial"/>
                <w:sz w:val="18"/>
                <w:szCs w:val="18"/>
                <w:highlight w:val="cyan"/>
              </w:rPr>
            </w:pPr>
            <w:r>
              <w:rPr>
                <w:rFonts w:ascii="Arial" w:hAnsi="Arial"/>
                <w:color w:val="000000"/>
                <w:sz w:val="18"/>
              </w:rPr>
              <w:t>Повітряний вантуз двухступеневий DN150 PN25</w:t>
            </w:r>
          </w:p>
        </w:tc>
        <w:tc>
          <w:tcPr>
            <w:tcW w:w="1631" w:type="dxa"/>
            <w:noWrap/>
          </w:tcPr>
          <w:p w14:paraId="2F34833D"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компл.</w:t>
            </w:r>
          </w:p>
        </w:tc>
        <w:tc>
          <w:tcPr>
            <w:tcW w:w="778" w:type="dxa"/>
            <w:noWrap/>
          </w:tcPr>
          <w:p w14:paraId="0C9B9022"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color w:val="000000"/>
                <w:sz w:val="18"/>
              </w:rPr>
              <w:t>1</w:t>
            </w:r>
          </w:p>
        </w:tc>
        <w:tc>
          <w:tcPr>
            <w:tcW w:w="851" w:type="dxa"/>
            <w:noWrap/>
          </w:tcPr>
          <w:p w14:paraId="46F51B14"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441CA6FB"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4179A5CE" w14:textId="77777777" w:rsidTr="00B70EAA">
        <w:trPr>
          <w:trHeight w:val="20"/>
        </w:trPr>
        <w:tc>
          <w:tcPr>
            <w:tcW w:w="1129" w:type="dxa"/>
            <w:noWrap/>
          </w:tcPr>
          <w:p w14:paraId="757544B6" w14:textId="77777777" w:rsidR="00196240" w:rsidRPr="00D860D5" w:rsidRDefault="00196240" w:rsidP="00D109A9">
            <w:pPr>
              <w:spacing w:before="100" w:beforeAutospacing="1" w:afterAutospacing="1"/>
              <w:jc w:val="left"/>
              <w:rPr>
                <w:rFonts w:ascii="Arial" w:eastAsia="Arial Unicode MS" w:hAnsi="Arial" w:cs="Arial"/>
                <w:sz w:val="18"/>
                <w:szCs w:val="18"/>
              </w:rPr>
            </w:pPr>
            <w:r>
              <w:rPr>
                <w:rFonts w:ascii="Arial" w:hAnsi="Arial"/>
                <w:sz w:val="18"/>
              </w:rPr>
              <w:t>2.5</w:t>
            </w:r>
          </w:p>
        </w:tc>
        <w:tc>
          <w:tcPr>
            <w:tcW w:w="3975" w:type="dxa"/>
            <w:vAlign w:val="center"/>
          </w:tcPr>
          <w:p w14:paraId="2ED9E916" w14:textId="77777777" w:rsidR="00196240" w:rsidRPr="00D860D5" w:rsidRDefault="00196240" w:rsidP="00D109A9">
            <w:pPr>
              <w:spacing w:before="100" w:beforeAutospacing="1" w:afterAutospacing="1"/>
              <w:rPr>
                <w:rFonts w:ascii="Arial" w:eastAsia="Arial Unicode MS" w:hAnsi="Arial" w:cs="Arial"/>
                <w:sz w:val="18"/>
                <w:szCs w:val="18"/>
                <w:highlight w:val="cyan"/>
              </w:rPr>
            </w:pPr>
            <w:r>
              <w:rPr>
                <w:rFonts w:ascii="Arial" w:hAnsi="Arial"/>
                <w:color w:val="000000"/>
                <w:sz w:val="18"/>
              </w:rPr>
              <w:t>Засувка чавунна фланцева  коротка PN25 Ду150</w:t>
            </w:r>
          </w:p>
        </w:tc>
        <w:tc>
          <w:tcPr>
            <w:tcW w:w="1631" w:type="dxa"/>
            <w:noWrap/>
          </w:tcPr>
          <w:p w14:paraId="78CFCB47"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компл.</w:t>
            </w:r>
          </w:p>
        </w:tc>
        <w:tc>
          <w:tcPr>
            <w:tcW w:w="778" w:type="dxa"/>
            <w:noWrap/>
          </w:tcPr>
          <w:p w14:paraId="56B65E46"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color w:val="000000"/>
                <w:sz w:val="18"/>
              </w:rPr>
              <w:t>1</w:t>
            </w:r>
          </w:p>
        </w:tc>
        <w:tc>
          <w:tcPr>
            <w:tcW w:w="851" w:type="dxa"/>
            <w:noWrap/>
          </w:tcPr>
          <w:p w14:paraId="2D4B8A75"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460B7AFA"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7ECFE268" w14:textId="77777777" w:rsidTr="00B70EAA">
        <w:trPr>
          <w:trHeight w:val="20"/>
        </w:trPr>
        <w:tc>
          <w:tcPr>
            <w:tcW w:w="1129" w:type="dxa"/>
            <w:noWrap/>
          </w:tcPr>
          <w:p w14:paraId="72DAB9A2" w14:textId="77777777" w:rsidR="00196240" w:rsidRPr="00D860D5" w:rsidRDefault="00196240" w:rsidP="00D109A9">
            <w:pPr>
              <w:spacing w:before="100" w:beforeAutospacing="1" w:afterAutospacing="1"/>
              <w:jc w:val="left"/>
              <w:rPr>
                <w:rFonts w:ascii="Arial" w:eastAsia="Arial Unicode MS" w:hAnsi="Arial" w:cs="Arial"/>
                <w:sz w:val="18"/>
                <w:szCs w:val="18"/>
              </w:rPr>
            </w:pPr>
            <w:r>
              <w:rPr>
                <w:rFonts w:ascii="Arial" w:hAnsi="Arial"/>
                <w:sz w:val="18"/>
              </w:rPr>
              <w:t>2.6</w:t>
            </w:r>
          </w:p>
        </w:tc>
        <w:tc>
          <w:tcPr>
            <w:tcW w:w="3975" w:type="dxa"/>
            <w:vAlign w:val="center"/>
          </w:tcPr>
          <w:p w14:paraId="4C1067F9" w14:textId="77777777" w:rsidR="00196240" w:rsidRPr="00D860D5" w:rsidRDefault="00196240" w:rsidP="00D109A9">
            <w:pPr>
              <w:spacing w:before="100" w:beforeAutospacing="1" w:afterAutospacing="1"/>
              <w:rPr>
                <w:rFonts w:ascii="Arial" w:eastAsia="Arial Unicode MS" w:hAnsi="Arial" w:cs="Arial"/>
                <w:sz w:val="18"/>
                <w:szCs w:val="18"/>
                <w:highlight w:val="cyan"/>
              </w:rPr>
            </w:pPr>
            <w:r>
              <w:rPr>
                <w:rFonts w:ascii="Arial" w:hAnsi="Arial"/>
                <w:color w:val="000000"/>
                <w:sz w:val="18"/>
              </w:rPr>
              <w:t>Маховик для засувки Ду150</w:t>
            </w:r>
          </w:p>
        </w:tc>
        <w:tc>
          <w:tcPr>
            <w:tcW w:w="1631" w:type="dxa"/>
            <w:noWrap/>
          </w:tcPr>
          <w:p w14:paraId="2C71997E" w14:textId="77777777" w:rsidR="00196240" w:rsidRPr="00D860D5" w:rsidRDefault="00196240" w:rsidP="00D109A9">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компл.</w:t>
            </w:r>
          </w:p>
        </w:tc>
        <w:tc>
          <w:tcPr>
            <w:tcW w:w="778" w:type="dxa"/>
            <w:noWrap/>
          </w:tcPr>
          <w:p w14:paraId="1D1A4F0B" w14:textId="77777777" w:rsidR="00196240" w:rsidRPr="00D860D5" w:rsidRDefault="00196240" w:rsidP="00D109A9">
            <w:pPr>
              <w:spacing w:before="100" w:beforeAutospacing="1" w:afterAutospacing="1"/>
              <w:jc w:val="right"/>
              <w:rPr>
                <w:rFonts w:ascii="Arial" w:eastAsia="Arial Unicode MS" w:hAnsi="Arial" w:cs="Arial"/>
                <w:sz w:val="18"/>
                <w:szCs w:val="18"/>
              </w:rPr>
            </w:pPr>
            <w:r>
              <w:rPr>
                <w:rFonts w:ascii="Arial" w:hAnsi="Arial"/>
                <w:color w:val="000000"/>
                <w:sz w:val="18"/>
              </w:rPr>
              <w:t>1</w:t>
            </w:r>
          </w:p>
        </w:tc>
        <w:tc>
          <w:tcPr>
            <w:tcW w:w="851" w:type="dxa"/>
            <w:noWrap/>
          </w:tcPr>
          <w:p w14:paraId="15570B6D"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475E1170"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38C19AEB" w14:textId="77777777" w:rsidTr="00B70EAA">
        <w:trPr>
          <w:trHeight w:val="20"/>
        </w:trPr>
        <w:tc>
          <w:tcPr>
            <w:tcW w:w="1129" w:type="dxa"/>
            <w:noWrap/>
          </w:tcPr>
          <w:p w14:paraId="082D9F21" w14:textId="77777777" w:rsidR="00196240" w:rsidRPr="00D860D5" w:rsidRDefault="00196240" w:rsidP="00D109A9">
            <w:pPr>
              <w:spacing w:before="100" w:beforeAutospacing="1" w:afterAutospacing="1"/>
              <w:jc w:val="left"/>
              <w:rPr>
                <w:rFonts w:ascii="Arial" w:eastAsia="Arial Unicode MS" w:hAnsi="Arial" w:cs="Arial"/>
                <w:sz w:val="18"/>
                <w:szCs w:val="18"/>
              </w:rPr>
            </w:pPr>
            <w:r>
              <w:rPr>
                <w:rFonts w:ascii="Arial" w:hAnsi="Arial"/>
                <w:sz w:val="18"/>
              </w:rPr>
              <w:t>2.7</w:t>
            </w:r>
          </w:p>
        </w:tc>
        <w:tc>
          <w:tcPr>
            <w:tcW w:w="3975" w:type="dxa"/>
            <w:vAlign w:val="center"/>
          </w:tcPr>
          <w:p w14:paraId="593E6577" w14:textId="77777777" w:rsidR="00196240" w:rsidRPr="00D860D5" w:rsidRDefault="00196240" w:rsidP="00D109A9">
            <w:pPr>
              <w:spacing w:before="100" w:beforeAutospacing="1" w:afterAutospacing="1"/>
              <w:rPr>
                <w:rFonts w:ascii="Arial" w:hAnsi="Arial" w:cs="Arial"/>
                <w:color w:val="000000"/>
                <w:sz w:val="18"/>
                <w:szCs w:val="18"/>
              </w:rPr>
            </w:pPr>
            <w:r>
              <w:rPr>
                <w:rFonts w:ascii="Arial" w:hAnsi="Arial"/>
                <w:color w:val="000000"/>
                <w:sz w:val="18"/>
              </w:rPr>
              <w:t>Локальний ремонт пошкодженої ділянки трубопроводу, включно з матеріалами</w:t>
            </w:r>
          </w:p>
        </w:tc>
        <w:tc>
          <w:tcPr>
            <w:tcW w:w="1631" w:type="dxa"/>
            <w:noWrap/>
          </w:tcPr>
          <w:p w14:paraId="49C77413" w14:textId="77777777" w:rsidR="00196240" w:rsidRPr="00D860D5" w:rsidRDefault="00196240" w:rsidP="00D109A9">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8" w:type="dxa"/>
            <w:noWrap/>
          </w:tcPr>
          <w:p w14:paraId="03BCE1AF" w14:textId="77777777" w:rsidR="00196240" w:rsidRPr="00D860D5" w:rsidRDefault="00196240" w:rsidP="00D109A9">
            <w:pPr>
              <w:spacing w:before="100" w:beforeAutospacing="1" w:afterAutospacing="1"/>
              <w:jc w:val="right"/>
              <w:rPr>
                <w:rFonts w:ascii="Arial" w:hAnsi="Arial" w:cs="Arial"/>
                <w:color w:val="000000"/>
                <w:sz w:val="18"/>
                <w:szCs w:val="18"/>
              </w:rPr>
            </w:pPr>
            <w:r>
              <w:rPr>
                <w:rFonts w:ascii="Arial" w:hAnsi="Arial"/>
                <w:color w:val="000000"/>
                <w:sz w:val="18"/>
              </w:rPr>
              <w:t>1</w:t>
            </w:r>
          </w:p>
        </w:tc>
        <w:tc>
          <w:tcPr>
            <w:tcW w:w="851" w:type="dxa"/>
            <w:noWrap/>
          </w:tcPr>
          <w:p w14:paraId="002AB5D1"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c>
          <w:tcPr>
            <w:tcW w:w="1559" w:type="dxa"/>
            <w:noWrap/>
          </w:tcPr>
          <w:p w14:paraId="018DD218" w14:textId="77777777" w:rsidR="00196240" w:rsidRPr="00D860D5" w:rsidRDefault="00196240" w:rsidP="00D109A9">
            <w:pPr>
              <w:spacing w:before="100" w:beforeAutospacing="1" w:afterAutospacing="1"/>
              <w:jc w:val="right"/>
              <w:rPr>
                <w:rFonts w:ascii="Arial" w:eastAsia="Arial Unicode MS" w:hAnsi="Arial" w:cs="Arial"/>
                <w:sz w:val="18"/>
                <w:szCs w:val="18"/>
                <w:lang w:val="en-GB"/>
              </w:rPr>
            </w:pPr>
          </w:p>
        </w:tc>
      </w:tr>
      <w:tr w:rsidR="00196240" w:rsidRPr="00D860D5" w14:paraId="2862B885" w14:textId="77777777" w:rsidTr="00B70EAA">
        <w:trPr>
          <w:trHeight w:val="20"/>
        </w:trPr>
        <w:tc>
          <w:tcPr>
            <w:tcW w:w="1129" w:type="dxa"/>
            <w:noWrap/>
          </w:tcPr>
          <w:p w14:paraId="7660F40F" w14:textId="77777777" w:rsidR="00196240" w:rsidRPr="00D860D5" w:rsidRDefault="00196240" w:rsidP="00D109A9">
            <w:pPr>
              <w:spacing w:before="100" w:beforeAutospacing="1" w:afterAutospacing="1"/>
              <w:rPr>
                <w:rFonts w:ascii="Arial" w:eastAsia="Arial Unicode MS" w:hAnsi="Arial" w:cs="Arial"/>
                <w:sz w:val="18"/>
                <w:szCs w:val="18"/>
              </w:rPr>
            </w:pPr>
          </w:p>
        </w:tc>
        <w:tc>
          <w:tcPr>
            <w:tcW w:w="3975" w:type="dxa"/>
            <w:vAlign w:val="center"/>
          </w:tcPr>
          <w:p w14:paraId="007FDBF0" w14:textId="77777777" w:rsidR="00196240" w:rsidRPr="00D860D5" w:rsidRDefault="00196240" w:rsidP="00D109A9">
            <w:pPr>
              <w:spacing w:before="100" w:beforeAutospacing="1" w:afterAutospacing="1"/>
              <w:rPr>
                <w:rFonts w:ascii="Arial" w:hAnsi="Arial" w:cs="Arial"/>
                <w:color w:val="000000"/>
                <w:sz w:val="18"/>
                <w:szCs w:val="18"/>
              </w:rPr>
            </w:pPr>
            <w:r>
              <w:rPr>
                <w:rFonts w:ascii="Arial" w:hAnsi="Arial"/>
                <w:b/>
                <w:sz w:val="18"/>
              </w:rPr>
              <w:t>ЗАГАЛЬНА ВАРТІСТЬ ПЕРЕНЕСЕНА ДО ЗВЕДЕНОЇ ТАБЛИЦІ ЦІН</w:t>
            </w:r>
          </w:p>
        </w:tc>
        <w:tc>
          <w:tcPr>
            <w:tcW w:w="1631" w:type="dxa"/>
            <w:noWrap/>
          </w:tcPr>
          <w:p w14:paraId="44253CA9" w14:textId="77777777" w:rsidR="00196240" w:rsidRPr="008E3D30" w:rsidRDefault="00196240" w:rsidP="00D109A9">
            <w:pPr>
              <w:spacing w:before="100" w:beforeAutospacing="1" w:afterAutospacing="1"/>
              <w:jc w:val="center"/>
              <w:rPr>
                <w:rFonts w:ascii="Arial" w:hAnsi="Arial" w:cs="Arial"/>
                <w:color w:val="000000"/>
                <w:sz w:val="18"/>
                <w:szCs w:val="18"/>
                <w:lang w:val="ru-RU"/>
              </w:rPr>
            </w:pPr>
          </w:p>
        </w:tc>
        <w:tc>
          <w:tcPr>
            <w:tcW w:w="778" w:type="dxa"/>
            <w:noWrap/>
          </w:tcPr>
          <w:p w14:paraId="6394FB42" w14:textId="77777777" w:rsidR="00196240" w:rsidRPr="008E3D30" w:rsidRDefault="00196240" w:rsidP="00D109A9">
            <w:pPr>
              <w:spacing w:before="100" w:beforeAutospacing="1" w:afterAutospacing="1"/>
              <w:jc w:val="right"/>
              <w:rPr>
                <w:rFonts w:ascii="Arial" w:hAnsi="Arial" w:cs="Arial"/>
                <w:color w:val="000000"/>
                <w:sz w:val="18"/>
                <w:szCs w:val="18"/>
                <w:lang w:val="ru-RU"/>
              </w:rPr>
            </w:pPr>
          </w:p>
        </w:tc>
        <w:tc>
          <w:tcPr>
            <w:tcW w:w="851" w:type="dxa"/>
            <w:noWrap/>
          </w:tcPr>
          <w:p w14:paraId="6577EC70"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c>
          <w:tcPr>
            <w:tcW w:w="1559" w:type="dxa"/>
            <w:noWrap/>
          </w:tcPr>
          <w:p w14:paraId="44B6803F" w14:textId="77777777" w:rsidR="00196240" w:rsidRPr="008E3D30" w:rsidRDefault="00196240" w:rsidP="00D109A9">
            <w:pPr>
              <w:spacing w:before="100" w:beforeAutospacing="1" w:afterAutospacing="1"/>
              <w:jc w:val="right"/>
              <w:rPr>
                <w:rFonts w:ascii="Arial" w:eastAsia="Arial Unicode MS" w:hAnsi="Arial" w:cs="Arial"/>
                <w:sz w:val="18"/>
                <w:szCs w:val="18"/>
                <w:lang w:val="ru-RU"/>
              </w:rPr>
            </w:pPr>
          </w:p>
        </w:tc>
      </w:tr>
    </w:tbl>
    <w:p w14:paraId="6E4D92AA" w14:textId="77777777" w:rsidR="00196240" w:rsidRPr="008E3D30" w:rsidRDefault="00196240" w:rsidP="00196240">
      <w:pPr>
        <w:spacing w:line="360" w:lineRule="auto"/>
        <w:rPr>
          <w:rFonts w:ascii="Arial" w:hAnsi="Arial" w:cs="Arial"/>
          <w:szCs w:val="24"/>
          <w:lang w:val="ru-RU"/>
        </w:rPr>
      </w:pPr>
    </w:p>
    <w:p w14:paraId="3100877C" w14:textId="77777777" w:rsidR="00196240" w:rsidRPr="000A284A" w:rsidRDefault="00196240" w:rsidP="00196240">
      <w:pPr>
        <w:spacing w:line="360" w:lineRule="auto"/>
        <w:rPr>
          <w:rFonts w:ascii="Arial" w:hAnsi="Arial" w:cs="Arial"/>
          <w:sz w:val="18"/>
          <w:szCs w:val="18"/>
        </w:rPr>
      </w:pPr>
      <w:r>
        <w:rPr>
          <w:rFonts w:ascii="Arial" w:hAnsi="Arial"/>
          <w:sz w:val="18"/>
        </w:rPr>
        <w:t>Ім’я:</w:t>
      </w:r>
    </w:p>
    <w:p w14:paraId="7C5A601B" w14:textId="77777777" w:rsidR="00196240" w:rsidRPr="000A284A" w:rsidRDefault="00196240" w:rsidP="00196240">
      <w:pPr>
        <w:spacing w:line="360" w:lineRule="auto"/>
        <w:rPr>
          <w:rFonts w:ascii="Arial" w:hAnsi="Arial" w:cs="Arial"/>
          <w:sz w:val="18"/>
          <w:szCs w:val="18"/>
        </w:rPr>
      </w:pPr>
      <w:r>
        <w:rPr>
          <w:rFonts w:ascii="Arial" w:hAnsi="Arial"/>
          <w:sz w:val="18"/>
        </w:rPr>
        <w:t>В якості</w:t>
      </w:r>
    </w:p>
    <w:p w14:paraId="3225F7A0" w14:textId="77777777" w:rsidR="00196240" w:rsidRPr="000A284A" w:rsidRDefault="00196240" w:rsidP="00196240">
      <w:pPr>
        <w:spacing w:line="360" w:lineRule="auto"/>
        <w:rPr>
          <w:rFonts w:ascii="Arial" w:hAnsi="Arial" w:cs="Arial"/>
          <w:sz w:val="18"/>
          <w:szCs w:val="18"/>
        </w:rPr>
      </w:pPr>
      <w:r>
        <w:rPr>
          <w:rFonts w:ascii="Arial" w:hAnsi="Arial"/>
          <w:sz w:val="18"/>
        </w:rPr>
        <w:t>Підписано</w:t>
      </w:r>
    </w:p>
    <w:p w14:paraId="75998CDD" w14:textId="77777777" w:rsidR="00196240" w:rsidRPr="000A284A" w:rsidRDefault="00196240" w:rsidP="00196240">
      <w:pPr>
        <w:spacing w:line="360" w:lineRule="auto"/>
        <w:rPr>
          <w:rFonts w:ascii="Arial" w:hAnsi="Arial" w:cs="Arial"/>
          <w:sz w:val="18"/>
          <w:szCs w:val="18"/>
        </w:rPr>
      </w:pPr>
      <w:r>
        <w:rPr>
          <w:rFonts w:ascii="Arial" w:hAnsi="Arial"/>
          <w:sz w:val="18"/>
        </w:rPr>
        <w:t>Належним чином уповноважена особа для підписання тендерної пропозиції за й від імені (назва учасника торгів) _____________________________________________________</w:t>
      </w:r>
    </w:p>
    <w:p w14:paraId="1EBDEF07" w14:textId="77777777" w:rsidR="00196240" w:rsidRPr="000A284A" w:rsidRDefault="00196240" w:rsidP="00196240">
      <w:pPr>
        <w:spacing w:line="360" w:lineRule="auto"/>
        <w:rPr>
          <w:rFonts w:ascii="Arial" w:hAnsi="Arial" w:cs="Arial"/>
          <w:sz w:val="18"/>
          <w:szCs w:val="18"/>
        </w:rPr>
      </w:pPr>
      <w:r>
        <w:rPr>
          <w:rFonts w:ascii="Arial" w:hAnsi="Arial"/>
          <w:sz w:val="18"/>
        </w:rPr>
        <w:t>Дата:</w:t>
      </w:r>
    </w:p>
    <w:p w14:paraId="77879304" w14:textId="77777777" w:rsidR="00196240" w:rsidRPr="008E3D30" w:rsidRDefault="00196240" w:rsidP="00196240">
      <w:pPr>
        <w:tabs>
          <w:tab w:val="center" w:pos="4459"/>
        </w:tabs>
        <w:rPr>
          <w:rFonts w:ascii="Arial" w:hAnsi="Arial" w:cs="Arial"/>
          <w:sz w:val="20"/>
          <w:lang w:val="ru-RU"/>
        </w:rPr>
      </w:pPr>
    </w:p>
    <w:p w14:paraId="271FF87D" w14:textId="77777777" w:rsidR="00196240" w:rsidRPr="000A284A" w:rsidRDefault="00196240" w:rsidP="00196240">
      <w:pPr>
        <w:tabs>
          <w:tab w:val="center" w:pos="4459"/>
        </w:tabs>
        <w:jc w:val="center"/>
        <w:rPr>
          <w:rFonts w:ascii="Arial" w:hAnsi="Arial" w:cs="Arial"/>
          <w:b/>
          <w:sz w:val="28"/>
          <w:szCs w:val="28"/>
        </w:rPr>
      </w:pPr>
      <w:r>
        <w:br w:type="page"/>
      </w:r>
    </w:p>
    <w:p w14:paraId="108CACF4" w14:textId="77777777" w:rsidR="00196240" w:rsidRPr="000A284A" w:rsidRDefault="00196240" w:rsidP="00196240">
      <w:pPr>
        <w:keepLines/>
        <w:autoSpaceDE w:val="0"/>
        <w:autoSpaceDN w:val="0"/>
        <w:jc w:val="center"/>
        <w:rPr>
          <w:rFonts w:ascii="Arial" w:hAnsi="Arial" w:cs="Arial"/>
        </w:rPr>
      </w:pPr>
      <w:r>
        <w:rPr>
          <w:rFonts w:ascii="Arial" w:hAnsi="Arial"/>
          <w:b/>
        </w:rPr>
        <w:lastRenderedPageBreak/>
        <w:t>Частина 2.2 Сегмент А4. </w:t>
      </w:r>
      <w:r>
        <w:rPr>
          <w:rFonts w:ascii="Arial" w:hAnsi="Arial"/>
        </w:rPr>
        <w:t xml:space="preserve">Реконструкція аварійних ділянок напірного водогону «ВНС «Шубранець» - РЧВ «Попова»» Ду 900 мм загальною протяжністю 7 км в м. Чернівці, Чернівецької обл. </w:t>
      </w:r>
    </w:p>
    <w:p w14:paraId="7FD3C270" w14:textId="77777777" w:rsidR="00196240" w:rsidRPr="000A284A" w:rsidRDefault="00196240" w:rsidP="00196240">
      <w:pPr>
        <w:jc w:val="center"/>
        <w:rPr>
          <w:rFonts w:ascii="Arial" w:hAnsi="Arial" w:cs="Arial"/>
        </w:rPr>
      </w:pPr>
      <w:r>
        <w:rPr>
          <w:rFonts w:ascii="Arial" w:hAnsi="Arial"/>
        </w:rPr>
        <w:t xml:space="preserve"> Реконструкція ділянки водогону орієнтовною довжиною 2 км (сегмент водогону в районі с. Ленківці до вул. Галицький шлях)</w:t>
      </w:r>
    </w:p>
    <w:tbl>
      <w:tblPr>
        <w:tblStyle w:val="aff7"/>
        <w:tblW w:w="9923" w:type="dxa"/>
        <w:tblInd w:w="-147" w:type="dxa"/>
        <w:tblLook w:val="04A0" w:firstRow="1" w:lastRow="0" w:firstColumn="1" w:lastColumn="0" w:noHBand="0" w:noVBand="1"/>
      </w:tblPr>
      <w:tblGrid>
        <w:gridCol w:w="851"/>
        <w:gridCol w:w="3827"/>
        <w:gridCol w:w="1631"/>
        <w:gridCol w:w="779"/>
        <w:gridCol w:w="992"/>
        <w:gridCol w:w="1843"/>
      </w:tblGrid>
      <w:tr w:rsidR="00270125" w:rsidRPr="00D860D5" w14:paraId="3998F4F7" w14:textId="77777777" w:rsidTr="00B70EAA">
        <w:trPr>
          <w:trHeight w:val="322"/>
          <w:tblHeader/>
        </w:trPr>
        <w:tc>
          <w:tcPr>
            <w:tcW w:w="851" w:type="dxa"/>
            <w:vAlign w:val="center"/>
            <w:hideMark/>
          </w:tcPr>
          <w:p w14:paraId="130C6517" w14:textId="77777777" w:rsidR="00270125" w:rsidRPr="00D860D5" w:rsidRDefault="00270125" w:rsidP="000C71DC">
            <w:pPr>
              <w:jc w:val="center"/>
              <w:rPr>
                <w:rFonts w:ascii="Arial" w:hAnsi="Arial" w:cs="Arial"/>
                <w:b/>
                <w:sz w:val="18"/>
                <w:szCs w:val="18"/>
              </w:rPr>
            </w:pPr>
            <w:r>
              <w:rPr>
                <w:rFonts w:ascii="Arial" w:hAnsi="Arial"/>
                <w:b/>
                <w:sz w:val="18"/>
              </w:rPr>
              <w:t>№ з/п</w:t>
            </w:r>
          </w:p>
        </w:tc>
        <w:tc>
          <w:tcPr>
            <w:tcW w:w="3827" w:type="dxa"/>
            <w:noWrap/>
            <w:vAlign w:val="center"/>
            <w:hideMark/>
          </w:tcPr>
          <w:p w14:paraId="5D8EEA3C" w14:textId="77777777" w:rsidR="00270125" w:rsidRPr="00D860D5" w:rsidRDefault="00270125" w:rsidP="000C71DC">
            <w:pPr>
              <w:jc w:val="center"/>
              <w:rPr>
                <w:rFonts w:ascii="Arial" w:hAnsi="Arial" w:cs="Arial"/>
                <w:b/>
                <w:sz w:val="18"/>
                <w:szCs w:val="18"/>
              </w:rPr>
            </w:pPr>
            <w:r>
              <w:rPr>
                <w:rFonts w:ascii="Arial" w:hAnsi="Arial"/>
                <w:b/>
                <w:sz w:val="18"/>
              </w:rPr>
              <w:t>НАЙМЕНУВАННЯ РОБІТ</w:t>
            </w:r>
          </w:p>
        </w:tc>
        <w:tc>
          <w:tcPr>
            <w:tcW w:w="1631" w:type="dxa"/>
            <w:noWrap/>
            <w:vAlign w:val="center"/>
            <w:hideMark/>
          </w:tcPr>
          <w:p w14:paraId="4EBCF98E" w14:textId="77777777" w:rsidR="00270125" w:rsidRPr="00D860D5" w:rsidRDefault="00270125" w:rsidP="000C71DC">
            <w:pPr>
              <w:jc w:val="center"/>
              <w:rPr>
                <w:rFonts w:ascii="Arial" w:hAnsi="Arial" w:cs="Arial"/>
                <w:b/>
                <w:sz w:val="18"/>
                <w:szCs w:val="18"/>
              </w:rPr>
            </w:pPr>
            <w:r>
              <w:rPr>
                <w:rFonts w:ascii="Arial" w:hAnsi="Arial"/>
                <w:b/>
                <w:sz w:val="18"/>
              </w:rPr>
              <w:t>ОД. ВИМІРЮВАННЯ</w:t>
            </w:r>
          </w:p>
        </w:tc>
        <w:tc>
          <w:tcPr>
            <w:tcW w:w="779" w:type="dxa"/>
            <w:noWrap/>
            <w:vAlign w:val="center"/>
            <w:hideMark/>
          </w:tcPr>
          <w:p w14:paraId="42BE9CCB" w14:textId="77777777" w:rsidR="00270125" w:rsidRPr="00D860D5" w:rsidRDefault="00270125" w:rsidP="000C71DC">
            <w:pPr>
              <w:jc w:val="center"/>
              <w:rPr>
                <w:rFonts w:ascii="Arial" w:hAnsi="Arial" w:cs="Arial"/>
                <w:b/>
                <w:sz w:val="18"/>
                <w:szCs w:val="18"/>
              </w:rPr>
            </w:pPr>
            <w:r>
              <w:rPr>
                <w:rFonts w:ascii="Arial" w:hAnsi="Arial"/>
                <w:b/>
                <w:sz w:val="18"/>
              </w:rPr>
              <w:t>К-ТЬ</w:t>
            </w:r>
          </w:p>
        </w:tc>
        <w:tc>
          <w:tcPr>
            <w:tcW w:w="992" w:type="dxa"/>
            <w:vAlign w:val="center"/>
            <w:hideMark/>
          </w:tcPr>
          <w:p w14:paraId="2591FA47" w14:textId="77777777" w:rsidR="00270125" w:rsidRPr="00D860D5" w:rsidRDefault="00270125" w:rsidP="000C71DC">
            <w:pPr>
              <w:jc w:val="center"/>
              <w:rPr>
                <w:rFonts w:ascii="Arial" w:hAnsi="Arial" w:cs="Arial"/>
                <w:b/>
                <w:sz w:val="18"/>
                <w:szCs w:val="18"/>
              </w:rPr>
            </w:pPr>
            <w:r>
              <w:rPr>
                <w:rFonts w:ascii="Arial" w:hAnsi="Arial"/>
                <w:b/>
                <w:sz w:val="18"/>
              </w:rPr>
              <w:t>ЦІНА ЗА ОД. (EUR)</w:t>
            </w:r>
          </w:p>
        </w:tc>
        <w:tc>
          <w:tcPr>
            <w:tcW w:w="1843" w:type="dxa"/>
            <w:vAlign w:val="center"/>
            <w:hideMark/>
          </w:tcPr>
          <w:p w14:paraId="6C3B4A29" w14:textId="77777777" w:rsidR="00270125" w:rsidRPr="00D860D5" w:rsidRDefault="00270125" w:rsidP="000C71DC">
            <w:pPr>
              <w:jc w:val="center"/>
              <w:rPr>
                <w:rFonts w:ascii="Arial" w:hAnsi="Arial" w:cs="Arial"/>
                <w:b/>
                <w:sz w:val="18"/>
                <w:szCs w:val="18"/>
              </w:rPr>
            </w:pPr>
            <w:r>
              <w:rPr>
                <w:rFonts w:ascii="Arial" w:hAnsi="Arial"/>
                <w:b/>
                <w:sz w:val="18"/>
              </w:rPr>
              <w:t>ЗАГАЛЬНА ВАРТІСТЬ (EUR)</w:t>
            </w:r>
          </w:p>
        </w:tc>
      </w:tr>
      <w:tr w:rsidR="00270125" w:rsidRPr="00D860D5" w14:paraId="6071C238" w14:textId="77777777" w:rsidTr="00B70EAA">
        <w:trPr>
          <w:trHeight w:val="20"/>
        </w:trPr>
        <w:tc>
          <w:tcPr>
            <w:tcW w:w="851" w:type="dxa"/>
            <w:noWrap/>
          </w:tcPr>
          <w:p w14:paraId="3BFA7B20"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2.1</w:t>
            </w:r>
          </w:p>
        </w:tc>
        <w:tc>
          <w:tcPr>
            <w:tcW w:w="3827" w:type="dxa"/>
            <w:vAlign w:val="center"/>
          </w:tcPr>
          <w:p w14:paraId="13525AD6" w14:textId="04F3A347" w:rsidR="00270125" w:rsidRPr="00D860D5" w:rsidRDefault="00D4414C" w:rsidP="000C71DC">
            <w:pPr>
              <w:keepLines/>
              <w:autoSpaceDE w:val="0"/>
              <w:autoSpaceDN w:val="0"/>
              <w:rPr>
                <w:rFonts w:ascii="Arial" w:hAnsi="Arial"/>
                <w:sz w:val="18"/>
                <w:szCs w:val="18"/>
                <w:highlight w:val="cyan"/>
              </w:rPr>
            </w:pPr>
            <w:r>
              <w:rPr>
                <w:rFonts w:ascii="Arial" w:hAnsi="Arial"/>
                <w:color w:val="000000"/>
                <w:sz w:val="18"/>
              </w:rPr>
              <w:t>Труби розтрубні з високоміцного чавуну з кулеподібним графітом DN800, PN25 із анкерним з’єднанням зі стопорним кільцем</w:t>
            </w:r>
          </w:p>
        </w:tc>
        <w:tc>
          <w:tcPr>
            <w:tcW w:w="1631" w:type="dxa"/>
            <w:noWrap/>
          </w:tcPr>
          <w:p w14:paraId="59737FE9" w14:textId="77777777" w:rsidR="00270125" w:rsidRPr="00D860D5" w:rsidRDefault="00270125" w:rsidP="000C71DC">
            <w:pPr>
              <w:spacing w:before="100" w:beforeAutospacing="1" w:afterAutospacing="1"/>
              <w:jc w:val="center"/>
              <w:rPr>
                <w:rFonts w:ascii="Arial" w:eastAsia="Arial Unicode MS" w:hAnsi="Arial" w:cs="Arial"/>
                <w:color w:val="000000"/>
                <w:sz w:val="18"/>
                <w:szCs w:val="18"/>
              </w:rPr>
            </w:pPr>
            <w:r>
              <w:rPr>
                <w:rFonts w:ascii="Arial" w:hAnsi="Arial"/>
                <w:color w:val="000000"/>
                <w:sz w:val="18"/>
              </w:rPr>
              <w:t>компл.</w:t>
            </w:r>
          </w:p>
        </w:tc>
        <w:tc>
          <w:tcPr>
            <w:tcW w:w="779" w:type="dxa"/>
            <w:noWrap/>
          </w:tcPr>
          <w:p w14:paraId="3EFEE204" w14:textId="77777777" w:rsidR="00270125" w:rsidRPr="00D860D5" w:rsidRDefault="00270125" w:rsidP="000C71DC">
            <w:pPr>
              <w:jc w:val="right"/>
              <w:rPr>
                <w:rFonts w:ascii="Arial" w:hAnsi="Arial" w:cs="Arial"/>
                <w:sz w:val="18"/>
                <w:szCs w:val="18"/>
              </w:rPr>
            </w:pPr>
            <w:r>
              <w:rPr>
                <w:rFonts w:ascii="Arial" w:hAnsi="Arial"/>
                <w:color w:val="000000"/>
                <w:sz w:val="18"/>
              </w:rPr>
              <w:t>1</w:t>
            </w:r>
          </w:p>
        </w:tc>
        <w:tc>
          <w:tcPr>
            <w:tcW w:w="992" w:type="dxa"/>
            <w:noWrap/>
          </w:tcPr>
          <w:p w14:paraId="53317B2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2C4EA737"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10E68F40" w14:textId="77777777" w:rsidTr="00B70EAA">
        <w:trPr>
          <w:trHeight w:val="20"/>
        </w:trPr>
        <w:tc>
          <w:tcPr>
            <w:tcW w:w="851" w:type="dxa"/>
            <w:noWrap/>
          </w:tcPr>
          <w:p w14:paraId="0734C500"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2.2</w:t>
            </w:r>
          </w:p>
        </w:tc>
        <w:tc>
          <w:tcPr>
            <w:tcW w:w="3827" w:type="dxa"/>
            <w:vAlign w:val="center"/>
          </w:tcPr>
          <w:p w14:paraId="0E763EA2" w14:textId="77777777" w:rsidR="00270125" w:rsidRPr="00D860D5" w:rsidRDefault="00270125" w:rsidP="000C71DC">
            <w:pPr>
              <w:keepLines/>
              <w:autoSpaceDE w:val="0"/>
              <w:autoSpaceDN w:val="0"/>
              <w:rPr>
                <w:rFonts w:ascii="Arial" w:hAnsi="Arial" w:cs="Arial"/>
                <w:color w:val="000000"/>
                <w:sz w:val="18"/>
                <w:szCs w:val="18"/>
                <w:highlight w:val="cyan"/>
              </w:rPr>
            </w:pPr>
            <w:r>
              <w:rPr>
                <w:rFonts w:ascii="Arial" w:hAnsi="Arial"/>
                <w:color w:val="000000"/>
                <w:sz w:val="18"/>
              </w:rPr>
              <w:t>Муфта розтрубна з високоміцного чавуну з з кулеподібним графітом DN800</w:t>
            </w:r>
          </w:p>
        </w:tc>
        <w:tc>
          <w:tcPr>
            <w:tcW w:w="1631" w:type="dxa"/>
            <w:noWrap/>
          </w:tcPr>
          <w:p w14:paraId="694D9814"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60D01F31" w14:textId="77777777" w:rsidR="00270125" w:rsidRPr="00D860D5" w:rsidRDefault="00270125" w:rsidP="000C71DC">
            <w:pPr>
              <w:jc w:val="right"/>
              <w:rPr>
                <w:rFonts w:ascii="Arial" w:hAnsi="Arial" w:cs="Arial"/>
                <w:color w:val="000000"/>
                <w:sz w:val="18"/>
                <w:szCs w:val="18"/>
              </w:rPr>
            </w:pPr>
            <w:r>
              <w:rPr>
                <w:rFonts w:ascii="Arial" w:hAnsi="Arial"/>
                <w:color w:val="000000"/>
                <w:sz w:val="18"/>
              </w:rPr>
              <w:t>1</w:t>
            </w:r>
          </w:p>
        </w:tc>
        <w:tc>
          <w:tcPr>
            <w:tcW w:w="992" w:type="dxa"/>
            <w:noWrap/>
          </w:tcPr>
          <w:p w14:paraId="2B49722B"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3BADAD85"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4FC8C448" w14:textId="77777777" w:rsidTr="00B70EAA">
        <w:trPr>
          <w:trHeight w:val="20"/>
        </w:trPr>
        <w:tc>
          <w:tcPr>
            <w:tcW w:w="851" w:type="dxa"/>
            <w:noWrap/>
          </w:tcPr>
          <w:p w14:paraId="78124C1C"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2.3</w:t>
            </w:r>
          </w:p>
        </w:tc>
        <w:tc>
          <w:tcPr>
            <w:tcW w:w="3827" w:type="dxa"/>
            <w:vAlign w:val="center"/>
          </w:tcPr>
          <w:p w14:paraId="70FEC169" w14:textId="77777777" w:rsidR="00270125" w:rsidRPr="00D860D5" w:rsidRDefault="00270125" w:rsidP="000C71DC">
            <w:pPr>
              <w:keepLines/>
              <w:autoSpaceDE w:val="0"/>
              <w:autoSpaceDN w:val="0"/>
              <w:rPr>
                <w:rFonts w:ascii="Arial" w:hAnsi="Arial" w:cs="Arial"/>
                <w:color w:val="000000"/>
                <w:sz w:val="18"/>
                <w:szCs w:val="18"/>
                <w:highlight w:val="cyan"/>
              </w:rPr>
            </w:pPr>
            <w:r>
              <w:rPr>
                <w:rFonts w:ascii="Arial" w:hAnsi="Arial"/>
                <w:color w:val="000000"/>
                <w:sz w:val="18"/>
              </w:rPr>
              <w:t>З'єднувальна манжета Ду800</w:t>
            </w:r>
          </w:p>
        </w:tc>
        <w:tc>
          <w:tcPr>
            <w:tcW w:w="1631" w:type="dxa"/>
            <w:noWrap/>
          </w:tcPr>
          <w:p w14:paraId="784EC111"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0051A6FC" w14:textId="77777777" w:rsidR="00270125" w:rsidRPr="00D860D5" w:rsidRDefault="00270125" w:rsidP="000C71DC">
            <w:pPr>
              <w:jc w:val="right"/>
              <w:rPr>
                <w:rFonts w:ascii="Arial" w:hAnsi="Arial" w:cs="Arial"/>
                <w:color w:val="000000"/>
                <w:sz w:val="18"/>
                <w:szCs w:val="18"/>
              </w:rPr>
            </w:pPr>
            <w:r>
              <w:rPr>
                <w:rFonts w:ascii="Arial" w:hAnsi="Arial"/>
                <w:color w:val="000000"/>
                <w:sz w:val="18"/>
              </w:rPr>
              <w:t>1</w:t>
            </w:r>
          </w:p>
        </w:tc>
        <w:tc>
          <w:tcPr>
            <w:tcW w:w="992" w:type="dxa"/>
            <w:noWrap/>
          </w:tcPr>
          <w:p w14:paraId="577FC41F"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5B93CA67"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73B33422" w14:textId="77777777" w:rsidTr="00B70EAA">
        <w:trPr>
          <w:trHeight w:val="20"/>
        </w:trPr>
        <w:tc>
          <w:tcPr>
            <w:tcW w:w="851" w:type="dxa"/>
            <w:noWrap/>
          </w:tcPr>
          <w:p w14:paraId="641EE974"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2.4</w:t>
            </w:r>
          </w:p>
        </w:tc>
        <w:tc>
          <w:tcPr>
            <w:tcW w:w="3827" w:type="dxa"/>
            <w:vAlign w:val="center"/>
          </w:tcPr>
          <w:p w14:paraId="10EEE52E" w14:textId="77777777" w:rsidR="00270125" w:rsidRPr="00D860D5" w:rsidRDefault="00270125" w:rsidP="000C71DC">
            <w:pPr>
              <w:keepLines/>
              <w:autoSpaceDE w:val="0"/>
              <w:autoSpaceDN w:val="0"/>
              <w:rPr>
                <w:rFonts w:ascii="Arial" w:hAnsi="Arial" w:cs="Arial"/>
                <w:color w:val="000000"/>
                <w:sz w:val="18"/>
                <w:szCs w:val="18"/>
              </w:rPr>
            </w:pPr>
            <w:r>
              <w:rPr>
                <w:rFonts w:ascii="Arial" w:hAnsi="Arial"/>
                <w:color w:val="000000"/>
                <w:sz w:val="18"/>
              </w:rPr>
              <w:t>Відвід розтрубний з високоміцного чавуну з кулеподібним графітом 45° DN800 PN25</w:t>
            </w:r>
          </w:p>
        </w:tc>
        <w:tc>
          <w:tcPr>
            <w:tcW w:w="1631" w:type="dxa"/>
            <w:noWrap/>
          </w:tcPr>
          <w:p w14:paraId="37DAC79D"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5F28AAD3" w14:textId="77777777" w:rsidR="00270125" w:rsidRPr="00D860D5" w:rsidRDefault="00270125" w:rsidP="000C71DC">
            <w:pPr>
              <w:jc w:val="right"/>
              <w:rPr>
                <w:rFonts w:ascii="Arial" w:hAnsi="Arial" w:cs="Arial"/>
                <w:color w:val="000000"/>
                <w:sz w:val="18"/>
                <w:szCs w:val="18"/>
              </w:rPr>
            </w:pPr>
            <w:r>
              <w:rPr>
                <w:rFonts w:ascii="Arial" w:hAnsi="Arial"/>
                <w:color w:val="000000"/>
                <w:sz w:val="18"/>
              </w:rPr>
              <w:t>1</w:t>
            </w:r>
          </w:p>
        </w:tc>
        <w:tc>
          <w:tcPr>
            <w:tcW w:w="992" w:type="dxa"/>
            <w:noWrap/>
          </w:tcPr>
          <w:p w14:paraId="362E43DC"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27EE1548"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500ECE88" w14:textId="77777777" w:rsidTr="00B70EAA">
        <w:trPr>
          <w:trHeight w:val="20"/>
        </w:trPr>
        <w:tc>
          <w:tcPr>
            <w:tcW w:w="851" w:type="dxa"/>
            <w:noWrap/>
          </w:tcPr>
          <w:p w14:paraId="3CE3F968"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2.5</w:t>
            </w:r>
          </w:p>
        </w:tc>
        <w:tc>
          <w:tcPr>
            <w:tcW w:w="3827" w:type="dxa"/>
            <w:vAlign w:val="center"/>
          </w:tcPr>
          <w:p w14:paraId="10E3EAC5" w14:textId="77777777" w:rsidR="00270125" w:rsidRPr="00D860D5" w:rsidRDefault="00270125" w:rsidP="000C71DC">
            <w:pPr>
              <w:keepLines/>
              <w:autoSpaceDE w:val="0"/>
              <w:autoSpaceDN w:val="0"/>
              <w:rPr>
                <w:rFonts w:ascii="Arial" w:hAnsi="Arial" w:cs="Arial"/>
                <w:color w:val="000000"/>
                <w:sz w:val="18"/>
                <w:szCs w:val="18"/>
              </w:rPr>
            </w:pPr>
            <w:r>
              <w:rPr>
                <w:rFonts w:ascii="Arial" w:hAnsi="Arial"/>
                <w:color w:val="000000"/>
                <w:sz w:val="18"/>
              </w:rPr>
              <w:t>Відвід розтрубний з високоміцного чавуну з кулеподібним графітом 22° DN800 PN25</w:t>
            </w:r>
          </w:p>
        </w:tc>
        <w:tc>
          <w:tcPr>
            <w:tcW w:w="1631" w:type="dxa"/>
            <w:noWrap/>
          </w:tcPr>
          <w:p w14:paraId="12B22ED5"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58BB5BBF" w14:textId="77777777" w:rsidR="00270125" w:rsidRPr="00D860D5" w:rsidRDefault="00270125" w:rsidP="000C71DC">
            <w:pPr>
              <w:jc w:val="right"/>
              <w:rPr>
                <w:rFonts w:ascii="Arial" w:hAnsi="Arial" w:cs="Arial"/>
                <w:color w:val="000000"/>
                <w:sz w:val="18"/>
                <w:szCs w:val="18"/>
              </w:rPr>
            </w:pPr>
            <w:r>
              <w:rPr>
                <w:rFonts w:ascii="Arial" w:hAnsi="Arial"/>
                <w:color w:val="000000"/>
                <w:sz w:val="18"/>
              </w:rPr>
              <w:t>1</w:t>
            </w:r>
          </w:p>
        </w:tc>
        <w:tc>
          <w:tcPr>
            <w:tcW w:w="992" w:type="dxa"/>
            <w:noWrap/>
          </w:tcPr>
          <w:p w14:paraId="26BB9B56"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0642E9C5"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1880F63B" w14:textId="77777777" w:rsidTr="00B70EAA">
        <w:trPr>
          <w:trHeight w:val="20"/>
        </w:trPr>
        <w:tc>
          <w:tcPr>
            <w:tcW w:w="851" w:type="dxa"/>
            <w:noWrap/>
          </w:tcPr>
          <w:p w14:paraId="63161870"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2.6</w:t>
            </w:r>
          </w:p>
        </w:tc>
        <w:tc>
          <w:tcPr>
            <w:tcW w:w="3827" w:type="dxa"/>
            <w:vAlign w:val="center"/>
          </w:tcPr>
          <w:p w14:paraId="61B46324" w14:textId="77777777" w:rsidR="00270125" w:rsidRPr="00D860D5" w:rsidRDefault="00270125" w:rsidP="000C71DC">
            <w:pPr>
              <w:keepLines/>
              <w:autoSpaceDE w:val="0"/>
              <w:autoSpaceDN w:val="0"/>
              <w:rPr>
                <w:rFonts w:ascii="Arial" w:hAnsi="Arial" w:cs="Arial"/>
                <w:color w:val="000000"/>
                <w:sz w:val="18"/>
                <w:szCs w:val="18"/>
              </w:rPr>
            </w:pPr>
            <w:r>
              <w:rPr>
                <w:rFonts w:ascii="Arial" w:hAnsi="Arial"/>
                <w:color w:val="000000"/>
                <w:sz w:val="18"/>
              </w:rPr>
              <w:t>Відвід розтрубний з високоміцного чавуну з кулеподібним графітом 11° DN800 PN25</w:t>
            </w:r>
          </w:p>
        </w:tc>
        <w:tc>
          <w:tcPr>
            <w:tcW w:w="1631" w:type="dxa"/>
            <w:noWrap/>
          </w:tcPr>
          <w:p w14:paraId="604C4FD7"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6A9FDD4B" w14:textId="77777777" w:rsidR="00270125" w:rsidRPr="00D860D5" w:rsidRDefault="00270125" w:rsidP="000C71DC">
            <w:pPr>
              <w:jc w:val="right"/>
              <w:rPr>
                <w:rFonts w:ascii="Arial" w:hAnsi="Arial" w:cs="Arial"/>
                <w:color w:val="000000"/>
                <w:sz w:val="18"/>
                <w:szCs w:val="18"/>
              </w:rPr>
            </w:pPr>
            <w:r>
              <w:rPr>
                <w:rFonts w:ascii="Arial" w:hAnsi="Arial"/>
                <w:color w:val="000000"/>
                <w:sz w:val="18"/>
              </w:rPr>
              <w:t>1</w:t>
            </w:r>
          </w:p>
        </w:tc>
        <w:tc>
          <w:tcPr>
            <w:tcW w:w="992" w:type="dxa"/>
            <w:noWrap/>
          </w:tcPr>
          <w:p w14:paraId="11F97F8F"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2B9F475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71FCC72A" w14:textId="77777777" w:rsidTr="00B70EAA">
        <w:trPr>
          <w:trHeight w:val="20"/>
        </w:trPr>
        <w:tc>
          <w:tcPr>
            <w:tcW w:w="851" w:type="dxa"/>
            <w:noWrap/>
          </w:tcPr>
          <w:p w14:paraId="2672E132"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2.7</w:t>
            </w:r>
          </w:p>
        </w:tc>
        <w:tc>
          <w:tcPr>
            <w:tcW w:w="3827" w:type="dxa"/>
            <w:vAlign w:val="center"/>
          </w:tcPr>
          <w:p w14:paraId="2035F1A4" w14:textId="77777777" w:rsidR="00270125" w:rsidRPr="00D860D5" w:rsidRDefault="00270125" w:rsidP="000C71DC">
            <w:pPr>
              <w:keepLines/>
              <w:autoSpaceDE w:val="0"/>
              <w:autoSpaceDN w:val="0"/>
              <w:rPr>
                <w:rFonts w:ascii="Arial" w:hAnsi="Arial" w:cs="Arial"/>
                <w:color w:val="000000"/>
                <w:sz w:val="18"/>
                <w:szCs w:val="18"/>
                <w:highlight w:val="cyan"/>
              </w:rPr>
            </w:pPr>
            <w:r>
              <w:rPr>
                <w:rFonts w:ascii="Arial" w:hAnsi="Arial"/>
                <w:color w:val="000000"/>
                <w:sz w:val="18"/>
              </w:rPr>
              <w:t>Гнучка муфта для труб з ковкого чавуну Ду800 PN25</w:t>
            </w:r>
          </w:p>
        </w:tc>
        <w:tc>
          <w:tcPr>
            <w:tcW w:w="1631" w:type="dxa"/>
            <w:noWrap/>
          </w:tcPr>
          <w:p w14:paraId="5083D614"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6CB88B43" w14:textId="77777777" w:rsidR="00270125" w:rsidRPr="00D860D5" w:rsidRDefault="00270125" w:rsidP="000C71DC">
            <w:pPr>
              <w:jc w:val="right"/>
              <w:rPr>
                <w:rFonts w:ascii="Arial" w:hAnsi="Arial" w:cs="Arial"/>
                <w:color w:val="000000"/>
                <w:sz w:val="18"/>
                <w:szCs w:val="18"/>
              </w:rPr>
            </w:pPr>
            <w:r>
              <w:rPr>
                <w:rFonts w:ascii="Arial" w:hAnsi="Arial"/>
                <w:color w:val="000000"/>
                <w:sz w:val="18"/>
              </w:rPr>
              <w:t>1</w:t>
            </w:r>
          </w:p>
        </w:tc>
        <w:tc>
          <w:tcPr>
            <w:tcW w:w="992" w:type="dxa"/>
            <w:noWrap/>
          </w:tcPr>
          <w:p w14:paraId="7EC38CE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2F01C55A"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5AFB29AD" w14:textId="77777777" w:rsidTr="00B70EAA">
        <w:trPr>
          <w:trHeight w:val="20"/>
        </w:trPr>
        <w:tc>
          <w:tcPr>
            <w:tcW w:w="851" w:type="dxa"/>
            <w:noWrap/>
          </w:tcPr>
          <w:p w14:paraId="09717C50"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2.8</w:t>
            </w:r>
          </w:p>
        </w:tc>
        <w:tc>
          <w:tcPr>
            <w:tcW w:w="3827" w:type="dxa"/>
            <w:vAlign w:val="center"/>
          </w:tcPr>
          <w:p w14:paraId="61BACBD2" w14:textId="77777777" w:rsidR="00270125" w:rsidRPr="00D860D5" w:rsidRDefault="00270125" w:rsidP="000C71DC">
            <w:pPr>
              <w:keepLines/>
              <w:autoSpaceDE w:val="0"/>
              <w:autoSpaceDN w:val="0"/>
              <w:rPr>
                <w:rFonts w:ascii="Arial" w:hAnsi="Arial" w:cs="Arial"/>
                <w:color w:val="000000"/>
                <w:sz w:val="18"/>
                <w:szCs w:val="18"/>
                <w:highlight w:val="cyan"/>
              </w:rPr>
            </w:pPr>
            <w:r>
              <w:rPr>
                <w:rFonts w:ascii="Arial" w:hAnsi="Arial"/>
                <w:color w:val="000000"/>
                <w:sz w:val="18"/>
              </w:rPr>
              <w:t>Перехід чавунний фланцевий PN25 DN900х800</w:t>
            </w:r>
          </w:p>
        </w:tc>
        <w:tc>
          <w:tcPr>
            <w:tcW w:w="1631" w:type="dxa"/>
            <w:noWrap/>
          </w:tcPr>
          <w:p w14:paraId="562A316C"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2BB6D8EC" w14:textId="77777777" w:rsidR="00270125" w:rsidRPr="00D860D5" w:rsidRDefault="00270125" w:rsidP="000C71DC">
            <w:pPr>
              <w:jc w:val="right"/>
              <w:rPr>
                <w:rFonts w:ascii="Arial" w:hAnsi="Arial" w:cs="Arial"/>
                <w:color w:val="000000"/>
                <w:sz w:val="18"/>
                <w:szCs w:val="18"/>
              </w:rPr>
            </w:pPr>
            <w:r>
              <w:rPr>
                <w:rFonts w:ascii="Arial" w:hAnsi="Arial"/>
                <w:color w:val="000000"/>
                <w:sz w:val="18"/>
              </w:rPr>
              <w:t>1</w:t>
            </w:r>
          </w:p>
        </w:tc>
        <w:tc>
          <w:tcPr>
            <w:tcW w:w="992" w:type="dxa"/>
            <w:noWrap/>
          </w:tcPr>
          <w:p w14:paraId="20ACA3A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1A0F60A4"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59BC57DD" w14:textId="77777777" w:rsidTr="00B70EAA">
        <w:trPr>
          <w:trHeight w:val="20"/>
        </w:trPr>
        <w:tc>
          <w:tcPr>
            <w:tcW w:w="851" w:type="dxa"/>
            <w:noWrap/>
          </w:tcPr>
          <w:p w14:paraId="707AB13B"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2.9</w:t>
            </w:r>
          </w:p>
        </w:tc>
        <w:tc>
          <w:tcPr>
            <w:tcW w:w="3827" w:type="dxa"/>
            <w:vAlign w:val="center"/>
          </w:tcPr>
          <w:p w14:paraId="2DEE070A" w14:textId="77777777" w:rsidR="00270125" w:rsidRPr="00D860D5" w:rsidRDefault="00270125" w:rsidP="000C71DC">
            <w:pPr>
              <w:keepLines/>
              <w:autoSpaceDE w:val="0"/>
              <w:autoSpaceDN w:val="0"/>
              <w:rPr>
                <w:rFonts w:ascii="Arial" w:hAnsi="Arial" w:cs="Arial"/>
                <w:color w:val="000000"/>
                <w:sz w:val="18"/>
                <w:szCs w:val="18"/>
              </w:rPr>
            </w:pPr>
            <w:r>
              <w:rPr>
                <w:rFonts w:ascii="Arial" w:hAnsi="Arial"/>
                <w:color w:val="000000"/>
                <w:sz w:val="18"/>
              </w:rPr>
              <w:t>Патрубок фланець-гладкий кінець чавунний  Ду800 L=0,6м PN25</w:t>
            </w:r>
          </w:p>
        </w:tc>
        <w:tc>
          <w:tcPr>
            <w:tcW w:w="1631" w:type="dxa"/>
            <w:noWrap/>
          </w:tcPr>
          <w:p w14:paraId="1F90E5F9"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14D3450C" w14:textId="77777777" w:rsidR="00270125" w:rsidRPr="00D860D5" w:rsidRDefault="00270125" w:rsidP="000C71DC">
            <w:pPr>
              <w:jc w:val="right"/>
              <w:rPr>
                <w:rFonts w:ascii="Arial" w:hAnsi="Arial" w:cs="Arial"/>
                <w:color w:val="000000"/>
                <w:sz w:val="18"/>
                <w:szCs w:val="18"/>
              </w:rPr>
            </w:pPr>
            <w:r>
              <w:rPr>
                <w:rFonts w:ascii="Arial" w:hAnsi="Arial"/>
                <w:color w:val="000000"/>
                <w:sz w:val="18"/>
              </w:rPr>
              <w:t>1</w:t>
            </w:r>
          </w:p>
        </w:tc>
        <w:tc>
          <w:tcPr>
            <w:tcW w:w="992" w:type="dxa"/>
            <w:noWrap/>
          </w:tcPr>
          <w:p w14:paraId="080C8AB2"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64317E04"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158A9E30" w14:textId="77777777" w:rsidTr="00B70EAA">
        <w:trPr>
          <w:trHeight w:val="20"/>
        </w:trPr>
        <w:tc>
          <w:tcPr>
            <w:tcW w:w="851" w:type="dxa"/>
            <w:noWrap/>
          </w:tcPr>
          <w:p w14:paraId="29838F28"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2.10</w:t>
            </w:r>
          </w:p>
        </w:tc>
        <w:tc>
          <w:tcPr>
            <w:tcW w:w="3827" w:type="dxa"/>
            <w:vAlign w:val="center"/>
          </w:tcPr>
          <w:p w14:paraId="3717AB27" w14:textId="77777777" w:rsidR="00270125" w:rsidRPr="00D860D5" w:rsidRDefault="00270125" w:rsidP="000C71DC">
            <w:pPr>
              <w:keepLines/>
              <w:autoSpaceDE w:val="0"/>
              <w:autoSpaceDN w:val="0"/>
              <w:rPr>
                <w:rFonts w:ascii="Arial" w:hAnsi="Arial" w:cs="Arial"/>
                <w:color w:val="000000"/>
                <w:sz w:val="18"/>
                <w:szCs w:val="18"/>
                <w:highlight w:val="cyan"/>
              </w:rPr>
            </w:pPr>
            <w:r>
              <w:rPr>
                <w:rFonts w:ascii="Arial" w:hAnsi="Arial"/>
                <w:color w:val="000000"/>
                <w:sz w:val="18"/>
              </w:rPr>
              <w:t>Трійник фланцевий чавунний DN800х300х800 PN25</w:t>
            </w:r>
          </w:p>
        </w:tc>
        <w:tc>
          <w:tcPr>
            <w:tcW w:w="1631" w:type="dxa"/>
            <w:noWrap/>
          </w:tcPr>
          <w:p w14:paraId="220DC4CC"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0543807C" w14:textId="77777777" w:rsidR="00270125" w:rsidRPr="00D860D5" w:rsidRDefault="00270125" w:rsidP="000C71DC">
            <w:pPr>
              <w:jc w:val="right"/>
              <w:rPr>
                <w:rFonts w:ascii="Arial" w:hAnsi="Arial" w:cs="Arial"/>
                <w:color w:val="000000"/>
                <w:sz w:val="18"/>
                <w:szCs w:val="18"/>
              </w:rPr>
            </w:pPr>
            <w:r>
              <w:rPr>
                <w:rFonts w:ascii="Arial" w:hAnsi="Arial"/>
                <w:color w:val="000000"/>
                <w:sz w:val="18"/>
              </w:rPr>
              <w:t>1</w:t>
            </w:r>
          </w:p>
        </w:tc>
        <w:tc>
          <w:tcPr>
            <w:tcW w:w="992" w:type="dxa"/>
            <w:noWrap/>
          </w:tcPr>
          <w:p w14:paraId="09A4B545"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0ECACF97"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7C442E54" w14:textId="77777777" w:rsidTr="00B70EAA">
        <w:trPr>
          <w:trHeight w:val="20"/>
        </w:trPr>
        <w:tc>
          <w:tcPr>
            <w:tcW w:w="851" w:type="dxa"/>
            <w:noWrap/>
          </w:tcPr>
          <w:p w14:paraId="01E3521C"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2.11</w:t>
            </w:r>
          </w:p>
        </w:tc>
        <w:tc>
          <w:tcPr>
            <w:tcW w:w="3827" w:type="dxa"/>
            <w:vAlign w:val="center"/>
          </w:tcPr>
          <w:p w14:paraId="08D1B845" w14:textId="77777777" w:rsidR="00270125" w:rsidRPr="00D860D5" w:rsidRDefault="00270125" w:rsidP="000C71DC">
            <w:pPr>
              <w:keepLines/>
              <w:autoSpaceDE w:val="0"/>
              <w:autoSpaceDN w:val="0"/>
              <w:rPr>
                <w:rFonts w:ascii="Arial" w:hAnsi="Arial" w:cs="Arial"/>
                <w:color w:val="000000"/>
                <w:sz w:val="18"/>
                <w:szCs w:val="18"/>
                <w:highlight w:val="cyan"/>
              </w:rPr>
            </w:pPr>
            <w:r>
              <w:rPr>
                <w:rFonts w:ascii="Arial" w:hAnsi="Arial"/>
                <w:color w:val="000000"/>
                <w:sz w:val="18"/>
              </w:rPr>
              <w:t>Патрубок чавунний раструб-фланець Ду800 PN25</w:t>
            </w:r>
          </w:p>
        </w:tc>
        <w:tc>
          <w:tcPr>
            <w:tcW w:w="1631" w:type="dxa"/>
            <w:noWrap/>
          </w:tcPr>
          <w:p w14:paraId="7096D61B"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65A0ACA1" w14:textId="77777777" w:rsidR="00270125" w:rsidRPr="00D860D5" w:rsidRDefault="00270125" w:rsidP="000C71DC">
            <w:pPr>
              <w:jc w:val="right"/>
              <w:rPr>
                <w:rFonts w:ascii="Arial" w:hAnsi="Arial" w:cs="Arial"/>
                <w:color w:val="000000"/>
                <w:sz w:val="18"/>
                <w:szCs w:val="18"/>
              </w:rPr>
            </w:pPr>
            <w:r>
              <w:rPr>
                <w:rFonts w:ascii="Arial" w:hAnsi="Arial"/>
                <w:color w:val="000000"/>
                <w:sz w:val="18"/>
              </w:rPr>
              <w:t>1</w:t>
            </w:r>
          </w:p>
        </w:tc>
        <w:tc>
          <w:tcPr>
            <w:tcW w:w="992" w:type="dxa"/>
            <w:noWrap/>
          </w:tcPr>
          <w:p w14:paraId="600B7D85"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33DB39C6"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63A0097A" w14:textId="77777777" w:rsidTr="00B70EAA">
        <w:trPr>
          <w:trHeight w:val="20"/>
        </w:trPr>
        <w:tc>
          <w:tcPr>
            <w:tcW w:w="851" w:type="dxa"/>
            <w:noWrap/>
          </w:tcPr>
          <w:p w14:paraId="5EB23EB4"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2.12</w:t>
            </w:r>
          </w:p>
        </w:tc>
        <w:tc>
          <w:tcPr>
            <w:tcW w:w="3827" w:type="dxa"/>
            <w:vAlign w:val="center"/>
          </w:tcPr>
          <w:p w14:paraId="771C78B2" w14:textId="77777777" w:rsidR="00270125" w:rsidRPr="00D860D5" w:rsidRDefault="00270125" w:rsidP="000C71DC">
            <w:pPr>
              <w:keepLines/>
              <w:autoSpaceDE w:val="0"/>
              <w:autoSpaceDN w:val="0"/>
              <w:rPr>
                <w:rFonts w:ascii="Arial" w:hAnsi="Arial" w:cs="Arial"/>
                <w:color w:val="000000"/>
                <w:sz w:val="18"/>
                <w:szCs w:val="18"/>
              </w:rPr>
            </w:pPr>
            <w:r>
              <w:rPr>
                <w:rFonts w:ascii="Arial" w:hAnsi="Arial"/>
                <w:color w:val="000000"/>
                <w:sz w:val="18"/>
              </w:rPr>
              <w:t>Поворотно-дисковий затвор DN800 PN25</w:t>
            </w:r>
          </w:p>
        </w:tc>
        <w:tc>
          <w:tcPr>
            <w:tcW w:w="1631" w:type="dxa"/>
            <w:noWrap/>
          </w:tcPr>
          <w:p w14:paraId="1A4F47CB"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6E81E56D" w14:textId="77777777" w:rsidR="00270125" w:rsidRPr="00D860D5" w:rsidRDefault="00270125" w:rsidP="000C71DC">
            <w:pPr>
              <w:jc w:val="right"/>
              <w:rPr>
                <w:rFonts w:ascii="Arial" w:hAnsi="Arial" w:cs="Arial"/>
                <w:color w:val="000000"/>
                <w:sz w:val="18"/>
                <w:szCs w:val="18"/>
              </w:rPr>
            </w:pPr>
            <w:r>
              <w:rPr>
                <w:rFonts w:ascii="Arial" w:hAnsi="Arial"/>
                <w:color w:val="000000"/>
                <w:sz w:val="18"/>
              </w:rPr>
              <w:t>1</w:t>
            </w:r>
          </w:p>
        </w:tc>
        <w:tc>
          <w:tcPr>
            <w:tcW w:w="992" w:type="dxa"/>
            <w:noWrap/>
          </w:tcPr>
          <w:p w14:paraId="084B66A9"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4FAE0FC6"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35FC026B" w14:textId="77777777" w:rsidTr="00B70EAA">
        <w:trPr>
          <w:trHeight w:val="20"/>
        </w:trPr>
        <w:tc>
          <w:tcPr>
            <w:tcW w:w="851" w:type="dxa"/>
            <w:noWrap/>
          </w:tcPr>
          <w:p w14:paraId="0D987267"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2.13</w:t>
            </w:r>
          </w:p>
        </w:tc>
        <w:tc>
          <w:tcPr>
            <w:tcW w:w="3827" w:type="dxa"/>
            <w:vAlign w:val="center"/>
          </w:tcPr>
          <w:p w14:paraId="2C698E2B" w14:textId="77777777" w:rsidR="00270125" w:rsidRPr="00D860D5" w:rsidRDefault="00270125" w:rsidP="000C71DC">
            <w:pPr>
              <w:keepLines/>
              <w:autoSpaceDE w:val="0"/>
              <w:autoSpaceDN w:val="0"/>
              <w:rPr>
                <w:rFonts w:ascii="Arial" w:hAnsi="Arial" w:cs="Arial"/>
                <w:color w:val="000000"/>
                <w:sz w:val="18"/>
                <w:szCs w:val="18"/>
                <w:highlight w:val="cyan"/>
              </w:rPr>
            </w:pPr>
            <w:r>
              <w:rPr>
                <w:rFonts w:ascii="Arial" w:hAnsi="Arial"/>
                <w:color w:val="000000"/>
                <w:sz w:val="18"/>
              </w:rPr>
              <w:t>Монтажна вставка DN800 PN25</w:t>
            </w:r>
          </w:p>
        </w:tc>
        <w:tc>
          <w:tcPr>
            <w:tcW w:w="1631" w:type="dxa"/>
            <w:noWrap/>
          </w:tcPr>
          <w:p w14:paraId="687FDCAA" w14:textId="77777777" w:rsidR="00270125" w:rsidRPr="00D860D5" w:rsidRDefault="00270125" w:rsidP="000C71DC">
            <w:pPr>
              <w:spacing w:before="100" w:beforeAutospacing="1" w:afterAutospacing="1"/>
              <w:jc w:val="center"/>
              <w:rPr>
                <w:rFonts w:ascii="Arial" w:hAnsi="Arial" w:cs="Arial"/>
                <w:color w:val="000000"/>
                <w:sz w:val="18"/>
                <w:szCs w:val="18"/>
              </w:rPr>
            </w:pPr>
            <w:r>
              <w:rPr>
                <w:rFonts w:ascii="Arial" w:hAnsi="Arial"/>
                <w:color w:val="000000"/>
                <w:sz w:val="18"/>
              </w:rPr>
              <w:t>компл.</w:t>
            </w:r>
          </w:p>
        </w:tc>
        <w:tc>
          <w:tcPr>
            <w:tcW w:w="779" w:type="dxa"/>
            <w:noWrap/>
          </w:tcPr>
          <w:p w14:paraId="0C4145D2" w14:textId="77777777" w:rsidR="00270125" w:rsidRPr="00D860D5" w:rsidRDefault="00270125" w:rsidP="000C71DC">
            <w:pPr>
              <w:jc w:val="right"/>
              <w:rPr>
                <w:rFonts w:ascii="Arial" w:hAnsi="Arial" w:cs="Arial"/>
                <w:color w:val="000000"/>
                <w:sz w:val="18"/>
                <w:szCs w:val="18"/>
              </w:rPr>
            </w:pPr>
            <w:r>
              <w:rPr>
                <w:rFonts w:ascii="Arial" w:hAnsi="Arial"/>
                <w:color w:val="000000"/>
                <w:sz w:val="18"/>
              </w:rPr>
              <w:t>1</w:t>
            </w:r>
          </w:p>
        </w:tc>
        <w:tc>
          <w:tcPr>
            <w:tcW w:w="992" w:type="dxa"/>
            <w:noWrap/>
          </w:tcPr>
          <w:p w14:paraId="3F203785"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51FEC5ED"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2A42771A" w14:textId="77777777" w:rsidTr="00B70EAA">
        <w:trPr>
          <w:trHeight w:val="20"/>
        </w:trPr>
        <w:tc>
          <w:tcPr>
            <w:tcW w:w="851" w:type="dxa"/>
            <w:noWrap/>
          </w:tcPr>
          <w:p w14:paraId="1FF59D3D"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2.14</w:t>
            </w:r>
          </w:p>
        </w:tc>
        <w:tc>
          <w:tcPr>
            <w:tcW w:w="3827" w:type="dxa"/>
            <w:vAlign w:val="center"/>
          </w:tcPr>
          <w:p w14:paraId="2C9DE2E3" w14:textId="77777777" w:rsidR="00270125" w:rsidRPr="00D860D5" w:rsidRDefault="00270125" w:rsidP="000C71DC">
            <w:pPr>
              <w:keepLines/>
              <w:autoSpaceDE w:val="0"/>
              <w:autoSpaceDN w:val="0"/>
              <w:rPr>
                <w:rFonts w:ascii="Arial" w:hAnsi="Arial"/>
                <w:sz w:val="18"/>
                <w:szCs w:val="18"/>
                <w:highlight w:val="cyan"/>
              </w:rPr>
            </w:pPr>
            <w:r>
              <w:rPr>
                <w:rFonts w:ascii="Arial" w:hAnsi="Arial"/>
                <w:color w:val="000000"/>
                <w:sz w:val="18"/>
              </w:rPr>
              <w:t>Поворотно-дисковий затвор DN300 PN25</w:t>
            </w:r>
          </w:p>
        </w:tc>
        <w:tc>
          <w:tcPr>
            <w:tcW w:w="1631" w:type="dxa"/>
            <w:noWrap/>
          </w:tcPr>
          <w:p w14:paraId="4015DB02" w14:textId="77777777" w:rsidR="00270125" w:rsidRPr="00D860D5" w:rsidRDefault="00270125" w:rsidP="000C71DC">
            <w:pPr>
              <w:jc w:val="center"/>
              <w:rPr>
                <w:rFonts w:ascii="Arial" w:hAnsi="Arial" w:cs="Arial"/>
                <w:sz w:val="18"/>
                <w:szCs w:val="18"/>
              </w:rPr>
            </w:pPr>
            <w:r>
              <w:rPr>
                <w:rFonts w:ascii="Arial" w:hAnsi="Arial"/>
                <w:color w:val="000000"/>
                <w:sz w:val="18"/>
              </w:rPr>
              <w:t>компл.</w:t>
            </w:r>
          </w:p>
        </w:tc>
        <w:tc>
          <w:tcPr>
            <w:tcW w:w="779" w:type="dxa"/>
            <w:noWrap/>
          </w:tcPr>
          <w:p w14:paraId="217FAC94" w14:textId="77777777" w:rsidR="00270125" w:rsidRPr="00D860D5" w:rsidRDefault="00270125" w:rsidP="000C71DC">
            <w:pPr>
              <w:jc w:val="right"/>
              <w:rPr>
                <w:rFonts w:ascii="Arial" w:hAnsi="Arial" w:cs="Arial"/>
                <w:sz w:val="18"/>
                <w:szCs w:val="18"/>
              </w:rPr>
            </w:pPr>
            <w:r>
              <w:rPr>
                <w:rFonts w:ascii="Arial" w:hAnsi="Arial"/>
                <w:color w:val="000000"/>
                <w:sz w:val="18"/>
              </w:rPr>
              <w:t>1</w:t>
            </w:r>
          </w:p>
        </w:tc>
        <w:tc>
          <w:tcPr>
            <w:tcW w:w="992" w:type="dxa"/>
            <w:noWrap/>
          </w:tcPr>
          <w:p w14:paraId="3A0C5CDE"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075385D8"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6BAFFDC6" w14:textId="77777777" w:rsidTr="00B70EAA">
        <w:trPr>
          <w:trHeight w:val="20"/>
        </w:trPr>
        <w:tc>
          <w:tcPr>
            <w:tcW w:w="851" w:type="dxa"/>
            <w:noWrap/>
          </w:tcPr>
          <w:p w14:paraId="52DFECCC"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2.15</w:t>
            </w:r>
          </w:p>
        </w:tc>
        <w:tc>
          <w:tcPr>
            <w:tcW w:w="3827" w:type="dxa"/>
            <w:vAlign w:val="center"/>
          </w:tcPr>
          <w:p w14:paraId="738C2B78" w14:textId="77777777" w:rsidR="00270125" w:rsidRPr="00D860D5" w:rsidRDefault="00270125" w:rsidP="000C71DC">
            <w:pPr>
              <w:keepLines/>
              <w:autoSpaceDE w:val="0"/>
              <w:autoSpaceDN w:val="0"/>
              <w:rPr>
                <w:rFonts w:ascii="Arial" w:hAnsi="Arial"/>
                <w:sz w:val="18"/>
                <w:szCs w:val="18"/>
              </w:rPr>
            </w:pPr>
            <w:r>
              <w:rPr>
                <w:rFonts w:ascii="Arial" w:hAnsi="Arial"/>
                <w:color w:val="000000"/>
                <w:sz w:val="18"/>
              </w:rPr>
              <w:t>Маховик для засувки Ду300</w:t>
            </w:r>
          </w:p>
        </w:tc>
        <w:tc>
          <w:tcPr>
            <w:tcW w:w="1631" w:type="dxa"/>
            <w:noWrap/>
          </w:tcPr>
          <w:p w14:paraId="636C80DE" w14:textId="77777777" w:rsidR="00270125" w:rsidRPr="00D860D5" w:rsidRDefault="00270125" w:rsidP="000C71DC">
            <w:pPr>
              <w:jc w:val="center"/>
              <w:rPr>
                <w:rFonts w:ascii="Arial" w:hAnsi="Arial" w:cs="Arial"/>
                <w:sz w:val="18"/>
                <w:szCs w:val="18"/>
              </w:rPr>
            </w:pPr>
            <w:r>
              <w:rPr>
                <w:rFonts w:ascii="Arial" w:hAnsi="Arial"/>
                <w:color w:val="000000"/>
                <w:sz w:val="18"/>
              </w:rPr>
              <w:t>компл.</w:t>
            </w:r>
          </w:p>
        </w:tc>
        <w:tc>
          <w:tcPr>
            <w:tcW w:w="779" w:type="dxa"/>
            <w:noWrap/>
          </w:tcPr>
          <w:p w14:paraId="5498C29A" w14:textId="77777777" w:rsidR="00270125" w:rsidRPr="00D860D5" w:rsidRDefault="00270125" w:rsidP="000C71DC">
            <w:pPr>
              <w:jc w:val="right"/>
              <w:rPr>
                <w:rFonts w:ascii="Arial" w:hAnsi="Arial" w:cs="Arial"/>
                <w:sz w:val="18"/>
                <w:szCs w:val="18"/>
              </w:rPr>
            </w:pPr>
            <w:r>
              <w:rPr>
                <w:rFonts w:ascii="Arial" w:hAnsi="Arial"/>
                <w:color w:val="000000"/>
                <w:sz w:val="18"/>
              </w:rPr>
              <w:t>1</w:t>
            </w:r>
          </w:p>
        </w:tc>
        <w:tc>
          <w:tcPr>
            <w:tcW w:w="992" w:type="dxa"/>
            <w:noWrap/>
          </w:tcPr>
          <w:p w14:paraId="036E74C0"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c>
          <w:tcPr>
            <w:tcW w:w="1843" w:type="dxa"/>
            <w:noWrap/>
          </w:tcPr>
          <w:p w14:paraId="3F81A551" w14:textId="77777777" w:rsidR="00270125" w:rsidRPr="00D860D5" w:rsidRDefault="00270125" w:rsidP="000C71DC">
            <w:pPr>
              <w:spacing w:before="100" w:beforeAutospacing="1" w:afterAutospacing="1"/>
              <w:jc w:val="right"/>
              <w:rPr>
                <w:rFonts w:ascii="Arial" w:eastAsia="Arial Unicode MS" w:hAnsi="Arial" w:cs="Arial"/>
                <w:sz w:val="18"/>
                <w:szCs w:val="18"/>
                <w:lang w:val="en-GB"/>
              </w:rPr>
            </w:pPr>
          </w:p>
        </w:tc>
      </w:tr>
      <w:tr w:rsidR="00270125" w:rsidRPr="00D860D5" w14:paraId="79F8CAF8" w14:textId="77777777" w:rsidTr="00B70EAA">
        <w:trPr>
          <w:trHeight w:val="20"/>
        </w:trPr>
        <w:tc>
          <w:tcPr>
            <w:tcW w:w="851" w:type="dxa"/>
            <w:noWrap/>
          </w:tcPr>
          <w:p w14:paraId="59A77D9A" w14:textId="77777777" w:rsidR="00270125" w:rsidRPr="00D860D5" w:rsidRDefault="00270125" w:rsidP="000C71DC">
            <w:pPr>
              <w:spacing w:before="100" w:beforeAutospacing="1" w:afterAutospacing="1"/>
              <w:rPr>
                <w:rFonts w:ascii="Arial" w:eastAsia="Arial Unicode MS" w:hAnsi="Arial" w:cs="Arial"/>
                <w:sz w:val="18"/>
                <w:szCs w:val="18"/>
              </w:rPr>
            </w:pPr>
          </w:p>
        </w:tc>
        <w:tc>
          <w:tcPr>
            <w:tcW w:w="3827" w:type="dxa"/>
            <w:vAlign w:val="center"/>
          </w:tcPr>
          <w:p w14:paraId="098A73B6" w14:textId="77777777" w:rsidR="00270125" w:rsidRPr="00D860D5" w:rsidRDefault="00270125" w:rsidP="000C71DC">
            <w:pPr>
              <w:keepLines/>
              <w:autoSpaceDE w:val="0"/>
              <w:autoSpaceDN w:val="0"/>
              <w:rPr>
                <w:rFonts w:ascii="Arial" w:hAnsi="Arial" w:cs="Arial"/>
                <w:color w:val="000000"/>
                <w:sz w:val="18"/>
                <w:szCs w:val="18"/>
              </w:rPr>
            </w:pPr>
            <w:r>
              <w:rPr>
                <w:rFonts w:ascii="Arial" w:hAnsi="Arial"/>
                <w:b/>
                <w:sz w:val="18"/>
              </w:rPr>
              <w:t>ЗАГАЛЬНА ВАРТІСТЬ ПЕРЕНЕСЕНА ДО ЗВЕДЕНОЇ ТАБЛИЦІ ЦІН</w:t>
            </w:r>
          </w:p>
        </w:tc>
        <w:tc>
          <w:tcPr>
            <w:tcW w:w="1631" w:type="dxa"/>
            <w:noWrap/>
          </w:tcPr>
          <w:p w14:paraId="1F85BCC6" w14:textId="77777777" w:rsidR="00270125" w:rsidRPr="008E3D30" w:rsidRDefault="00270125" w:rsidP="000C71DC">
            <w:pPr>
              <w:jc w:val="center"/>
              <w:rPr>
                <w:rFonts w:ascii="Arial" w:hAnsi="Arial" w:cs="Arial"/>
                <w:color w:val="000000"/>
                <w:sz w:val="18"/>
                <w:szCs w:val="18"/>
                <w:lang w:val="ru-RU"/>
              </w:rPr>
            </w:pPr>
          </w:p>
        </w:tc>
        <w:tc>
          <w:tcPr>
            <w:tcW w:w="779" w:type="dxa"/>
            <w:noWrap/>
          </w:tcPr>
          <w:p w14:paraId="68A7BF7C" w14:textId="77777777" w:rsidR="00270125" w:rsidRPr="008E3D30" w:rsidRDefault="00270125" w:rsidP="000C71DC">
            <w:pPr>
              <w:jc w:val="right"/>
              <w:rPr>
                <w:rFonts w:ascii="Arial" w:hAnsi="Arial" w:cs="Arial"/>
                <w:color w:val="000000"/>
                <w:sz w:val="18"/>
                <w:szCs w:val="18"/>
                <w:lang w:val="ru-RU"/>
              </w:rPr>
            </w:pPr>
          </w:p>
        </w:tc>
        <w:tc>
          <w:tcPr>
            <w:tcW w:w="992" w:type="dxa"/>
            <w:noWrap/>
          </w:tcPr>
          <w:p w14:paraId="0669E3CC" w14:textId="77777777" w:rsidR="00270125" w:rsidRPr="008E3D30" w:rsidRDefault="00270125" w:rsidP="000C71DC">
            <w:pPr>
              <w:spacing w:before="100" w:beforeAutospacing="1" w:afterAutospacing="1"/>
              <w:jc w:val="right"/>
              <w:rPr>
                <w:rFonts w:ascii="Arial" w:eastAsia="Arial Unicode MS" w:hAnsi="Arial" w:cs="Arial"/>
                <w:sz w:val="18"/>
                <w:szCs w:val="18"/>
                <w:lang w:val="ru-RU"/>
              </w:rPr>
            </w:pPr>
          </w:p>
        </w:tc>
        <w:tc>
          <w:tcPr>
            <w:tcW w:w="1843" w:type="dxa"/>
            <w:noWrap/>
          </w:tcPr>
          <w:p w14:paraId="2754C43B" w14:textId="77777777" w:rsidR="00270125" w:rsidRPr="008E3D30" w:rsidRDefault="00270125" w:rsidP="000C71DC">
            <w:pPr>
              <w:spacing w:before="100" w:beforeAutospacing="1" w:afterAutospacing="1"/>
              <w:jc w:val="right"/>
              <w:rPr>
                <w:rFonts w:ascii="Arial" w:eastAsia="Arial Unicode MS" w:hAnsi="Arial" w:cs="Arial"/>
                <w:sz w:val="18"/>
                <w:szCs w:val="18"/>
                <w:lang w:val="ru-RU"/>
              </w:rPr>
            </w:pPr>
          </w:p>
        </w:tc>
      </w:tr>
    </w:tbl>
    <w:p w14:paraId="5871638F" w14:textId="77777777" w:rsidR="00196240" w:rsidRPr="008E3D30" w:rsidRDefault="00196240" w:rsidP="00196240">
      <w:pPr>
        <w:spacing w:line="360" w:lineRule="auto"/>
        <w:rPr>
          <w:rFonts w:ascii="Arial" w:hAnsi="Arial" w:cs="Arial"/>
          <w:szCs w:val="24"/>
          <w:lang w:val="ru-RU"/>
        </w:rPr>
      </w:pPr>
    </w:p>
    <w:p w14:paraId="1105593E" w14:textId="77777777" w:rsidR="00196240" w:rsidRPr="000A284A" w:rsidRDefault="00196240" w:rsidP="00196240">
      <w:pPr>
        <w:spacing w:line="360" w:lineRule="auto"/>
        <w:rPr>
          <w:rFonts w:ascii="Arial" w:hAnsi="Arial" w:cs="Arial"/>
          <w:sz w:val="18"/>
          <w:szCs w:val="18"/>
        </w:rPr>
      </w:pPr>
      <w:r>
        <w:rPr>
          <w:rFonts w:ascii="Arial" w:hAnsi="Arial"/>
          <w:sz w:val="18"/>
        </w:rPr>
        <w:t>Ім’я:</w:t>
      </w:r>
    </w:p>
    <w:p w14:paraId="153D4F68" w14:textId="77777777" w:rsidR="00196240" w:rsidRPr="000A284A" w:rsidRDefault="00196240" w:rsidP="00196240">
      <w:pPr>
        <w:spacing w:line="360" w:lineRule="auto"/>
        <w:rPr>
          <w:rFonts w:ascii="Arial" w:hAnsi="Arial" w:cs="Arial"/>
          <w:sz w:val="18"/>
          <w:szCs w:val="18"/>
        </w:rPr>
      </w:pPr>
      <w:r>
        <w:rPr>
          <w:rFonts w:ascii="Arial" w:hAnsi="Arial"/>
          <w:sz w:val="18"/>
        </w:rPr>
        <w:t>В якості</w:t>
      </w:r>
    </w:p>
    <w:p w14:paraId="6C1BFEE1" w14:textId="77777777" w:rsidR="00196240" w:rsidRPr="000A284A" w:rsidRDefault="00196240" w:rsidP="00196240">
      <w:pPr>
        <w:spacing w:line="360" w:lineRule="auto"/>
        <w:rPr>
          <w:rFonts w:ascii="Arial" w:hAnsi="Arial" w:cs="Arial"/>
          <w:sz w:val="18"/>
          <w:szCs w:val="18"/>
        </w:rPr>
      </w:pPr>
      <w:r>
        <w:rPr>
          <w:rFonts w:ascii="Arial" w:hAnsi="Arial"/>
          <w:sz w:val="18"/>
        </w:rPr>
        <w:t>Підписано</w:t>
      </w:r>
    </w:p>
    <w:p w14:paraId="090DDD20" w14:textId="77777777" w:rsidR="00196240" w:rsidRPr="000A284A" w:rsidRDefault="00196240" w:rsidP="00196240">
      <w:pPr>
        <w:spacing w:line="360" w:lineRule="auto"/>
        <w:rPr>
          <w:rFonts w:ascii="Arial" w:hAnsi="Arial" w:cs="Arial"/>
          <w:sz w:val="18"/>
          <w:szCs w:val="18"/>
        </w:rPr>
      </w:pPr>
      <w:r>
        <w:rPr>
          <w:rFonts w:ascii="Arial" w:hAnsi="Arial"/>
          <w:sz w:val="18"/>
        </w:rPr>
        <w:t>Належним чином уповноважена особа для підписання тендерної пропозиції за й від імені (назва учасника торгів) _____________________________________________________</w:t>
      </w:r>
    </w:p>
    <w:p w14:paraId="73E8D0F0" w14:textId="77777777" w:rsidR="00196240" w:rsidRPr="000A284A" w:rsidRDefault="00196240" w:rsidP="00196240">
      <w:pPr>
        <w:spacing w:line="360" w:lineRule="auto"/>
        <w:rPr>
          <w:rFonts w:ascii="Arial" w:hAnsi="Arial" w:cs="Arial"/>
          <w:sz w:val="18"/>
          <w:szCs w:val="18"/>
        </w:rPr>
      </w:pPr>
      <w:r>
        <w:rPr>
          <w:rFonts w:ascii="Arial" w:hAnsi="Arial"/>
          <w:sz w:val="18"/>
        </w:rPr>
        <w:t>Дата:</w:t>
      </w:r>
    </w:p>
    <w:p w14:paraId="45A48FDB" w14:textId="77777777" w:rsidR="00196240" w:rsidRPr="000A284A" w:rsidRDefault="00196240" w:rsidP="00196240">
      <w:pPr>
        <w:tabs>
          <w:tab w:val="center" w:pos="4459"/>
        </w:tabs>
        <w:jc w:val="center"/>
        <w:rPr>
          <w:rFonts w:ascii="Arial" w:hAnsi="Arial" w:cs="Arial"/>
          <w:b/>
          <w:sz w:val="28"/>
          <w:szCs w:val="28"/>
        </w:rPr>
      </w:pPr>
      <w:r>
        <w:br w:type="page"/>
      </w:r>
    </w:p>
    <w:p w14:paraId="552FAA63" w14:textId="77777777" w:rsidR="00196240" w:rsidRPr="000A284A" w:rsidRDefault="00196240" w:rsidP="00196240">
      <w:pPr>
        <w:keepLines/>
        <w:autoSpaceDE w:val="0"/>
        <w:autoSpaceDN w:val="0"/>
        <w:jc w:val="center"/>
        <w:rPr>
          <w:rFonts w:ascii="Arial" w:hAnsi="Arial" w:cs="Arial"/>
        </w:rPr>
      </w:pPr>
      <w:r>
        <w:rPr>
          <w:rFonts w:ascii="Arial" w:hAnsi="Arial"/>
          <w:b/>
        </w:rPr>
        <w:lastRenderedPageBreak/>
        <w:t>Частина 2.3 Сегмент А5. </w:t>
      </w:r>
      <w:r>
        <w:rPr>
          <w:rFonts w:ascii="Arial" w:hAnsi="Arial"/>
        </w:rPr>
        <w:t xml:space="preserve">Реконструкція аварійних ділянок напірного водогону «ВНС «Шубранець» - РЧВ «Попова»» Ду 900 мм загальною протяжністю 7 км в м. Чернівці, Чернівецької обл. </w:t>
      </w:r>
    </w:p>
    <w:p w14:paraId="20A86C09" w14:textId="77777777" w:rsidR="00196240" w:rsidRPr="000A284A" w:rsidRDefault="00196240" w:rsidP="00196240">
      <w:pPr>
        <w:jc w:val="center"/>
        <w:rPr>
          <w:rFonts w:ascii="Arial" w:hAnsi="Arial" w:cs="Arial"/>
        </w:rPr>
      </w:pPr>
      <w:r>
        <w:rPr>
          <w:rFonts w:ascii="Arial" w:hAnsi="Arial"/>
        </w:rPr>
        <w:t>Реконструкція сегмента водогону орієнтовною довжиною до 1,5 км між вулицями Золочівська та Стрийська</w:t>
      </w:r>
    </w:p>
    <w:tbl>
      <w:tblPr>
        <w:tblStyle w:val="aff7"/>
        <w:tblW w:w="10065" w:type="dxa"/>
        <w:tblInd w:w="-431" w:type="dxa"/>
        <w:tblLook w:val="04A0" w:firstRow="1" w:lastRow="0" w:firstColumn="1" w:lastColumn="0" w:noHBand="0" w:noVBand="1"/>
      </w:tblPr>
      <w:tblGrid>
        <w:gridCol w:w="852"/>
        <w:gridCol w:w="4110"/>
        <w:gridCol w:w="1631"/>
        <w:gridCol w:w="637"/>
        <w:gridCol w:w="1134"/>
        <w:gridCol w:w="1701"/>
      </w:tblGrid>
      <w:tr w:rsidR="00270125" w:rsidRPr="00D860D5" w14:paraId="2B62501E" w14:textId="77777777" w:rsidTr="00B70EAA">
        <w:trPr>
          <w:trHeight w:val="20"/>
          <w:tblHeader/>
        </w:trPr>
        <w:tc>
          <w:tcPr>
            <w:tcW w:w="852" w:type="dxa"/>
            <w:vAlign w:val="center"/>
            <w:hideMark/>
          </w:tcPr>
          <w:p w14:paraId="27F5C8BD" w14:textId="77777777" w:rsidR="00270125" w:rsidRPr="00D860D5" w:rsidRDefault="00270125" w:rsidP="000C71DC">
            <w:pPr>
              <w:jc w:val="center"/>
              <w:rPr>
                <w:rFonts w:ascii="Arial" w:hAnsi="Arial" w:cs="Arial"/>
                <w:b/>
                <w:sz w:val="18"/>
                <w:szCs w:val="18"/>
              </w:rPr>
            </w:pPr>
            <w:r>
              <w:rPr>
                <w:rFonts w:ascii="Arial" w:hAnsi="Arial"/>
                <w:b/>
                <w:sz w:val="18"/>
              </w:rPr>
              <w:t>№ з/п</w:t>
            </w:r>
          </w:p>
        </w:tc>
        <w:tc>
          <w:tcPr>
            <w:tcW w:w="4110" w:type="dxa"/>
            <w:noWrap/>
            <w:vAlign w:val="center"/>
            <w:hideMark/>
          </w:tcPr>
          <w:p w14:paraId="1B22C331" w14:textId="77777777" w:rsidR="00270125" w:rsidRPr="00D860D5" w:rsidRDefault="00270125" w:rsidP="000C71DC">
            <w:pPr>
              <w:jc w:val="center"/>
              <w:rPr>
                <w:rFonts w:ascii="Arial" w:hAnsi="Arial" w:cs="Arial"/>
                <w:b/>
                <w:sz w:val="18"/>
                <w:szCs w:val="18"/>
              </w:rPr>
            </w:pPr>
            <w:r>
              <w:rPr>
                <w:rFonts w:ascii="Arial" w:hAnsi="Arial"/>
                <w:b/>
                <w:sz w:val="18"/>
              </w:rPr>
              <w:t>НАЙМЕНУВАННЯ РОБІТ</w:t>
            </w:r>
          </w:p>
        </w:tc>
        <w:tc>
          <w:tcPr>
            <w:tcW w:w="1631" w:type="dxa"/>
            <w:noWrap/>
            <w:vAlign w:val="center"/>
            <w:hideMark/>
          </w:tcPr>
          <w:p w14:paraId="1FA7020C" w14:textId="77777777" w:rsidR="00270125" w:rsidRPr="00D860D5" w:rsidRDefault="00270125" w:rsidP="000C71DC">
            <w:pPr>
              <w:jc w:val="center"/>
              <w:rPr>
                <w:rFonts w:ascii="Arial" w:hAnsi="Arial" w:cs="Arial"/>
                <w:b/>
                <w:sz w:val="18"/>
                <w:szCs w:val="18"/>
              </w:rPr>
            </w:pPr>
            <w:r>
              <w:rPr>
                <w:rFonts w:ascii="Arial" w:hAnsi="Arial"/>
                <w:b/>
                <w:sz w:val="18"/>
              </w:rPr>
              <w:t>ОД. ВИМІРЮВАННЯ</w:t>
            </w:r>
          </w:p>
        </w:tc>
        <w:tc>
          <w:tcPr>
            <w:tcW w:w="637" w:type="dxa"/>
            <w:noWrap/>
            <w:vAlign w:val="center"/>
            <w:hideMark/>
          </w:tcPr>
          <w:p w14:paraId="650658A1" w14:textId="77777777" w:rsidR="00270125" w:rsidRPr="00D860D5" w:rsidRDefault="00270125" w:rsidP="000C71DC">
            <w:pPr>
              <w:jc w:val="center"/>
              <w:rPr>
                <w:rFonts w:ascii="Arial" w:hAnsi="Arial" w:cs="Arial"/>
                <w:b/>
                <w:sz w:val="18"/>
                <w:szCs w:val="18"/>
              </w:rPr>
            </w:pPr>
            <w:r>
              <w:rPr>
                <w:rFonts w:ascii="Arial" w:hAnsi="Arial"/>
                <w:b/>
                <w:sz w:val="18"/>
              </w:rPr>
              <w:t>К-ТЬ</w:t>
            </w:r>
          </w:p>
        </w:tc>
        <w:tc>
          <w:tcPr>
            <w:tcW w:w="1134" w:type="dxa"/>
            <w:vAlign w:val="center"/>
            <w:hideMark/>
          </w:tcPr>
          <w:p w14:paraId="3F830343" w14:textId="77777777" w:rsidR="00270125" w:rsidRPr="00D860D5" w:rsidRDefault="00270125" w:rsidP="000C71DC">
            <w:pPr>
              <w:jc w:val="center"/>
              <w:rPr>
                <w:rFonts w:ascii="Arial" w:hAnsi="Arial" w:cs="Arial"/>
                <w:b/>
                <w:sz w:val="18"/>
                <w:szCs w:val="18"/>
              </w:rPr>
            </w:pPr>
            <w:r>
              <w:rPr>
                <w:rFonts w:ascii="Arial" w:hAnsi="Arial"/>
                <w:b/>
                <w:sz w:val="18"/>
              </w:rPr>
              <w:t>ЦІНА ЗА ОД. (EUR)</w:t>
            </w:r>
          </w:p>
        </w:tc>
        <w:tc>
          <w:tcPr>
            <w:tcW w:w="1701" w:type="dxa"/>
            <w:vAlign w:val="center"/>
            <w:hideMark/>
          </w:tcPr>
          <w:p w14:paraId="2020F4F6" w14:textId="77777777" w:rsidR="00270125" w:rsidRPr="00D860D5" w:rsidRDefault="00270125" w:rsidP="000C71DC">
            <w:pPr>
              <w:jc w:val="center"/>
              <w:rPr>
                <w:rFonts w:ascii="Arial" w:hAnsi="Arial" w:cs="Arial"/>
                <w:b/>
                <w:sz w:val="18"/>
                <w:szCs w:val="18"/>
              </w:rPr>
            </w:pPr>
            <w:r>
              <w:rPr>
                <w:rFonts w:ascii="Arial" w:hAnsi="Arial"/>
                <w:b/>
                <w:sz w:val="18"/>
              </w:rPr>
              <w:t>ЗАГАЛЬНА ВАРТІСТЬ (EUR)</w:t>
            </w:r>
          </w:p>
        </w:tc>
      </w:tr>
      <w:tr w:rsidR="00270125" w:rsidRPr="00D860D5" w14:paraId="7C37E280" w14:textId="77777777" w:rsidTr="00B70EAA">
        <w:trPr>
          <w:trHeight w:val="20"/>
        </w:trPr>
        <w:tc>
          <w:tcPr>
            <w:tcW w:w="852" w:type="dxa"/>
            <w:noWrap/>
          </w:tcPr>
          <w:p w14:paraId="75A86510"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2.1</w:t>
            </w:r>
          </w:p>
        </w:tc>
        <w:tc>
          <w:tcPr>
            <w:tcW w:w="4110" w:type="dxa"/>
            <w:vAlign w:val="center"/>
          </w:tcPr>
          <w:p w14:paraId="583A12AB" w14:textId="482A5B98" w:rsidR="00270125" w:rsidRPr="00D860D5" w:rsidRDefault="00D4414C" w:rsidP="000C71DC">
            <w:pPr>
              <w:keepLines/>
              <w:autoSpaceDE w:val="0"/>
              <w:autoSpaceDN w:val="0"/>
              <w:rPr>
                <w:rFonts w:ascii="Arial" w:hAnsi="Arial"/>
                <w:sz w:val="18"/>
                <w:szCs w:val="18"/>
                <w:highlight w:val="cyan"/>
              </w:rPr>
            </w:pPr>
            <w:r>
              <w:rPr>
                <w:rFonts w:ascii="Arial" w:hAnsi="Arial"/>
                <w:color w:val="000000"/>
                <w:sz w:val="18"/>
              </w:rPr>
              <w:t>Труби розтрубні з високоміцного чавуну з кулеподібним графітом DN800, PN25 із анкерним з’єднанням зі стопорним кільцем</w:t>
            </w:r>
          </w:p>
        </w:tc>
        <w:tc>
          <w:tcPr>
            <w:tcW w:w="1631" w:type="dxa"/>
            <w:noWrap/>
          </w:tcPr>
          <w:p w14:paraId="46EB0DB3"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4279753A"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48930CCF" w14:textId="77777777" w:rsidR="00270125" w:rsidRPr="00D860D5" w:rsidRDefault="00270125" w:rsidP="000C71DC">
            <w:pPr>
              <w:jc w:val="right"/>
              <w:rPr>
                <w:rFonts w:ascii="Arial" w:hAnsi="Arial" w:cs="Arial"/>
                <w:sz w:val="18"/>
                <w:szCs w:val="18"/>
                <w:lang w:val="en-GB"/>
              </w:rPr>
            </w:pPr>
          </w:p>
        </w:tc>
        <w:tc>
          <w:tcPr>
            <w:tcW w:w="1701" w:type="dxa"/>
            <w:noWrap/>
          </w:tcPr>
          <w:p w14:paraId="4C5F39C4" w14:textId="77777777" w:rsidR="00270125" w:rsidRPr="00D860D5" w:rsidRDefault="00270125" w:rsidP="000C71DC">
            <w:pPr>
              <w:jc w:val="right"/>
              <w:rPr>
                <w:rFonts w:ascii="Arial" w:hAnsi="Arial" w:cs="Arial"/>
                <w:sz w:val="18"/>
                <w:szCs w:val="18"/>
                <w:lang w:val="en-GB"/>
              </w:rPr>
            </w:pPr>
          </w:p>
        </w:tc>
      </w:tr>
      <w:tr w:rsidR="00270125" w:rsidRPr="00D860D5" w14:paraId="6E0E1339" w14:textId="77777777" w:rsidTr="00B70EAA">
        <w:trPr>
          <w:trHeight w:val="20"/>
        </w:trPr>
        <w:tc>
          <w:tcPr>
            <w:tcW w:w="852" w:type="dxa"/>
            <w:noWrap/>
          </w:tcPr>
          <w:p w14:paraId="06F94197"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2.2</w:t>
            </w:r>
          </w:p>
        </w:tc>
        <w:tc>
          <w:tcPr>
            <w:tcW w:w="4110" w:type="dxa"/>
            <w:vAlign w:val="center"/>
          </w:tcPr>
          <w:p w14:paraId="2355DF5A" w14:textId="77777777" w:rsidR="00270125" w:rsidRPr="00D860D5" w:rsidRDefault="00270125" w:rsidP="000C71DC">
            <w:pPr>
              <w:keepLines/>
              <w:autoSpaceDE w:val="0"/>
              <w:autoSpaceDN w:val="0"/>
              <w:rPr>
                <w:rFonts w:ascii="Arial" w:hAnsi="Arial" w:cs="Arial"/>
                <w:color w:val="000000"/>
                <w:sz w:val="18"/>
                <w:szCs w:val="18"/>
                <w:highlight w:val="cyan"/>
              </w:rPr>
            </w:pPr>
            <w:r>
              <w:rPr>
                <w:rFonts w:ascii="Arial" w:hAnsi="Arial"/>
                <w:color w:val="000000"/>
                <w:sz w:val="18"/>
              </w:rPr>
              <w:t>Муфта розтрубна з високоміцного чавуну з з кулеподібним графітом DN800</w:t>
            </w:r>
          </w:p>
        </w:tc>
        <w:tc>
          <w:tcPr>
            <w:tcW w:w="1631" w:type="dxa"/>
            <w:noWrap/>
          </w:tcPr>
          <w:p w14:paraId="30663A97"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5CE283DA"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78E92998" w14:textId="77777777" w:rsidR="00270125" w:rsidRPr="00D860D5" w:rsidRDefault="00270125" w:rsidP="000C71DC">
            <w:pPr>
              <w:jc w:val="right"/>
              <w:rPr>
                <w:rFonts w:ascii="Arial" w:hAnsi="Arial" w:cs="Arial"/>
                <w:sz w:val="18"/>
                <w:szCs w:val="18"/>
                <w:lang w:val="en-GB"/>
              </w:rPr>
            </w:pPr>
          </w:p>
        </w:tc>
        <w:tc>
          <w:tcPr>
            <w:tcW w:w="1701" w:type="dxa"/>
            <w:noWrap/>
          </w:tcPr>
          <w:p w14:paraId="23ED9F89" w14:textId="77777777" w:rsidR="00270125" w:rsidRPr="00D860D5" w:rsidRDefault="00270125" w:rsidP="000C71DC">
            <w:pPr>
              <w:jc w:val="right"/>
              <w:rPr>
                <w:rFonts w:ascii="Arial" w:hAnsi="Arial" w:cs="Arial"/>
                <w:sz w:val="18"/>
                <w:szCs w:val="18"/>
                <w:lang w:val="en-GB"/>
              </w:rPr>
            </w:pPr>
          </w:p>
        </w:tc>
      </w:tr>
      <w:tr w:rsidR="00270125" w:rsidRPr="00D860D5" w14:paraId="12FD21DC" w14:textId="77777777" w:rsidTr="00B70EAA">
        <w:trPr>
          <w:trHeight w:val="20"/>
        </w:trPr>
        <w:tc>
          <w:tcPr>
            <w:tcW w:w="852" w:type="dxa"/>
            <w:noWrap/>
          </w:tcPr>
          <w:p w14:paraId="2D046459"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2.3</w:t>
            </w:r>
          </w:p>
        </w:tc>
        <w:tc>
          <w:tcPr>
            <w:tcW w:w="4110" w:type="dxa"/>
            <w:vAlign w:val="center"/>
          </w:tcPr>
          <w:p w14:paraId="1C8A80E0" w14:textId="77777777" w:rsidR="00270125" w:rsidRPr="00D860D5" w:rsidRDefault="00270125" w:rsidP="000C71DC">
            <w:pPr>
              <w:keepLines/>
              <w:autoSpaceDE w:val="0"/>
              <w:autoSpaceDN w:val="0"/>
              <w:rPr>
                <w:rFonts w:ascii="Arial" w:hAnsi="Arial" w:cs="Arial"/>
                <w:color w:val="000000"/>
                <w:sz w:val="18"/>
                <w:szCs w:val="18"/>
                <w:highlight w:val="cyan"/>
              </w:rPr>
            </w:pPr>
            <w:r>
              <w:rPr>
                <w:rFonts w:ascii="Arial" w:hAnsi="Arial"/>
                <w:color w:val="000000"/>
                <w:sz w:val="18"/>
              </w:rPr>
              <w:t>З'єднувальна манжета Ду800</w:t>
            </w:r>
          </w:p>
        </w:tc>
        <w:tc>
          <w:tcPr>
            <w:tcW w:w="1631" w:type="dxa"/>
            <w:noWrap/>
          </w:tcPr>
          <w:p w14:paraId="087EE35A"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06E49C3C"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0B4A678B" w14:textId="77777777" w:rsidR="00270125" w:rsidRPr="00D860D5" w:rsidRDefault="00270125" w:rsidP="000C71DC">
            <w:pPr>
              <w:jc w:val="right"/>
              <w:rPr>
                <w:rFonts w:ascii="Arial" w:hAnsi="Arial" w:cs="Arial"/>
                <w:sz w:val="18"/>
                <w:szCs w:val="18"/>
                <w:lang w:val="en-GB"/>
              </w:rPr>
            </w:pPr>
          </w:p>
        </w:tc>
        <w:tc>
          <w:tcPr>
            <w:tcW w:w="1701" w:type="dxa"/>
            <w:noWrap/>
          </w:tcPr>
          <w:p w14:paraId="4072E662" w14:textId="77777777" w:rsidR="00270125" w:rsidRPr="00D860D5" w:rsidRDefault="00270125" w:rsidP="000C71DC">
            <w:pPr>
              <w:jc w:val="right"/>
              <w:rPr>
                <w:rFonts w:ascii="Arial" w:hAnsi="Arial" w:cs="Arial"/>
                <w:sz w:val="18"/>
                <w:szCs w:val="18"/>
                <w:lang w:val="en-GB"/>
              </w:rPr>
            </w:pPr>
          </w:p>
        </w:tc>
      </w:tr>
      <w:tr w:rsidR="00270125" w:rsidRPr="00D860D5" w14:paraId="15F1DCFD" w14:textId="77777777" w:rsidTr="00B70EAA">
        <w:trPr>
          <w:trHeight w:val="20"/>
        </w:trPr>
        <w:tc>
          <w:tcPr>
            <w:tcW w:w="852" w:type="dxa"/>
            <w:noWrap/>
          </w:tcPr>
          <w:p w14:paraId="1408A9C0"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2.4</w:t>
            </w:r>
          </w:p>
        </w:tc>
        <w:tc>
          <w:tcPr>
            <w:tcW w:w="4110" w:type="dxa"/>
            <w:vAlign w:val="center"/>
          </w:tcPr>
          <w:p w14:paraId="2B64E066" w14:textId="77777777" w:rsidR="00270125" w:rsidRPr="00D860D5" w:rsidRDefault="00270125" w:rsidP="000C71DC">
            <w:pPr>
              <w:keepLines/>
              <w:autoSpaceDE w:val="0"/>
              <w:autoSpaceDN w:val="0"/>
              <w:rPr>
                <w:rFonts w:ascii="Arial" w:hAnsi="Arial"/>
                <w:sz w:val="18"/>
                <w:szCs w:val="18"/>
              </w:rPr>
            </w:pPr>
            <w:r>
              <w:rPr>
                <w:rFonts w:ascii="Arial" w:hAnsi="Arial"/>
                <w:color w:val="000000"/>
                <w:sz w:val="18"/>
              </w:rPr>
              <w:t>Відвід розтрубний з високоміцного чавуну з кулеподібним графітом 45° DN800 PN25</w:t>
            </w:r>
          </w:p>
        </w:tc>
        <w:tc>
          <w:tcPr>
            <w:tcW w:w="1631" w:type="dxa"/>
            <w:noWrap/>
          </w:tcPr>
          <w:p w14:paraId="580184FE"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4D57D93E"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3E35F89D" w14:textId="77777777" w:rsidR="00270125" w:rsidRPr="00D860D5" w:rsidRDefault="00270125" w:rsidP="000C71DC">
            <w:pPr>
              <w:jc w:val="right"/>
              <w:rPr>
                <w:rFonts w:ascii="Arial" w:hAnsi="Arial" w:cs="Arial"/>
                <w:sz w:val="18"/>
                <w:szCs w:val="18"/>
                <w:lang w:val="en-GB"/>
              </w:rPr>
            </w:pPr>
          </w:p>
        </w:tc>
        <w:tc>
          <w:tcPr>
            <w:tcW w:w="1701" w:type="dxa"/>
            <w:noWrap/>
          </w:tcPr>
          <w:p w14:paraId="378F77C0" w14:textId="77777777" w:rsidR="00270125" w:rsidRPr="00D860D5" w:rsidRDefault="00270125" w:rsidP="000C71DC">
            <w:pPr>
              <w:jc w:val="right"/>
              <w:rPr>
                <w:rFonts w:ascii="Arial" w:hAnsi="Arial" w:cs="Arial"/>
                <w:sz w:val="18"/>
                <w:szCs w:val="18"/>
                <w:lang w:val="en-GB"/>
              </w:rPr>
            </w:pPr>
          </w:p>
        </w:tc>
      </w:tr>
      <w:tr w:rsidR="00270125" w:rsidRPr="00D860D5" w14:paraId="2F9E79E8" w14:textId="77777777" w:rsidTr="00B70EAA">
        <w:trPr>
          <w:trHeight w:val="20"/>
        </w:trPr>
        <w:tc>
          <w:tcPr>
            <w:tcW w:w="852" w:type="dxa"/>
            <w:noWrap/>
          </w:tcPr>
          <w:p w14:paraId="7AB7A063"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2.5</w:t>
            </w:r>
          </w:p>
        </w:tc>
        <w:tc>
          <w:tcPr>
            <w:tcW w:w="4110" w:type="dxa"/>
            <w:vAlign w:val="center"/>
          </w:tcPr>
          <w:p w14:paraId="7190E4EE" w14:textId="77777777" w:rsidR="00270125" w:rsidRPr="00D860D5" w:rsidRDefault="00270125" w:rsidP="000C71DC">
            <w:pPr>
              <w:keepLines/>
              <w:autoSpaceDE w:val="0"/>
              <w:autoSpaceDN w:val="0"/>
              <w:rPr>
                <w:rFonts w:ascii="Arial" w:hAnsi="Arial"/>
                <w:sz w:val="18"/>
                <w:szCs w:val="18"/>
              </w:rPr>
            </w:pPr>
            <w:r>
              <w:rPr>
                <w:rFonts w:ascii="Arial" w:hAnsi="Arial"/>
                <w:color w:val="000000"/>
                <w:sz w:val="18"/>
              </w:rPr>
              <w:t>Відвід розтрубний з високоміцного чавуну з кулеподібним графітом 22° DN800 PN25</w:t>
            </w:r>
          </w:p>
        </w:tc>
        <w:tc>
          <w:tcPr>
            <w:tcW w:w="1631" w:type="dxa"/>
            <w:noWrap/>
          </w:tcPr>
          <w:p w14:paraId="5EAB7F1C"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743850BA"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2F7DDD91" w14:textId="77777777" w:rsidR="00270125" w:rsidRPr="00D860D5" w:rsidRDefault="00270125" w:rsidP="000C71DC">
            <w:pPr>
              <w:jc w:val="right"/>
              <w:rPr>
                <w:rFonts w:ascii="Arial" w:hAnsi="Arial" w:cs="Arial"/>
                <w:sz w:val="18"/>
                <w:szCs w:val="18"/>
                <w:lang w:val="en-GB"/>
              </w:rPr>
            </w:pPr>
          </w:p>
        </w:tc>
        <w:tc>
          <w:tcPr>
            <w:tcW w:w="1701" w:type="dxa"/>
            <w:noWrap/>
          </w:tcPr>
          <w:p w14:paraId="0AA9D008" w14:textId="77777777" w:rsidR="00270125" w:rsidRPr="00D860D5" w:rsidRDefault="00270125" w:rsidP="000C71DC">
            <w:pPr>
              <w:jc w:val="right"/>
              <w:rPr>
                <w:rFonts w:ascii="Arial" w:hAnsi="Arial" w:cs="Arial"/>
                <w:sz w:val="18"/>
                <w:szCs w:val="18"/>
                <w:lang w:val="en-GB"/>
              </w:rPr>
            </w:pPr>
          </w:p>
        </w:tc>
      </w:tr>
      <w:tr w:rsidR="00270125" w:rsidRPr="00D860D5" w14:paraId="5358E0D4" w14:textId="77777777" w:rsidTr="00B70EAA">
        <w:trPr>
          <w:trHeight w:val="20"/>
        </w:trPr>
        <w:tc>
          <w:tcPr>
            <w:tcW w:w="852" w:type="dxa"/>
            <w:noWrap/>
          </w:tcPr>
          <w:p w14:paraId="6DB77931"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2.6</w:t>
            </w:r>
          </w:p>
        </w:tc>
        <w:tc>
          <w:tcPr>
            <w:tcW w:w="4110" w:type="dxa"/>
            <w:vAlign w:val="center"/>
          </w:tcPr>
          <w:p w14:paraId="32B14AAE" w14:textId="77777777" w:rsidR="00270125" w:rsidRPr="00D860D5" w:rsidRDefault="00270125" w:rsidP="000C71DC">
            <w:pPr>
              <w:keepLines/>
              <w:autoSpaceDE w:val="0"/>
              <w:autoSpaceDN w:val="0"/>
              <w:rPr>
                <w:rFonts w:ascii="Arial" w:hAnsi="Arial"/>
                <w:sz w:val="18"/>
                <w:szCs w:val="18"/>
              </w:rPr>
            </w:pPr>
            <w:r>
              <w:rPr>
                <w:rFonts w:ascii="Arial" w:hAnsi="Arial"/>
                <w:color w:val="000000"/>
                <w:sz w:val="18"/>
              </w:rPr>
              <w:t>Відвід розтрубний з високоміцного чавуну з кулеподібним графітом 11° DN800 PN25</w:t>
            </w:r>
          </w:p>
        </w:tc>
        <w:tc>
          <w:tcPr>
            <w:tcW w:w="1631" w:type="dxa"/>
            <w:noWrap/>
          </w:tcPr>
          <w:p w14:paraId="568AD50B"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271BED0D"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7561CE55" w14:textId="77777777" w:rsidR="00270125" w:rsidRPr="00D860D5" w:rsidRDefault="00270125" w:rsidP="000C71DC">
            <w:pPr>
              <w:jc w:val="right"/>
              <w:rPr>
                <w:rFonts w:ascii="Arial" w:hAnsi="Arial" w:cs="Arial"/>
                <w:sz w:val="18"/>
                <w:szCs w:val="18"/>
                <w:lang w:val="en-GB"/>
              </w:rPr>
            </w:pPr>
          </w:p>
        </w:tc>
        <w:tc>
          <w:tcPr>
            <w:tcW w:w="1701" w:type="dxa"/>
            <w:noWrap/>
          </w:tcPr>
          <w:p w14:paraId="44357F13" w14:textId="77777777" w:rsidR="00270125" w:rsidRPr="00D860D5" w:rsidRDefault="00270125" w:rsidP="000C71DC">
            <w:pPr>
              <w:jc w:val="right"/>
              <w:rPr>
                <w:rFonts w:ascii="Arial" w:hAnsi="Arial" w:cs="Arial"/>
                <w:sz w:val="18"/>
                <w:szCs w:val="18"/>
                <w:lang w:val="en-GB"/>
              </w:rPr>
            </w:pPr>
          </w:p>
        </w:tc>
      </w:tr>
      <w:tr w:rsidR="00270125" w:rsidRPr="00D860D5" w14:paraId="4C3F509C" w14:textId="77777777" w:rsidTr="00B70EAA">
        <w:trPr>
          <w:trHeight w:val="20"/>
        </w:trPr>
        <w:tc>
          <w:tcPr>
            <w:tcW w:w="852" w:type="dxa"/>
            <w:noWrap/>
          </w:tcPr>
          <w:p w14:paraId="13B6188F"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2.7</w:t>
            </w:r>
          </w:p>
        </w:tc>
        <w:tc>
          <w:tcPr>
            <w:tcW w:w="4110" w:type="dxa"/>
            <w:vAlign w:val="center"/>
          </w:tcPr>
          <w:p w14:paraId="4BD8DCDF" w14:textId="77777777" w:rsidR="00270125" w:rsidRPr="00D860D5" w:rsidRDefault="00270125" w:rsidP="000C71DC">
            <w:pPr>
              <w:keepLines/>
              <w:autoSpaceDE w:val="0"/>
              <w:autoSpaceDN w:val="0"/>
              <w:rPr>
                <w:rFonts w:ascii="Arial" w:hAnsi="Arial"/>
                <w:sz w:val="18"/>
                <w:szCs w:val="18"/>
                <w:highlight w:val="cyan"/>
              </w:rPr>
            </w:pPr>
            <w:r>
              <w:rPr>
                <w:rFonts w:ascii="Arial" w:hAnsi="Arial"/>
                <w:color w:val="000000"/>
                <w:sz w:val="18"/>
              </w:rPr>
              <w:t>Гнучка муфта для труб з ковкого чавуну Ду800 PN25</w:t>
            </w:r>
          </w:p>
        </w:tc>
        <w:tc>
          <w:tcPr>
            <w:tcW w:w="1631" w:type="dxa"/>
            <w:noWrap/>
          </w:tcPr>
          <w:p w14:paraId="599E3652"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2596C36E"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23D40C0F" w14:textId="77777777" w:rsidR="00270125" w:rsidRPr="00D860D5" w:rsidRDefault="00270125" w:rsidP="000C71DC">
            <w:pPr>
              <w:jc w:val="right"/>
              <w:rPr>
                <w:rFonts w:ascii="Arial" w:hAnsi="Arial" w:cs="Arial"/>
                <w:sz w:val="18"/>
                <w:szCs w:val="18"/>
                <w:lang w:val="en-GB"/>
              </w:rPr>
            </w:pPr>
          </w:p>
        </w:tc>
        <w:tc>
          <w:tcPr>
            <w:tcW w:w="1701" w:type="dxa"/>
            <w:noWrap/>
          </w:tcPr>
          <w:p w14:paraId="18DF5EAA" w14:textId="77777777" w:rsidR="00270125" w:rsidRPr="00D860D5" w:rsidRDefault="00270125" w:rsidP="000C71DC">
            <w:pPr>
              <w:jc w:val="right"/>
              <w:rPr>
                <w:rFonts w:ascii="Arial" w:hAnsi="Arial" w:cs="Arial"/>
                <w:sz w:val="18"/>
                <w:szCs w:val="18"/>
                <w:lang w:val="en-GB"/>
              </w:rPr>
            </w:pPr>
          </w:p>
        </w:tc>
      </w:tr>
      <w:tr w:rsidR="00270125" w:rsidRPr="00D860D5" w14:paraId="1CACE106" w14:textId="77777777" w:rsidTr="00B70EAA">
        <w:trPr>
          <w:trHeight w:val="20"/>
        </w:trPr>
        <w:tc>
          <w:tcPr>
            <w:tcW w:w="852" w:type="dxa"/>
            <w:noWrap/>
          </w:tcPr>
          <w:p w14:paraId="34045AFF"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2.8</w:t>
            </w:r>
          </w:p>
        </w:tc>
        <w:tc>
          <w:tcPr>
            <w:tcW w:w="4110" w:type="dxa"/>
            <w:vAlign w:val="center"/>
          </w:tcPr>
          <w:p w14:paraId="2623B8D0" w14:textId="77777777" w:rsidR="00270125" w:rsidRPr="00D860D5" w:rsidRDefault="00270125" w:rsidP="000C71DC">
            <w:pPr>
              <w:keepLines/>
              <w:autoSpaceDE w:val="0"/>
              <w:autoSpaceDN w:val="0"/>
              <w:rPr>
                <w:rFonts w:ascii="Arial" w:hAnsi="Arial"/>
                <w:sz w:val="18"/>
                <w:szCs w:val="18"/>
                <w:highlight w:val="cyan"/>
              </w:rPr>
            </w:pPr>
            <w:r>
              <w:rPr>
                <w:rFonts w:ascii="Arial" w:hAnsi="Arial"/>
                <w:color w:val="000000"/>
                <w:sz w:val="18"/>
              </w:rPr>
              <w:t>Перехід чавунний фланцевий PN25 DN900х800</w:t>
            </w:r>
          </w:p>
        </w:tc>
        <w:tc>
          <w:tcPr>
            <w:tcW w:w="1631" w:type="dxa"/>
            <w:noWrap/>
          </w:tcPr>
          <w:p w14:paraId="4375C4AD"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1806F4C5"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5DE8EDD3" w14:textId="77777777" w:rsidR="00270125" w:rsidRPr="00D860D5" w:rsidRDefault="00270125" w:rsidP="000C71DC">
            <w:pPr>
              <w:jc w:val="right"/>
              <w:rPr>
                <w:rFonts w:ascii="Arial" w:hAnsi="Arial" w:cs="Arial"/>
                <w:sz w:val="18"/>
                <w:szCs w:val="18"/>
                <w:lang w:val="en-GB"/>
              </w:rPr>
            </w:pPr>
          </w:p>
        </w:tc>
        <w:tc>
          <w:tcPr>
            <w:tcW w:w="1701" w:type="dxa"/>
            <w:noWrap/>
          </w:tcPr>
          <w:p w14:paraId="4BF8A3B3" w14:textId="77777777" w:rsidR="00270125" w:rsidRPr="00D860D5" w:rsidRDefault="00270125" w:rsidP="000C71DC">
            <w:pPr>
              <w:jc w:val="right"/>
              <w:rPr>
                <w:rFonts w:ascii="Arial" w:hAnsi="Arial" w:cs="Arial"/>
                <w:sz w:val="18"/>
                <w:szCs w:val="18"/>
                <w:lang w:val="en-GB"/>
              </w:rPr>
            </w:pPr>
          </w:p>
        </w:tc>
      </w:tr>
      <w:tr w:rsidR="00270125" w:rsidRPr="00D860D5" w14:paraId="6DB555F1" w14:textId="77777777" w:rsidTr="00B70EAA">
        <w:trPr>
          <w:trHeight w:val="20"/>
        </w:trPr>
        <w:tc>
          <w:tcPr>
            <w:tcW w:w="852" w:type="dxa"/>
            <w:noWrap/>
          </w:tcPr>
          <w:p w14:paraId="2F41523C"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2.9</w:t>
            </w:r>
          </w:p>
        </w:tc>
        <w:tc>
          <w:tcPr>
            <w:tcW w:w="4110" w:type="dxa"/>
            <w:vAlign w:val="center"/>
          </w:tcPr>
          <w:p w14:paraId="77FCA455" w14:textId="77777777" w:rsidR="00270125" w:rsidRPr="00D860D5" w:rsidRDefault="00270125" w:rsidP="000C71DC">
            <w:pPr>
              <w:keepLines/>
              <w:autoSpaceDE w:val="0"/>
              <w:autoSpaceDN w:val="0"/>
              <w:rPr>
                <w:rFonts w:ascii="Arial" w:hAnsi="Arial" w:cs="Arial"/>
                <w:color w:val="000000"/>
                <w:sz w:val="18"/>
                <w:szCs w:val="18"/>
                <w:highlight w:val="cyan"/>
              </w:rPr>
            </w:pPr>
            <w:r>
              <w:rPr>
                <w:rFonts w:ascii="Arial" w:hAnsi="Arial"/>
                <w:color w:val="000000"/>
                <w:sz w:val="18"/>
              </w:rPr>
              <w:t>Патрубок чавунний раструб-фланець Ду800 PN25</w:t>
            </w:r>
          </w:p>
        </w:tc>
        <w:tc>
          <w:tcPr>
            <w:tcW w:w="1631" w:type="dxa"/>
            <w:noWrap/>
          </w:tcPr>
          <w:p w14:paraId="3239373B"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5808B111"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607DC2D3" w14:textId="77777777" w:rsidR="00270125" w:rsidRPr="00D860D5" w:rsidRDefault="00270125" w:rsidP="000C71DC">
            <w:pPr>
              <w:jc w:val="right"/>
              <w:rPr>
                <w:rFonts w:ascii="Arial" w:hAnsi="Arial" w:cs="Arial"/>
                <w:sz w:val="18"/>
                <w:szCs w:val="18"/>
                <w:lang w:val="en-GB"/>
              </w:rPr>
            </w:pPr>
          </w:p>
        </w:tc>
        <w:tc>
          <w:tcPr>
            <w:tcW w:w="1701" w:type="dxa"/>
            <w:noWrap/>
          </w:tcPr>
          <w:p w14:paraId="53A7F6D6" w14:textId="77777777" w:rsidR="00270125" w:rsidRPr="00D860D5" w:rsidRDefault="00270125" w:rsidP="000C71DC">
            <w:pPr>
              <w:jc w:val="right"/>
              <w:rPr>
                <w:rFonts w:ascii="Arial" w:hAnsi="Arial" w:cs="Arial"/>
                <w:sz w:val="18"/>
                <w:szCs w:val="18"/>
                <w:lang w:val="en-GB"/>
              </w:rPr>
            </w:pPr>
          </w:p>
        </w:tc>
      </w:tr>
      <w:tr w:rsidR="00270125" w:rsidRPr="00D860D5" w14:paraId="1C84E8D9" w14:textId="77777777" w:rsidTr="00B70EAA">
        <w:trPr>
          <w:trHeight w:val="20"/>
        </w:trPr>
        <w:tc>
          <w:tcPr>
            <w:tcW w:w="852" w:type="dxa"/>
            <w:noWrap/>
          </w:tcPr>
          <w:p w14:paraId="60AEF576"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2.10</w:t>
            </w:r>
          </w:p>
        </w:tc>
        <w:tc>
          <w:tcPr>
            <w:tcW w:w="4110" w:type="dxa"/>
            <w:vAlign w:val="center"/>
          </w:tcPr>
          <w:p w14:paraId="330B93E6" w14:textId="77777777" w:rsidR="00270125" w:rsidRPr="00D860D5" w:rsidRDefault="00270125" w:rsidP="000C71DC">
            <w:pPr>
              <w:keepLines/>
              <w:autoSpaceDE w:val="0"/>
              <w:autoSpaceDN w:val="0"/>
              <w:rPr>
                <w:rFonts w:ascii="Arial" w:hAnsi="Arial" w:cs="Arial"/>
                <w:color w:val="000000"/>
                <w:sz w:val="18"/>
                <w:szCs w:val="18"/>
              </w:rPr>
            </w:pPr>
            <w:r>
              <w:rPr>
                <w:rFonts w:ascii="Arial" w:hAnsi="Arial"/>
                <w:color w:val="000000"/>
                <w:sz w:val="18"/>
              </w:rPr>
              <w:t>Патрубок фланець-гладкий кінець чавунний  Ду800 L=0,6м PN25</w:t>
            </w:r>
          </w:p>
        </w:tc>
        <w:tc>
          <w:tcPr>
            <w:tcW w:w="1631" w:type="dxa"/>
            <w:noWrap/>
          </w:tcPr>
          <w:p w14:paraId="5E35A4D6"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4B018E1E"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15B5EFB7" w14:textId="77777777" w:rsidR="00270125" w:rsidRPr="00D860D5" w:rsidRDefault="00270125" w:rsidP="000C71DC">
            <w:pPr>
              <w:jc w:val="right"/>
              <w:rPr>
                <w:rFonts w:ascii="Arial" w:hAnsi="Arial" w:cs="Arial"/>
                <w:sz w:val="18"/>
                <w:szCs w:val="18"/>
                <w:lang w:val="en-GB"/>
              </w:rPr>
            </w:pPr>
          </w:p>
        </w:tc>
        <w:tc>
          <w:tcPr>
            <w:tcW w:w="1701" w:type="dxa"/>
            <w:noWrap/>
          </w:tcPr>
          <w:p w14:paraId="7FB9F8A6" w14:textId="77777777" w:rsidR="00270125" w:rsidRPr="00D860D5" w:rsidRDefault="00270125" w:rsidP="000C71DC">
            <w:pPr>
              <w:jc w:val="right"/>
              <w:rPr>
                <w:rFonts w:ascii="Arial" w:hAnsi="Arial" w:cs="Arial"/>
                <w:sz w:val="18"/>
                <w:szCs w:val="18"/>
                <w:lang w:val="en-GB"/>
              </w:rPr>
            </w:pPr>
          </w:p>
        </w:tc>
      </w:tr>
      <w:tr w:rsidR="00270125" w:rsidRPr="00D860D5" w14:paraId="7AE60172" w14:textId="77777777" w:rsidTr="00B70EAA">
        <w:trPr>
          <w:trHeight w:val="20"/>
        </w:trPr>
        <w:tc>
          <w:tcPr>
            <w:tcW w:w="852" w:type="dxa"/>
            <w:noWrap/>
          </w:tcPr>
          <w:p w14:paraId="31E5A014"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2.11</w:t>
            </w:r>
          </w:p>
        </w:tc>
        <w:tc>
          <w:tcPr>
            <w:tcW w:w="4110" w:type="dxa"/>
            <w:vAlign w:val="center"/>
          </w:tcPr>
          <w:p w14:paraId="513AF189" w14:textId="77777777" w:rsidR="00270125" w:rsidRPr="00D860D5" w:rsidRDefault="00270125" w:rsidP="000C71DC">
            <w:pPr>
              <w:keepLines/>
              <w:autoSpaceDE w:val="0"/>
              <w:autoSpaceDN w:val="0"/>
              <w:rPr>
                <w:rFonts w:ascii="Arial" w:hAnsi="Arial" w:cs="Arial"/>
                <w:color w:val="000000"/>
                <w:sz w:val="18"/>
                <w:szCs w:val="18"/>
              </w:rPr>
            </w:pPr>
            <w:r>
              <w:rPr>
                <w:rFonts w:ascii="Arial" w:hAnsi="Arial"/>
                <w:color w:val="000000"/>
                <w:sz w:val="18"/>
              </w:rPr>
              <w:t>Трійник чавунний фланцевий Ду800х800х800 PN25</w:t>
            </w:r>
          </w:p>
        </w:tc>
        <w:tc>
          <w:tcPr>
            <w:tcW w:w="1631" w:type="dxa"/>
            <w:noWrap/>
          </w:tcPr>
          <w:p w14:paraId="5D50FF8A"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07684B1F"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47168CA6" w14:textId="77777777" w:rsidR="00270125" w:rsidRPr="00D860D5" w:rsidRDefault="00270125" w:rsidP="000C71DC">
            <w:pPr>
              <w:jc w:val="right"/>
              <w:rPr>
                <w:rFonts w:ascii="Arial" w:hAnsi="Arial" w:cs="Arial"/>
                <w:sz w:val="18"/>
                <w:szCs w:val="18"/>
                <w:lang w:val="en-GB"/>
              </w:rPr>
            </w:pPr>
          </w:p>
        </w:tc>
        <w:tc>
          <w:tcPr>
            <w:tcW w:w="1701" w:type="dxa"/>
            <w:noWrap/>
          </w:tcPr>
          <w:p w14:paraId="471E9279" w14:textId="77777777" w:rsidR="00270125" w:rsidRPr="00D860D5" w:rsidRDefault="00270125" w:rsidP="000C71DC">
            <w:pPr>
              <w:jc w:val="right"/>
              <w:rPr>
                <w:rFonts w:ascii="Arial" w:hAnsi="Arial" w:cs="Arial"/>
                <w:sz w:val="18"/>
                <w:szCs w:val="18"/>
                <w:lang w:val="en-GB"/>
              </w:rPr>
            </w:pPr>
          </w:p>
        </w:tc>
      </w:tr>
      <w:tr w:rsidR="00270125" w:rsidRPr="00D860D5" w14:paraId="01A40E03" w14:textId="77777777" w:rsidTr="00B70EAA">
        <w:trPr>
          <w:trHeight w:val="20"/>
        </w:trPr>
        <w:tc>
          <w:tcPr>
            <w:tcW w:w="852" w:type="dxa"/>
            <w:noWrap/>
          </w:tcPr>
          <w:p w14:paraId="64D27C48"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2.12</w:t>
            </w:r>
          </w:p>
        </w:tc>
        <w:tc>
          <w:tcPr>
            <w:tcW w:w="4110" w:type="dxa"/>
            <w:vAlign w:val="center"/>
          </w:tcPr>
          <w:p w14:paraId="79F6B862" w14:textId="77777777" w:rsidR="00270125" w:rsidRPr="00D860D5" w:rsidRDefault="00270125" w:rsidP="000C71DC">
            <w:pPr>
              <w:keepLines/>
              <w:autoSpaceDE w:val="0"/>
              <w:autoSpaceDN w:val="0"/>
              <w:rPr>
                <w:rFonts w:ascii="Arial" w:hAnsi="Arial" w:cs="Arial"/>
                <w:color w:val="000000"/>
                <w:sz w:val="18"/>
                <w:szCs w:val="18"/>
              </w:rPr>
            </w:pPr>
            <w:r>
              <w:rPr>
                <w:rFonts w:ascii="Arial" w:hAnsi="Arial"/>
                <w:color w:val="000000"/>
                <w:sz w:val="18"/>
              </w:rPr>
              <w:t>Трійник фланцевий чавунний DN800х300х800 PN25</w:t>
            </w:r>
          </w:p>
        </w:tc>
        <w:tc>
          <w:tcPr>
            <w:tcW w:w="1631" w:type="dxa"/>
            <w:noWrap/>
          </w:tcPr>
          <w:p w14:paraId="090C8CD4"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418352FE"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6613BA08" w14:textId="77777777" w:rsidR="00270125" w:rsidRPr="00D860D5" w:rsidRDefault="00270125" w:rsidP="000C71DC">
            <w:pPr>
              <w:jc w:val="right"/>
              <w:rPr>
                <w:rFonts w:ascii="Arial" w:hAnsi="Arial" w:cs="Arial"/>
                <w:sz w:val="18"/>
                <w:szCs w:val="18"/>
                <w:lang w:val="en-GB"/>
              </w:rPr>
            </w:pPr>
          </w:p>
        </w:tc>
        <w:tc>
          <w:tcPr>
            <w:tcW w:w="1701" w:type="dxa"/>
            <w:noWrap/>
          </w:tcPr>
          <w:p w14:paraId="1DD4A3FE" w14:textId="77777777" w:rsidR="00270125" w:rsidRPr="00D860D5" w:rsidRDefault="00270125" w:rsidP="000C71DC">
            <w:pPr>
              <w:jc w:val="right"/>
              <w:rPr>
                <w:rFonts w:ascii="Arial" w:hAnsi="Arial" w:cs="Arial"/>
                <w:sz w:val="18"/>
                <w:szCs w:val="18"/>
                <w:lang w:val="en-GB"/>
              </w:rPr>
            </w:pPr>
          </w:p>
        </w:tc>
      </w:tr>
      <w:tr w:rsidR="00270125" w:rsidRPr="00D860D5" w14:paraId="4C98E3A3" w14:textId="77777777" w:rsidTr="00B70EAA">
        <w:trPr>
          <w:trHeight w:val="20"/>
        </w:trPr>
        <w:tc>
          <w:tcPr>
            <w:tcW w:w="852" w:type="dxa"/>
            <w:noWrap/>
          </w:tcPr>
          <w:p w14:paraId="0DBA2830"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2.13</w:t>
            </w:r>
          </w:p>
        </w:tc>
        <w:tc>
          <w:tcPr>
            <w:tcW w:w="4110" w:type="dxa"/>
            <w:vAlign w:val="center"/>
          </w:tcPr>
          <w:p w14:paraId="39A47B87" w14:textId="77777777" w:rsidR="00270125" w:rsidRPr="00D860D5" w:rsidRDefault="00270125" w:rsidP="000C71DC">
            <w:pPr>
              <w:keepLines/>
              <w:autoSpaceDE w:val="0"/>
              <w:autoSpaceDN w:val="0"/>
              <w:rPr>
                <w:rFonts w:ascii="Arial" w:hAnsi="Arial" w:cs="Arial"/>
                <w:color w:val="000000"/>
                <w:sz w:val="18"/>
                <w:szCs w:val="18"/>
              </w:rPr>
            </w:pPr>
            <w:r>
              <w:rPr>
                <w:rFonts w:ascii="Arial" w:hAnsi="Arial"/>
                <w:color w:val="000000"/>
                <w:sz w:val="18"/>
              </w:rPr>
              <w:t>Монтажна вставка DN800 PN25</w:t>
            </w:r>
          </w:p>
        </w:tc>
        <w:tc>
          <w:tcPr>
            <w:tcW w:w="1631" w:type="dxa"/>
            <w:noWrap/>
          </w:tcPr>
          <w:p w14:paraId="7623B0F6"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5248B777"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4AB331DD" w14:textId="77777777" w:rsidR="00270125" w:rsidRPr="00D860D5" w:rsidRDefault="00270125" w:rsidP="000C71DC">
            <w:pPr>
              <w:jc w:val="right"/>
              <w:rPr>
                <w:rFonts w:ascii="Arial" w:hAnsi="Arial" w:cs="Arial"/>
                <w:sz w:val="18"/>
                <w:szCs w:val="18"/>
                <w:lang w:val="en-GB"/>
              </w:rPr>
            </w:pPr>
          </w:p>
        </w:tc>
        <w:tc>
          <w:tcPr>
            <w:tcW w:w="1701" w:type="dxa"/>
            <w:noWrap/>
          </w:tcPr>
          <w:p w14:paraId="578CB8C3" w14:textId="77777777" w:rsidR="00270125" w:rsidRPr="00D860D5" w:rsidRDefault="00270125" w:rsidP="000C71DC">
            <w:pPr>
              <w:jc w:val="right"/>
              <w:rPr>
                <w:rFonts w:ascii="Arial" w:hAnsi="Arial" w:cs="Arial"/>
                <w:sz w:val="18"/>
                <w:szCs w:val="18"/>
                <w:lang w:val="en-GB"/>
              </w:rPr>
            </w:pPr>
          </w:p>
        </w:tc>
      </w:tr>
      <w:tr w:rsidR="00270125" w:rsidRPr="00D860D5" w14:paraId="7825A0E8" w14:textId="77777777" w:rsidTr="00B70EAA">
        <w:trPr>
          <w:trHeight w:val="20"/>
        </w:trPr>
        <w:tc>
          <w:tcPr>
            <w:tcW w:w="852" w:type="dxa"/>
            <w:noWrap/>
          </w:tcPr>
          <w:p w14:paraId="2061B30B"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2.14</w:t>
            </w:r>
          </w:p>
        </w:tc>
        <w:tc>
          <w:tcPr>
            <w:tcW w:w="4110" w:type="dxa"/>
            <w:vAlign w:val="center"/>
          </w:tcPr>
          <w:p w14:paraId="5F1E63C4" w14:textId="77777777" w:rsidR="00270125" w:rsidRPr="00D860D5" w:rsidRDefault="00270125" w:rsidP="000C71DC">
            <w:pPr>
              <w:keepLines/>
              <w:autoSpaceDE w:val="0"/>
              <w:autoSpaceDN w:val="0"/>
              <w:rPr>
                <w:rFonts w:ascii="Arial" w:hAnsi="Arial" w:cs="Arial"/>
                <w:color w:val="000000"/>
                <w:sz w:val="18"/>
                <w:szCs w:val="18"/>
              </w:rPr>
            </w:pPr>
            <w:r>
              <w:rPr>
                <w:rFonts w:ascii="Arial" w:hAnsi="Arial"/>
                <w:color w:val="000000"/>
                <w:sz w:val="18"/>
              </w:rPr>
              <w:t>Засувка чавунна фланцева  коротка PN25 Ду150</w:t>
            </w:r>
          </w:p>
        </w:tc>
        <w:tc>
          <w:tcPr>
            <w:tcW w:w="1631" w:type="dxa"/>
            <w:noWrap/>
          </w:tcPr>
          <w:p w14:paraId="2BE64DF1"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3D48D411"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2DFC6EE3" w14:textId="77777777" w:rsidR="00270125" w:rsidRPr="00D860D5" w:rsidRDefault="00270125" w:rsidP="000C71DC">
            <w:pPr>
              <w:jc w:val="right"/>
              <w:rPr>
                <w:rFonts w:ascii="Arial" w:hAnsi="Arial" w:cs="Arial"/>
                <w:sz w:val="18"/>
                <w:szCs w:val="18"/>
                <w:lang w:val="en-GB"/>
              </w:rPr>
            </w:pPr>
          </w:p>
        </w:tc>
        <w:tc>
          <w:tcPr>
            <w:tcW w:w="1701" w:type="dxa"/>
            <w:noWrap/>
          </w:tcPr>
          <w:p w14:paraId="4836C4B8" w14:textId="77777777" w:rsidR="00270125" w:rsidRPr="00D860D5" w:rsidRDefault="00270125" w:rsidP="000C71DC">
            <w:pPr>
              <w:jc w:val="right"/>
              <w:rPr>
                <w:rFonts w:ascii="Arial" w:hAnsi="Arial" w:cs="Arial"/>
                <w:sz w:val="18"/>
                <w:szCs w:val="18"/>
                <w:lang w:val="en-GB"/>
              </w:rPr>
            </w:pPr>
          </w:p>
        </w:tc>
      </w:tr>
      <w:tr w:rsidR="00270125" w:rsidRPr="00D860D5" w14:paraId="59B1A670" w14:textId="77777777" w:rsidTr="00B70EAA">
        <w:trPr>
          <w:trHeight w:val="20"/>
        </w:trPr>
        <w:tc>
          <w:tcPr>
            <w:tcW w:w="852" w:type="dxa"/>
            <w:noWrap/>
          </w:tcPr>
          <w:p w14:paraId="569ACADB"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2.15</w:t>
            </w:r>
          </w:p>
        </w:tc>
        <w:tc>
          <w:tcPr>
            <w:tcW w:w="4110" w:type="dxa"/>
            <w:vAlign w:val="center"/>
          </w:tcPr>
          <w:p w14:paraId="0B652707" w14:textId="77777777" w:rsidR="00270125" w:rsidRPr="00D860D5" w:rsidRDefault="00270125" w:rsidP="000C71DC">
            <w:pPr>
              <w:keepLines/>
              <w:autoSpaceDE w:val="0"/>
              <w:autoSpaceDN w:val="0"/>
              <w:rPr>
                <w:rFonts w:ascii="Arial" w:hAnsi="Arial" w:cs="Arial"/>
                <w:color w:val="000000"/>
                <w:sz w:val="18"/>
                <w:szCs w:val="18"/>
              </w:rPr>
            </w:pPr>
            <w:r>
              <w:rPr>
                <w:rFonts w:ascii="Arial" w:hAnsi="Arial"/>
                <w:color w:val="000000"/>
                <w:sz w:val="18"/>
              </w:rPr>
              <w:t>Маховик для засувки Ду150</w:t>
            </w:r>
          </w:p>
        </w:tc>
        <w:tc>
          <w:tcPr>
            <w:tcW w:w="1631" w:type="dxa"/>
            <w:noWrap/>
          </w:tcPr>
          <w:p w14:paraId="4296E77F"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323BD691"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3CA353F0" w14:textId="77777777" w:rsidR="00270125" w:rsidRPr="00D860D5" w:rsidRDefault="00270125" w:rsidP="000C71DC">
            <w:pPr>
              <w:jc w:val="right"/>
              <w:rPr>
                <w:rFonts w:ascii="Arial" w:hAnsi="Arial" w:cs="Arial"/>
                <w:sz w:val="18"/>
                <w:szCs w:val="18"/>
                <w:lang w:val="en-GB"/>
              </w:rPr>
            </w:pPr>
          </w:p>
        </w:tc>
        <w:tc>
          <w:tcPr>
            <w:tcW w:w="1701" w:type="dxa"/>
            <w:noWrap/>
          </w:tcPr>
          <w:p w14:paraId="60D8012B" w14:textId="77777777" w:rsidR="00270125" w:rsidRPr="00D860D5" w:rsidRDefault="00270125" w:rsidP="000C71DC">
            <w:pPr>
              <w:jc w:val="right"/>
              <w:rPr>
                <w:rFonts w:ascii="Arial" w:hAnsi="Arial" w:cs="Arial"/>
                <w:sz w:val="18"/>
                <w:szCs w:val="18"/>
                <w:lang w:val="en-GB"/>
              </w:rPr>
            </w:pPr>
          </w:p>
        </w:tc>
      </w:tr>
      <w:tr w:rsidR="00270125" w:rsidRPr="00D860D5" w14:paraId="3EDB0C08" w14:textId="77777777" w:rsidTr="00B70EAA">
        <w:trPr>
          <w:trHeight w:val="20"/>
        </w:trPr>
        <w:tc>
          <w:tcPr>
            <w:tcW w:w="852" w:type="dxa"/>
            <w:noWrap/>
          </w:tcPr>
          <w:p w14:paraId="0F4AEC09"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2.16</w:t>
            </w:r>
          </w:p>
        </w:tc>
        <w:tc>
          <w:tcPr>
            <w:tcW w:w="4110" w:type="dxa"/>
            <w:vAlign w:val="center"/>
          </w:tcPr>
          <w:p w14:paraId="484DC479" w14:textId="77777777" w:rsidR="00270125" w:rsidRPr="00D860D5" w:rsidRDefault="00270125" w:rsidP="000C71DC">
            <w:pPr>
              <w:keepLines/>
              <w:autoSpaceDE w:val="0"/>
              <w:autoSpaceDN w:val="0"/>
              <w:rPr>
                <w:rFonts w:ascii="Arial" w:hAnsi="Arial" w:cs="Arial"/>
                <w:color w:val="000000"/>
                <w:sz w:val="18"/>
                <w:szCs w:val="18"/>
              </w:rPr>
            </w:pPr>
            <w:r>
              <w:rPr>
                <w:rFonts w:ascii="Arial" w:hAnsi="Arial"/>
                <w:color w:val="000000"/>
                <w:sz w:val="18"/>
              </w:rPr>
              <w:t>Повітряний вантуз двухступеневий DN150 PN25</w:t>
            </w:r>
          </w:p>
        </w:tc>
        <w:tc>
          <w:tcPr>
            <w:tcW w:w="1631" w:type="dxa"/>
            <w:noWrap/>
          </w:tcPr>
          <w:p w14:paraId="6A77406E"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7BEF9A11"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31F683C6" w14:textId="77777777" w:rsidR="00270125" w:rsidRPr="00D860D5" w:rsidRDefault="00270125" w:rsidP="000C71DC">
            <w:pPr>
              <w:jc w:val="right"/>
              <w:rPr>
                <w:rFonts w:ascii="Arial" w:hAnsi="Arial" w:cs="Arial"/>
                <w:sz w:val="18"/>
                <w:szCs w:val="18"/>
                <w:lang w:val="en-GB"/>
              </w:rPr>
            </w:pPr>
          </w:p>
        </w:tc>
        <w:tc>
          <w:tcPr>
            <w:tcW w:w="1701" w:type="dxa"/>
            <w:noWrap/>
          </w:tcPr>
          <w:p w14:paraId="592A17AC" w14:textId="77777777" w:rsidR="00270125" w:rsidRPr="00D860D5" w:rsidRDefault="00270125" w:rsidP="000C71DC">
            <w:pPr>
              <w:jc w:val="right"/>
              <w:rPr>
                <w:rFonts w:ascii="Arial" w:hAnsi="Arial" w:cs="Arial"/>
                <w:sz w:val="18"/>
                <w:szCs w:val="18"/>
                <w:lang w:val="en-GB"/>
              </w:rPr>
            </w:pPr>
          </w:p>
        </w:tc>
      </w:tr>
      <w:tr w:rsidR="00270125" w:rsidRPr="00D860D5" w14:paraId="6C9D0A10" w14:textId="77777777" w:rsidTr="00B70EAA">
        <w:trPr>
          <w:trHeight w:val="20"/>
        </w:trPr>
        <w:tc>
          <w:tcPr>
            <w:tcW w:w="852" w:type="dxa"/>
            <w:noWrap/>
          </w:tcPr>
          <w:p w14:paraId="746973FB"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2.17</w:t>
            </w:r>
          </w:p>
        </w:tc>
        <w:tc>
          <w:tcPr>
            <w:tcW w:w="4110" w:type="dxa"/>
            <w:vAlign w:val="center"/>
          </w:tcPr>
          <w:p w14:paraId="0C9365AA" w14:textId="77777777" w:rsidR="00270125" w:rsidRPr="00D860D5" w:rsidRDefault="00270125" w:rsidP="000C71DC">
            <w:pPr>
              <w:keepLines/>
              <w:autoSpaceDE w:val="0"/>
              <w:autoSpaceDN w:val="0"/>
              <w:rPr>
                <w:rFonts w:ascii="Arial" w:hAnsi="Arial" w:cs="Arial"/>
                <w:color w:val="000000"/>
                <w:sz w:val="18"/>
                <w:szCs w:val="18"/>
                <w:highlight w:val="cyan"/>
              </w:rPr>
            </w:pPr>
            <w:r>
              <w:rPr>
                <w:rFonts w:ascii="Arial" w:hAnsi="Arial"/>
                <w:color w:val="000000"/>
                <w:sz w:val="18"/>
              </w:rPr>
              <w:t>Поворотно-дисковий затвор DN300 PN25</w:t>
            </w:r>
          </w:p>
        </w:tc>
        <w:tc>
          <w:tcPr>
            <w:tcW w:w="1631" w:type="dxa"/>
            <w:noWrap/>
          </w:tcPr>
          <w:p w14:paraId="0DAFD971"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2E357DBF"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5525DCFB" w14:textId="77777777" w:rsidR="00270125" w:rsidRPr="00D860D5" w:rsidRDefault="00270125" w:rsidP="000C71DC">
            <w:pPr>
              <w:jc w:val="right"/>
              <w:rPr>
                <w:rFonts w:ascii="Arial" w:hAnsi="Arial" w:cs="Arial"/>
                <w:sz w:val="18"/>
                <w:szCs w:val="18"/>
                <w:lang w:val="en-GB"/>
              </w:rPr>
            </w:pPr>
          </w:p>
        </w:tc>
        <w:tc>
          <w:tcPr>
            <w:tcW w:w="1701" w:type="dxa"/>
            <w:noWrap/>
          </w:tcPr>
          <w:p w14:paraId="289B65CC" w14:textId="77777777" w:rsidR="00270125" w:rsidRPr="00D860D5" w:rsidRDefault="00270125" w:rsidP="000C71DC">
            <w:pPr>
              <w:jc w:val="right"/>
              <w:rPr>
                <w:rFonts w:ascii="Arial" w:hAnsi="Arial" w:cs="Arial"/>
                <w:sz w:val="18"/>
                <w:szCs w:val="18"/>
                <w:lang w:val="en-GB"/>
              </w:rPr>
            </w:pPr>
          </w:p>
        </w:tc>
      </w:tr>
      <w:tr w:rsidR="00270125" w:rsidRPr="00D860D5" w14:paraId="50A0D79B" w14:textId="77777777" w:rsidTr="00B70EAA">
        <w:trPr>
          <w:trHeight w:val="20"/>
        </w:trPr>
        <w:tc>
          <w:tcPr>
            <w:tcW w:w="852" w:type="dxa"/>
            <w:noWrap/>
          </w:tcPr>
          <w:p w14:paraId="5F98088A"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2.18</w:t>
            </w:r>
          </w:p>
        </w:tc>
        <w:tc>
          <w:tcPr>
            <w:tcW w:w="4110" w:type="dxa"/>
            <w:vAlign w:val="center"/>
          </w:tcPr>
          <w:p w14:paraId="668C725E" w14:textId="77777777" w:rsidR="00270125" w:rsidRPr="00D860D5" w:rsidRDefault="00270125" w:rsidP="000C71DC">
            <w:pPr>
              <w:keepLines/>
              <w:autoSpaceDE w:val="0"/>
              <w:autoSpaceDN w:val="0"/>
              <w:rPr>
                <w:rFonts w:ascii="Arial" w:hAnsi="Arial" w:cs="Arial"/>
                <w:color w:val="000000"/>
                <w:sz w:val="18"/>
                <w:szCs w:val="18"/>
                <w:highlight w:val="cyan"/>
              </w:rPr>
            </w:pPr>
            <w:r>
              <w:rPr>
                <w:rFonts w:ascii="Arial" w:hAnsi="Arial"/>
                <w:color w:val="000000"/>
                <w:sz w:val="18"/>
              </w:rPr>
              <w:t>Маховик для засувки Ду300</w:t>
            </w:r>
          </w:p>
        </w:tc>
        <w:tc>
          <w:tcPr>
            <w:tcW w:w="1631" w:type="dxa"/>
            <w:noWrap/>
          </w:tcPr>
          <w:p w14:paraId="350C70FE"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395788E1"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6E2AF9F3" w14:textId="77777777" w:rsidR="00270125" w:rsidRPr="00D860D5" w:rsidRDefault="00270125" w:rsidP="000C71DC">
            <w:pPr>
              <w:jc w:val="right"/>
              <w:rPr>
                <w:rFonts w:ascii="Arial" w:hAnsi="Arial" w:cs="Arial"/>
                <w:sz w:val="18"/>
                <w:szCs w:val="18"/>
                <w:lang w:val="en-GB"/>
              </w:rPr>
            </w:pPr>
          </w:p>
        </w:tc>
        <w:tc>
          <w:tcPr>
            <w:tcW w:w="1701" w:type="dxa"/>
            <w:noWrap/>
          </w:tcPr>
          <w:p w14:paraId="01C3D3CC" w14:textId="77777777" w:rsidR="00270125" w:rsidRPr="00D860D5" w:rsidRDefault="00270125" w:rsidP="000C71DC">
            <w:pPr>
              <w:jc w:val="right"/>
              <w:rPr>
                <w:rFonts w:ascii="Arial" w:hAnsi="Arial" w:cs="Arial"/>
                <w:sz w:val="18"/>
                <w:szCs w:val="18"/>
                <w:lang w:val="en-GB"/>
              </w:rPr>
            </w:pPr>
          </w:p>
        </w:tc>
      </w:tr>
      <w:tr w:rsidR="00270125" w:rsidRPr="00D860D5" w14:paraId="2AA2F985" w14:textId="77777777" w:rsidTr="00B70EAA">
        <w:trPr>
          <w:trHeight w:val="20"/>
        </w:trPr>
        <w:tc>
          <w:tcPr>
            <w:tcW w:w="852" w:type="dxa"/>
            <w:noWrap/>
          </w:tcPr>
          <w:p w14:paraId="457C2C61"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2.19</w:t>
            </w:r>
          </w:p>
        </w:tc>
        <w:tc>
          <w:tcPr>
            <w:tcW w:w="4110" w:type="dxa"/>
            <w:vAlign w:val="center"/>
          </w:tcPr>
          <w:p w14:paraId="47BF5244" w14:textId="77777777" w:rsidR="00270125" w:rsidRPr="00D860D5" w:rsidRDefault="00270125" w:rsidP="000C71DC">
            <w:pPr>
              <w:keepLines/>
              <w:autoSpaceDE w:val="0"/>
              <w:autoSpaceDN w:val="0"/>
              <w:rPr>
                <w:rFonts w:ascii="Arial" w:hAnsi="Arial" w:cs="Arial"/>
                <w:color w:val="000000"/>
                <w:sz w:val="18"/>
                <w:szCs w:val="18"/>
                <w:highlight w:val="cyan"/>
              </w:rPr>
            </w:pPr>
            <w:r>
              <w:rPr>
                <w:rFonts w:ascii="Arial" w:hAnsi="Arial"/>
                <w:color w:val="000000"/>
                <w:sz w:val="18"/>
              </w:rPr>
              <w:t>Трійник фланцевий чавунний DN900х900х900 PN25</w:t>
            </w:r>
          </w:p>
        </w:tc>
        <w:tc>
          <w:tcPr>
            <w:tcW w:w="1631" w:type="dxa"/>
            <w:noWrap/>
          </w:tcPr>
          <w:p w14:paraId="11C3CA0E"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1F2B3C47"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58B42451" w14:textId="77777777" w:rsidR="00270125" w:rsidRPr="00D860D5" w:rsidRDefault="00270125" w:rsidP="000C71DC">
            <w:pPr>
              <w:jc w:val="right"/>
              <w:rPr>
                <w:rFonts w:ascii="Arial" w:hAnsi="Arial" w:cs="Arial"/>
                <w:sz w:val="18"/>
                <w:szCs w:val="18"/>
                <w:lang w:val="en-GB"/>
              </w:rPr>
            </w:pPr>
          </w:p>
        </w:tc>
        <w:tc>
          <w:tcPr>
            <w:tcW w:w="1701" w:type="dxa"/>
            <w:noWrap/>
          </w:tcPr>
          <w:p w14:paraId="11E21DEE" w14:textId="77777777" w:rsidR="00270125" w:rsidRPr="00D860D5" w:rsidRDefault="00270125" w:rsidP="000C71DC">
            <w:pPr>
              <w:jc w:val="right"/>
              <w:rPr>
                <w:rFonts w:ascii="Arial" w:hAnsi="Arial" w:cs="Arial"/>
                <w:sz w:val="18"/>
                <w:szCs w:val="18"/>
                <w:lang w:val="en-GB"/>
              </w:rPr>
            </w:pPr>
          </w:p>
        </w:tc>
      </w:tr>
      <w:tr w:rsidR="00270125" w:rsidRPr="00D860D5" w14:paraId="3DC0B407" w14:textId="77777777" w:rsidTr="00B70EAA">
        <w:trPr>
          <w:trHeight w:val="20"/>
        </w:trPr>
        <w:tc>
          <w:tcPr>
            <w:tcW w:w="852" w:type="dxa"/>
            <w:noWrap/>
          </w:tcPr>
          <w:p w14:paraId="494B36C9"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2.20</w:t>
            </w:r>
          </w:p>
        </w:tc>
        <w:tc>
          <w:tcPr>
            <w:tcW w:w="4110" w:type="dxa"/>
            <w:vAlign w:val="center"/>
          </w:tcPr>
          <w:p w14:paraId="6581A432" w14:textId="77777777" w:rsidR="00270125" w:rsidRPr="00D860D5" w:rsidRDefault="00270125" w:rsidP="000C71DC">
            <w:pPr>
              <w:keepLines/>
              <w:autoSpaceDE w:val="0"/>
              <w:autoSpaceDN w:val="0"/>
              <w:rPr>
                <w:rFonts w:ascii="Arial" w:hAnsi="Arial" w:cs="Arial"/>
                <w:color w:val="000000"/>
                <w:sz w:val="18"/>
                <w:szCs w:val="18"/>
                <w:highlight w:val="cyan"/>
              </w:rPr>
            </w:pPr>
            <w:r>
              <w:rPr>
                <w:rFonts w:ascii="Arial" w:hAnsi="Arial"/>
                <w:color w:val="000000"/>
                <w:sz w:val="18"/>
              </w:rPr>
              <w:t>Монтажна вставка DN900 PN25</w:t>
            </w:r>
          </w:p>
        </w:tc>
        <w:tc>
          <w:tcPr>
            <w:tcW w:w="1631" w:type="dxa"/>
            <w:noWrap/>
          </w:tcPr>
          <w:p w14:paraId="3984F093"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3C0E0C26"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01F4D1FE" w14:textId="77777777" w:rsidR="00270125" w:rsidRPr="00D860D5" w:rsidRDefault="00270125" w:rsidP="000C71DC">
            <w:pPr>
              <w:jc w:val="right"/>
              <w:rPr>
                <w:rFonts w:ascii="Arial" w:hAnsi="Arial" w:cs="Arial"/>
                <w:sz w:val="18"/>
                <w:szCs w:val="18"/>
                <w:lang w:val="en-GB"/>
              </w:rPr>
            </w:pPr>
          </w:p>
        </w:tc>
        <w:tc>
          <w:tcPr>
            <w:tcW w:w="1701" w:type="dxa"/>
            <w:noWrap/>
          </w:tcPr>
          <w:p w14:paraId="2828BBFD" w14:textId="77777777" w:rsidR="00270125" w:rsidRPr="00D860D5" w:rsidRDefault="00270125" w:rsidP="000C71DC">
            <w:pPr>
              <w:jc w:val="right"/>
              <w:rPr>
                <w:rFonts w:ascii="Arial" w:hAnsi="Arial" w:cs="Arial"/>
                <w:sz w:val="18"/>
                <w:szCs w:val="18"/>
                <w:lang w:val="en-GB"/>
              </w:rPr>
            </w:pPr>
          </w:p>
        </w:tc>
      </w:tr>
      <w:tr w:rsidR="00270125" w:rsidRPr="00D860D5" w14:paraId="17D50245" w14:textId="77777777" w:rsidTr="00B70EAA">
        <w:trPr>
          <w:trHeight w:val="20"/>
        </w:trPr>
        <w:tc>
          <w:tcPr>
            <w:tcW w:w="852" w:type="dxa"/>
            <w:noWrap/>
          </w:tcPr>
          <w:p w14:paraId="24C7363A"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2.21</w:t>
            </w:r>
          </w:p>
        </w:tc>
        <w:tc>
          <w:tcPr>
            <w:tcW w:w="4110" w:type="dxa"/>
            <w:vAlign w:val="center"/>
          </w:tcPr>
          <w:p w14:paraId="09782611" w14:textId="77777777" w:rsidR="00270125" w:rsidRPr="00D860D5" w:rsidRDefault="00270125" w:rsidP="000C71DC">
            <w:pPr>
              <w:keepLines/>
              <w:autoSpaceDE w:val="0"/>
              <w:autoSpaceDN w:val="0"/>
              <w:rPr>
                <w:rFonts w:ascii="Arial" w:hAnsi="Arial"/>
                <w:sz w:val="18"/>
                <w:szCs w:val="18"/>
                <w:highlight w:val="cyan"/>
              </w:rPr>
            </w:pPr>
            <w:r>
              <w:rPr>
                <w:rFonts w:ascii="Arial" w:hAnsi="Arial"/>
                <w:color w:val="000000"/>
                <w:sz w:val="18"/>
              </w:rPr>
              <w:t>Муфта з роздільними короткими болтами Ду900 PN25</w:t>
            </w:r>
          </w:p>
        </w:tc>
        <w:tc>
          <w:tcPr>
            <w:tcW w:w="1631" w:type="dxa"/>
            <w:noWrap/>
          </w:tcPr>
          <w:p w14:paraId="6159093B"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2FC3F8F9"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0C332873" w14:textId="77777777" w:rsidR="00270125" w:rsidRPr="00D860D5" w:rsidRDefault="00270125" w:rsidP="000C71DC">
            <w:pPr>
              <w:spacing w:before="100" w:beforeAutospacing="1" w:afterAutospacing="1"/>
              <w:jc w:val="right"/>
              <w:rPr>
                <w:rFonts w:ascii="Arial" w:hAnsi="Arial" w:cs="Arial"/>
                <w:sz w:val="18"/>
                <w:szCs w:val="18"/>
                <w:lang w:val="en-GB"/>
              </w:rPr>
            </w:pPr>
          </w:p>
        </w:tc>
        <w:tc>
          <w:tcPr>
            <w:tcW w:w="1701" w:type="dxa"/>
            <w:noWrap/>
          </w:tcPr>
          <w:p w14:paraId="21A37BE7" w14:textId="77777777" w:rsidR="00270125" w:rsidRPr="00D860D5" w:rsidRDefault="00270125" w:rsidP="000C71DC">
            <w:pPr>
              <w:spacing w:before="100" w:beforeAutospacing="1" w:afterAutospacing="1"/>
              <w:jc w:val="right"/>
              <w:rPr>
                <w:rFonts w:ascii="Arial" w:hAnsi="Arial" w:cs="Arial"/>
                <w:sz w:val="18"/>
                <w:szCs w:val="18"/>
                <w:lang w:val="en-GB"/>
              </w:rPr>
            </w:pPr>
          </w:p>
        </w:tc>
      </w:tr>
      <w:tr w:rsidR="00270125" w:rsidRPr="00D860D5" w14:paraId="3D9043C5" w14:textId="77777777" w:rsidTr="00B70EAA">
        <w:trPr>
          <w:trHeight w:val="20"/>
        </w:trPr>
        <w:tc>
          <w:tcPr>
            <w:tcW w:w="852" w:type="dxa"/>
            <w:noWrap/>
          </w:tcPr>
          <w:p w14:paraId="61C4D121" w14:textId="77777777" w:rsidR="00270125" w:rsidRPr="00D860D5" w:rsidRDefault="00270125" w:rsidP="000C71DC">
            <w:pPr>
              <w:spacing w:before="100" w:beforeAutospacing="1" w:afterAutospacing="1"/>
              <w:rPr>
                <w:rFonts w:ascii="Arial" w:eastAsia="Arial Unicode MS" w:hAnsi="Arial" w:cs="Arial"/>
                <w:sz w:val="18"/>
                <w:szCs w:val="18"/>
              </w:rPr>
            </w:pPr>
            <w:r>
              <w:rPr>
                <w:rFonts w:ascii="Arial" w:hAnsi="Arial"/>
                <w:sz w:val="18"/>
              </w:rPr>
              <w:t>2.22</w:t>
            </w:r>
          </w:p>
        </w:tc>
        <w:tc>
          <w:tcPr>
            <w:tcW w:w="4110" w:type="dxa"/>
            <w:vAlign w:val="center"/>
          </w:tcPr>
          <w:p w14:paraId="5697C471" w14:textId="77777777" w:rsidR="00270125" w:rsidRPr="00D860D5" w:rsidRDefault="00270125" w:rsidP="000C71DC">
            <w:pPr>
              <w:keepLines/>
              <w:autoSpaceDE w:val="0"/>
              <w:autoSpaceDN w:val="0"/>
              <w:rPr>
                <w:rFonts w:ascii="Arial" w:hAnsi="Arial" w:cs="Arial"/>
                <w:color w:val="000000"/>
                <w:sz w:val="18"/>
                <w:szCs w:val="18"/>
              </w:rPr>
            </w:pPr>
            <w:r>
              <w:rPr>
                <w:rFonts w:ascii="Arial" w:hAnsi="Arial"/>
                <w:color w:val="000000"/>
                <w:sz w:val="18"/>
              </w:rPr>
              <w:t>Локальний ремонт пошкодженої ділянки трубопроводу, включно з матеріалами</w:t>
            </w:r>
          </w:p>
        </w:tc>
        <w:tc>
          <w:tcPr>
            <w:tcW w:w="1631" w:type="dxa"/>
            <w:noWrap/>
          </w:tcPr>
          <w:p w14:paraId="1757FAA5" w14:textId="77777777" w:rsidR="00270125" w:rsidRPr="00D860D5" w:rsidRDefault="00270125" w:rsidP="000C71DC">
            <w:pPr>
              <w:jc w:val="center"/>
              <w:rPr>
                <w:rFonts w:ascii="Arial" w:hAnsi="Arial" w:cs="Arial"/>
                <w:sz w:val="18"/>
                <w:szCs w:val="18"/>
              </w:rPr>
            </w:pPr>
            <w:r>
              <w:rPr>
                <w:rFonts w:ascii="Arial" w:hAnsi="Arial"/>
                <w:sz w:val="18"/>
              </w:rPr>
              <w:t>компл.</w:t>
            </w:r>
          </w:p>
        </w:tc>
        <w:tc>
          <w:tcPr>
            <w:tcW w:w="637" w:type="dxa"/>
            <w:noWrap/>
          </w:tcPr>
          <w:p w14:paraId="25374C62" w14:textId="77777777" w:rsidR="00270125" w:rsidRPr="00D860D5" w:rsidRDefault="00270125" w:rsidP="000C71DC">
            <w:pPr>
              <w:jc w:val="right"/>
              <w:rPr>
                <w:rFonts w:ascii="Arial" w:hAnsi="Arial" w:cs="Arial"/>
                <w:sz w:val="18"/>
                <w:szCs w:val="18"/>
              </w:rPr>
            </w:pPr>
            <w:r>
              <w:rPr>
                <w:rFonts w:ascii="Arial" w:hAnsi="Arial"/>
                <w:sz w:val="18"/>
              </w:rPr>
              <w:t>1</w:t>
            </w:r>
          </w:p>
        </w:tc>
        <w:tc>
          <w:tcPr>
            <w:tcW w:w="1134" w:type="dxa"/>
            <w:noWrap/>
          </w:tcPr>
          <w:p w14:paraId="557A072B" w14:textId="77777777" w:rsidR="00270125" w:rsidRPr="00D860D5" w:rsidRDefault="00270125" w:rsidP="000C71DC">
            <w:pPr>
              <w:spacing w:before="100" w:beforeAutospacing="1" w:afterAutospacing="1"/>
              <w:jc w:val="right"/>
              <w:rPr>
                <w:rFonts w:ascii="Arial" w:hAnsi="Arial" w:cs="Arial"/>
                <w:sz w:val="18"/>
                <w:szCs w:val="18"/>
                <w:lang w:val="en-GB"/>
              </w:rPr>
            </w:pPr>
          </w:p>
        </w:tc>
        <w:tc>
          <w:tcPr>
            <w:tcW w:w="1701" w:type="dxa"/>
            <w:noWrap/>
          </w:tcPr>
          <w:p w14:paraId="4571E5F8" w14:textId="77777777" w:rsidR="00270125" w:rsidRPr="00D860D5" w:rsidRDefault="00270125" w:rsidP="000C71DC">
            <w:pPr>
              <w:spacing w:before="100" w:beforeAutospacing="1" w:afterAutospacing="1"/>
              <w:jc w:val="right"/>
              <w:rPr>
                <w:rFonts w:ascii="Arial" w:hAnsi="Arial" w:cs="Arial"/>
                <w:sz w:val="18"/>
                <w:szCs w:val="18"/>
                <w:lang w:val="en-GB"/>
              </w:rPr>
            </w:pPr>
          </w:p>
        </w:tc>
      </w:tr>
      <w:tr w:rsidR="00270125" w:rsidRPr="00D860D5" w14:paraId="33BA04DD" w14:textId="77777777" w:rsidTr="00B70EAA">
        <w:trPr>
          <w:trHeight w:val="20"/>
        </w:trPr>
        <w:tc>
          <w:tcPr>
            <w:tcW w:w="852" w:type="dxa"/>
            <w:noWrap/>
          </w:tcPr>
          <w:p w14:paraId="6284ACE3" w14:textId="77777777" w:rsidR="00270125" w:rsidRPr="00D860D5" w:rsidRDefault="00270125" w:rsidP="000C71DC">
            <w:pPr>
              <w:spacing w:before="100" w:beforeAutospacing="1" w:afterAutospacing="1"/>
              <w:rPr>
                <w:rFonts w:ascii="Arial" w:eastAsia="Arial Unicode MS" w:hAnsi="Arial" w:cs="Arial"/>
                <w:sz w:val="18"/>
                <w:szCs w:val="18"/>
              </w:rPr>
            </w:pPr>
          </w:p>
        </w:tc>
        <w:tc>
          <w:tcPr>
            <w:tcW w:w="4110" w:type="dxa"/>
            <w:vAlign w:val="center"/>
          </w:tcPr>
          <w:p w14:paraId="16E975E1" w14:textId="77777777" w:rsidR="00270125" w:rsidRPr="00D860D5" w:rsidRDefault="00270125" w:rsidP="000C71DC">
            <w:pPr>
              <w:keepLines/>
              <w:autoSpaceDE w:val="0"/>
              <w:autoSpaceDN w:val="0"/>
              <w:rPr>
                <w:rFonts w:ascii="Arial" w:hAnsi="Arial" w:cs="Arial"/>
                <w:color w:val="000000"/>
                <w:sz w:val="18"/>
                <w:szCs w:val="18"/>
              </w:rPr>
            </w:pPr>
            <w:r>
              <w:rPr>
                <w:rFonts w:ascii="Arial" w:hAnsi="Arial"/>
                <w:b/>
                <w:sz w:val="18"/>
              </w:rPr>
              <w:t>ЗАГАЛЬНА ВАРТІСТЬ ПЕРЕНЕСЕНА ДО ЗВЕДЕНОЇ ТАБЛИЦІ ЦІН</w:t>
            </w:r>
          </w:p>
        </w:tc>
        <w:tc>
          <w:tcPr>
            <w:tcW w:w="1631" w:type="dxa"/>
            <w:noWrap/>
          </w:tcPr>
          <w:p w14:paraId="155C046B" w14:textId="77777777" w:rsidR="00270125" w:rsidRPr="008E3D30" w:rsidRDefault="00270125" w:rsidP="000C71DC">
            <w:pPr>
              <w:jc w:val="center"/>
              <w:rPr>
                <w:rFonts w:ascii="Arial" w:hAnsi="Arial" w:cs="Arial"/>
                <w:sz w:val="18"/>
                <w:szCs w:val="18"/>
                <w:lang w:val="ru-RU"/>
              </w:rPr>
            </w:pPr>
          </w:p>
        </w:tc>
        <w:tc>
          <w:tcPr>
            <w:tcW w:w="637" w:type="dxa"/>
            <w:noWrap/>
          </w:tcPr>
          <w:p w14:paraId="062241E2" w14:textId="77777777" w:rsidR="00270125" w:rsidRPr="008E3D30" w:rsidRDefault="00270125" w:rsidP="000C71DC">
            <w:pPr>
              <w:jc w:val="right"/>
              <w:rPr>
                <w:rFonts w:ascii="Arial" w:hAnsi="Arial" w:cs="Arial"/>
                <w:sz w:val="18"/>
                <w:szCs w:val="18"/>
                <w:lang w:val="ru-RU"/>
              </w:rPr>
            </w:pPr>
          </w:p>
        </w:tc>
        <w:tc>
          <w:tcPr>
            <w:tcW w:w="1134" w:type="dxa"/>
            <w:noWrap/>
          </w:tcPr>
          <w:p w14:paraId="6B4639BD" w14:textId="77777777" w:rsidR="00270125" w:rsidRPr="008E3D30" w:rsidRDefault="00270125" w:rsidP="000C71DC">
            <w:pPr>
              <w:spacing w:before="100" w:beforeAutospacing="1" w:afterAutospacing="1"/>
              <w:jc w:val="right"/>
              <w:rPr>
                <w:rFonts w:ascii="Arial" w:hAnsi="Arial" w:cs="Arial"/>
                <w:sz w:val="18"/>
                <w:szCs w:val="18"/>
                <w:lang w:val="ru-RU"/>
              </w:rPr>
            </w:pPr>
          </w:p>
        </w:tc>
        <w:tc>
          <w:tcPr>
            <w:tcW w:w="1701" w:type="dxa"/>
            <w:noWrap/>
          </w:tcPr>
          <w:p w14:paraId="0022022C" w14:textId="77777777" w:rsidR="00270125" w:rsidRPr="008E3D30" w:rsidRDefault="00270125" w:rsidP="000C71DC">
            <w:pPr>
              <w:spacing w:before="100" w:beforeAutospacing="1" w:afterAutospacing="1"/>
              <w:jc w:val="right"/>
              <w:rPr>
                <w:rFonts w:ascii="Arial" w:hAnsi="Arial" w:cs="Arial"/>
                <w:sz w:val="18"/>
                <w:szCs w:val="18"/>
                <w:lang w:val="ru-RU"/>
              </w:rPr>
            </w:pPr>
          </w:p>
        </w:tc>
      </w:tr>
    </w:tbl>
    <w:p w14:paraId="43ED1FEB" w14:textId="77777777" w:rsidR="00196240" w:rsidRPr="008E3D30" w:rsidRDefault="00196240" w:rsidP="00196240">
      <w:pPr>
        <w:spacing w:line="360" w:lineRule="auto"/>
        <w:rPr>
          <w:rFonts w:ascii="Arial" w:hAnsi="Arial" w:cs="Arial"/>
          <w:szCs w:val="24"/>
          <w:lang w:val="ru-RU"/>
        </w:rPr>
      </w:pPr>
    </w:p>
    <w:p w14:paraId="7AEE631E" w14:textId="77777777" w:rsidR="00196240" w:rsidRPr="000A284A" w:rsidRDefault="00196240" w:rsidP="00196240">
      <w:pPr>
        <w:spacing w:line="360" w:lineRule="auto"/>
        <w:rPr>
          <w:rFonts w:ascii="Arial" w:hAnsi="Arial" w:cs="Arial"/>
          <w:sz w:val="18"/>
          <w:szCs w:val="18"/>
        </w:rPr>
      </w:pPr>
      <w:r>
        <w:rPr>
          <w:rFonts w:ascii="Arial" w:hAnsi="Arial"/>
          <w:sz w:val="18"/>
        </w:rPr>
        <w:t>Ім’я:</w:t>
      </w:r>
    </w:p>
    <w:p w14:paraId="265D738E" w14:textId="77777777" w:rsidR="00196240" w:rsidRPr="000A284A" w:rsidRDefault="00196240" w:rsidP="00196240">
      <w:pPr>
        <w:spacing w:line="360" w:lineRule="auto"/>
        <w:rPr>
          <w:rFonts w:ascii="Arial" w:hAnsi="Arial" w:cs="Arial"/>
          <w:sz w:val="18"/>
          <w:szCs w:val="18"/>
        </w:rPr>
      </w:pPr>
      <w:r>
        <w:rPr>
          <w:rFonts w:ascii="Arial" w:hAnsi="Arial"/>
          <w:sz w:val="18"/>
        </w:rPr>
        <w:t>В якості</w:t>
      </w:r>
    </w:p>
    <w:p w14:paraId="6A26D996" w14:textId="77777777" w:rsidR="00196240" w:rsidRPr="000A284A" w:rsidRDefault="00196240" w:rsidP="00196240">
      <w:pPr>
        <w:spacing w:line="360" w:lineRule="auto"/>
        <w:rPr>
          <w:rFonts w:ascii="Arial" w:hAnsi="Arial" w:cs="Arial"/>
          <w:sz w:val="18"/>
          <w:szCs w:val="18"/>
        </w:rPr>
      </w:pPr>
      <w:r>
        <w:rPr>
          <w:rFonts w:ascii="Arial" w:hAnsi="Arial"/>
          <w:sz w:val="18"/>
        </w:rPr>
        <w:t>Підписано</w:t>
      </w:r>
    </w:p>
    <w:p w14:paraId="6F7648E0" w14:textId="77777777" w:rsidR="00196240" w:rsidRPr="000A284A" w:rsidRDefault="00196240" w:rsidP="00196240">
      <w:pPr>
        <w:spacing w:line="360" w:lineRule="auto"/>
        <w:rPr>
          <w:rFonts w:ascii="Arial" w:hAnsi="Arial" w:cs="Arial"/>
          <w:sz w:val="18"/>
          <w:szCs w:val="18"/>
        </w:rPr>
      </w:pPr>
      <w:r>
        <w:rPr>
          <w:rFonts w:ascii="Arial" w:hAnsi="Arial"/>
          <w:sz w:val="18"/>
        </w:rPr>
        <w:t>Належним чином уповноважена особа для підписання тендерної пропозиції за й від імені (назва учасника торгів) _____________________________________________________</w:t>
      </w:r>
    </w:p>
    <w:p w14:paraId="27D69D1B" w14:textId="77777777" w:rsidR="00196240" w:rsidRPr="000A284A" w:rsidRDefault="00196240" w:rsidP="00196240">
      <w:pPr>
        <w:spacing w:line="360" w:lineRule="auto"/>
        <w:rPr>
          <w:rFonts w:ascii="Arial" w:hAnsi="Arial" w:cs="Arial"/>
          <w:sz w:val="18"/>
          <w:szCs w:val="18"/>
        </w:rPr>
      </w:pPr>
      <w:r>
        <w:rPr>
          <w:rFonts w:ascii="Arial" w:hAnsi="Arial"/>
          <w:sz w:val="18"/>
        </w:rPr>
        <w:t>Дата:</w:t>
      </w:r>
    </w:p>
    <w:p w14:paraId="6F55E5A7" w14:textId="77777777" w:rsidR="00196240" w:rsidRPr="000A284A" w:rsidRDefault="00196240" w:rsidP="00196240">
      <w:pPr>
        <w:tabs>
          <w:tab w:val="center" w:pos="4459"/>
        </w:tabs>
        <w:jc w:val="center"/>
        <w:rPr>
          <w:rFonts w:ascii="Arial" w:hAnsi="Arial" w:cs="Arial"/>
          <w:b/>
          <w:sz w:val="28"/>
          <w:szCs w:val="28"/>
        </w:rPr>
      </w:pPr>
      <w:r>
        <w:br w:type="page"/>
      </w:r>
    </w:p>
    <w:p w14:paraId="4D58377F" w14:textId="77777777" w:rsidR="00196240" w:rsidRPr="00D109A9" w:rsidRDefault="00196240" w:rsidP="00196240">
      <w:pPr>
        <w:tabs>
          <w:tab w:val="center" w:pos="4459"/>
        </w:tabs>
        <w:jc w:val="center"/>
        <w:rPr>
          <w:rFonts w:ascii="Arial" w:hAnsi="Arial" w:cs="Arial"/>
          <w:b/>
          <w:sz w:val="24"/>
          <w:szCs w:val="24"/>
        </w:rPr>
      </w:pPr>
      <w:r>
        <w:rPr>
          <w:rFonts w:ascii="Arial" w:hAnsi="Arial"/>
          <w:b/>
          <w:sz w:val="24"/>
        </w:rPr>
        <w:lastRenderedPageBreak/>
        <w:t xml:space="preserve">Частина 3 РОБОТИ </w:t>
      </w:r>
    </w:p>
    <w:p w14:paraId="145EBC41" w14:textId="77777777" w:rsidR="00196240" w:rsidRPr="00D109A9" w:rsidRDefault="00196240" w:rsidP="00196240">
      <w:pPr>
        <w:tabs>
          <w:tab w:val="center" w:pos="4459"/>
        </w:tabs>
        <w:jc w:val="center"/>
        <w:rPr>
          <w:rFonts w:ascii="Arial" w:hAnsi="Arial" w:cs="Arial"/>
          <w:b/>
          <w:sz w:val="24"/>
          <w:szCs w:val="24"/>
        </w:rPr>
      </w:pPr>
      <w:r>
        <w:rPr>
          <w:rFonts w:ascii="Arial" w:hAnsi="Arial"/>
          <w:b/>
          <w:sz w:val="24"/>
        </w:rPr>
        <w:t>ЛОТ 2</w:t>
      </w:r>
    </w:p>
    <w:p w14:paraId="7CA91050" w14:textId="77777777" w:rsidR="00196240" w:rsidRPr="00D109A9" w:rsidRDefault="00196240" w:rsidP="00196240">
      <w:pPr>
        <w:tabs>
          <w:tab w:val="left" w:pos="2295"/>
        </w:tabs>
        <w:jc w:val="center"/>
        <w:rPr>
          <w:rFonts w:ascii="Arial" w:hAnsi="Arial" w:cs="Arial"/>
          <w:b/>
          <w:sz w:val="24"/>
          <w:szCs w:val="24"/>
        </w:rPr>
      </w:pPr>
      <w:r>
        <w:rPr>
          <w:rFonts w:ascii="Arial" w:hAnsi="Arial"/>
          <w:b/>
          <w:sz w:val="24"/>
        </w:rPr>
        <w:t>РЕКОНСТРУКЦІЯ ДІЛЯНОК/СЕГМЕНТІВ 3, 4 І 5 ВОДОГОНУ</w:t>
      </w:r>
    </w:p>
    <w:p w14:paraId="4B157223" w14:textId="77777777" w:rsidR="00196240" w:rsidRPr="00D109A9" w:rsidRDefault="00196240" w:rsidP="00196240">
      <w:pPr>
        <w:keepLines/>
        <w:autoSpaceDE w:val="0"/>
        <w:autoSpaceDN w:val="0"/>
        <w:jc w:val="center"/>
        <w:rPr>
          <w:rFonts w:ascii="Arial" w:hAnsi="Arial" w:cs="Arial"/>
          <w:sz w:val="24"/>
          <w:szCs w:val="24"/>
        </w:rPr>
      </w:pPr>
      <w:r>
        <w:rPr>
          <w:rFonts w:ascii="Arial" w:hAnsi="Arial"/>
          <w:b/>
          <w:sz w:val="24"/>
        </w:rPr>
        <w:t>Частина 3.1 Сегмент А3. </w:t>
      </w:r>
      <w:r>
        <w:rPr>
          <w:rFonts w:ascii="Arial" w:hAnsi="Arial"/>
          <w:sz w:val="24"/>
        </w:rPr>
        <w:t xml:space="preserve">Реконструкція аварійних ділянок напірного водогону ВНС «Шубранець» - РЧВ «Попова» Ду 900мм загальною протяжністю ~7 км в м. Чернівці, Чернівецької обл. </w:t>
      </w:r>
    </w:p>
    <w:p w14:paraId="10C89357" w14:textId="77777777" w:rsidR="00196240" w:rsidRPr="000A284A" w:rsidRDefault="00196240" w:rsidP="00196240">
      <w:pPr>
        <w:keepLines/>
        <w:autoSpaceDE w:val="0"/>
        <w:autoSpaceDN w:val="0"/>
        <w:jc w:val="center"/>
        <w:rPr>
          <w:rFonts w:ascii="Arial" w:hAnsi="Arial" w:cs="Arial"/>
          <w:spacing w:val="-3"/>
        </w:rPr>
      </w:pPr>
      <w:r>
        <w:rPr>
          <w:rFonts w:ascii="Arial" w:hAnsi="Arial"/>
          <w:sz w:val="24"/>
        </w:rPr>
        <w:t xml:space="preserve"> Реконструкція ділянки водогону орієнтовною довжиною 2 км (сегмент водогону від вул. Галицький шлях до річки Прут).</w:t>
      </w:r>
    </w:p>
    <w:tbl>
      <w:tblPr>
        <w:tblStyle w:val="aff7"/>
        <w:tblW w:w="10490" w:type="dxa"/>
        <w:tblInd w:w="-714" w:type="dxa"/>
        <w:tblLook w:val="04A0" w:firstRow="1" w:lastRow="0" w:firstColumn="1" w:lastColumn="0" w:noHBand="0" w:noVBand="1"/>
      </w:tblPr>
      <w:tblGrid>
        <w:gridCol w:w="867"/>
        <w:gridCol w:w="3969"/>
        <w:gridCol w:w="1631"/>
        <w:gridCol w:w="763"/>
        <w:gridCol w:w="1134"/>
        <w:gridCol w:w="850"/>
        <w:gridCol w:w="1276"/>
      </w:tblGrid>
      <w:tr w:rsidR="00196240" w:rsidRPr="00D860D5" w14:paraId="6D8C0EA8" w14:textId="77777777" w:rsidTr="00B70EAA">
        <w:trPr>
          <w:trHeight w:val="20"/>
          <w:tblHeader/>
        </w:trPr>
        <w:tc>
          <w:tcPr>
            <w:tcW w:w="867" w:type="dxa"/>
            <w:vAlign w:val="center"/>
            <w:hideMark/>
          </w:tcPr>
          <w:p w14:paraId="37348BE0" w14:textId="77777777" w:rsidR="00196240" w:rsidRPr="00D860D5" w:rsidRDefault="00196240" w:rsidP="00D109A9">
            <w:pPr>
              <w:jc w:val="center"/>
              <w:rPr>
                <w:rFonts w:ascii="Arial" w:hAnsi="Arial" w:cs="Arial"/>
                <w:b/>
                <w:sz w:val="18"/>
                <w:szCs w:val="18"/>
              </w:rPr>
            </w:pPr>
            <w:r>
              <w:rPr>
                <w:rFonts w:ascii="Arial" w:hAnsi="Arial"/>
                <w:b/>
                <w:sz w:val="18"/>
              </w:rPr>
              <w:t>№ з/п</w:t>
            </w:r>
          </w:p>
        </w:tc>
        <w:tc>
          <w:tcPr>
            <w:tcW w:w="3969" w:type="dxa"/>
            <w:noWrap/>
            <w:vAlign w:val="center"/>
            <w:hideMark/>
          </w:tcPr>
          <w:p w14:paraId="75E6E5DD" w14:textId="77777777" w:rsidR="00196240" w:rsidRPr="00D860D5" w:rsidRDefault="00196240" w:rsidP="00D109A9">
            <w:pPr>
              <w:jc w:val="center"/>
              <w:rPr>
                <w:rFonts w:ascii="Arial" w:hAnsi="Arial" w:cs="Arial"/>
                <w:b/>
                <w:sz w:val="18"/>
                <w:szCs w:val="18"/>
              </w:rPr>
            </w:pPr>
            <w:r>
              <w:rPr>
                <w:rFonts w:ascii="Arial" w:hAnsi="Arial"/>
                <w:b/>
                <w:sz w:val="18"/>
              </w:rPr>
              <w:t>НАЙМЕНУВАННЯ РОБІТ</w:t>
            </w:r>
          </w:p>
        </w:tc>
        <w:tc>
          <w:tcPr>
            <w:tcW w:w="1631" w:type="dxa"/>
            <w:noWrap/>
            <w:vAlign w:val="center"/>
            <w:hideMark/>
          </w:tcPr>
          <w:p w14:paraId="360D5927" w14:textId="77777777" w:rsidR="00196240" w:rsidRPr="00D860D5" w:rsidRDefault="00196240" w:rsidP="00D109A9">
            <w:pPr>
              <w:jc w:val="center"/>
              <w:rPr>
                <w:rFonts w:ascii="Arial" w:hAnsi="Arial" w:cs="Arial"/>
                <w:b/>
                <w:sz w:val="18"/>
                <w:szCs w:val="18"/>
              </w:rPr>
            </w:pPr>
            <w:r>
              <w:rPr>
                <w:rFonts w:ascii="Arial" w:hAnsi="Arial"/>
                <w:b/>
                <w:sz w:val="18"/>
              </w:rPr>
              <w:t>ОД. ВИМІРЮВАННЯ</w:t>
            </w:r>
          </w:p>
        </w:tc>
        <w:tc>
          <w:tcPr>
            <w:tcW w:w="763" w:type="dxa"/>
            <w:noWrap/>
            <w:vAlign w:val="center"/>
            <w:hideMark/>
          </w:tcPr>
          <w:p w14:paraId="39220F66" w14:textId="77777777" w:rsidR="00196240" w:rsidRPr="00D860D5" w:rsidRDefault="00196240" w:rsidP="00D109A9">
            <w:pPr>
              <w:jc w:val="center"/>
              <w:rPr>
                <w:rFonts w:ascii="Arial" w:hAnsi="Arial" w:cs="Arial"/>
                <w:b/>
                <w:sz w:val="18"/>
                <w:szCs w:val="18"/>
              </w:rPr>
            </w:pPr>
            <w:r>
              <w:rPr>
                <w:rFonts w:ascii="Arial" w:hAnsi="Arial"/>
                <w:b/>
                <w:sz w:val="18"/>
              </w:rPr>
              <w:t>К-ТЬ</w:t>
            </w:r>
          </w:p>
        </w:tc>
        <w:tc>
          <w:tcPr>
            <w:tcW w:w="1134" w:type="dxa"/>
            <w:vAlign w:val="center"/>
            <w:hideMark/>
          </w:tcPr>
          <w:p w14:paraId="6AB59AE9" w14:textId="77777777" w:rsidR="00196240" w:rsidRPr="001972A6" w:rsidRDefault="00196240" w:rsidP="00D109A9">
            <w:pPr>
              <w:jc w:val="center"/>
              <w:rPr>
                <w:rFonts w:ascii="Arial" w:hAnsi="Arial" w:cs="Arial"/>
                <w:b/>
                <w:sz w:val="18"/>
                <w:szCs w:val="18"/>
              </w:rPr>
            </w:pPr>
            <w:r>
              <w:rPr>
                <w:rFonts w:ascii="Arial" w:hAnsi="Arial"/>
                <w:b/>
                <w:sz w:val="18"/>
              </w:rPr>
              <w:t>ЦІНА ЗА ОД. (EUR) без ПДВ</w:t>
            </w:r>
          </w:p>
        </w:tc>
        <w:tc>
          <w:tcPr>
            <w:tcW w:w="850" w:type="dxa"/>
            <w:vAlign w:val="center"/>
            <w:hideMark/>
          </w:tcPr>
          <w:p w14:paraId="5404DB33" w14:textId="3420535C" w:rsidR="00196240" w:rsidRPr="001972A6" w:rsidRDefault="00196240" w:rsidP="00D109A9">
            <w:pPr>
              <w:jc w:val="center"/>
              <w:rPr>
                <w:rFonts w:ascii="Arial" w:hAnsi="Arial" w:cs="Arial"/>
                <w:b/>
                <w:sz w:val="18"/>
                <w:szCs w:val="18"/>
              </w:rPr>
            </w:pPr>
            <w:r>
              <w:rPr>
                <w:rFonts w:ascii="Arial" w:hAnsi="Arial"/>
                <w:b/>
                <w:sz w:val="18"/>
              </w:rPr>
              <w:t>ПДВ (EUR)</w:t>
            </w:r>
          </w:p>
        </w:tc>
        <w:tc>
          <w:tcPr>
            <w:tcW w:w="1276" w:type="dxa"/>
            <w:vAlign w:val="center"/>
          </w:tcPr>
          <w:p w14:paraId="595A0559" w14:textId="77777777" w:rsidR="00196240" w:rsidRPr="001972A6" w:rsidRDefault="00196240" w:rsidP="00D109A9">
            <w:pPr>
              <w:jc w:val="center"/>
              <w:rPr>
                <w:rFonts w:ascii="Arial" w:hAnsi="Arial" w:cs="Arial"/>
                <w:b/>
                <w:sz w:val="18"/>
                <w:szCs w:val="18"/>
              </w:rPr>
            </w:pPr>
            <w:r>
              <w:rPr>
                <w:rFonts w:ascii="Arial" w:hAnsi="Arial"/>
                <w:b/>
                <w:sz w:val="18"/>
              </w:rPr>
              <w:t>ЗАГАЛЬНА ВАРТІСТЬ (EUR) з ПДВ</w:t>
            </w:r>
          </w:p>
        </w:tc>
      </w:tr>
      <w:tr w:rsidR="00196240" w:rsidRPr="00D860D5" w14:paraId="5520439F" w14:textId="77777777" w:rsidTr="00B70EAA">
        <w:trPr>
          <w:trHeight w:val="20"/>
        </w:trPr>
        <w:tc>
          <w:tcPr>
            <w:tcW w:w="867" w:type="dxa"/>
            <w:noWrap/>
          </w:tcPr>
          <w:p w14:paraId="311B2F61" w14:textId="77777777" w:rsidR="00196240" w:rsidRPr="00D860D5" w:rsidRDefault="00196240" w:rsidP="00D109A9">
            <w:pPr>
              <w:rPr>
                <w:rFonts w:ascii="Arial" w:hAnsi="Arial" w:cs="Arial"/>
                <w:sz w:val="18"/>
                <w:szCs w:val="18"/>
              </w:rPr>
            </w:pPr>
            <w:r>
              <w:rPr>
                <w:rFonts w:ascii="Arial" w:hAnsi="Arial"/>
                <w:sz w:val="18"/>
              </w:rPr>
              <w:t>3.2</w:t>
            </w:r>
          </w:p>
        </w:tc>
        <w:tc>
          <w:tcPr>
            <w:tcW w:w="3969" w:type="dxa"/>
          </w:tcPr>
          <w:p w14:paraId="7AF568E3" w14:textId="77777777" w:rsidR="00196240" w:rsidRPr="00D860D5" w:rsidRDefault="00196240" w:rsidP="00D109A9">
            <w:pPr>
              <w:rPr>
                <w:rFonts w:ascii="Arial" w:hAnsi="Arial" w:cs="Arial"/>
                <w:b/>
                <w:bCs/>
                <w:color w:val="FF0000"/>
                <w:sz w:val="18"/>
                <w:szCs w:val="18"/>
                <w:u w:val="single"/>
              </w:rPr>
            </w:pPr>
            <w:r>
              <w:rPr>
                <w:rFonts w:ascii="Arial" w:hAnsi="Arial"/>
                <w:b/>
                <w:color w:val="FF0000"/>
                <w:sz w:val="18"/>
                <w:u w:val="single"/>
              </w:rPr>
              <w:t>ТРУБНІ КОНСТРУКЦІЇ - БЕЗТРАНШЕЙНИЙ МЕТОД</w:t>
            </w:r>
          </w:p>
        </w:tc>
        <w:tc>
          <w:tcPr>
            <w:tcW w:w="1631" w:type="dxa"/>
            <w:noWrap/>
          </w:tcPr>
          <w:p w14:paraId="33C5C5B3" w14:textId="77777777" w:rsidR="00196240" w:rsidRPr="00D860D5" w:rsidRDefault="00196240" w:rsidP="00D109A9">
            <w:pPr>
              <w:jc w:val="center"/>
              <w:rPr>
                <w:rFonts w:ascii="Arial" w:hAnsi="Arial" w:cs="Arial"/>
                <w:sz w:val="18"/>
                <w:szCs w:val="18"/>
                <w:lang w:val="en-GB"/>
              </w:rPr>
            </w:pPr>
          </w:p>
        </w:tc>
        <w:tc>
          <w:tcPr>
            <w:tcW w:w="763" w:type="dxa"/>
            <w:noWrap/>
          </w:tcPr>
          <w:p w14:paraId="453E39F8" w14:textId="77777777" w:rsidR="00196240" w:rsidRPr="00D860D5" w:rsidRDefault="00196240" w:rsidP="00D109A9">
            <w:pPr>
              <w:jc w:val="right"/>
              <w:rPr>
                <w:rFonts w:ascii="Arial" w:hAnsi="Arial" w:cs="Arial"/>
                <w:sz w:val="18"/>
                <w:szCs w:val="18"/>
                <w:lang w:val="en-GB"/>
              </w:rPr>
            </w:pPr>
          </w:p>
        </w:tc>
        <w:tc>
          <w:tcPr>
            <w:tcW w:w="1134" w:type="dxa"/>
            <w:noWrap/>
          </w:tcPr>
          <w:p w14:paraId="7F42C60B" w14:textId="77777777" w:rsidR="00196240" w:rsidRPr="00D860D5" w:rsidRDefault="00196240" w:rsidP="00D109A9">
            <w:pPr>
              <w:jc w:val="right"/>
              <w:rPr>
                <w:rFonts w:ascii="Arial" w:hAnsi="Arial" w:cs="Arial"/>
                <w:sz w:val="18"/>
                <w:szCs w:val="18"/>
                <w:lang w:val="en-GB"/>
              </w:rPr>
            </w:pPr>
          </w:p>
        </w:tc>
        <w:tc>
          <w:tcPr>
            <w:tcW w:w="850" w:type="dxa"/>
            <w:noWrap/>
          </w:tcPr>
          <w:p w14:paraId="3FB483DD" w14:textId="77777777" w:rsidR="00196240" w:rsidRPr="00D860D5" w:rsidRDefault="00196240" w:rsidP="00D109A9">
            <w:pPr>
              <w:jc w:val="right"/>
              <w:rPr>
                <w:rFonts w:ascii="Arial" w:hAnsi="Arial" w:cs="Arial"/>
                <w:sz w:val="18"/>
                <w:szCs w:val="18"/>
                <w:lang w:val="en-GB"/>
              </w:rPr>
            </w:pPr>
          </w:p>
        </w:tc>
        <w:tc>
          <w:tcPr>
            <w:tcW w:w="1276" w:type="dxa"/>
          </w:tcPr>
          <w:p w14:paraId="0B339678" w14:textId="77777777" w:rsidR="00196240" w:rsidRPr="00D860D5" w:rsidRDefault="00196240" w:rsidP="00D109A9">
            <w:pPr>
              <w:jc w:val="right"/>
              <w:rPr>
                <w:rFonts w:ascii="Arial" w:hAnsi="Arial" w:cs="Arial"/>
                <w:sz w:val="18"/>
                <w:szCs w:val="18"/>
                <w:lang w:val="en-GB"/>
              </w:rPr>
            </w:pPr>
          </w:p>
        </w:tc>
      </w:tr>
      <w:tr w:rsidR="00196240" w:rsidRPr="00D860D5" w14:paraId="03DFC72B" w14:textId="77777777" w:rsidTr="00B70EAA">
        <w:trPr>
          <w:trHeight w:val="20"/>
        </w:trPr>
        <w:tc>
          <w:tcPr>
            <w:tcW w:w="867" w:type="dxa"/>
            <w:noWrap/>
          </w:tcPr>
          <w:p w14:paraId="51CF1648" w14:textId="77777777" w:rsidR="00196240" w:rsidRPr="00D860D5" w:rsidRDefault="00196240" w:rsidP="00D109A9">
            <w:pPr>
              <w:rPr>
                <w:rFonts w:ascii="Arial" w:hAnsi="Arial" w:cs="Arial"/>
                <w:sz w:val="18"/>
                <w:szCs w:val="18"/>
              </w:rPr>
            </w:pPr>
            <w:r>
              <w:rPr>
                <w:rFonts w:ascii="Arial" w:hAnsi="Arial"/>
                <w:sz w:val="18"/>
              </w:rPr>
              <w:t>3.2.1</w:t>
            </w:r>
          </w:p>
        </w:tc>
        <w:tc>
          <w:tcPr>
            <w:tcW w:w="3969" w:type="dxa"/>
          </w:tcPr>
          <w:p w14:paraId="1096BB19" w14:textId="77777777" w:rsidR="00196240" w:rsidRPr="00D860D5" w:rsidRDefault="00196240" w:rsidP="00D109A9">
            <w:pPr>
              <w:keepLines/>
              <w:autoSpaceDE w:val="0"/>
              <w:autoSpaceDN w:val="0"/>
              <w:rPr>
                <w:rFonts w:ascii="Arial" w:hAnsi="Arial" w:cs="Arial"/>
                <w:iCs/>
                <w:spacing w:val="-3"/>
                <w:sz w:val="18"/>
                <w:szCs w:val="18"/>
              </w:rPr>
            </w:pPr>
            <w:r>
              <w:rPr>
                <w:rFonts w:ascii="Arial" w:hAnsi="Arial"/>
                <w:sz w:val="18"/>
              </w:rPr>
              <w:t xml:space="preserve">Реконструкція трубопроводів методом санації, встановлюючи просочену смолою гнучку трубу методом CIPP (локальний ремонт пошкодженої ділянки трубопроводу), включаючи очищення основної труби, встановлення байпасу/управління потоком, </w:t>
            </w:r>
            <w:r>
              <w:rPr>
                <w:rFonts w:ascii="Arial" w:hAnsi="Arial"/>
                <w:sz w:val="18"/>
              </w:rPr>
              <w:tab/>
              <w:t>встановлення вкладиша CIPP, ультрафіолетове або теплове випромінювання, відновлення бічних з'єднань та перевірку якості.</w:t>
            </w:r>
          </w:p>
        </w:tc>
        <w:tc>
          <w:tcPr>
            <w:tcW w:w="1631" w:type="dxa"/>
            <w:noWrap/>
          </w:tcPr>
          <w:p w14:paraId="019479FD"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38189276"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21B79183" w14:textId="77777777" w:rsidR="00196240" w:rsidRPr="00D860D5" w:rsidRDefault="00196240" w:rsidP="00D109A9">
            <w:pPr>
              <w:jc w:val="right"/>
              <w:rPr>
                <w:rFonts w:ascii="Arial" w:hAnsi="Arial" w:cs="Arial"/>
                <w:sz w:val="18"/>
                <w:szCs w:val="18"/>
                <w:lang w:val="en-GB"/>
              </w:rPr>
            </w:pPr>
          </w:p>
        </w:tc>
        <w:tc>
          <w:tcPr>
            <w:tcW w:w="850" w:type="dxa"/>
            <w:noWrap/>
          </w:tcPr>
          <w:p w14:paraId="1A5608F6" w14:textId="77777777" w:rsidR="00196240" w:rsidRPr="00D860D5" w:rsidRDefault="00196240" w:rsidP="00D109A9">
            <w:pPr>
              <w:jc w:val="right"/>
              <w:rPr>
                <w:rFonts w:ascii="Arial" w:hAnsi="Arial" w:cs="Arial"/>
                <w:sz w:val="18"/>
                <w:szCs w:val="18"/>
                <w:lang w:val="en-GB"/>
              </w:rPr>
            </w:pPr>
          </w:p>
        </w:tc>
        <w:tc>
          <w:tcPr>
            <w:tcW w:w="1276" w:type="dxa"/>
          </w:tcPr>
          <w:p w14:paraId="71A28BF2" w14:textId="77777777" w:rsidR="00196240" w:rsidRPr="00D860D5" w:rsidRDefault="00196240" w:rsidP="00D109A9">
            <w:pPr>
              <w:jc w:val="right"/>
              <w:rPr>
                <w:rFonts w:ascii="Arial" w:hAnsi="Arial" w:cs="Arial"/>
                <w:sz w:val="18"/>
                <w:szCs w:val="18"/>
                <w:lang w:val="en-GB"/>
              </w:rPr>
            </w:pPr>
          </w:p>
        </w:tc>
      </w:tr>
      <w:tr w:rsidR="00196240" w:rsidRPr="00D860D5" w14:paraId="73A99B72" w14:textId="77777777" w:rsidTr="00B70EAA">
        <w:trPr>
          <w:trHeight w:val="20"/>
        </w:trPr>
        <w:tc>
          <w:tcPr>
            <w:tcW w:w="867" w:type="dxa"/>
            <w:noWrap/>
          </w:tcPr>
          <w:p w14:paraId="3AE860AA" w14:textId="77777777" w:rsidR="00196240" w:rsidRPr="00D860D5" w:rsidRDefault="00196240" w:rsidP="00D109A9">
            <w:pPr>
              <w:rPr>
                <w:rFonts w:ascii="Arial" w:hAnsi="Arial" w:cs="Arial"/>
                <w:sz w:val="18"/>
                <w:szCs w:val="18"/>
              </w:rPr>
            </w:pPr>
            <w:r>
              <w:rPr>
                <w:rFonts w:ascii="Arial" w:hAnsi="Arial"/>
                <w:sz w:val="18"/>
              </w:rPr>
              <w:t>3.2.2</w:t>
            </w:r>
          </w:p>
        </w:tc>
        <w:tc>
          <w:tcPr>
            <w:tcW w:w="3969" w:type="dxa"/>
          </w:tcPr>
          <w:p w14:paraId="7FD11B64" w14:textId="77777777" w:rsidR="00196240" w:rsidRPr="00D860D5" w:rsidRDefault="00196240" w:rsidP="00D109A9">
            <w:pPr>
              <w:keepLines/>
              <w:autoSpaceDE w:val="0"/>
              <w:autoSpaceDN w:val="0"/>
              <w:rPr>
                <w:rFonts w:ascii="Arial" w:hAnsi="Arial" w:cs="Arial"/>
                <w:iCs/>
                <w:spacing w:val="-3"/>
                <w:sz w:val="18"/>
                <w:szCs w:val="18"/>
              </w:rPr>
            </w:pPr>
            <w:r>
              <w:rPr>
                <w:rFonts w:ascii="Arial" w:hAnsi="Arial"/>
                <w:sz w:val="18"/>
              </w:rPr>
              <w:t>Улаштування гідроізоляції</w:t>
            </w:r>
          </w:p>
        </w:tc>
        <w:tc>
          <w:tcPr>
            <w:tcW w:w="1631" w:type="dxa"/>
            <w:noWrap/>
          </w:tcPr>
          <w:p w14:paraId="1414D007"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7D7D6A64"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4F6773F7" w14:textId="77777777" w:rsidR="00196240" w:rsidRPr="00D860D5" w:rsidRDefault="00196240" w:rsidP="00D109A9">
            <w:pPr>
              <w:jc w:val="right"/>
              <w:rPr>
                <w:rFonts w:ascii="Arial" w:hAnsi="Arial" w:cs="Arial"/>
                <w:sz w:val="18"/>
                <w:szCs w:val="18"/>
                <w:lang w:val="en-GB"/>
              </w:rPr>
            </w:pPr>
          </w:p>
        </w:tc>
        <w:tc>
          <w:tcPr>
            <w:tcW w:w="850" w:type="dxa"/>
            <w:noWrap/>
          </w:tcPr>
          <w:p w14:paraId="4ED8AB76" w14:textId="77777777" w:rsidR="00196240" w:rsidRPr="00D860D5" w:rsidRDefault="00196240" w:rsidP="00D109A9">
            <w:pPr>
              <w:jc w:val="right"/>
              <w:rPr>
                <w:rFonts w:ascii="Arial" w:hAnsi="Arial" w:cs="Arial"/>
                <w:sz w:val="18"/>
                <w:szCs w:val="18"/>
                <w:lang w:val="en-GB"/>
              </w:rPr>
            </w:pPr>
          </w:p>
        </w:tc>
        <w:tc>
          <w:tcPr>
            <w:tcW w:w="1276" w:type="dxa"/>
          </w:tcPr>
          <w:p w14:paraId="6936BAD0" w14:textId="77777777" w:rsidR="00196240" w:rsidRPr="00D860D5" w:rsidRDefault="00196240" w:rsidP="00D109A9">
            <w:pPr>
              <w:jc w:val="right"/>
              <w:rPr>
                <w:rFonts w:ascii="Arial" w:hAnsi="Arial" w:cs="Arial"/>
                <w:sz w:val="18"/>
                <w:szCs w:val="18"/>
                <w:lang w:val="en-GB"/>
              </w:rPr>
            </w:pPr>
          </w:p>
        </w:tc>
      </w:tr>
      <w:tr w:rsidR="00196240" w:rsidRPr="00D860D5" w14:paraId="02D95D70" w14:textId="77777777" w:rsidTr="00B70EAA">
        <w:trPr>
          <w:trHeight w:val="20"/>
        </w:trPr>
        <w:tc>
          <w:tcPr>
            <w:tcW w:w="867" w:type="dxa"/>
            <w:noWrap/>
          </w:tcPr>
          <w:p w14:paraId="4CBD551B" w14:textId="77777777" w:rsidR="00196240" w:rsidRPr="00D860D5" w:rsidRDefault="00196240" w:rsidP="00D109A9">
            <w:pPr>
              <w:rPr>
                <w:rFonts w:ascii="Arial" w:hAnsi="Arial" w:cs="Arial"/>
                <w:sz w:val="18"/>
                <w:szCs w:val="18"/>
              </w:rPr>
            </w:pPr>
            <w:r>
              <w:rPr>
                <w:rFonts w:ascii="Arial" w:hAnsi="Arial"/>
                <w:sz w:val="18"/>
              </w:rPr>
              <w:t>3.2.3</w:t>
            </w:r>
          </w:p>
        </w:tc>
        <w:tc>
          <w:tcPr>
            <w:tcW w:w="3969" w:type="dxa"/>
          </w:tcPr>
          <w:p w14:paraId="1676CDD8" w14:textId="77777777" w:rsidR="00196240" w:rsidRPr="00D860D5" w:rsidRDefault="00196240" w:rsidP="00D109A9">
            <w:pPr>
              <w:keepLines/>
              <w:autoSpaceDE w:val="0"/>
              <w:autoSpaceDN w:val="0"/>
              <w:rPr>
                <w:rFonts w:ascii="Arial" w:hAnsi="Arial" w:cs="Arial"/>
                <w:spacing w:val="-3"/>
                <w:sz w:val="18"/>
                <w:szCs w:val="18"/>
              </w:rPr>
            </w:pPr>
            <w:r>
              <w:rPr>
                <w:rFonts w:ascii="Arial" w:hAnsi="Arial"/>
                <w:sz w:val="18"/>
              </w:rPr>
              <w:t>Розроблення ґрунту у відвал екскаваторами з подальшим вивезенням на відстань до 40 км</w:t>
            </w:r>
          </w:p>
        </w:tc>
        <w:tc>
          <w:tcPr>
            <w:tcW w:w="1631" w:type="dxa"/>
            <w:noWrap/>
          </w:tcPr>
          <w:p w14:paraId="66C3938F"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7800C8B6"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5120E04F" w14:textId="77777777" w:rsidR="00196240" w:rsidRPr="00D860D5" w:rsidRDefault="00196240" w:rsidP="00D109A9">
            <w:pPr>
              <w:jc w:val="right"/>
              <w:rPr>
                <w:rFonts w:ascii="Arial" w:hAnsi="Arial" w:cs="Arial"/>
                <w:sz w:val="18"/>
                <w:szCs w:val="18"/>
                <w:lang w:val="en-GB"/>
              </w:rPr>
            </w:pPr>
          </w:p>
        </w:tc>
        <w:tc>
          <w:tcPr>
            <w:tcW w:w="850" w:type="dxa"/>
            <w:noWrap/>
          </w:tcPr>
          <w:p w14:paraId="754A09A4" w14:textId="77777777" w:rsidR="00196240" w:rsidRPr="00D860D5" w:rsidRDefault="00196240" w:rsidP="00D109A9">
            <w:pPr>
              <w:jc w:val="right"/>
              <w:rPr>
                <w:rFonts w:ascii="Arial" w:hAnsi="Arial" w:cs="Arial"/>
                <w:sz w:val="18"/>
                <w:szCs w:val="18"/>
                <w:lang w:val="en-GB"/>
              </w:rPr>
            </w:pPr>
          </w:p>
        </w:tc>
        <w:tc>
          <w:tcPr>
            <w:tcW w:w="1276" w:type="dxa"/>
          </w:tcPr>
          <w:p w14:paraId="3460DBB4" w14:textId="77777777" w:rsidR="00196240" w:rsidRPr="00D860D5" w:rsidRDefault="00196240" w:rsidP="00D109A9">
            <w:pPr>
              <w:jc w:val="right"/>
              <w:rPr>
                <w:rFonts w:ascii="Arial" w:hAnsi="Arial" w:cs="Arial"/>
                <w:sz w:val="18"/>
                <w:szCs w:val="18"/>
                <w:lang w:val="en-GB"/>
              </w:rPr>
            </w:pPr>
          </w:p>
        </w:tc>
      </w:tr>
      <w:tr w:rsidR="00196240" w:rsidRPr="00D860D5" w14:paraId="312FF41E" w14:textId="77777777" w:rsidTr="00B70EAA">
        <w:trPr>
          <w:trHeight w:val="20"/>
        </w:trPr>
        <w:tc>
          <w:tcPr>
            <w:tcW w:w="867" w:type="dxa"/>
            <w:noWrap/>
          </w:tcPr>
          <w:p w14:paraId="67E24B61" w14:textId="77777777" w:rsidR="00196240" w:rsidRPr="00D860D5" w:rsidRDefault="00196240" w:rsidP="00D109A9">
            <w:pPr>
              <w:rPr>
                <w:rFonts w:ascii="Arial" w:hAnsi="Arial" w:cs="Arial"/>
                <w:sz w:val="18"/>
                <w:szCs w:val="18"/>
              </w:rPr>
            </w:pPr>
            <w:r>
              <w:rPr>
                <w:rFonts w:ascii="Arial" w:hAnsi="Arial"/>
                <w:sz w:val="18"/>
              </w:rPr>
              <w:t>3.2.4</w:t>
            </w:r>
          </w:p>
        </w:tc>
        <w:tc>
          <w:tcPr>
            <w:tcW w:w="3969" w:type="dxa"/>
          </w:tcPr>
          <w:p w14:paraId="6F72C332" w14:textId="77777777" w:rsidR="00196240" w:rsidRPr="00D860D5" w:rsidRDefault="00196240" w:rsidP="00D109A9">
            <w:pPr>
              <w:keepLines/>
              <w:autoSpaceDE w:val="0"/>
              <w:autoSpaceDN w:val="0"/>
              <w:rPr>
                <w:rFonts w:ascii="Arial" w:hAnsi="Arial"/>
                <w:sz w:val="18"/>
                <w:szCs w:val="18"/>
              </w:rPr>
            </w:pPr>
            <w:r>
              <w:rPr>
                <w:rFonts w:ascii="Arial" w:hAnsi="Arial"/>
                <w:sz w:val="18"/>
              </w:rPr>
              <w:t>Зачистка вручну, ручна розчистка дна і стінок з переміщенням ґрунту в котловани і траншеї, розроблені механічним способом</w:t>
            </w:r>
          </w:p>
        </w:tc>
        <w:tc>
          <w:tcPr>
            <w:tcW w:w="1631" w:type="dxa"/>
            <w:noWrap/>
          </w:tcPr>
          <w:p w14:paraId="20B748C8"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326FDEA0"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08BC5BEC" w14:textId="77777777" w:rsidR="00196240" w:rsidRPr="00D860D5" w:rsidRDefault="00196240" w:rsidP="00D109A9">
            <w:pPr>
              <w:jc w:val="right"/>
              <w:rPr>
                <w:rFonts w:ascii="Arial" w:hAnsi="Arial" w:cs="Arial"/>
                <w:sz w:val="18"/>
                <w:szCs w:val="18"/>
                <w:lang w:val="en-GB"/>
              </w:rPr>
            </w:pPr>
          </w:p>
        </w:tc>
        <w:tc>
          <w:tcPr>
            <w:tcW w:w="850" w:type="dxa"/>
            <w:noWrap/>
          </w:tcPr>
          <w:p w14:paraId="3D1F1E43" w14:textId="77777777" w:rsidR="00196240" w:rsidRPr="00D860D5" w:rsidRDefault="00196240" w:rsidP="00D109A9">
            <w:pPr>
              <w:jc w:val="right"/>
              <w:rPr>
                <w:rFonts w:ascii="Arial" w:hAnsi="Arial" w:cs="Arial"/>
                <w:sz w:val="18"/>
                <w:szCs w:val="18"/>
                <w:lang w:val="en-GB"/>
              </w:rPr>
            </w:pPr>
          </w:p>
        </w:tc>
        <w:tc>
          <w:tcPr>
            <w:tcW w:w="1276" w:type="dxa"/>
          </w:tcPr>
          <w:p w14:paraId="6DD8CCA6" w14:textId="77777777" w:rsidR="00196240" w:rsidRPr="00D860D5" w:rsidRDefault="00196240" w:rsidP="00D109A9">
            <w:pPr>
              <w:jc w:val="right"/>
              <w:rPr>
                <w:rFonts w:ascii="Arial" w:hAnsi="Arial" w:cs="Arial"/>
                <w:sz w:val="18"/>
                <w:szCs w:val="18"/>
                <w:lang w:val="en-GB"/>
              </w:rPr>
            </w:pPr>
          </w:p>
        </w:tc>
      </w:tr>
      <w:tr w:rsidR="00196240" w:rsidRPr="00D860D5" w14:paraId="03E365C1" w14:textId="77777777" w:rsidTr="00B70EAA">
        <w:trPr>
          <w:trHeight w:val="20"/>
        </w:trPr>
        <w:tc>
          <w:tcPr>
            <w:tcW w:w="867" w:type="dxa"/>
            <w:noWrap/>
          </w:tcPr>
          <w:p w14:paraId="17B4E776" w14:textId="77777777" w:rsidR="00196240" w:rsidRPr="00D860D5" w:rsidRDefault="00196240" w:rsidP="00D109A9">
            <w:pPr>
              <w:rPr>
                <w:rFonts w:ascii="Arial" w:hAnsi="Arial" w:cs="Arial"/>
                <w:sz w:val="18"/>
                <w:szCs w:val="18"/>
              </w:rPr>
            </w:pPr>
            <w:r>
              <w:rPr>
                <w:rFonts w:ascii="Arial" w:hAnsi="Arial"/>
                <w:sz w:val="18"/>
              </w:rPr>
              <w:t>3.2.5</w:t>
            </w:r>
          </w:p>
        </w:tc>
        <w:tc>
          <w:tcPr>
            <w:tcW w:w="3969" w:type="dxa"/>
          </w:tcPr>
          <w:p w14:paraId="12205510" w14:textId="77777777" w:rsidR="00196240" w:rsidRPr="00D860D5" w:rsidRDefault="00196240" w:rsidP="00D109A9">
            <w:pPr>
              <w:keepLines/>
              <w:autoSpaceDE w:val="0"/>
              <w:autoSpaceDN w:val="0"/>
              <w:rPr>
                <w:rFonts w:ascii="Arial" w:hAnsi="Arial"/>
                <w:sz w:val="18"/>
                <w:szCs w:val="18"/>
              </w:rPr>
            </w:pPr>
            <w:r>
              <w:rPr>
                <w:rFonts w:ascii="Arial" w:hAnsi="Arial"/>
                <w:sz w:val="18"/>
              </w:rPr>
              <w:t>Засипка траншей і подальше ущільнення ґрунту пневмотрамбовками</w:t>
            </w:r>
          </w:p>
        </w:tc>
        <w:tc>
          <w:tcPr>
            <w:tcW w:w="1631" w:type="dxa"/>
            <w:noWrap/>
          </w:tcPr>
          <w:p w14:paraId="7D6C0D51"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3547D9B5"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2077C335" w14:textId="77777777" w:rsidR="00196240" w:rsidRPr="00D860D5" w:rsidRDefault="00196240" w:rsidP="00D109A9">
            <w:pPr>
              <w:jc w:val="right"/>
              <w:rPr>
                <w:rFonts w:ascii="Arial" w:hAnsi="Arial" w:cs="Arial"/>
                <w:sz w:val="18"/>
                <w:szCs w:val="18"/>
                <w:lang w:val="en-GB"/>
              </w:rPr>
            </w:pPr>
          </w:p>
        </w:tc>
        <w:tc>
          <w:tcPr>
            <w:tcW w:w="850" w:type="dxa"/>
            <w:noWrap/>
          </w:tcPr>
          <w:p w14:paraId="2D88828D" w14:textId="77777777" w:rsidR="00196240" w:rsidRPr="00D860D5" w:rsidRDefault="00196240" w:rsidP="00D109A9">
            <w:pPr>
              <w:jc w:val="right"/>
              <w:rPr>
                <w:rFonts w:ascii="Arial" w:hAnsi="Arial" w:cs="Arial"/>
                <w:sz w:val="18"/>
                <w:szCs w:val="18"/>
                <w:lang w:val="en-GB"/>
              </w:rPr>
            </w:pPr>
          </w:p>
        </w:tc>
        <w:tc>
          <w:tcPr>
            <w:tcW w:w="1276" w:type="dxa"/>
          </w:tcPr>
          <w:p w14:paraId="69051AD6" w14:textId="77777777" w:rsidR="00196240" w:rsidRPr="00D860D5" w:rsidRDefault="00196240" w:rsidP="00D109A9">
            <w:pPr>
              <w:jc w:val="right"/>
              <w:rPr>
                <w:rFonts w:ascii="Arial" w:hAnsi="Arial" w:cs="Arial"/>
                <w:sz w:val="18"/>
                <w:szCs w:val="18"/>
                <w:lang w:val="en-GB"/>
              </w:rPr>
            </w:pPr>
          </w:p>
        </w:tc>
      </w:tr>
      <w:tr w:rsidR="00196240" w:rsidRPr="00D860D5" w14:paraId="30FA069D" w14:textId="77777777" w:rsidTr="00B70EAA">
        <w:trPr>
          <w:trHeight w:val="20"/>
        </w:trPr>
        <w:tc>
          <w:tcPr>
            <w:tcW w:w="867" w:type="dxa"/>
            <w:noWrap/>
            <w:hideMark/>
          </w:tcPr>
          <w:p w14:paraId="45C340B4" w14:textId="77777777" w:rsidR="00196240" w:rsidRPr="00D860D5" w:rsidRDefault="00196240" w:rsidP="00D109A9">
            <w:pPr>
              <w:rPr>
                <w:rFonts w:ascii="Arial" w:hAnsi="Arial" w:cs="Arial"/>
                <w:sz w:val="18"/>
                <w:szCs w:val="18"/>
              </w:rPr>
            </w:pPr>
            <w:r>
              <w:rPr>
                <w:rFonts w:ascii="Arial" w:hAnsi="Arial"/>
                <w:sz w:val="18"/>
              </w:rPr>
              <w:t>3.3</w:t>
            </w:r>
          </w:p>
        </w:tc>
        <w:tc>
          <w:tcPr>
            <w:tcW w:w="3969" w:type="dxa"/>
            <w:hideMark/>
          </w:tcPr>
          <w:p w14:paraId="6E961DF1" w14:textId="77777777" w:rsidR="00196240" w:rsidRPr="00D860D5" w:rsidRDefault="00196240" w:rsidP="00D109A9">
            <w:pPr>
              <w:rPr>
                <w:rFonts w:ascii="Arial" w:hAnsi="Arial" w:cs="Arial"/>
                <w:b/>
                <w:bCs/>
                <w:sz w:val="18"/>
                <w:szCs w:val="18"/>
                <w:u w:val="single"/>
              </w:rPr>
            </w:pPr>
            <w:r>
              <w:rPr>
                <w:rFonts w:ascii="Arial" w:hAnsi="Arial"/>
                <w:b/>
                <w:color w:val="FF0000"/>
                <w:sz w:val="18"/>
                <w:u w:val="single"/>
              </w:rPr>
              <w:t>ТРУБНІ КОНСТРУКЦІЇ - ФІТИНГИ Й КЛАПАНИ</w:t>
            </w:r>
          </w:p>
        </w:tc>
        <w:tc>
          <w:tcPr>
            <w:tcW w:w="1631" w:type="dxa"/>
            <w:noWrap/>
            <w:hideMark/>
          </w:tcPr>
          <w:p w14:paraId="10079D9D" w14:textId="77777777" w:rsidR="00196240" w:rsidRPr="008E3D30" w:rsidRDefault="00196240" w:rsidP="00D109A9">
            <w:pPr>
              <w:jc w:val="center"/>
              <w:rPr>
                <w:rFonts w:ascii="Arial" w:hAnsi="Arial" w:cs="Arial"/>
                <w:sz w:val="18"/>
                <w:szCs w:val="18"/>
                <w:lang w:val="ru-RU"/>
              </w:rPr>
            </w:pPr>
          </w:p>
        </w:tc>
        <w:tc>
          <w:tcPr>
            <w:tcW w:w="763" w:type="dxa"/>
            <w:noWrap/>
          </w:tcPr>
          <w:p w14:paraId="0F365BA4" w14:textId="77777777" w:rsidR="00196240" w:rsidRPr="008E3D30" w:rsidRDefault="00196240" w:rsidP="00D109A9">
            <w:pPr>
              <w:jc w:val="right"/>
              <w:rPr>
                <w:rFonts w:ascii="Arial" w:hAnsi="Arial" w:cs="Arial"/>
                <w:sz w:val="18"/>
                <w:szCs w:val="18"/>
                <w:lang w:val="ru-RU"/>
              </w:rPr>
            </w:pPr>
          </w:p>
        </w:tc>
        <w:tc>
          <w:tcPr>
            <w:tcW w:w="1134" w:type="dxa"/>
            <w:noWrap/>
            <w:hideMark/>
          </w:tcPr>
          <w:p w14:paraId="3366609F" w14:textId="77777777" w:rsidR="00196240" w:rsidRPr="008E3D30" w:rsidRDefault="00196240" w:rsidP="00D109A9">
            <w:pPr>
              <w:jc w:val="right"/>
              <w:rPr>
                <w:rFonts w:ascii="Arial" w:hAnsi="Arial" w:cs="Arial"/>
                <w:sz w:val="18"/>
                <w:szCs w:val="18"/>
                <w:lang w:val="ru-RU"/>
              </w:rPr>
            </w:pPr>
          </w:p>
        </w:tc>
        <w:tc>
          <w:tcPr>
            <w:tcW w:w="850" w:type="dxa"/>
            <w:noWrap/>
            <w:hideMark/>
          </w:tcPr>
          <w:p w14:paraId="79957685" w14:textId="77777777" w:rsidR="00196240" w:rsidRPr="008E3D30" w:rsidRDefault="00196240" w:rsidP="00D109A9">
            <w:pPr>
              <w:jc w:val="right"/>
              <w:rPr>
                <w:rFonts w:ascii="Arial" w:hAnsi="Arial" w:cs="Arial"/>
                <w:sz w:val="18"/>
                <w:szCs w:val="18"/>
                <w:lang w:val="ru-RU"/>
              </w:rPr>
            </w:pPr>
          </w:p>
        </w:tc>
        <w:tc>
          <w:tcPr>
            <w:tcW w:w="1276" w:type="dxa"/>
          </w:tcPr>
          <w:p w14:paraId="75F0C672" w14:textId="77777777" w:rsidR="00196240" w:rsidRPr="008E3D30" w:rsidRDefault="00196240" w:rsidP="00D109A9">
            <w:pPr>
              <w:jc w:val="right"/>
              <w:rPr>
                <w:rFonts w:ascii="Arial" w:hAnsi="Arial" w:cs="Arial"/>
                <w:sz w:val="18"/>
                <w:szCs w:val="18"/>
                <w:lang w:val="ru-RU"/>
              </w:rPr>
            </w:pPr>
          </w:p>
        </w:tc>
      </w:tr>
      <w:tr w:rsidR="00196240" w:rsidRPr="00D860D5" w14:paraId="2204861D" w14:textId="77777777" w:rsidTr="00B70EAA">
        <w:trPr>
          <w:trHeight w:val="20"/>
        </w:trPr>
        <w:tc>
          <w:tcPr>
            <w:tcW w:w="867" w:type="dxa"/>
            <w:noWrap/>
          </w:tcPr>
          <w:p w14:paraId="02DC90FA" w14:textId="77777777" w:rsidR="00196240" w:rsidRPr="00D860D5" w:rsidRDefault="00196240" w:rsidP="00D109A9">
            <w:pPr>
              <w:rPr>
                <w:rFonts w:ascii="Arial" w:hAnsi="Arial" w:cs="Arial"/>
                <w:sz w:val="18"/>
                <w:szCs w:val="18"/>
              </w:rPr>
            </w:pPr>
            <w:r>
              <w:rPr>
                <w:rFonts w:ascii="Arial" w:hAnsi="Arial"/>
                <w:sz w:val="18"/>
              </w:rPr>
              <w:t>3.3.1</w:t>
            </w:r>
          </w:p>
        </w:tc>
        <w:tc>
          <w:tcPr>
            <w:tcW w:w="3969" w:type="dxa"/>
          </w:tcPr>
          <w:p w14:paraId="62B2756D" w14:textId="77777777" w:rsidR="00196240" w:rsidRPr="00D860D5" w:rsidRDefault="00196240" w:rsidP="00D109A9">
            <w:pPr>
              <w:keepLines/>
              <w:autoSpaceDE w:val="0"/>
              <w:autoSpaceDN w:val="0"/>
              <w:rPr>
                <w:rFonts w:ascii="Arial" w:hAnsi="Arial" w:cs="Arial"/>
                <w:spacing w:val="-3"/>
                <w:sz w:val="18"/>
                <w:szCs w:val="18"/>
              </w:rPr>
            </w:pPr>
            <w:r>
              <w:rPr>
                <w:rFonts w:ascii="Arial" w:hAnsi="Arial"/>
                <w:sz w:val="18"/>
              </w:rPr>
              <w:t>Приварювання фланців до сталевих трубопроводів DN900 PN25</w:t>
            </w:r>
          </w:p>
        </w:tc>
        <w:tc>
          <w:tcPr>
            <w:tcW w:w="1631" w:type="dxa"/>
            <w:noWrap/>
          </w:tcPr>
          <w:p w14:paraId="734FAFB0" w14:textId="77777777" w:rsidR="00196240" w:rsidRPr="00D860D5" w:rsidRDefault="00196240" w:rsidP="00D109A9">
            <w:pPr>
              <w:jc w:val="center"/>
              <w:rPr>
                <w:rFonts w:ascii="Arial" w:hAnsi="Arial" w:cs="Arial"/>
                <w:spacing w:val="-3"/>
                <w:sz w:val="18"/>
                <w:szCs w:val="18"/>
              </w:rPr>
            </w:pPr>
            <w:r>
              <w:rPr>
                <w:rFonts w:ascii="Arial" w:hAnsi="Arial"/>
                <w:sz w:val="18"/>
              </w:rPr>
              <w:t>Одноразова сума</w:t>
            </w:r>
          </w:p>
        </w:tc>
        <w:tc>
          <w:tcPr>
            <w:tcW w:w="763" w:type="dxa"/>
            <w:noWrap/>
          </w:tcPr>
          <w:p w14:paraId="5313E2A8" w14:textId="77777777" w:rsidR="00196240" w:rsidRPr="00D860D5" w:rsidRDefault="00196240" w:rsidP="00D109A9">
            <w:pPr>
              <w:jc w:val="right"/>
              <w:rPr>
                <w:rFonts w:ascii="Arial" w:hAnsi="Arial" w:cs="Arial"/>
                <w:spacing w:val="-3"/>
                <w:sz w:val="18"/>
                <w:szCs w:val="18"/>
              </w:rPr>
            </w:pPr>
            <w:r>
              <w:rPr>
                <w:rFonts w:ascii="Arial" w:hAnsi="Arial"/>
                <w:sz w:val="18"/>
              </w:rPr>
              <w:t>1</w:t>
            </w:r>
          </w:p>
        </w:tc>
        <w:tc>
          <w:tcPr>
            <w:tcW w:w="1134" w:type="dxa"/>
            <w:noWrap/>
            <w:hideMark/>
          </w:tcPr>
          <w:p w14:paraId="3CEB1A47" w14:textId="77777777" w:rsidR="00196240" w:rsidRPr="00D860D5" w:rsidRDefault="00196240" w:rsidP="00D109A9">
            <w:pPr>
              <w:jc w:val="right"/>
              <w:rPr>
                <w:rFonts w:ascii="Arial" w:hAnsi="Arial" w:cs="Arial"/>
                <w:spacing w:val="-3"/>
                <w:sz w:val="18"/>
                <w:szCs w:val="18"/>
                <w:lang w:val="en-GB"/>
              </w:rPr>
            </w:pPr>
          </w:p>
        </w:tc>
        <w:tc>
          <w:tcPr>
            <w:tcW w:w="850" w:type="dxa"/>
            <w:noWrap/>
            <w:hideMark/>
          </w:tcPr>
          <w:p w14:paraId="225BE811" w14:textId="77777777" w:rsidR="00196240" w:rsidRPr="00D860D5" w:rsidRDefault="00196240" w:rsidP="00D109A9">
            <w:pPr>
              <w:jc w:val="right"/>
              <w:rPr>
                <w:rFonts w:ascii="Arial" w:hAnsi="Arial" w:cs="Arial"/>
                <w:sz w:val="18"/>
                <w:szCs w:val="18"/>
                <w:lang w:val="en-GB"/>
              </w:rPr>
            </w:pPr>
          </w:p>
        </w:tc>
        <w:tc>
          <w:tcPr>
            <w:tcW w:w="1276" w:type="dxa"/>
          </w:tcPr>
          <w:p w14:paraId="3AE29896" w14:textId="77777777" w:rsidR="00196240" w:rsidRPr="00D860D5" w:rsidRDefault="00196240" w:rsidP="00D109A9">
            <w:pPr>
              <w:jc w:val="right"/>
              <w:rPr>
                <w:rFonts w:ascii="Arial" w:hAnsi="Arial" w:cs="Arial"/>
                <w:sz w:val="18"/>
                <w:szCs w:val="18"/>
                <w:lang w:val="en-GB"/>
              </w:rPr>
            </w:pPr>
          </w:p>
        </w:tc>
      </w:tr>
      <w:tr w:rsidR="00196240" w:rsidRPr="00D860D5" w14:paraId="4C416AE9" w14:textId="77777777" w:rsidTr="00B70EAA">
        <w:trPr>
          <w:trHeight w:val="20"/>
        </w:trPr>
        <w:tc>
          <w:tcPr>
            <w:tcW w:w="867" w:type="dxa"/>
            <w:noWrap/>
            <w:hideMark/>
          </w:tcPr>
          <w:p w14:paraId="2299D549" w14:textId="77777777" w:rsidR="00196240" w:rsidRPr="00D860D5" w:rsidRDefault="00196240" w:rsidP="00D109A9">
            <w:pPr>
              <w:rPr>
                <w:rFonts w:ascii="Arial" w:hAnsi="Arial" w:cs="Arial"/>
                <w:sz w:val="18"/>
                <w:szCs w:val="18"/>
              </w:rPr>
            </w:pPr>
            <w:r>
              <w:rPr>
                <w:rFonts w:ascii="Arial" w:hAnsi="Arial"/>
                <w:sz w:val="18"/>
              </w:rPr>
              <w:t>3.4</w:t>
            </w:r>
          </w:p>
        </w:tc>
        <w:tc>
          <w:tcPr>
            <w:tcW w:w="3969" w:type="dxa"/>
            <w:hideMark/>
          </w:tcPr>
          <w:p w14:paraId="029827B1" w14:textId="77777777" w:rsidR="00196240" w:rsidRPr="00D860D5" w:rsidRDefault="00196240" w:rsidP="00D109A9">
            <w:pPr>
              <w:rPr>
                <w:rFonts w:ascii="Arial" w:hAnsi="Arial" w:cs="Arial"/>
                <w:b/>
                <w:bCs/>
                <w:sz w:val="18"/>
                <w:szCs w:val="18"/>
                <w:u w:val="single"/>
              </w:rPr>
            </w:pPr>
            <w:r>
              <w:rPr>
                <w:rFonts w:ascii="Arial" w:hAnsi="Arial"/>
                <w:b/>
                <w:color w:val="FF0000"/>
                <w:sz w:val="18"/>
                <w:u w:val="single"/>
              </w:rPr>
              <w:t>ТРУБНІ КОНСТРУКЦІЇ - КОЛОДЯЗІ Й ДЕТАЛІ ТРУБНИХ КОНСТРУКЦІЙ</w:t>
            </w:r>
          </w:p>
        </w:tc>
        <w:tc>
          <w:tcPr>
            <w:tcW w:w="1631" w:type="dxa"/>
            <w:noWrap/>
            <w:hideMark/>
          </w:tcPr>
          <w:p w14:paraId="2237606F" w14:textId="77777777" w:rsidR="00196240" w:rsidRPr="008E3D30" w:rsidRDefault="00196240" w:rsidP="00D109A9">
            <w:pPr>
              <w:jc w:val="center"/>
              <w:rPr>
                <w:rFonts w:ascii="Arial" w:hAnsi="Arial" w:cs="Arial"/>
                <w:sz w:val="18"/>
                <w:szCs w:val="18"/>
                <w:lang w:val="ru-RU"/>
              </w:rPr>
            </w:pPr>
          </w:p>
        </w:tc>
        <w:tc>
          <w:tcPr>
            <w:tcW w:w="763" w:type="dxa"/>
            <w:noWrap/>
          </w:tcPr>
          <w:p w14:paraId="417B3F78" w14:textId="77777777" w:rsidR="00196240" w:rsidRPr="008E3D30" w:rsidRDefault="00196240" w:rsidP="00D109A9">
            <w:pPr>
              <w:jc w:val="right"/>
              <w:rPr>
                <w:rFonts w:ascii="Arial" w:hAnsi="Arial" w:cs="Arial"/>
                <w:color w:val="FF0000"/>
                <w:sz w:val="18"/>
                <w:szCs w:val="18"/>
                <w:lang w:val="ru-RU"/>
              </w:rPr>
            </w:pPr>
          </w:p>
        </w:tc>
        <w:tc>
          <w:tcPr>
            <w:tcW w:w="1134" w:type="dxa"/>
            <w:noWrap/>
            <w:hideMark/>
          </w:tcPr>
          <w:p w14:paraId="303EB177" w14:textId="77777777" w:rsidR="00196240" w:rsidRPr="008E3D30" w:rsidRDefault="00196240" w:rsidP="00D109A9">
            <w:pPr>
              <w:jc w:val="right"/>
              <w:rPr>
                <w:rFonts w:ascii="Arial" w:hAnsi="Arial" w:cs="Arial"/>
                <w:sz w:val="18"/>
                <w:szCs w:val="18"/>
                <w:lang w:val="ru-RU"/>
              </w:rPr>
            </w:pPr>
          </w:p>
        </w:tc>
        <w:tc>
          <w:tcPr>
            <w:tcW w:w="850" w:type="dxa"/>
            <w:noWrap/>
            <w:hideMark/>
          </w:tcPr>
          <w:p w14:paraId="702AF805" w14:textId="77777777" w:rsidR="00196240" w:rsidRPr="008E3D30" w:rsidRDefault="00196240" w:rsidP="00D109A9">
            <w:pPr>
              <w:jc w:val="right"/>
              <w:rPr>
                <w:rFonts w:ascii="Arial" w:hAnsi="Arial" w:cs="Arial"/>
                <w:sz w:val="18"/>
                <w:szCs w:val="18"/>
                <w:lang w:val="ru-RU"/>
              </w:rPr>
            </w:pPr>
          </w:p>
        </w:tc>
        <w:tc>
          <w:tcPr>
            <w:tcW w:w="1276" w:type="dxa"/>
          </w:tcPr>
          <w:p w14:paraId="3B79D732" w14:textId="77777777" w:rsidR="00196240" w:rsidRPr="008E3D30" w:rsidRDefault="00196240" w:rsidP="00D109A9">
            <w:pPr>
              <w:jc w:val="right"/>
              <w:rPr>
                <w:rFonts w:ascii="Arial" w:hAnsi="Arial" w:cs="Arial"/>
                <w:sz w:val="18"/>
                <w:szCs w:val="18"/>
                <w:lang w:val="ru-RU"/>
              </w:rPr>
            </w:pPr>
          </w:p>
        </w:tc>
      </w:tr>
      <w:tr w:rsidR="00196240" w:rsidRPr="00D860D5" w14:paraId="6F64FDE3" w14:textId="77777777" w:rsidTr="00B70EAA">
        <w:trPr>
          <w:trHeight w:val="68"/>
        </w:trPr>
        <w:tc>
          <w:tcPr>
            <w:tcW w:w="867" w:type="dxa"/>
            <w:noWrap/>
          </w:tcPr>
          <w:p w14:paraId="04AF4D02" w14:textId="77777777" w:rsidR="00196240" w:rsidRPr="00D860D5" w:rsidRDefault="00196240" w:rsidP="00D109A9">
            <w:pPr>
              <w:rPr>
                <w:rFonts w:ascii="Arial" w:hAnsi="Arial" w:cs="Arial"/>
                <w:sz w:val="18"/>
                <w:szCs w:val="18"/>
              </w:rPr>
            </w:pPr>
            <w:r>
              <w:rPr>
                <w:rFonts w:ascii="Arial" w:hAnsi="Arial"/>
                <w:sz w:val="18"/>
              </w:rPr>
              <w:t>3.4.1</w:t>
            </w:r>
          </w:p>
        </w:tc>
        <w:tc>
          <w:tcPr>
            <w:tcW w:w="3969" w:type="dxa"/>
          </w:tcPr>
          <w:p w14:paraId="5429E977" w14:textId="77777777" w:rsidR="00196240" w:rsidRPr="00D860D5" w:rsidRDefault="00196240" w:rsidP="00D109A9">
            <w:pPr>
              <w:rPr>
                <w:rFonts w:ascii="Arial" w:hAnsi="Arial" w:cs="Arial"/>
                <w:b/>
                <w:sz w:val="18"/>
                <w:szCs w:val="18"/>
              </w:rPr>
            </w:pPr>
            <w:r>
              <w:rPr>
                <w:rFonts w:ascii="Arial" w:hAnsi="Arial"/>
                <w:b/>
                <w:sz w:val="18"/>
              </w:rPr>
              <w:t xml:space="preserve">Камера 1, що включає такі роботи </w:t>
            </w:r>
          </w:p>
        </w:tc>
        <w:tc>
          <w:tcPr>
            <w:tcW w:w="1631" w:type="dxa"/>
            <w:noWrap/>
          </w:tcPr>
          <w:p w14:paraId="66EE6CB8" w14:textId="77777777" w:rsidR="00196240" w:rsidRPr="008E3D30" w:rsidRDefault="00196240" w:rsidP="00D109A9">
            <w:pPr>
              <w:jc w:val="center"/>
              <w:rPr>
                <w:rFonts w:ascii="Arial" w:hAnsi="Arial" w:cs="Arial"/>
                <w:sz w:val="18"/>
                <w:szCs w:val="18"/>
                <w:lang w:val="ru-RU"/>
              </w:rPr>
            </w:pPr>
          </w:p>
        </w:tc>
        <w:tc>
          <w:tcPr>
            <w:tcW w:w="763" w:type="dxa"/>
            <w:noWrap/>
          </w:tcPr>
          <w:p w14:paraId="63CDBDA9" w14:textId="77777777" w:rsidR="00196240" w:rsidRPr="008E3D30" w:rsidRDefault="00196240" w:rsidP="00D109A9">
            <w:pPr>
              <w:jc w:val="right"/>
              <w:rPr>
                <w:rFonts w:ascii="Arial" w:hAnsi="Arial" w:cs="Arial"/>
                <w:color w:val="000000"/>
                <w:sz w:val="18"/>
                <w:szCs w:val="18"/>
                <w:lang w:val="ru-RU"/>
              </w:rPr>
            </w:pPr>
          </w:p>
        </w:tc>
        <w:tc>
          <w:tcPr>
            <w:tcW w:w="1134" w:type="dxa"/>
            <w:noWrap/>
          </w:tcPr>
          <w:p w14:paraId="66F1EF08" w14:textId="77777777" w:rsidR="00196240" w:rsidRPr="008E3D30" w:rsidRDefault="00196240" w:rsidP="00D109A9">
            <w:pPr>
              <w:jc w:val="right"/>
              <w:rPr>
                <w:rFonts w:ascii="Arial" w:hAnsi="Arial" w:cs="Arial"/>
                <w:sz w:val="18"/>
                <w:szCs w:val="18"/>
                <w:lang w:val="ru-RU"/>
              </w:rPr>
            </w:pPr>
          </w:p>
        </w:tc>
        <w:tc>
          <w:tcPr>
            <w:tcW w:w="850" w:type="dxa"/>
          </w:tcPr>
          <w:p w14:paraId="6A6C02A9" w14:textId="77777777" w:rsidR="00196240" w:rsidRPr="008E3D30" w:rsidRDefault="00196240" w:rsidP="00D109A9">
            <w:pPr>
              <w:jc w:val="right"/>
              <w:rPr>
                <w:rFonts w:ascii="Arial" w:hAnsi="Arial" w:cs="Arial"/>
                <w:sz w:val="18"/>
                <w:szCs w:val="18"/>
                <w:lang w:val="ru-RU"/>
              </w:rPr>
            </w:pPr>
          </w:p>
        </w:tc>
        <w:tc>
          <w:tcPr>
            <w:tcW w:w="1276" w:type="dxa"/>
          </w:tcPr>
          <w:p w14:paraId="4CAEF7CB" w14:textId="77777777" w:rsidR="00196240" w:rsidRPr="008E3D30" w:rsidRDefault="00196240" w:rsidP="00D109A9">
            <w:pPr>
              <w:jc w:val="right"/>
              <w:rPr>
                <w:rFonts w:ascii="Arial" w:hAnsi="Arial" w:cs="Arial"/>
                <w:sz w:val="18"/>
                <w:szCs w:val="18"/>
                <w:lang w:val="ru-RU"/>
              </w:rPr>
            </w:pPr>
          </w:p>
        </w:tc>
      </w:tr>
      <w:tr w:rsidR="00196240" w:rsidRPr="00D860D5" w14:paraId="1F9A328D" w14:textId="77777777" w:rsidTr="00B70EAA">
        <w:trPr>
          <w:trHeight w:val="20"/>
        </w:trPr>
        <w:tc>
          <w:tcPr>
            <w:tcW w:w="867" w:type="dxa"/>
            <w:noWrap/>
          </w:tcPr>
          <w:p w14:paraId="106CD0D3" w14:textId="77777777" w:rsidR="00196240" w:rsidRPr="00D860D5" w:rsidRDefault="00196240" w:rsidP="00D109A9">
            <w:pPr>
              <w:rPr>
                <w:rFonts w:ascii="Arial" w:hAnsi="Arial" w:cs="Arial"/>
                <w:sz w:val="18"/>
                <w:szCs w:val="18"/>
              </w:rPr>
            </w:pPr>
            <w:r>
              <w:rPr>
                <w:rFonts w:ascii="Arial" w:hAnsi="Arial"/>
                <w:sz w:val="18"/>
              </w:rPr>
              <w:t>3.4.1.1</w:t>
            </w:r>
          </w:p>
        </w:tc>
        <w:tc>
          <w:tcPr>
            <w:tcW w:w="3969" w:type="dxa"/>
          </w:tcPr>
          <w:p w14:paraId="3993DCBC" w14:textId="77777777" w:rsidR="00196240" w:rsidRPr="00D860D5" w:rsidRDefault="00196240" w:rsidP="00D109A9">
            <w:pPr>
              <w:keepLines/>
              <w:autoSpaceDE w:val="0"/>
              <w:autoSpaceDN w:val="0"/>
              <w:rPr>
                <w:rFonts w:ascii="Arial" w:eastAsia="Arial Unicode MS" w:hAnsi="Arial" w:cs="Arial"/>
                <w:sz w:val="18"/>
                <w:szCs w:val="18"/>
                <w:highlight w:val="cyan"/>
              </w:rPr>
            </w:pPr>
            <w:r>
              <w:rPr>
                <w:rFonts w:ascii="Arial" w:hAnsi="Arial"/>
                <w:sz w:val="18"/>
              </w:rPr>
              <w:t>Влаштування бетонних споруд камери</w:t>
            </w:r>
          </w:p>
        </w:tc>
        <w:tc>
          <w:tcPr>
            <w:tcW w:w="1631" w:type="dxa"/>
            <w:noWrap/>
          </w:tcPr>
          <w:p w14:paraId="7887E6F8"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10B4ADA9" w14:textId="77777777" w:rsidR="00196240" w:rsidRPr="00D860D5" w:rsidRDefault="00196240" w:rsidP="00D109A9">
            <w:pPr>
              <w:jc w:val="right"/>
              <w:rPr>
                <w:rFonts w:ascii="Arial" w:hAnsi="Arial" w:cs="Arial"/>
                <w:color w:val="000000"/>
                <w:sz w:val="18"/>
                <w:szCs w:val="18"/>
              </w:rPr>
            </w:pPr>
            <w:r>
              <w:rPr>
                <w:rFonts w:ascii="Arial" w:hAnsi="Arial"/>
                <w:sz w:val="18"/>
              </w:rPr>
              <w:t>1</w:t>
            </w:r>
          </w:p>
        </w:tc>
        <w:tc>
          <w:tcPr>
            <w:tcW w:w="1134" w:type="dxa"/>
            <w:noWrap/>
          </w:tcPr>
          <w:p w14:paraId="7E76DFB8" w14:textId="77777777" w:rsidR="00196240" w:rsidRPr="00D860D5" w:rsidRDefault="00196240" w:rsidP="00D109A9">
            <w:pPr>
              <w:jc w:val="right"/>
              <w:rPr>
                <w:rFonts w:ascii="Arial" w:hAnsi="Arial" w:cs="Arial"/>
                <w:sz w:val="18"/>
                <w:szCs w:val="18"/>
                <w:lang w:val="en-GB"/>
              </w:rPr>
            </w:pPr>
          </w:p>
        </w:tc>
        <w:tc>
          <w:tcPr>
            <w:tcW w:w="850" w:type="dxa"/>
            <w:noWrap/>
          </w:tcPr>
          <w:p w14:paraId="31717FF2" w14:textId="77777777" w:rsidR="00196240" w:rsidRPr="00D860D5" w:rsidRDefault="00196240" w:rsidP="00D109A9">
            <w:pPr>
              <w:jc w:val="right"/>
              <w:rPr>
                <w:rFonts w:ascii="Arial" w:hAnsi="Arial" w:cs="Arial"/>
                <w:sz w:val="18"/>
                <w:szCs w:val="18"/>
                <w:lang w:val="en-GB"/>
              </w:rPr>
            </w:pPr>
          </w:p>
        </w:tc>
        <w:tc>
          <w:tcPr>
            <w:tcW w:w="1276" w:type="dxa"/>
          </w:tcPr>
          <w:p w14:paraId="6A46222E" w14:textId="77777777" w:rsidR="00196240" w:rsidRPr="00D860D5" w:rsidRDefault="00196240" w:rsidP="00D109A9">
            <w:pPr>
              <w:jc w:val="right"/>
              <w:rPr>
                <w:rFonts w:ascii="Arial" w:hAnsi="Arial" w:cs="Arial"/>
                <w:sz w:val="18"/>
                <w:szCs w:val="18"/>
                <w:lang w:val="en-GB"/>
              </w:rPr>
            </w:pPr>
          </w:p>
        </w:tc>
      </w:tr>
      <w:tr w:rsidR="00196240" w:rsidRPr="00D860D5" w14:paraId="57C95419" w14:textId="77777777" w:rsidTr="00B70EAA">
        <w:trPr>
          <w:trHeight w:val="20"/>
        </w:trPr>
        <w:tc>
          <w:tcPr>
            <w:tcW w:w="867" w:type="dxa"/>
            <w:noWrap/>
          </w:tcPr>
          <w:p w14:paraId="79921E04" w14:textId="77777777" w:rsidR="00196240" w:rsidRPr="00D860D5" w:rsidRDefault="00196240" w:rsidP="00D109A9">
            <w:pPr>
              <w:rPr>
                <w:rFonts w:ascii="Arial" w:hAnsi="Arial" w:cs="Arial"/>
                <w:sz w:val="18"/>
                <w:szCs w:val="18"/>
              </w:rPr>
            </w:pPr>
            <w:r>
              <w:rPr>
                <w:rFonts w:ascii="Arial" w:hAnsi="Arial"/>
                <w:sz w:val="18"/>
              </w:rPr>
              <w:t>3.4.1.2</w:t>
            </w:r>
          </w:p>
        </w:tc>
        <w:tc>
          <w:tcPr>
            <w:tcW w:w="3969" w:type="dxa"/>
          </w:tcPr>
          <w:p w14:paraId="759674A3" w14:textId="77777777" w:rsidR="00196240" w:rsidRPr="00D860D5" w:rsidRDefault="00196240" w:rsidP="00D109A9">
            <w:pPr>
              <w:keepLines/>
              <w:autoSpaceDE w:val="0"/>
              <w:autoSpaceDN w:val="0"/>
              <w:rPr>
                <w:rFonts w:ascii="Arial" w:eastAsia="Arial Unicode MS" w:hAnsi="Arial" w:cs="Arial"/>
                <w:sz w:val="18"/>
                <w:szCs w:val="18"/>
              </w:rPr>
            </w:pPr>
            <w:r>
              <w:rPr>
                <w:rFonts w:ascii="Arial" w:hAnsi="Arial"/>
                <w:sz w:val="18"/>
              </w:rPr>
              <w:t>Встановлення металевої драбини МД-1.</w:t>
            </w:r>
          </w:p>
        </w:tc>
        <w:tc>
          <w:tcPr>
            <w:tcW w:w="1631" w:type="dxa"/>
            <w:noWrap/>
          </w:tcPr>
          <w:p w14:paraId="280594B7" w14:textId="77777777" w:rsidR="00196240" w:rsidRPr="00D860D5" w:rsidRDefault="00196240" w:rsidP="00D109A9">
            <w:pPr>
              <w:jc w:val="center"/>
              <w:rPr>
                <w:rFonts w:cs="Arial"/>
                <w:color w:val="000000"/>
                <w:sz w:val="18"/>
                <w:szCs w:val="18"/>
              </w:rPr>
            </w:pPr>
            <w:r>
              <w:rPr>
                <w:rFonts w:ascii="Arial" w:hAnsi="Arial"/>
                <w:sz w:val="18"/>
              </w:rPr>
              <w:t>Одноразова сума</w:t>
            </w:r>
          </w:p>
        </w:tc>
        <w:tc>
          <w:tcPr>
            <w:tcW w:w="763" w:type="dxa"/>
            <w:noWrap/>
          </w:tcPr>
          <w:p w14:paraId="792701ED"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6881CBF1" w14:textId="77777777" w:rsidR="00196240" w:rsidRPr="00D860D5" w:rsidRDefault="00196240" w:rsidP="00D109A9">
            <w:pPr>
              <w:jc w:val="right"/>
              <w:rPr>
                <w:rFonts w:ascii="Arial" w:hAnsi="Arial" w:cs="Arial"/>
                <w:sz w:val="18"/>
                <w:szCs w:val="18"/>
                <w:lang w:val="en-GB"/>
              </w:rPr>
            </w:pPr>
          </w:p>
        </w:tc>
        <w:tc>
          <w:tcPr>
            <w:tcW w:w="850" w:type="dxa"/>
            <w:noWrap/>
          </w:tcPr>
          <w:p w14:paraId="5679DDA7" w14:textId="77777777" w:rsidR="00196240" w:rsidRPr="00D860D5" w:rsidRDefault="00196240" w:rsidP="00D109A9">
            <w:pPr>
              <w:jc w:val="right"/>
              <w:rPr>
                <w:rFonts w:ascii="Arial" w:hAnsi="Arial" w:cs="Arial"/>
                <w:sz w:val="18"/>
                <w:szCs w:val="18"/>
                <w:lang w:val="en-GB"/>
              </w:rPr>
            </w:pPr>
          </w:p>
        </w:tc>
        <w:tc>
          <w:tcPr>
            <w:tcW w:w="1276" w:type="dxa"/>
          </w:tcPr>
          <w:p w14:paraId="1C39283C" w14:textId="77777777" w:rsidR="00196240" w:rsidRPr="00D860D5" w:rsidRDefault="00196240" w:rsidP="00D109A9">
            <w:pPr>
              <w:jc w:val="right"/>
              <w:rPr>
                <w:rFonts w:ascii="Arial" w:hAnsi="Arial" w:cs="Arial"/>
                <w:sz w:val="18"/>
                <w:szCs w:val="18"/>
                <w:lang w:val="en-GB"/>
              </w:rPr>
            </w:pPr>
          </w:p>
        </w:tc>
      </w:tr>
      <w:tr w:rsidR="00196240" w:rsidRPr="00D860D5" w14:paraId="612A3512" w14:textId="77777777" w:rsidTr="00B70EAA">
        <w:trPr>
          <w:trHeight w:val="20"/>
        </w:trPr>
        <w:tc>
          <w:tcPr>
            <w:tcW w:w="867" w:type="dxa"/>
            <w:noWrap/>
          </w:tcPr>
          <w:p w14:paraId="61AC15CD" w14:textId="77777777" w:rsidR="00196240" w:rsidRPr="00D860D5" w:rsidRDefault="00196240" w:rsidP="00D109A9">
            <w:pPr>
              <w:rPr>
                <w:rFonts w:ascii="Arial" w:hAnsi="Arial" w:cs="Arial"/>
                <w:sz w:val="18"/>
                <w:szCs w:val="18"/>
              </w:rPr>
            </w:pPr>
            <w:r>
              <w:rPr>
                <w:rFonts w:ascii="Arial" w:hAnsi="Arial"/>
                <w:sz w:val="18"/>
              </w:rPr>
              <w:t>3.4.1.3</w:t>
            </w:r>
          </w:p>
        </w:tc>
        <w:tc>
          <w:tcPr>
            <w:tcW w:w="3969" w:type="dxa"/>
          </w:tcPr>
          <w:p w14:paraId="21CD47B2" w14:textId="77777777" w:rsidR="00196240" w:rsidRPr="00D860D5" w:rsidRDefault="00196240" w:rsidP="00D109A9">
            <w:pPr>
              <w:keepLines/>
              <w:autoSpaceDE w:val="0"/>
              <w:autoSpaceDN w:val="0"/>
              <w:rPr>
                <w:rFonts w:ascii="Arial" w:hAnsi="Arial" w:cs="Arial"/>
                <w:iCs/>
                <w:spacing w:val="-3"/>
                <w:sz w:val="18"/>
                <w:szCs w:val="18"/>
              </w:rPr>
            </w:pPr>
            <w:r>
              <w:rPr>
                <w:rFonts w:ascii="Arial" w:hAnsi="Arial"/>
                <w:sz w:val="18"/>
              </w:rPr>
              <w:t>Встановлення люка чавунного для колодязя</w:t>
            </w:r>
          </w:p>
        </w:tc>
        <w:tc>
          <w:tcPr>
            <w:tcW w:w="1631" w:type="dxa"/>
            <w:noWrap/>
          </w:tcPr>
          <w:p w14:paraId="5B44328E" w14:textId="77777777" w:rsidR="00196240" w:rsidRPr="00D860D5" w:rsidRDefault="00196240" w:rsidP="00D109A9">
            <w:pPr>
              <w:jc w:val="center"/>
              <w:rPr>
                <w:rFonts w:cs="Arial"/>
                <w:color w:val="000000"/>
                <w:sz w:val="18"/>
                <w:szCs w:val="18"/>
              </w:rPr>
            </w:pPr>
            <w:r>
              <w:rPr>
                <w:rFonts w:ascii="Arial" w:hAnsi="Arial"/>
                <w:sz w:val="18"/>
              </w:rPr>
              <w:t>Одноразова сума</w:t>
            </w:r>
          </w:p>
        </w:tc>
        <w:tc>
          <w:tcPr>
            <w:tcW w:w="763" w:type="dxa"/>
            <w:noWrap/>
          </w:tcPr>
          <w:p w14:paraId="625468F2"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5B4AF350" w14:textId="77777777" w:rsidR="00196240" w:rsidRPr="00D860D5" w:rsidRDefault="00196240" w:rsidP="00D109A9">
            <w:pPr>
              <w:jc w:val="right"/>
              <w:rPr>
                <w:rFonts w:ascii="Arial" w:hAnsi="Arial" w:cs="Arial"/>
                <w:sz w:val="18"/>
                <w:szCs w:val="18"/>
                <w:lang w:val="en-GB"/>
              </w:rPr>
            </w:pPr>
          </w:p>
        </w:tc>
        <w:tc>
          <w:tcPr>
            <w:tcW w:w="850" w:type="dxa"/>
            <w:noWrap/>
          </w:tcPr>
          <w:p w14:paraId="65653760" w14:textId="77777777" w:rsidR="00196240" w:rsidRPr="00D860D5" w:rsidRDefault="00196240" w:rsidP="00D109A9">
            <w:pPr>
              <w:jc w:val="right"/>
              <w:rPr>
                <w:rFonts w:ascii="Arial" w:hAnsi="Arial" w:cs="Arial"/>
                <w:sz w:val="18"/>
                <w:szCs w:val="18"/>
                <w:lang w:val="en-GB"/>
              </w:rPr>
            </w:pPr>
          </w:p>
        </w:tc>
        <w:tc>
          <w:tcPr>
            <w:tcW w:w="1276" w:type="dxa"/>
          </w:tcPr>
          <w:p w14:paraId="770A4C9E" w14:textId="77777777" w:rsidR="00196240" w:rsidRPr="00D860D5" w:rsidRDefault="00196240" w:rsidP="00D109A9">
            <w:pPr>
              <w:jc w:val="right"/>
              <w:rPr>
                <w:rFonts w:ascii="Arial" w:hAnsi="Arial" w:cs="Arial"/>
                <w:sz w:val="18"/>
                <w:szCs w:val="18"/>
                <w:lang w:val="en-GB"/>
              </w:rPr>
            </w:pPr>
          </w:p>
        </w:tc>
      </w:tr>
      <w:tr w:rsidR="00196240" w:rsidRPr="00D860D5" w14:paraId="2BE8B698" w14:textId="77777777" w:rsidTr="00B70EAA">
        <w:trPr>
          <w:trHeight w:val="20"/>
        </w:trPr>
        <w:tc>
          <w:tcPr>
            <w:tcW w:w="867" w:type="dxa"/>
            <w:noWrap/>
          </w:tcPr>
          <w:p w14:paraId="2B42CE21" w14:textId="77777777" w:rsidR="00196240" w:rsidRPr="00D860D5" w:rsidRDefault="00196240" w:rsidP="00D109A9">
            <w:pPr>
              <w:rPr>
                <w:rFonts w:ascii="Arial" w:hAnsi="Arial" w:cs="Arial"/>
                <w:sz w:val="18"/>
                <w:szCs w:val="18"/>
              </w:rPr>
            </w:pPr>
            <w:r>
              <w:rPr>
                <w:rFonts w:ascii="Arial" w:hAnsi="Arial"/>
                <w:sz w:val="18"/>
              </w:rPr>
              <w:t>3.4.1.4</w:t>
            </w:r>
          </w:p>
        </w:tc>
        <w:tc>
          <w:tcPr>
            <w:tcW w:w="3969" w:type="dxa"/>
          </w:tcPr>
          <w:p w14:paraId="3CEA929E" w14:textId="77777777" w:rsidR="00196240" w:rsidRPr="00D860D5" w:rsidRDefault="00196240" w:rsidP="00D109A9">
            <w:pPr>
              <w:keepLines/>
              <w:autoSpaceDE w:val="0"/>
              <w:autoSpaceDN w:val="0"/>
              <w:rPr>
                <w:rFonts w:ascii="Arial" w:hAnsi="Arial" w:cs="Arial"/>
                <w:spacing w:val="-3"/>
                <w:sz w:val="18"/>
                <w:szCs w:val="18"/>
              </w:rPr>
            </w:pPr>
            <w:r>
              <w:rPr>
                <w:rFonts w:ascii="Arial" w:hAnsi="Arial"/>
                <w:sz w:val="18"/>
              </w:rPr>
              <w:t>Одночасне ґрунтування металевих поверхонь цинковою захисною ґрунтовкою</w:t>
            </w:r>
          </w:p>
        </w:tc>
        <w:tc>
          <w:tcPr>
            <w:tcW w:w="1631" w:type="dxa"/>
            <w:noWrap/>
          </w:tcPr>
          <w:p w14:paraId="0E078DF2" w14:textId="77777777" w:rsidR="00196240" w:rsidRPr="00D860D5" w:rsidRDefault="00196240" w:rsidP="00D109A9">
            <w:pPr>
              <w:jc w:val="center"/>
              <w:rPr>
                <w:rFonts w:cs="Arial"/>
                <w:color w:val="000000"/>
                <w:sz w:val="18"/>
                <w:szCs w:val="18"/>
              </w:rPr>
            </w:pPr>
            <w:r>
              <w:rPr>
                <w:rFonts w:ascii="Arial" w:hAnsi="Arial"/>
                <w:sz w:val="18"/>
              </w:rPr>
              <w:t>Одноразова сума</w:t>
            </w:r>
          </w:p>
        </w:tc>
        <w:tc>
          <w:tcPr>
            <w:tcW w:w="763" w:type="dxa"/>
            <w:noWrap/>
          </w:tcPr>
          <w:p w14:paraId="52DD2886"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09686B95" w14:textId="77777777" w:rsidR="00196240" w:rsidRPr="00D860D5" w:rsidRDefault="00196240" w:rsidP="00D109A9">
            <w:pPr>
              <w:jc w:val="right"/>
              <w:rPr>
                <w:rFonts w:ascii="Arial" w:hAnsi="Arial" w:cs="Arial"/>
                <w:sz w:val="18"/>
                <w:szCs w:val="18"/>
                <w:lang w:val="en-GB"/>
              </w:rPr>
            </w:pPr>
          </w:p>
        </w:tc>
        <w:tc>
          <w:tcPr>
            <w:tcW w:w="850" w:type="dxa"/>
            <w:noWrap/>
          </w:tcPr>
          <w:p w14:paraId="05F3F0E0" w14:textId="77777777" w:rsidR="00196240" w:rsidRPr="00D860D5" w:rsidRDefault="00196240" w:rsidP="00D109A9">
            <w:pPr>
              <w:jc w:val="right"/>
              <w:rPr>
                <w:rFonts w:ascii="Arial" w:hAnsi="Arial" w:cs="Arial"/>
                <w:sz w:val="18"/>
                <w:szCs w:val="18"/>
                <w:lang w:val="en-GB"/>
              </w:rPr>
            </w:pPr>
          </w:p>
        </w:tc>
        <w:tc>
          <w:tcPr>
            <w:tcW w:w="1276" w:type="dxa"/>
          </w:tcPr>
          <w:p w14:paraId="7A6C6842" w14:textId="77777777" w:rsidR="00196240" w:rsidRPr="00D860D5" w:rsidRDefault="00196240" w:rsidP="00D109A9">
            <w:pPr>
              <w:jc w:val="right"/>
              <w:rPr>
                <w:rFonts w:ascii="Arial" w:hAnsi="Arial" w:cs="Arial"/>
                <w:sz w:val="18"/>
                <w:szCs w:val="18"/>
                <w:lang w:val="en-GB"/>
              </w:rPr>
            </w:pPr>
          </w:p>
        </w:tc>
      </w:tr>
      <w:tr w:rsidR="00196240" w:rsidRPr="00D860D5" w14:paraId="1B39BCD8" w14:textId="77777777" w:rsidTr="00B70EAA">
        <w:trPr>
          <w:trHeight w:val="20"/>
        </w:trPr>
        <w:tc>
          <w:tcPr>
            <w:tcW w:w="867" w:type="dxa"/>
            <w:noWrap/>
          </w:tcPr>
          <w:p w14:paraId="19B1C08F" w14:textId="77777777" w:rsidR="00196240" w:rsidRPr="00D860D5" w:rsidRDefault="00196240" w:rsidP="00D109A9">
            <w:pPr>
              <w:rPr>
                <w:rFonts w:ascii="Arial" w:hAnsi="Arial" w:cs="Arial"/>
                <w:sz w:val="18"/>
                <w:szCs w:val="18"/>
              </w:rPr>
            </w:pPr>
            <w:r>
              <w:rPr>
                <w:rFonts w:ascii="Arial" w:hAnsi="Arial"/>
                <w:sz w:val="18"/>
              </w:rPr>
              <w:t>3.4.1.5</w:t>
            </w:r>
          </w:p>
        </w:tc>
        <w:tc>
          <w:tcPr>
            <w:tcW w:w="3969" w:type="dxa"/>
          </w:tcPr>
          <w:p w14:paraId="5334F189" w14:textId="77777777" w:rsidR="00196240" w:rsidRPr="00D860D5" w:rsidRDefault="00196240" w:rsidP="00D109A9">
            <w:pPr>
              <w:keepLines/>
              <w:autoSpaceDE w:val="0"/>
              <w:autoSpaceDN w:val="0"/>
              <w:rPr>
                <w:rFonts w:ascii="Arial" w:hAnsi="Arial" w:cs="Arial"/>
                <w:sz w:val="18"/>
                <w:szCs w:val="18"/>
              </w:rPr>
            </w:pPr>
            <w:r>
              <w:rPr>
                <w:rFonts w:ascii="Arial" w:hAnsi="Arial"/>
                <w:sz w:val="18"/>
              </w:rPr>
              <w:t>Улаштування котлованів 400х400х200</w:t>
            </w:r>
          </w:p>
        </w:tc>
        <w:tc>
          <w:tcPr>
            <w:tcW w:w="1631" w:type="dxa"/>
            <w:noWrap/>
          </w:tcPr>
          <w:p w14:paraId="3122E877" w14:textId="77777777" w:rsidR="00196240" w:rsidRPr="00D860D5" w:rsidRDefault="00196240" w:rsidP="00D109A9">
            <w:pPr>
              <w:jc w:val="center"/>
              <w:rPr>
                <w:rFonts w:cs="Arial"/>
                <w:color w:val="000000"/>
                <w:sz w:val="18"/>
                <w:szCs w:val="18"/>
              </w:rPr>
            </w:pPr>
            <w:r>
              <w:rPr>
                <w:rFonts w:ascii="Arial" w:hAnsi="Arial"/>
                <w:sz w:val="18"/>
              </w:rPr>
              <w:t>Одноразова сума</w:t>
            </w:r>
          </w:p>
        </w:tc>
        <w:tc>
          <w:tcPr>
            <w:tcW w:w="763" w:type="dxa"/>
            <w:noWrap/>
          </w:tcPr>
          <w:p w14:paraId="233CF2F3"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74412652" w14:textId="77777777" w:rsidR="00196240" w:rsidRPr="00D860D5" w:rsidRDefault="00196240" w:rsidP="00D109A9">
            <w:pPr>
              <w:jc w:val="right"/>
              <w:rPr>
                <w:rFonts w:ascii="Arial" w:hAnsi="Arial" w:cs="Arial"/>
                <w:sz w:val="18"/>
                <w:szCs w:val="18"/>
                <w:lang w:val="en-GB"/>
              </w:rPr>
            </w:pPr>
          </w:p>
        </w:tc>
        <w:tc>
          <w:tcPr>
            <w:tcW w:w="850" w:type="dxa"/>
            <w:noWrap/>
          </w:tcPr>
          <w:p w14:paraId="02681406" w14:textId="77777777" w:rsidR="00196240" w:rsidRPr="00D860D5" w:rsidRDefault="00196240" w:rsidP="00D109A9">
            <w:pPr>
              <w:jc w:val="right"/>
              <w:rPr>
                <w:rFonts w:ascii="Arial" w:hAnsi="Arial" w:cs="Arial"/>
                <w:sz w:val="18"/>
                <w:szCs w:val="18"/>
                <w:lang w:val="en-GB"/>
              </w:rPr>
            </w:pPr>
          </w:p>
        </w:tc>
        <w:tc>
          <w:tcPr>
            <w:tcW w:w="1276" w:type="dxa"/>
          </w:tcPr>
          <w:p w14:paraId="6DD4E3F2" w14:textId="77777777" w:rsidR="00196240" w:rsidRPr="00D860D5" w:rsidRDefault="00196240" w:rsidP="00D109A9">
            <w:pPr>
              <w:jc w:val="right"/>
              <w:rPr>
                <w:rFonts w:ascii="Arial" w:hAnsi="Arial" w:cs="Arial"/>
                <w:sz w:val="18"/>
                <w:szCs w:val="18"/>
                <w:lang w:val="en-GB"/>
              </w:rPr>
            </w:pPr>
          </w:p>
        </w:tc>
      </w:tr>
      <w:tr w:rsidR="00196240" w:rsidRPr="00D860D5" w14:paraId="787E4B53" w14:textId="77777777" w:rsidTr="00B70EAA">
        <w:trPr>
          <w:trHeight w:val="20"/>
        </w:trPr>
        <w:tc>
          <w:tcPr>
            <w:tcW w:w="867" w:type="dxa"/>
            <w:noWrap/>
          </w:tcPr>
          <w:p w14:paraId="110E73AD" w14:textId="77777777" w:rsidR="00196240" w:rsidRPr="00D860D5" w:rsidRDefault="00196240" w:rsidP="00D109A9">
            <w:pPr>
              <w:rPr>
                <w:rFonts w:ascii="Arial" w:hAnsi="Arial" w:cs="Arial"/>
                <w:sz w:val="18"/>
                <w:szCs w:val="18"/>
              </w:rPr>
            </w:pPr>
            <w:r>
              <w:rPr>
                <w:rFonts w:ascii="Arial" w:hAnsi="Arial"/>
                <w:sz w:val="18"/>
              </w:rPr>
              <w:t>3.4.1.6</w:t>
            </w:r>
          </w:p>
        </w:tc>
        <w:tc>
          <w:tcPr>
            <w:tcW w:w="3969" w:type="dxa"/>
          </w:tcPr>
          <w:p w14:paraId="72787914" w14:textId="77777777" w:rsidR="00196240" w:rsidRPr="00D860D5" w:rsidRDefault="00196240" w:rsidP="00D109A9">
            <w:pPr>
              <w:keepLines/>
              <w:autoSpaceDE w:val="0"/>
              <w:autoSpaceDN w:val="0"/>
              <w:rPr>
                <w:rFonts w:ascii="Arial" w:hAnsi="Arial" w:cs="Arial"/>
                <w:spacing w:val="-3"/>
                <w:sz w:val="18"/>
                <w:szCs w:val="18"/>
              </w:rPr>
            </w:pPr>
            <w:r>
              <w:rPr>
                <w:rFonts w:ascii="Arial" w:hAnsi="Arial"/>
                <w:sz w:val="18"/>
              </w:rPr>
              <w:t>Монтаж монолітного пояса ПМ-1</w:t>
            </w:r>
          </w:p>
        </w:tc>
        <w:tc>
          <w:tcPr>
            <w:tcW w:w="1631" w:type="dxa"/>
            <w:noWrap/>
          </w:tcPr>
          <w:p w14:paraId="12C9EE2D" w14:textId="77777777" w:rsidR="00196240" w:rsidRPr="00D860D5" w:rsidRDefault="00196240" w:rsidP="00D109A9">
            <w:pPr>
              <w:jc w:val="center"/>
              <w:rPr>
                <w:rFonts w:cs="Arial"/>
                <w:color w:val="000000"/>
                <w:sz w:val="18"/>
                <w:szCs w:val="18"/>
              </w:rPr>
            </w:pPr>
            <w:r>
              <w:rPr>
                <w:rFonts w:ascii="Arial" w:hAnsi="Arial"/>
                <w:sz w:val="18"/>
              </w:rPr>
              <w:t>Одноразова сума</w:t>
            </w:r>
          </w:p>
        </w:tc>
        <w:tc>
          <w:tcPr>
            <w:tcW w:w="763" w:type="dxa"/>
            <w:noWrap/>
          </w:tcPr>
          <w:p w14:paraId="67C2FC34"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3E523826" w14:textId="77777777" w:rsidR="00196240" w:rsidRPr="00D860D5" w:rsidRDefault="00196240" w:rsidP="00D109A9">
            <w:pPr>
              <w:jc w:val="right"/>
              <w:rPr>
                <w:rFonts w:ascii="Arial" w:hAnsi="Arial" w:cs="Arial"/>
                <w:sz w:val="18"/>
                <w:szCs w:val="18"/>
                <w:lang w:val="en-GB"/>
              </w:rPr>
            </w:pPr>
          </w:p>
        </w:tc>
        <w:tc>
          <w:tcPr>
            <w:tcW w:w="850" w:type="dxa"/>
            <w:noWrap/>
          </w:tcPr>
          <w:p w14:paraId="7340DACD" w14:textId="77777777" w:rsidR="00196240" w:rsidRPr="00D860D5" w:rsidRDefault="00196240" w:rsidP="00D109A9">
            <w:pPr>
              <w:jc w:val="right"/>
              <w:rPr>
                <w:rFonts w:ascii="Arial" w:hAnsi="Arial" w:cs="Arial"/>
                <w:sz w:val="18"/>
                <w:szCs w:val="18"/>
                <w:lang w:val="en-GB"/>
              </w:rPr>
            </w:pPr>
          </w:p>
        </w:tc>
        <w:tc>
          <w:tcPr>
            <w:tcW w:w="1276" w:type="dxa"/>
          </w:tcPr>
          <w:p w14:paraId="1A16D1E0" w14:textId="77777777" w:rsidR="00196240" w:rsidRPr="00D860D5" w:rsidRDefault="00196240" w:rsidP="00D109A9">
            <w:pPr>
              <w:jc w:val="right"/>
              <w:rPr>
                <w:rFonts w:ascii="Arial" w:hAnsi="Arial" w:cs="Arial"/>
                <w:sz w:val="18"/>
                <w:szCs w:val="18"/>
                <w:lang w:val="en-GB"/>
              </w:rPr>
            </w:pPr>
          </w:p>
        </w:tc>
      </w:tr>
      <w:tr w:rsidR="00196240" w:rsidRPr="00D860D5" w14:paraId="3F191DCD" w14:textId="77777777" w:rsidTr="00B70EAA">
        <w:trPr>
          <w:trHeight w:val="20"/>
        </w:trPr>
        <w:tc>
          <w:tcPr>
            <w:tcW w:w="867" w:type="dxa"/>
            <w:noWrap/>
          </w:tcPr>
          <w:p w14:paraId="201C9DE6" w14:textId="77777777" w:rsidR="00196240" w:rsidRPr="00D860D5" w:rsidRDefault="00196240" w:rsidP="00D109A9">
            <w:pPr>
              <w:rPr>
                <w:rFonts w:ascii="Arial" w:hAnsi="Arial" w:cs="Arial"/>
                <w:sz w:val="18"/>
                <w:szCs w:val="18"/>
              </w:rPr>
            </w:pPr>
            <w:r>
              <w:rPr>
                <w:rFonts w:ascii="Arial" w:hAnsi="Arial"/>
                <w:sz w:val="18"/>
              </w:rPr>
              <w:t>3.4.1.7</w:t>
            </w:r>
          </w:p>
        </w:tc>
        <w:tc>
          <w:tcPr>
            <w:tcW w:w="3969" w:type="dxa"/>
          </w:tcPr>
          <w:p w14:paraId="04E24604" w14:textId="77777777" w:rsidR="00196240" w:rsidRPr="00D860D5" w:rsidRDefault="00196240" w:rsidP="00D109A9">
            <w:pPr>
              <w:rPr>
                <w:rFonts w:ascii="Arial" w:hAnsi="Arial" w:cs="Arial"/>
                <w:sz w:val="18"/>
                <w:szCs w:val="18"/>
              </w:rPr>
            </w:pPr>
            <w:r>
              <w:rPr>
                <w:rFonts w:ascii="Arial" w:hAnsi="Arial"/>
                <w:sz w:val="18"/>
              </w:rPr>
              <w:t>Улаштування гідроізоляції стін і фундаментів</w:t>
            </w:r>
          </w:p>
        </w:tc>
        <w:tc>
          <w:tcPr>
            <w:tcW w:w="1631" w:type="dxa"/>
            <w:noWrap/>
          </w:tcPr>
          <w:p w14:paraId="77A4C989" w14:textId="77777777" w:rsidR="00196240" w:rsidRPr="00D860D5" w:rsidRDefault="00196240" w:rsidP="00D109A9">
            <w:pPr>
              <w:jc w:val="center"/>
              <w:rPr>
                <w:rFonts w:cs="Arial"/>
                <w:color w:val="000000"/>
                <w:sz w:val="18"/>
                <w:szCs w:val="18"/>
              </w:rPr>
            </w:pPr>
            <w:r>
              <w:rPr>
                <w:rFonts w:ascii="Arial" w:hAnsi="Arial"/>
                <w:sz w:val="18"/>
              </w:rPr>
              <w:t>Одноразова сума</w:t>
            </w:r>
          </w:p>
        </w:tc>
        <w:tc>
          <w:tcPr>
            <w:tcW w:w="763" w:type="dxa"/>
            <w:noWrap/>
          </w:tcPr>
          <w:p w14:paraId="07D494EB"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0161B080" w14:textId="77777777" w:rsidR="00196240" w:rsidRPr="00D860D5" w:rsidRDefault="00196240" w:rsidP="00D109A9">
            <w:pPr>
              <w:jc w:val="right"/>
              <w:rPr>
                <w:rFonts w:ascii="Arial" w:hAnsi="Arial" w:cs="Arial"/>
                <w:sz w:val="18"/>
                <w:szCs w:val="18"/>
                <w:lang w:val="en-GB"/>
              </w:rPr>
            </w:pPr>
          </w:p>
        </w:tc>
        <w:tc>
          <w:tcPr>
            <w:tcW w:w="850" w:type="dxa"/>
            <w:noWrap/>
          </w:tcPr>
          <w:p w14:paraId="1BBCC9A9" w14:textId="77777777" w:rsidR="00196240" w:rsidRPr="00D860D5" w:rsidRDefault="00196240" w:rsidP="00D109A9">
            <w:pPr>
              <w:jc w:val="right"/>
              <w:rPr>
                <w:rFonts w:ascii="Arial" w:hAnsi="Arial" w:cs="Arial"/>
                <w:sz w:val="18"/>
                <w:szCs w:val="18"/>
                <w:lang w:val="en-GB"/>
              </w:rPr>
            </w:pPr>
          </w:p>
        </w:tc>
        <w:tc>
          <w:tcPr>
            <w:tcW w:w="1276" w:type="dxa"/>
          </w:tcPr>
          <w:p w14:paraId="349123D9" w14:textId="77777777" w:rsidR="00196240" w:rsidRPr="00D860D5" w:rsidRDefault="00196240" w:rsidP="00D109A9">
            <w:pPr>
              <w:jc w:val="right"/>
              <w:rPr>
                <w:rFonts w:ascii="Arial" w:hAnsi="Arial" w:cs="Arial"/>
                <w:sz w:val="18"/>
                <w:szCs w:val="18"/>
                <w:lang w:val="en-GB"/>
              </w:rPr>
            </w:pPr>
          </w:p>
        </w:tc>
      </w:tr>
      <w:tr w:rsidR="00196240" w:rsidRPr="00D860D5" w14:paraId="2316B4A1" w14:textId="77777777" w:rsidTr="00B70EAA">
        <w:trPr>
          <w:trHeight w:val="20"/>
        </w:trPr>
        <w:tc>
          <w:tcPr>
            <w:tcW w:w="867" w:type="dxa"/>
            <w:noWrap/>
          </w:tcPr>
          <w:p w14:paraId="41991B20" w14:textId="77777777" w:rsidR="00196240" w:rsidRPr="00D860D5" w:rsidRDefault="00196240" w:rsidP="00D109A9">
            <w:pPr>
              <w:rPr>
                <w:rFonts w:ascii="Arial" w:hAnsi="Arial" w:cs="Arial"/>
                <w:sz w:val="18"/>
                <w:szCs w:val="18"/>
              </w:rPr>
            </w:pPr>
            <w:r>
              <w:rPr>
                <w:rFonts w:ascii="Arial" w:hAnsi="Arial"/>
                <w:sz w:val="18"/>
              </w:rPr>
              <w:t>3.4.1.8</w:t>
            </w:r>
          </w:p>
        </w:tc>
        <w:tc>
          <w:tcPr>
            <w:tcW w:w="3969" w:type="dxa"/>
          </w:tcPr>
          <w:p w14:paraId="29B26E19" w14:textId="77777777" w:rsidR="00196240" w:rsidRPr="00D860D5" w:rsidRDefault="00196240" w:rsidP="00D109A9">
            <w:pPr>
              <w:rPr>
                <w:rFonts w:ascii="Arial" w:hAnsi="Arial" w:cs="Arial"/>
                <w:spacing w:val="-3"/>
                <w:sz w:val="18"/>
                <w:szCs w:val="18"/>
              </w:rPr>
            </w:pPr>
            <w:r>
              <w:rPr>
                <w:rFonts w:ascii="Arial" w:hAnsi="Arial"/>
                <w:sz w:val="18"/>
              </w:rPr>
              <w:t>Встановлення ходових скоб, що залишаються в тілі бетону</w:t>
            </w:r>
          </w:p>
        </w:tc>
        <w:tc>
          <w:tcPr>
            <w:tcW w:w="1631" w:type="dxa"/>
            <w:noWrap/>
          </w:tcPr>
          <w:p w14:paraId="3D3675E5" w14:textId="77777777" w:rsidR="00196240" w:rsidRPr="00D860D5" w:rsidRDefault="00196240" w:rsidP="00D109A9">
            <w:pPr>
              <w:jc w:val="center"/>
              <w:rPr>
                <w:rFonts w:ascii="Arial" w:hAnsi="Arial" w:cs="Arial"/>
                <w:spacing w:val="-3"/>
                <w:sz w:val="18"/>
                <w:szCs w:val="18"/>
              </w:rPr>
            </w:pPr>
            <w:r>
              <w:rPr>
                <w:rFonts w:ascii="Arial" w:hAnsi="Arial"/>
                <w:sz w:val="18"/>
              </w:rPr>
              <w:t>Одноразова сума</w:t>
            </w:r>
          </w:p>
        </w:tc>
        <w:tc>
          <w:tcPr>
            <w:tcW w:w="763" w:type="dxa"/>
            <w:noWrap/>
          </w:tcPr>
          <w:p w14:paraId="6D55B099"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0B64D8B1" w14:textId="77777777" w:rsidR="00196240" w:rsidRPr="00D860D5" w:rsidRDefault="00196240" w:rsidP="00D109A9">
            <w:pPr>
              <w:jc w:val="right"/>
              <w:rPr>
                <w:rFonts w:ascii="Arial" w:hAnsi="Arial" w:cs="Arial"/>
                <w:sz w:val="18"/>
                <w:szCs w:val="18"/>
                <w:lang w:val="en-GB"/>
              </w:rPr>
            </w:pPr>
          </w:p>
        </w:tc>
        <w:tc>
          <w:tcPr>
            <w:tcW w:w="850" w:type="dxa"/>
            <w:noWrap/>
          </w:tcPr>
          <w:p w14:paraId="36D9C290" w14:textId="77777777" w:rsidR="00196240" w:rsidRPr="00D860D5" w:rsidRDefault="00196240" w:rsidP="00D109A9">
            <w:pPr>
              <w:jc w:val="right"/>
              <w:rPr>
                <w:rFonts w:ascii="Arial" w:hAnsi="Arial" w:cs="Arial"/>
                <w:sz w:val="18"/>
                <w:szCs w:val="18"/>
                <w:lang w:val="en-GB"/>
              </w:rPr>
            </w:pPr>
          </w:p>
        </w:tc>
        <w:tc>
          <w:tcPr>
            <w:tcW w:w="1276" w:type="dxa"/>
          </w:tcPr>
          <w:p w14:paraId="5B09D3FF" w14:textId="77777777" w:rsidR="00196240" w:rsidRPr="00D860D5" w:rsidRDefault="00196240" w:rsidP="00D109A9">
            <w:pPr>
              <w:jc w:val="right"/>
              <w:rPr>
                <w:rFonts w:ascii="Arial" w:hAnsi="Arial" w:cs="Arial"/>
                <w:sz w:val="18"/>
                <w:szCs w:val="18"/>
                <w:lang w:val="en-GB"/>
              </w:rPr>
            </w:pPr>
          </w:p>
        </w:tc>
      </w:tr>
      <w:tr w:rsidR="00196240" w:rsidRPr="00D860D5" w14:paraId="1BC5DBB5" w14:textId="77777777" w:rsidTr="00B70EAA">
        <w:trPr>
          <w:trHeight w:val="20"/>
        </w:trPr>
        <w:tc>
          <w:tcPr>
            <w:tcW w:w="867" w:type="dxa"/>
            <w:noWrap/>
          </w:tcPr>
          <w:p w14:paraId="391C59E8" w14:textId="77777777" w:rsidR="00196240" w:rsidRPr="00D860D5" w:rsidRDefault="00196240" w:rsidP="00D109A9">
            <w:pPr>
              <w:rPr>
                <w:rFonts w:ascii="Arial" w:hAnsi="Arial" w:cs="Arial"/>
                <w:sz w:val="18"/>
                <w:szCs w:val="18"/>
              </w:rPr>
            </w:pPr>
            <w:r>
              <w:rPr>
                <w:rFonts w:ascii="Arial" w:hAnsi="Arial"/>
                <w:sz w:val="18"/>
              </w:rPr>
              <w:t>3.4.1.9</w:t>
            </w:r>
          </w:p>
        </w:tc>
        <w:tc>
          <w:tcPr>
            <w:tcW w:w="3969" w:type="dxa"/>
          </w:tcPr>
          <w:p w14:paraId="0FB1F5D2" w14:textId="77777777" w:rsidR="00196240" w:rsidRPr="00D860D5" w:rsidRDefault="00196240" w:rsidP="00D109A9">
            <w:pPr>
              <w:rPr>
                <w:rFonts w:ascii="Arial" w:eastAsia="Arial Unicode MS" w:hAnsi="Arial" w:cs="Arial"/>
                <w:sz w:val="18"/>
                <w:szCs w:val="18"/>
              </w:rPr>
            </w:pPr>
            <w:r>
              <w:rPr>
                <w:rFonts w:ascii="Arial" w:hAnsi="Arial"/>
                <w:sz w:val="18"/>
              </w:rPr>
              <w:t>Монтаж поворотно-дискового затвору DN900 PN25</w:t>
            </w:r>
          </w:p>
        </w:tc>
        <w:tc>
          <w:tcPr>
            <w:tcW w:w="1631" w:type="dxa"/>
            <w:noWrap/>
          </w:tcPr>
          <w:p w14:paraId="39303947" w14:textId="77777777" w:rsidR="00196240" w:rsidRPr="00D860D5" w:rsidRDefault="00196240" w:rsidP="00D109A9">
            <w:pPr>
              <w:jc w:val="center"/>
              <w:rPr>
                <w:rFonts w:cs="Arial"/>
                <w:color w:val="000000"/>
                <w:sz w:val="18"/>
                <w:szCs w:val="18"/>
              </w:rPr>
            </w:pPr>
            <w:r>
              <w:rPr>
                <w:rFonts w:ascii="Arial" w:hAnsi="Arial"/>
                <w:sz w:val="18"/>
              </w:rPr>
              <w:t>Одноразова сума</w:t>
            </w:r>
          </w:p>
        </w:tc>
        <w:tc>
          <w:tcPr>
            <w:tcW w:w="763" w:type="dxa"/>
            <w:noWrap/>
          </w:tcPr>
          <w:p w14:paraId="0A123748"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77DF7A81" w14:textId="77777777" w:rsidR="00196240" w:rsidRPr="00D860D5" w:rsidRDefault="00196240" w:rsidP="00D109A9">
            <w:pPr>
              <w:jc w:val="right"/>
              <w:rPr>
                <w:rFonts w:ascii="Arial" w:hAnsi="Arial" w:cs="Arial"/>
                <w:sz w:val="18"/>
                <w:szCs w:val="18"/>
                <w:lang w:val="en-GB"/>
              </w:rPr>
            </w:pPr>
          </w:p>
        </w:tc>
        <w:tc>
          <w:tcPr>
            <w:tcW w:w="850" w:type="dxa"/>
            <w:noWrap/>
          </w:tcPr>
          <w:p w14:paraId="536B8D4A" w14:textId="77777777" w:rsidR="00196240" w:rsidRPr="00D860D5" w:rsidRDefault="00196240" w:rsidP="00D109A9">
            <w:pPr>
              <w:jc w:val="right"/>
              <w:rPr>
                <w:rFonts w:ascii="Arial" w:hAnsi="Arial" w:cs="Arial"/>
                <w:sz w:val="18"/>
                <w:szCs w:val="18"/>
                <w:lang w:val="en-GB"/>
              </w:rPr>
            </w:pPr>
          </w:p>
        </w:tc>
        <w:tc>
          <w:tcPr>
            <w:tcW w:w="1276" w:type="dxa"/>
          </w:tcPr>
          <w:p w14:paraId="60183569" w14:textId="77777777" w:rsidR="00196240" w:rsidRPr="00D860D5" w:rsidRDefault="00196240" w:rsidP="00D109A9">
            <w:pPr>
              <w:jc w:val="right"/>
              <w:rPr>
                <w:rFonts w:ascii="Arial" w:hAnsi="Arial" w:cs="Arial"/>
                <w:sz w:val="18"/>
                <w:szCs w:val="18"/>
                <w:lang w:val="en-GB"/>
              </w:rPr>
            </w:pPr>
          </w:p>
        </w:tc>
      </w:tr>
      <w:tr w:rsidR="00196240" w:rsidRPr="00D860D5" w14:paraId="13542640" w14:textId="77777777" w:rsidTr="00B70EAA">
        <w:trPr>
          <w:trHeight w:val="20"/>
        </w:trPr>
        <w:tc>
          <w:tcPr>
            <w:tcW w:w="867" w:type="dxa"/>
            <w:noWrap/>
          </w:tcPr>
          <w:p w14:paraId="108A6B13" w14:textId="77777777" w:rsidR="00196240" w:rsidRPr="00D860D5" w:rsidRDefault="00196240" w:rsidP="00D109A9">
            <w:pPr>
              <w:rPr>
                <w:rFonts w:ascii="Arial" w:hAnsi="Arial" w:cs="Arial"/>
                <w:sz w:val="18"/>
                <w:szCs w:val="18"/>
              </w:rPr>
            </w:pPr>
            <w:r>
              <w:rPr>
                <w:rFonts w:ascii="Arial" w:hAnsi="Arial"/>
                <w:sz w:val="18"/>
              </w:rPr>
              <w:t>3.4.1.10</w:t>
            </w:r>
          </w:p>
        </w:tc>
        <w:tc>
          <w:tcPr>
            <w:tcW w:w="3969" w:type="dxa"/>
          </w:tcPr>
          <w:p w14:paraId="293A73D9" w14:textId="77777777" w:rsidR="00196240" w:rsidRPr="00D860D5" w:rsidRDefault="00196240" w:rsidP="00D109A9">
            <w:pPr>
              <w:rPr>
                <w:rFonts w:ascii="Arial" w:eastAsia="Arial Unicode MS" w:hAnsi="Arial" w:cs="Arial"/>
                <w:sz w:val="18"/>
                <w:szCs w:val="18"/>
              </w:rPr>
            </w:pPr>
            <w:r>
              <w:rPr>
                <w:rFonts w:ascii="Arial" w:hAnsi="Arial"/>
                <w:sz w:val="18"/>
              </w:rPr>
              <w:t>Установка трійника чавунного фланцевого DN900х900х900 PN25</w:t>
            </w:r>
          </w:p>
        </w:tc>
        <w:tc>
          <w:tcPr>
            <w:tcW w:w="1631" w:type="dxa"/>
            <w:noWrap/>
          </w:tcPr>
          <w:p w14:paraId="427B0B4C" w14:textId="77777777" w:rsidR="00196240" w:rsidRPr="00D860D5" w:rsidRDefault="00196240" w:rsidP="00D109A9">
            <w:pPr>
              <w:jc w:val="center"/>
              <w:rPr>
                <w:rFonts w:cs="Arial"/>
                <w:color w:val="000000"/>
                <w:sz w:val="18"/>
                <w:szCs w:val="18"/>
              </w:rPr>
            </w:pPr>
            <w:r>
              <w:rPr>
                <w:rFonts w:ascii="Arial" w:hAnsi="Arial"/>
                <w:sz w:val="18"/>
              </w:rPr>
              <w:t>Одноразова сума</w:t>
            </w:r>
          </w:p>
        </w:tc>
        <w:tc>
          <w:tcPr>
            <w:tcW w:w="763" w:type="dxa"/>
            <w:noWrap/>
          </w:tcPr>
          <w:p w14:paraId="056D36AF"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49D78368" w14:textId="77777777" w:rsidR="00196240" w:rsidRPr="00D860D5" w:rsidRDefault="00196240" w:rsidP="00D109A9">
            <w:pPr>
              <w:jc w:val="right"/>
              <w:rPr>
                <w:rFonts w:ascii="Arial" w:hAnsi="Arial" w:cs="Arial"/>
                <w:sz w:val="18"/>
                <w:szCs w:val="18"/>
                <w:lang w:val="en-GB"/>
              </w:rPr>
            </w:pPr>
          </w:p>
        </w:tc>
        <w:tc>
          <w:tcPr>
            <w:tcW w:w="850" w:type="dxa"/>
            <w:noWrap/>
          </w:tcPr>
          <w:p w14:paraId="6BD91095" w14:textId="77777777" w:rsidR="00196240" w:rsidRPr="00D860D5" w:rsidRDefault="00196240" w:rsidP="00D109A9">
            <w:pPr>
              <w:jc w:val="right"/>
              <w:rPr>
                <w:rFonts w:ascii="Arial" w:hAnsi="Arial" w:cs="Arial"/>
                <w:sz w:val="18"/>
                <w:szCs w:val="18"/>
                <w:lang w:val="en-GB"/>
              </w:rPr>
            </w:pPr>
          </w:p>
        </w:tc>
        <w:tc>
          <w:tcPr>
            <w:tcW w:w="1276" w:type="dxa"/>
          </w:tcPr>
          <w:p w14:paraId="015E223D" w14:textId="77777777" w:rsidR="00196240" w:rsidRPr="00D860D5" w:rsidRDefault="00196240" w:rsidP="00D109A9">
            <w:pPr>
              <w:jc w:val="right"/>
              <w:rPr>
                <w:rFonts w:ascii="Arial" w:hAnsi="Arial" w:cs="Arial"/>
                <w:sz w:val="18"/>
                <w:szCs w:val="18"/>
                <w:lang w:val="en-GB"/>
              </w:rPr>
            </w:pPr>
          </w:p>
        </w:tc>
      </w:tr>
      <w:tr w:rsidR="00196240" w:rsidRPr="00D860D5" w14:paraId="71089E6E" w14:textId="77777777" w:rsidTr="00B70EAA">
        <w:trPr>
          <w:trHeight w:val="20"/>
        </w:trPr>
        <w:tc>
          <w:tcPr>
            <w:tcW w:w="867" w:type="dxa"/>
            <w:noWrap/>
          </w:tcPr>
          <w:p w14:paraId="1E4C1F8C" w14:textId="77777777" w:rsidR="00196240" w:rsidRPr="00D860D5" w:rsidRDefault="00196240" w:rsidP="00D109A9">
            <w:pPr>
              <w:rPr>
                <w:rFonts w:ascii="Arial" w:hAnsi="Arial" w:cs="Arial"/>
                <w:sz w:val="18"/>
                <w:szCs w:val="18"/>
              </w:rPr>
            </w:pPr>
            <w:r>
              <w:rPr>
                <w:rFonts w:ascii="Arial" w:hAnsi="Arial"/>
                <w:sz w:val="18"/>
              </w:rPr>
              <w:lastRenderedPageBreak/>
              <w:t>3.4.1.11</w:t>
            </w:r>
          </w:p>
        </w:tc>
        <w:tc>
          <w:tcPr>
            <w:tcW w:w="3969" w:type="dxa"/>
          </w:tcPr>
          <w:p w14:paraId="696308F9" w14:textId="77777777" w:rsidR="00196240" w:rsidRPr="00D860D5" w:rsidRDefault="00196240" w:rsidP="00D109A9">
            <w:pPr>
              <w:rPr>
                <w:rFonts w:ascii="Arial" w:eastAsia="Arial Unicode MS" w:hAnsi="Arial" w:cs="Arial"/>
                <w:sz w:val="18"/>
                <w:szCs w:val="18"/>
              </w:rPr>
            </w:pPr>
            <w:r>
              <w:rPr>
                <w:rFonts w:ascii="Arial" w:hAnsi="Arial"/>
                <w:sz w:val="18"/>
              </w:rPr>
              <w:t>Установлення монтажної вставки DN900 PN25</w:t>
            </w:r>
          </w:p>
        </w:tc>
        <w:tc>
          <w:tcPr>
            <w:tcW w:w="1631" w:type="dxa"/>
            <w:noWrap/>
          </w:tcPr>
          <w:p w14:paraId="175C291D" w14:textId="77777777" w:rsidR="00196240" w:rsidRPr="00D860D5" w:rsidRDefault="00196240" w:rsidP="00D109A9">
            <w:pPr>
              <w:jc w:val="center"/>
              <w:rPr>
                <w:rFonts w:cs="Arial"/>
                <w:color w:val="000000"/>
                <w:sz w:val="18"/>
                <w:szCs w:val="18"/>
              </w:rPr>
            </w:pPr>
            <w:r>
              <w:rPr>
                <w:rFonts w:ascii="Arial" w:hAnsi="Arial"/>
                <w:sz w:val="18"/>
              </w:rPr>
              <w:t>Одноразова сума</w:t>
            </w:r>
          </w:p>
        </w:tc>
        <w:tc>
          <w:tcPr>
            <w:tcW w:w="763" w:type="dxa"/>
            <w:noWrap/>
          </w:tcPr>
          <w:p w14:paraId="45A207DD"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74148A50" w14:textId="77777777" w:rsidR="00196240" w:rsidRPr="00D860D5" w:rsidRDefault="00196240" w:rsidP="00D109A9">
            <w:pPr>
              <w:jc w:val="right"/>
              <w:rPr>
                <w:rFonts w:ascii="Arial" w:hAnsi="Arial" w:cs="Arial"/>
                <w:sz w:val="18"/>
                <w:szCs w:val="18"/>
                <w:lang w:val="en-GB"/>
              </w:rPr>
            </w:pPr>
          </w:p>
        </w:tc>
        <w:tc>
          <w:tcPr>
            <w:tcW w:w="850" w:type="dxa"/>
            <w:noWrap/>
          </w:tcPr>
          <w:p w14:paraId="530B27E1" w14:textId="77777777" w:rsidR="00196240" w:rsidRPr="00D860D5" w:rsidRDefault="00196240" w:rsidP="00D109A9">
            <w:pPr>
              <w:jc w:val="right"/>
              <w:rPr>
                <w:rFonts w:ascii="Arial" w:hAnsi="Arial" w:cs="Arial"/>
                <w:sz w:val="18"/>
                <w:szCs w:val="18"/>
                <w:lang w:val="en-GB"/>
              </w:rPr>
            </w:pPr>
          </w:p>
        </w:tc>
        <w:tc>
          <w:tcPr>
            <w:tcW w:w="1276" w:type="dxa"/>
          </w:tcPr>
          <w:p w14:paraId="6E05D6A6" w14:textId="77777777" w:rsidR="00196240" w:rsidRPr="00D860D5" w:rsidRDefault="00196240" w:rsidP="00D109A9">
            <w:pPr>
              <w:jc w:val="right"/>
              <w:rPr>
                <w:rFonts w:ascii="Arial" w:hAnsi="Arial" w:cs="Arial"/>
                <w:sz w:val="18"/>
                <w:szCs w:val="18"/>
                <w:lang w:val="en-GB"/>
              </w:rPr>
            </w:pPr>
          </w:p>
        </w:tc>
      </w:tr>
      <w:tr w:rsidR="00196240" w:rsidRPr="00D860D5" w14:paraId="64A39B4A" w14:textId="77777777" w:rsidTr="00B70EAA">
        <w:trPr>
          <w:trHeight w:val="20"/>
        </w:trPr>
        <w:tc>
          <w:tcPr>
            <w:tcW w:w="867" w:type="dxa"/>
            <w:noWrap/>
          </w:tcPr>
          <w:p w14:paraId="72B2D32D" w14:textId="77777777" w:rsidR="00196240" w:rsidRPr="00D860D5" w:rsidRDefault="00196240" w:rsidP="00D109A9">
            <w:pPr>
              <w:rPr>
                <w:rFonts w:ascii="Arial" w:hAnsi="Arial" w:cs="Arial"/>
                <w:sz w:val="18"/>
                <w:szCs w:val="18"/>
              </w:rPr>
            </w:pPr>
            <w:r>
              <w:rPr>
                <w:rFonts w:ascii="Arial" w:hAnsi="Arial"/>
                <w:sz w:val="18"/>
              </w:rPr>
              <w:t>3.4.1.12</w:t>
            </w:r>
          </w:p>
        </w:tc>
        <w:tc>
          <w:tcPr>
            <w:tcW w:w="3969" w:type="dxa"/>
          </w:tcPr>
          <w:p w14:paraId="515C50DE" w14:textId="77777777" w:rsidR="00196240" w:rsidRPr="00D860D5" w:rsidRDefault="00196240" w:rsidP="00D109A9">
            <w:pPr>
              <w:rPr>
                <w:rFonts w:ascii="Arial" w:eastAsia="Arial Unicode MS" w:hAnsi="Arial" w:cs="Arial"/>
                <w:sz w:val="18"/>
                <w:szCs w:val="18"/>
              </w:rPr>
            </w:pPr>
            <w:r>
              <w:rPr>
                <w:rFonts w:ascii="Arial" w:hAnsi="Arial"/>
                <w:sz w:val="18"/>
              </w:rPr>
              <w:t>Приварювання cт. фланців до сталевих трубопроводів DN900 PN25</w:t>
            </w:r>
          </w:p>
        </w:tc>
        <w:tc>
          <w:tcPr>
            <w:tcW w:w="1631" w:type="dxa"/>
            <w:noWrap/>
          </w:tcPr>
          <w:p w14:paraId="5D9747A9" w14:textId="77777777" w:rsidR="00196240" w:rsidRPr="00D860D5" w:rsidRDefault="00196240" w:rsidP="00D109A9">
            <w:pPr>
              <w:jc w:val="center"/>
              <w:rPr>
                <w:rFonts w:cs="Arial"/>
                <w:color w:val="000000"/>
                <w:sz w:val="18"/>
                <w:szCs w:val="18"/>
              </w:rPr>
            </w:pPr>
            <w:r>
              <w:rPr>
                <w:rFonts w:ascii="Arial" w:hAnsi="Arial"/>
                <w:sz w:val="18"/>
              </w:rPr>
              <w:t>Одноразова сума</w:t>
            </w:r>
          </w:p>
        </w:tc>
        <w:tc>
          <w:tcPr>
            <w:tcW w:w="763" w:type="dxa"/>
            <w:noWrap/>
          </w:tcPr>
          <w:p w14:paraId="0FA517A2"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4B885148" w14:textId="77777777" w:rsidR="00196240" w:rsidRPr="00D860D5" w:rsidRDefault="00196240" w:rsidP="00D109A9">
            <w:pPr>
              <w:jc w:val="right"/>
              <w:rPr>
                <w:rFonts w:ascii="Arial" w:hAnsi="Arial" w:cs="Arial"/>
                <w:sz w:val="18"/>
                <w:szCs w:val="18"/>
                <w:lang w:val="en-GB"/>
              </w:rPr>
            </w:pPr>
          </w:p>
        </w:tc>
        <w:tc>
          <w:tcPr>
            <w:tcW w:w="850" w:type="dxa"/>
            <w:noWrap/>
          </w:tcPr>
          <w:p w14:paraId="47A3102C" w14:textId="77777777" w:rsidR="00196240" w:rsidRPr="00D860D5" w:rsidRDefault="00196240" w:rsidP="00D109A9">
            <w:pPr>
              <w:jc w:val="right"/>
              <w:rPr>
                <w:rFonts w:ascii="Arial" w:hAnsi="Arial" w:cs="Arial"/>
                <w:sz w:val="18"/>
                <w:szCs w:val="18"/>
                <w:lang w:val="en-GB"/>
              </w:rPr>
            </w:pPr>
          </w:p>
        </w:tc>
        <w:tc>
          <w:tcPr>
            <w:tcW w:w="1276" w:type="dxa"/>
          </w:tcPr>
          <w:p w14:paraId="55B039BB" w14:textId="77777777" w:rsidR="00196240" w:rsidRPr="00D860D5" w:rsidRDefault="00196240" w:rsidP="00D109A9">
            <w:pPr>
              <w:jc w:val="right"/>
              <w:rPr>
                <w:rFonts w:ascii="Arial" w:hAnsi="Arial" w:cs="Arial"/>
                <w:sz w:val="18"/>
                <w:szCs w:val="18"/>
                <w:lang w:val="en-GB"/>
              </w:rPr>
            </w:pPr>
          </w:p>
        </w:tc>
      </w:tr>
      <w:tr w:rsidR="00196240" w:rsidRPr="00D860D5" w14:paraId="3F7B54BA" w14:textId="77777777" w:rsidTr="00B70EAA">
        <w:trPr>
          <w:trHeight w:val="20"/>
        </w:trPr>
        <w:tc>
          <w:tcPr>
            <w:tcW w:w="867" w:type="dxa"/>
            <w:noWrap/>
          </w:tcPr>
          <w:p w14:paraId="73895659" w14:textId="77777777" w:rsidR="00196240" w:rsidRPr="00D860D5" w:rsidRDefault="00196240" w:rsidP="00D109A9">
            <w:pPr>
              <w:rPr>
                <w:rFonts w:ascii="Arial" w:hAnsi="Arial" w:cs="Arial"/>
                <w:sz w:val="18"/>
                <w:szCs w:val="18"/>
              </w:rPr>
            </w:pPr>
            <w:r>
              <w:rPr>
                <w:rFonts w:ascii="Arial" w:hAnsi="Arial"/>
                <w:sz w:val="18"/>
              </w:rPr>
              <w:t>3.4.1.13</w:t>
            </w:r>
          </w:p>
        </w:tc>
        <w:tc>
          <w:tcPr>
            <w:tcW w:w="3969" w:type="dxa"/>
          </w:tcPr>
          <w:p w14:paraId="76C286D2" w14:textId="77777777" w:rsidR="00196240" w:rsidRPr="00D860D5" w:rsidRDefault="00196240" w:rsidP="00D109A9">
            <w:pPr>
              <w:rPr>
                <w:rFonts w:ascii="Arial" w:eastAsia="Arial Unicode MS" w:hAnsi="Arial" w:cs="Arial"/>
                <w:sz w:val="18"/>
                <w:szCs w:val="18"/>
              </w:rPr>
            </w:pPr>
            <w:r>
              <w:rPr>
                <w:rFonts w:ascii="Arial" w:hAnsi="Arial"/>
                <w:sz w:val="18"/>
              </w:rPr>
              <w:t>Приварювання cт фланців до сталевих трубопроводів DN900 PN25</w:t>
            </w:r>
          </w:p>
        </w:tc>
        <w:tc>
          <w:tcPr>
            <w:tcW w:w="1631" w:type="dxa"/>
            <w:noWrap/>
          </w:tcPr>
          <w:p w14:paraId="1FBB151C"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67259F86"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2965B50B" w14:textId="77777777" w:rsidR="00196240" w:rsidRPr="00D860D5" w:rsidRDefault="00196240" w:rsidP="00D109A9">
            <w:pPr>
              <w:jc w:val="right"/>
              <w:rPr>
                <w:rFonts w:ascii="Arial" w:hAnsi="Arial" w:cs="Arial"/>
                <w:sz w:val="18"/>
                <w:szCs w:val="18"/>
                <w:lang w:val="en-GB"/>
              </w:rPr>
            </w:pPr>
          </w:p>
        </w:tc>
        <w:tc>
          <w:tcPr>
            <w:tcW w:w="850" w:type="dxa"/>
            <w:noWrap/>
          </w:tcPr>
          <w:p w14:paraId="3DDF26E9" w14:textId="77777777" w:rsidR="00196240" w:rsidRPr="00D860D5" w:rsidRDefault="00196240" w:rsidP="00D109A9">
            <w:pPr>
              <w:jc w:val="right"/>
              <w:rPr>
                <w:rFonts w:ascii="Arial" w:hAnsi="Arial" w:cs="Arial"/>
                <w:sz w:val="18"/>
                <w:szCs w:val="18"/>
                <w:lang w:val="en-GB"/>
              </w:rPr>
            </w:pPr>
          </w:p>
        </w:tc>
        <w:tc>
          <w:tcPr>
            <w:tcW w:w="1276" w:type="dxa"/>
          </w:tcPr>
          <w:p w14:paraId="34E49029" w14:textId="77777777" w:rsidR="00196240" w:rsidRPr="00D860D5" w:rsidRDefault="00196240" w:rsidP="00D109A9">
            <w:pPr>
              <w:jc w:val="right"/>
              <w:rPr>
                <w:rFonts w:ascii="Arial" w:hAnsi="Arial" w:cs="Arial"/>
                <w:sz w:val="18"/>
                <w:szCs w:val="18"/>
                <w:lang w:val="en-GB"/>
              </w:rPr>
            </w:pPr>
          </w:p>
        </w:tc>
      </w:tr>
      <w:tr w:rsidR="00196240" w:rsidRPr="00D860D5" w14:paraId="5C194527" w14:textId="77777777" w:rsidTr="00B70EAA">
        <w:trPr>
          <w:trHeight w:val="20"/>
        </w:trPr>
        <w:tc>
          <w:tcPr>
            <w:tcW w:w="867" w:type="dxa"/>
            <w:noWrap/>
          </w:tcPr>
          <w:p w14:paraId="796E499F" w14:textId="77777777" w:rsidR="00196240" w:rsidRPr="00D860D5" w:rsidRDefault="00196240" w:rsidP="00D109A9">
            <w:pPr>
              <w:rPr>
                <w:rFonts w:ascii="Arial" w:hAnsi="Arial" w:cs="Arial"/>
                <w:sz w:val="18"/>
                <w:szCs w:val="18"/>
              </w:rPr>
            </w:pPr>
            <w:r>
              <w:rPr>
                <w:rFonts w:ascii="Arial" w:hAnsi="Arial"/>
                <w:sz w:val="18"/>
              </w:rPr>
              <w:t>3.4.1.14</w:t>
            </w:r>
          </w:p>
        </w:tc>
        <w:tc>
          <w:tcPr>
            <w:tcW w:w="3969" w:type="dxa"/>
          </w:tcPr>
          <w:p w14:paraId="170B41BD" w14:textId="77777777" w:rsidR="00196240" w:rsidRPr="00D860D5" w:rsidRDefault="00196240" w:rsidP="00D109A9">
            <w:pPr>
              <w:rPr>
                <w:rFonts w:ascii="Arial" w:eastAsia="Arial Unicode MS" w:hAnsi="Arial" w:cs="Arial"/>
                <w:sz w:val="18"/>
                <w:szCs w:val="18"/>
              </w:rPr>
            </w:pPr>
            <w:r>
              <w:rPr>
                <w:rFonts w:ascii="Arial" w:hAnsi="Arial"/>
                <w:sz w:val="18"/>
              </w:rPr>
              <w:t>Установлення повітряного вантуза двухступеневого DN150 PN25</w:t>
            </w:r>
          </w:p>
        </w:tc>
        <w:tc>
          <w:tcPr>
            <w:tcW w:w="1631" w:type="dxa"/>
            <w:noWrap/>
          </w:tcPr>
          <w:p w14:paraId="25E5B592"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78736792"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7E593B74" w14:textId="77777777" w:rsidR="00196240" w:rsidRPr="00D860D5" w:rsidRDefault="00196240" w:rsidP="00D109A9">
            <w:pPr>
              <w:jc w:val="right"/>
              <w:rPr>
                <w:rFonts w:ascii="Arial" w:hAnsi="Arial" w:cs="Arial"/>
                <w:sz w:val="18"/>
                <w:szCs w:val="18"/>
                <w:lang w:val="en-GB"/>
              </w:rPr>
            </w:pPr>
          </w:p>
        </w:tc>
        <w:tc>
          <w:tcPr>
            <w:tcW w:w="850" w:type="dxa"/>
            <w:noWrap/>
          </w:tcPr>
          <w:p w14:paraId="404AD53D" w14:textId="77777777" w:rsidR="00196240" w:rsidRPr="00D860D5" w:rsidRDefault="00196240" w:rsidP="00D109A9">
            <w:pPr>
              <w:jc w:val="right"/>
              <w:rPr>
                <w:rFonts w:ascii="Arial" w:hAnsi="Arial" w:cs="Arial"/>
                <w:sz w:val="18"/>
                <w:szCs w:val="18"/>
                <w:lang w:val="en-GB"/>
              </w:rPr>
            </w:pPr>
          </w:p>
        </w:tc>
        <w:tc>
          <w:tcPr>
            <w:tcW w:w="1276" w:type="dxa"/>
          </w:tcPr>
          <w:p w14:paraId="11E367FE" w14:textId="77777777" w:rsidR="00196240" w:rsidRPr="00D860D5" w:rsidRDefault="00196240" w:rsidP="00D109A9">
            <w:pPr>
              <w:jc w:val="right"/>
              <w:rPr>
                <w:rFonts w:ascii="Arial" w:hAnsi="Arial" w:cs="Arial"/>
                <w:sz w:val="18"/>
                <w:szCs w:val="18"/>
                <w:lang w:val="en-GB"/>
              </w:rPr>
            </w:pPr>
          </w:p>
        </w:tc>
      </w:tr>
      <w:tr w:rsidR="00196240" w:rsidRPr="00D860D5" w14:paraId="0E9390BA" w14:textId="77777777" w:rsidTr="00B70EAA">
        <w:trPr>
          <w:trHeight w:val="20"/>
        </w:trPr>
        <w:tc>
          <w:tcPr>
            <w:tcW w:w="867" w:type="dxa"/>
            <w:noWrap/>
          </w:tcPr>
          <w:p w14:paraId="507EC6C1" w14:textId="77777777" w:rsidR="00196240" w:rsidRPr="00D860D5" w:rsidRDefault="00196240" w:rsidP="00D109A9">
            <w:pPr>
              <w:rPr>
                <w:rFonts w:ascii="Arial" w:hAnsi="Arial" w:cs="Arial"/>
                <w:sz w:val="18"/>
                <w:szCs w:val="18"/>
              </w:rPr>
            </w:pPr>
            <w:r>
              <w:rPr>
                <w:rFonts w:ascii="Arial" w:hAnsi="Arial"/>
                <w:sz w:val="18"/>
              </w:rPr>
              <w:t>3.4.1.15</w:t>
            </w:r>
          </w:p>
        </w:tc>
        <w:tc>
          <w:tcPr>
            <w:tcW w:w="3969" w:type="dxa"/>
          </w:tcPr>
          <w:p w14:paraId="2A9BAEEF" w14:textId="77777777" w:rsidR="00196240" w:rsidRPr="00D860D5" w:rsidRDefault="00196240" w:rsidP="00D109A9">
            <w:pPr>
              <w:rPr>
                <w:rFonts w:ascii="Arial" w:eastAsia="Arial Unicode MS" w:hAnsi="Arial" w:cs="Arial"/>
                <w:sz w:val="18"/>
                <w:szCs w:val="18"/>
              </w:rPr>
            </w:pPr>
            <w:r>
              <w:rPr>
                <w:rFonts w:ascii="Arial" w:hAnsi="Arial"/>
                <w:sz w:val="18"/>
              </w:rPr>
              <w:t>Зварювання плоских сталевих фланців ВСт9сп2, ВСт9сп3 PN25 DN150</w:t>
            </w:r>
          </w:p>
        </w:tc>
        <w:tc>
          <w:tcPr>
            <w:tcW w:w="1631" w:type="dxa"/>
            <w:noWrap/>
          </w:tcPr>
          <w:p w14:paraId="3192D1FA"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688E44C6"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34F161C8" w14:textId="77777777" w:rsidR="00196240" w:rsidRPr="00D860D5" w:rsidRDefault="00196240" w:rsidP="00D109A9">
            <w:pPr>
              <w:jc w:val="right"/>
              <w:rPr>
                <w:rFonts w:ascii="Arial" w:hAnsi="Arial" w:cs="Arial"/>
                <w:sz w:val="18"/>
                <w:szCs w:val="18"/>
                <w:lang w:val="en-GB"/>
              </w:rPr>
            </w:pPr>
          </w:p>
        </w:tc>
        <w:tc>
          <w:tcPr>
            <w:tcW w:w="850" w:type="dxa"/>
            <w:noWrap/>
          </w:tcPr>
          <w:p w14:paraId="2B41072E" w14:textId="77777777" w:rsidR="00196240" w:rsidRPr="00D860D5" w:rsidRDefault="00196240" w:rsidP="00D109A9">
            <w:pPr>
              <w:jc w:val="right"/>
              <w:rPr>
                <w:rFonts w:ascii="Arial" w:hAnsi="Arial" w:cs="Arial"/>
                <w:sz w:val="18"/>
                <w:szCs w:val="18"/>
                <w:lang w:val="en-GB"/>
              </w:rPr>
            </w:pPr>
          </w:p>
        </w:tc>
        <w:tc>
          <w:tcPr>
            <w:tcW w:w="1276" w:type="dxa"/>
          </w:tcPr>
          <w:p w14:paraId="78BD3B29" w14:textId="77777777" w:rsidR="00196240" w:rsidRPr="00D860D5" w:rsidRDefault="00196240" w:rsidP="00D109A9">
            <w:pPr>
              <w:jc w:val="right"/>
              <w:rPr>
                <w:rFonts w:ascii="Arial" w:hAnsi="Arial" w:cs="Arial"/>
                <w:sz w:val="18"/>
                <w:szCs w:val="18"/>
                <w:lang w:val="en-GB"/>
              </w:rPr>
            </w:pPr>
          </w:p>
        </w:tc>
      </w:tr>
      <w:tr w:rsidR="00196240" w:rsidRPr="00D860D5" w14:paraId="6F4BF517" w14:textId="77777777" w:rsidTr="00B70EAA">
        <w:trPr>
          <w:trHeight w:val="20"/>
        </w:trPr>
        <w:tc>
          <w:tcPr>
            <w:tcW w:w="867" w:type="dxa"/>
            <w:noWrap/>
          </w:tcPr>
          <w:p w14:paraId="4E23FAB9" w14:textId="77777777" w:rsidR="00196240" w:rsidRPr="00D860D5" w:rsidRDefault="00196240" w:rsidP="00D109A9">
            <w:pPr>
              <w:rPr>
                <w:rFonts w:ascii="Arial" w:hAnsi="Arial" w:cs="Arial"/>
                <w:sz w:val="18"/>
                <w:szCs w:val="18"/>
              </w:rPr>
            </w:pPr>
            <w:r>
              <w:rPr>
                <w:rFonts w:ascii="Arial" w:hAnsi="Arial"/>
                <w:sz w:val="18"/>
              </w:rPr>
              <w:t>3.4.1.16</w:t>
            </w:r>
          </w:p>
        </w:tc>
        <w:tc>
          <w:tcPr>
            <w:tcW w:w="3969" w:type="dxa"/>
          </w:tcPr>
          <w:p w14:paraId="55566C2A" w14:textId="77777777" w:rsidR="00196240" w:rsidRPr="00D860D5" w:rsidRDefault="00196240" w:rsidP="00D109A9">
            <w:pPr>
              <w:rPr>
                <w:rFonts w:ascii="Arial" w:eastAsia="Arial Unicode MS" w:hAnsi="Arial" w:cs="Arial"/>
                <w:sz w:val="18"/>
                <w:szCs w:val="18"/>
              </w:rPr>
            </w:pPr>
            <w:r>
              <w:rPr>
                <w:rFonts w:ascii="Arial" w:hAnsi="Arial"/>
                <w:sz w:val="18"/>
              </w:rPr>
              <w:t>Зварювання глухого фланця сталевого DN150</w:t>
            </w:r>
          </w:p>
        </w:tc>
        <w:tc>
          <w:tcPr>
            <w:tcW w:w="1631" w:type="dxa"/>
            <w:noWrap/>
          </w:tcPr>
          <w:p w14:paraId="6F8062BE"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2B590AE9"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1204581A" w14:textId="77777777" w:rsidR="00196240" w:rsidRPr="00D860D5" w:rsidRDefault="00196240" w:rsidP="00D109A9">
            <w:pPr>
              <w:jc w:val="right"/>
              <w:rPr>
                <w:rFonts w:ascii="Arial" w:hAnsi="Arial" w:cs="Arial"/>
                <w:sz w:val="18"/>
                <w:szCs w:val="18"/>
                <w:lang w:val="en-GB"/>
              </w:rPr>
            </w:pPr>
          </w:p>
        </w:tc>
        <w:tc>
          <w:tcPr>
            <w:tcW w:w="850" w:type="dxa"/>
            <w:noWrap/>
          </w:tcPr>
          <w:p w14:paraId="4BB48D8D" w14:textId="77777777" w:rsidR="00196240" w:rsidRPr="00D860D5" w:rsidRDefault="00196240" w:rsidP="00D109A9">
            <w:pPr>
              <w:jc w:val="right"/>
              <w:rPr>
                <w:rFonts w:ascii="Arial" w:hAnsi="Arial" w:cs="Arial"/>
                <w:sz w:val="18"/>
                <w:szCs w:val="18"/>
                <w:lang w:val="en-GB"/>
              </w:rPr>
            </w:pPr>
          </w:p>
        </w:tc>
        <w:tc>
          <w:tcPr>
            <w:tcW w:w="1276" w:type="dxa"/>
          </w:tcPr>
          <w:p w14:paraId="68A72539" w14:textId="77777777" w:rsidR="00196240" w:rsidRPr="00D860D5" w:rsidRDefault="00196240" w:rsidP="00D109A9">
            <w:pPr>
              <w:jc w:val="right"/>
              <w:rPr>
                <w:rFonts w:ascii="Arial" w:hAnsi="Arial" w:cs="Arial"/>
                <w:sz w:val="18"/>
                <w:szCs w:val="18"/>
                <w:lang w:val="en-GB"/>
              </w:rPr>
            </w:pPr>
          </w:p>
        </w:tc>
      </w:tr>
      <w:tr w:rsidR="00196240" w:rsidRPr="00D860D5" w14:paraId="2670DA83" w14:textId="77777777" w:rsidTr="00B70EAA">
        <w:trPr>
          <w:trHeight w:val="20"/>
        </w:trPr>
        <w:tc>
          <w:tcPr>
            <w:tcW w:w="867" w:type="dxa"/>
            <w:noWrap/>
          </w:tcPr>
          <w:p w14:paraId="50065716" w14:textId="77777777" w:rsidR="00196240" w:rsidRPr="00D860D5" w:rsidRDefault="00196240" w:rsidP="00D109A9">
            <w:pPr>
              <w:rPr>
                <w:rFonts w:ascii="Arial" w:hAnsi="Arial" w:cs="Arial"/>
                <w:sz w:val="18"/>
                <w:szCs w:val="18"/>
              </w:rPr>
            </w:pPr>
            <w:r>
              <w:rPr>
                <w:rFonts w:ascii="Arial" w:hAnsi="Arial"/>
                <w:sz w:val="18"/>
              </w:rPr>
              <w:t>3.4.1.17</w:t>
            </w:r>
          </w:p>
        </w:tc>
        <w:tc>
          <w:tcPr>
            <w:tcW w:w="3969" w:type="dxa"/>
          </w:tcPr>
          <w:p w14:paraId="1E47B7D8" w14:textId="77777777" w:rsidR="00196240" w:rsidRPr="00D860D5" w:rsidRDefault="00196240" w:rsidP="00D109A9">
            <w:pPr>
              <w:rPr>
                <w:rFonts w:ascii="Arial" w:eastAsia="Arial Unicode MS" w:hAnsi="Arial" w:cs="Arial"/>
                <w:sz w:val="18"/>
                <w:szCs w:val="18"/>
              </w:rPr>
            </w:pPr>
            <w:r>
              <w:rPr>
                <w:rFonts w:ascii="Arial" w:hAnsi="Arial"/>
                <w:sz w:val="18"/>
              </w:rPr>
              <w:t>Встановлення сталевого патрубка DN150</w:t>
            </w:r>
          </w:p>
        </w:tc>
        <w:tc>
          <w:tcPr>
            <w:tcW w:w="1631" w:type="dxa"/>
            <w:noWrap/>
          </w:tcPr>
          <w:p w14:paraId="40648C92"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6C71923B"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5C03CF6D" w14:textId="77777777" w:rsidR="00196240" w:rsidRPr="00D860D5" w:rsidRDefault="00196240" w:rsidP="00D109A9">
            <w:pPr>
              <w:jc w:val="right"/>
              <w:rPr>
                <w:rFonts w:ascii="Arial" w:hAnsi="Arial" w:cs="Arial"/>
                <w:sz w:val="18"/>
                <w:szCs w:val="18"/>
                <w:lang w:val="en-GB"/>
              </w:rPr>
            </w:pPr>
          </w:p>
        </w:tc>
        <w:tc>
          <w:tcPr>
            <w:tcW w:w="850" w:type="dxa"/>
            <w:noWrap/>
          </w:tcPr>
          <w:p w14:paraId="19397B51" w14:textId="77777777" w:rsidR="00196240" w:rsidRPr="00D860D5" w:rsidRDefault="00196240" w:rsidP="00D109A9">
            <w:pPr>
              <w:jc w:val="right"/>
              <w:rPr>
                <w:rFonts w:ascii="Arial" w:hAnsi="Arial" w:cs="Arial"/>
                <w:sz w:val="18"/>
                <w:szCs w:val="18"/>
                <w:lang w:val="en-GB"/>
              </w:rPr>
            </w:pPr>
          </w:p>
        </w:tc>
        <w:tc>
          <w:tcPr>
            <w:tcW w:w="1276" w:type="dxa"/>
          </w:tcPr>
          <w:p w14:paraId="4D3C896C" w14:textId="77777777" w:rsidR="00196240" w:rsidRPr="00D860D5" w:rsidRDefault="00196240" w:rsidP="00D109A9">
            <w:pPr>
              <w:jc w:val="right"/>
              <w:rPr>
                <w:rFonts w:ascii="Arial" w:hAnsi="Arial" w:cs="Arial"/>
                <w:sz w:val="18"/>
                <w:szCs w:val="18"/>
                <w:lang w:val="en-GB"/>
              </w:rPr>
            </w:pPr>
          </w:p>
        </w:tc>
      </w:tr>
      <w:tr w:rsidR="00196240" w:rsidRPr="00D860D5" w14:paraId="13F6178E" w14:textId="77777777" w:rsidTr="00B70EAA">
        <w:trPr>
          <w:trHeight w:val="20"/>
        </w:trPr>
        <w:tc>
          <w:tcPr>
            <w:tcW w:w="867" w:type="dxa"/>
            <w:noWrap/>
          </w:tcPr>
          <w:p w14:paraId="527BAB1B" w14:textId="77777777" w:rsidR="00196240" w:rsidRPr="00D860D5" w:rsidRDefault="00196240" w:rsidP="00D109A9">
            <w:pPr>
              <w:rPr>
                <w:rFonts w:ascii="Arial" w:hAnsi="Arial" w:cs="Arial"/>
                <w:sz w:val="18"/>
                <w:szCs w:val="18"/>
              </w:rPr>
            </w:pPr>
            <w:r>
              <w:rPr>
                <w:rFonts w:ascii="Arial" w:hAnsi="Arial"/>
                <w:sz w:val="18"/>
              </w:rPr>
              <w:t>3.4.1.18</w:t>
            </w:r>
          </w:p>
        </w:tc>
        <w:tc>
          <w:tcPr>
            <w:tcW w:w="3969" w:type="dxa"/>
          </w:tcPr>
          <w:p w14:paraId="6D600AA4" w14:textId="77777777" w:rsidR="00196240" w:rsidRPr="00D860D5" w:rsidRDefault="00196240" w:rsidP="00D109A9">
            <w:pPr>
              <w:rPr>
                <w:rFonts w:ascii="Arial" w:eastAsia="Arial Unicode MS" w:hAnsi="Arial" w:cs="Arial"/>
                <w:sz w:val="18"/>
                <w:szCs w:val="18"/>
              </w:rPr>
            </w:pPr>
            <w:r>
              <w:rPr>
                <w:rFonts w:ascii="Arial" w:hAnsi="Arial"/>
                <w:sz w:val="18"/>
              </w:rPr>
              <w:t>Установлення засувки чавунної фланцевої короткої PN25 DN150 з маховиком DN150</w:t>
            </w:r>
          </w:p>
        </w:tc>
        <w:tc>
          <w:tcPr>
            <w:tcW w:w="1631" w:type="dxa"/>
            <w:noWrap/>
          </w:tcPr>
          <w:p w14:paraId="18851BA2"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4581D89D"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215FD2CF" w14:textId="77777777" w:rsidR="00196240" w:rsidRPr="00D860D5" w:rsidRDefault="00196240" w:rsidP="00D109A9">
            <w:pPr>
              <w:jc w:val="right"/>
              <w:rPr>
                <w:rFonts w:ascii="Arial" w:hAnsi="Arial" w:cs="Arial"/>
                <w:sz w:val="18"/>
                <w:szCs w:val="18"/>
                <w:lang w:val="en-GB"/>
              </w:rPr>
            </w:pPr>
          </w:p>
        </w:tc>
        <w:tc>
          <w:tcPr>
            <w:tcW w:w="850" w:type="dxa"/>
            <w:noWrap/>
          </w:tcPr>
          <w:p w14:paraId="74270585" w14:textId="77777777" w:rsidR="00196240" w:rsidRPr="00D860D5" w:rsidRDefault="00196240" w:rsidP="00D109A9">
            <w:pPr>
              <w:jc w:val="right"/>
              <w:rPr>
                <w:rFonts w:ascii="Arial" w:hAnsi="Arial" w:cs="Arial"/>
                <w:sz w:val="18"/>
                <w:szCs w:val="18"/>
                <w:lang w:val="en-GB"/>
              </w:rPr>
            </w:pPr>
          </w:p>
        </w:tc>
        <w:tc>
          <w:tcPr>
            <w:tcW w:w="1276" w:type="dxa"/>
          </w:tcPr>
          <w:p w14:paraId="180BB39C" w14:textId="77777777" w:rsidR="00196240" w:rsidRPr="00D860D5" w:rsidRDefault="00196240" w:rsidP="00D109A9">
            <w:pPr>
              <w:jc w:val="right"/>
              <w:rPr>
                <w:rFonts w:ascii="Arial" w:hAnsi="Arial" w:cs="Arial"/>
                <w:sz w:val="18"/>
                <w:szCs w:val="18"/>
                <w:lang w:val="en-GB"/>
              </w:rPr>
            </w:pPr>
          </w:p>
        </w:tc>
      </w:tr>
      <w:tr w:rsidR="00196240" w:rsidRPr="00D860D5" w14:paraId="1B84D108" w14:textId="77777777" w:rsidTr="00B70EAA">
        <w:trPr>
          <w:trHeight w:val="20"/>
        </w:trPr>
        <w:tc>
          <w:tcPr>
            <w:tcW w:w="867" w:type="dxa"/>
            <w:noWrap/>
          </w:tcPr>
          <w:p w14:paraId="62F258AF" w14:textId="77777777" w:rsidR="00196240" w:rsidRPr="00D860D5" w:rsidRDefault="00196240" w:rsidP="00D109A9">
            <w:pPr>
              <w:rPr>
                <w:rFonts w:ascii="Arial" w:hAnsi="Arial" w:cs="Arial"/>
                <w:sz w:val="18"/>
                <w:szCs w:val="18"/>
              </w:rPr>
            </w:pPr>
            <w:r>
              <w:rPr>
                <w:rFonts w:ascii="Arial" w:hAnsi="Arial"/>
                <w:sz w:val="18"/>
              </w:rPr>
              <w:t>3.4.2</w:t>
            </w:r>
          </w:p>
        </w:tc>
        <w:tc>
          <w:tcPr>
            <w:tcW w:w="3969" w:type="dxa"/>
          </w:tcPr>
          <w:p w14:paraId="064110F6" w14:textId="77777777" w:rsidR="00196240" w:rsidRPr="00D860D5" w:rsidRDefault="00196240" w:rsidP="00D109A9">
            <w:pPr>
              <w:rPr>
                <w:rFonts w:ascii="Arial" w:hAnsi="Arial" w:cs="Arial"/>
                <w:spacing w:val="-3"/>
                <w:sz w:val="18"/>
                <w:szCs w:val="18"/>
              </w:rPr>
            </w:pPr>
            <w:r>
              <w:rPr>
                <w:rFonts w:ascii="Arial" w:hAnsi="Arial"/>
                <w:b/>
                <w:sz w:val="18"/>
              </w:rPr>
              <w:t>Камера 2, що включає такі роботи:</w:t>
            </w:r>
          </w:p>
        </w:tc>
        <w:tc>
          <w:tcPr>
            <w:tcW w:w="1631" w:type="dxa"/>
            <w:noWrap/>
          </w:tcPr>
          <w:p w14:paraId="0934699D" w14:textId="77777777" w:rsidR="00196240" w:rsidRPr="008E3D30" w:rsidRDefault="00196240" w:rsidP="00D109A9">
            <w:pPr>
              <w:jc w:val="center"/>
              <w:rPr>
                <w:rFonts w:ascii="Arial" w:hAnsi="Arial" w:cs="Arial"/>
                <w:spacing w:val="-3"/>
                <w:sz w:val="18"/>
                <w:szCs w:val="18"/>
                <w:lang w:val="ru-RU"/>
              </w:rPr>
            </w:pPr>
          </w:p>
        </w:tc>
        <w:tc>
          <w:tcPr>
            <w:tcW w:w="763" w:type="dxa"/>
            <w:noWrap/>
          </w:tcPr>
          <w:p w14:paraId="3AC46103" w14:textId="77777777" w:rsidR="00196240" w:rsidRPr="008E3D30" w:rsidRDefault="00196240" w:rsidP="00D109A9">
            <w:pPr>
              <w:jc w:val="right"/>
              <w:rPr>
                <w:rFonts w:ascii="Arial" w:hAnsi="Arial" w:cs="Arial"/>
                <w:spacing w:val="-3"/>
                <w:sz w:val="18"/>
                <w:szCs w:val="18"/>
                <w:lang w:val="ru-RU"/>
              </w:rPr>
            </w:pPr>
          </w:p>
        </w:tc>
        <w:tc>
          <w:tcPr>
            <w:tcW w:w="1134" w:type="dxa"/>
            <w:noWrap/>
          </w:tcPr>
          <w:p w14:paraId="1ACA73AE" w14:textId="77777777" w:rsidR="00196240" w:rsidRPr="008E3D30" w:rsidRDefault="00196240" w:rsidP="00D109A9">
            <w:pPr>
              <w:jc w:val="right"/>
              <w:rPr>
                <w:rFonts w:ascii="Arial" w:hAnsi="Arial" w:cs="Arial"/>
                <w:sz w:val="18"/>
                <w:szCs w:val="18"/>
                <w:lang w:val="ru-RU"/>
              </w:rPr>
            </w:pPr>
          </w:p>
        </w:tc>
        <w:tc>
          <w:tcPr>
            <w:tcW w:w="850" w:type="dxa"/>
            <w:noWrap/>
          </w:tcPr>
          <w:p w14:paraId="63C4878A" w14:textId="77777777" w:rsidR="00196240" w:rsidRPr="008E3D30" w:rsidRDefault="00196240" w:rsidP="00D109A9">
            <w:pPr>
              <w:jc w:val="right"/>
              <w:rPr>
                <w:rFonts w:ascii="Arial" w:hAnsi="Arial" w:cs="Arial"/>
                <w:sz w:val="18"/>
                <w:szCs w:val="18"/>
                <w:lang w:val="ru-RU"/>
              </w:rPr>
            </w:pPr>
          </w:p>
        </w:tc>
        <w:tc>
          <w:tcPr>
            <w:tcW w:w="1276" w:type="dxa"/>
          </w:tcPr>
          <w:p w14:paraId="0590B538" w14:textId="77777777" w:rsidR="00196240" w:rsidRPr="008E3D30" w:rsidRDefault="00196240" w:rsidP="00D109A9">
            <w:pPr>
              <w:jc w:val="right"/>
              <w:rPr>
                <w:rFonts w:ascii="Arial" w:hAnsi="Arial" w:cs="Arial"/>
                <w:sz w:val="18"/>
                <w:szCs w:val="18"/>
                <w:lang w:val="ru-RU"/>
              </w:rPr>
            </w:pPr>
          </w:p>
        </w:tc>
      </w:tr>
      <w:tr w:rsidR="00196240" w:rsidRPr="00D860D5" w14:paraId="3CCCF585" w14:textId="77777777" w:rsidTr="00B70EAA">
        <w:trPr>
          <w:trHeight w:val="68"/>
        </w:trPr>
        <w:tc>
          <w:tcPr>
            <w:tcW w:w="867" w:type="dxa"/>
            <w:noWrap/>
          </w:tcPr>
          <w:p w14:paraId="5153CF69" w14:textId="77777777" w:rsidR="00196240" w:rsidRPr="00D860D5" w:rsidRDefault="00196240" w:rsidP="00D109A9">
            <w:pPr>
              <w:rPr>
                <w:rFonts w:ascii="Arial" w:hAnsi="Arial" w:cs="Arial"/>
                <w:sz w:val="18"/>
                <w:szCs w:val="18"/>
              </w:rPr>
            </w:pPr>
            <w:r>
              <w:rPr>
                <w:rFonts w:ascii="Arial" w:hAnsi="Arial"/>
                <w:sz w:val="18"/>
              </w:rPr>
              <w:t>3.4.2.1</w:t>
            </w:r>
          </w:p>
        </w:tc>
        <w:tc>
          <w:tcPr>
            <w:tcW w:w="3969" w:type="dxa"/>
          </w:tcPr>
          <w:p w14:paraId="1748CF21" w14:textId="77777777" w:rsidR="00196240" w:rsidRPr="00D860D5" w:rsidRDefault="00196240" w:rsidP="00D109A9">
            <w:pPr>
              <w:rPr>
                <w:rFonts w:ascii="Arial" w:hAnsi="Arial" w:cs="Arial"/>
                <w:spacing w:val="-3"/>
                <w:sz w:val="18"/>
                <w:szCs w:val="18"/>
              </w:rPr>
            </w:pPr>
            <w:r>
              <w:rPr>
                <w:rFonts w:ascii="Arial" w:hAnsi="Arial"/>
                <w:sz w:val="18"/>
              </w:rPr>
              <w:t>Розроблення ґрунту екскаваторами з подальшим вивезенням ґрунту на відстань до 40 км</w:t>
            </w:r>
          </w:p>
        </w:tc>
        <w:tc>
          <w:tcPr>
            <w:tcW w:w="1631" w:type="dxa"/>
            <w:noWrap/>
          </w:tcPr>
          <w:p w14:paraId="5F3EF29D" w14:textId="77777777" w:rsidR="00196240" w:rsidRPr="00D860D5" w:rsidRDefault="00196240" w:rsidP="00D109A9">
            <w:pPr>
              <w:jc w:val="center"/>
              <w:rPr>
                <w:rFonts w:ascii="Arial" w:hAnsi="Arial" w:cs="Arial"/>
                <w:spacing w:val="-3"/>
                <w:sz w:val="18"/>
                <w:szCs w:val="18"/>
              </w:rPr>
            </w:pPr>
            <w:r>
              <w:rPr>
                <w:rFonts w:ascii="Arial" w:hAnsi="Arial"/>
                <w:sz w:val="18"/>
              </w:rPr>
              <w:t>Одноразова сума</w:t>
            </w:r>
          </w:p>
        </w:tc>
        <w:tc>
          <w:tcPr>
            <w:tcW w:w="763" w:type="dxa"/>
            <w:noWrap/>
          </w:tcPr>
          <w:p w14:paraId="0CEE51C5" w14:textId="77777777" w:rsidR="00196240" w:rsidRPr="00D860D5"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2DC3B926" w14:textId="77777777" w:rsidR="00196240" w:rsidRPr="00D860D5" w:rsidRDefault="00196240" w:rsidP="00D109A9">
            <w:pPr>
              <w:jc w:val="right"/>
              <w:rPr>
                <w:rFonts w:ascii="Arial" w:hAnsi="Arial" w:cs="Arial"/>
                <w:sz w:val="18"/>
                <w:szCs w:val="18"/>
                <w:lang w:val="en-GB"/>
              </w:rPr>
            </w:pPr>
          </w:p>
        </w:tc>
        <w:tc>
          <w:tcPr>
            <w:tcW w:w="850" w:type="dxa"/>
            <w:noWrap/>
          </w:tcPr>
          <w:p w14:paraId="48A2C4B1" w14:textId="77777777" w:rsidR="00196240" w:rsidRPr="00D860D5" w:rsidRDefault="00196240" w:rsidP="00D109A9">
            <w:pPr>
              <w:jc w:val="right"/>
              <w:rPr>
                <w:rFonts w:ascii="Arial" w:hAnsi="Arial" w:cs="Arial"/>
                <w:sz w:val="18"/>
                <w:szCs w:val="18"/>
                <w:lang w:val="en-GB"/>
              </w:rPr>
            </w:pPr>
          </w:p>
        </w:tc>
        <w:tc>
          <w:tcPr>
            <w:tcW w:w="1276" w:type="dxa"/>
          </w:tcPr>
          <w:p w14:paraId="276084A2" w14:textId="77777777" w:rsidR="00196240" w:rsidRPr="00D860D5" w:rsidRDefault="00196240" w:rsidP="00D109A9">
            <w:pPr>
              <w:jc w:val="right"/>
              <w:rPr>
                <w:rFonts w:ascii="Arial" w:hAnsi="Arial" w:cs="Arial"/>
                <w:sz w:val="18"/>
                <w:szCs w:val="18"/>
                <w:lang w:val="en-GB"/>
              </w:rPr>
            </w:pPr>
          </w:p>
        </w:tc>
      </w:tr>
      <w:tr w:rsidR="00196240" w:rsidRPr="00D860D5" w14:paraId="3E0DB3D8" w14:textId="77777777" w:rsidTr="00B70EAA">
        <w:trPr>
          <w:trHeight w:val="20"/>
        </w:trPr>
        <w:tc>
          <w:tcPr>
            <w:tcW w:w="867" w:type="dxa"/>
            <w:noWrap/>
          </w:tcPr>
          <w:p w14:paraId="1DF3D1C6" w14:textId="77777777" w:rsidR="00196240" w:rsidRPr="00D860D5" w:rsidRDefault="00196240" w:rsidP="00D109A9">
            <w:pPr>
              <w:rPr>
                <w:rFonts w:ascii="Arial" w:hAnsi="Arial" w:cs="Arial"/>
                <w:sz w:val="18"/>
                <w:szCs w:val="18"/>
              </w:rPr>
            </w:pPr>
            <w:r>
              <w:rPr>
                <w:rFonts w:ascii="Arial" w:hAnsi="Arial"/>
                <w:sz w:val="18"/>
              </w:rPr>
              <w:t>3.4.2.2</w:t>
            </w:r>
          </w:p>
        </w:tc>
        <w:tc>
          <w:tcPr>
            <w:tcW w:w="3969" w:type="dxa"/>
          </w:tcPr>
          <w:p w14:paraId="2DC36655" w14:textId="77777777" w:rsidR="00196240" w:rsidRPr="00D860D5" w:rsidRDefault="00196240" w:rsidP="00D109A9">
            <w:pPr>
              <w:rPr>
                <w:rFonts w:ascii="Arial" w:hAnsi="Arial" w:cs="Arial"/>
                <w:spacing w:val="-3"/>
                <w:sz w:val="18"/>
                <w:szCs w:val="18"/>
              </w:rPr>
            </w:pPr>
            <w:r>
              <w:rPr>
                <w:rFonts w:ascii="Arial" w:hAnsi="Arial"/>
                <w:sz w:val="18"/>
              </w:rPr>
              <w:t>Влаштування бетонних споруд камери</w:t>
            </w:r>
          </w:p>
        </w:tc>
        <w:tc>
          <w:tcPr>
            <w:tcW w:w="1631" w:type="dxa"/>
            <w:noWrap/>
          </w:tcPr>
          <w:p w14:paraId="3C3996B5" w14:textId="77777777" w:rsidR="00196240" w:rsidRPr="00D860D5" w:rsidRDefault="00196240" w:rsidP="00D109A9">
            <w:pPr>
              <w:jc w:val="center"/>
              <w:rPr>
                <w:rFonts w:ascii="Arial" w:hAnsi="Arial" w:cs="Arial"/>
                <w:spacing w:val="-3"/>
                <w:sz w:val="18"/>
                <w:szCs w:val="18"/>
              </w:rPr>
            </w:pPr>
            <w:r>
              <w:rPr>
                <w:rFonts w:ascii="Arial" w:hAnsi="Arial"/>
                <w:sz w:val="18"/>
              </w:rPr>
              <w:t>Одноразова сума</w:t>
            </w:r>
          </w:p>
        </w:tc>
        <w:tc>
          <w:tcPr>
            <w:tcW w:w="763" w:type="dxa"/>
            <w:noWrap/>
          </w:tcPr>
          <w:p w14:paraId="085770B4" w14:textId="77777777" w:rsidR="00196240" w:rsidRPr="00D860D5"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1D8B5FCA" w14:textId="77777777" w:rsidR="00196240" w:rsidRPr="00D860D5" w:rsidRDefault="00196240" w:rsidP="00D109A9">
            <w:pPr>
              <w:jc w:val="right"/>
              <w:rPr>
                <w:rFonts w:ascii="Arial" w:hAnsi="Arial" w:cs="Arial"/>
                <w:sz w:val="18"/>
                <w:szCs w:val="18"/>
                <w:lang w:val="en-GB"/>
              </w:rPr>
            </w:pPr>
          </w:p>
        </w:tc>
        <w:tc>
          <w:tcPr>
            <w:tcW w:w="850" w:type="dxa"/>
            <w:noWrap/>
          </w:tcPr>
          <w:p w14:paraId="06E69D48" w14:textId="77777777" w:rsidR="00196240" w:rsidRPr="00D860D5" w:rsidRDefault="00196240" w:rsidP="00D109A9">
            <w:pPr>
              <w:jc w:val="right"/>
              <w:rPr>
                <w:rFonts w:ascii="Arial" w:hAnsi="Arial" w:cs="Arial"/>
                <w:sz w:val="18"/>
                <w:szCs w:val="18"/>
                <w:lang w:val="en-GB"/>
              </w:rPr>
            </w:pPr>
          </w:p>
        </w:tc>
        <w:tc>
          <w:tcPr>
            <w:tcW w:w="1276" w:type="dxa"/>
          </w:tcPr>
          <w:p w14:paraId="582C7EEA" w14:textId="77777777" w:rsidR="00196240" w:rsidRPr="00D860D5" w:rsidRDefault="00196240" w:rsidP="00D109A9">
            <w:pPr>
              <w:jc w:val="right"/>
              <w:rPr>
                <w:rFonts w:ascii="Arial" w:hAnsi="Arial" w:cs="Arial"/>
                <w:sz w:val="18"/>
                <w:szCs w:val="18"/>
                <w:lang w:val="en-GB"/>
              </w:rPr>
            </w:pPr>
          </w:p>
        </w:tc>
      </w:tr>
      <w:tr w:rsidR="00196240" w:rsidRPr="00D860D5" w14:paraId="12D5DCAF" w14:textId="77777777" w:rsidTr="00B70EAA">
        <w:trPr>
          <w:trHeight w:val="20"/>
        </w:trPr>
        <w:tc>
          <w:tcPr>
            <w:tcW w:w="867" w:type="dxa"/>
            <w:noWrap/>
          </w:tcPr>
          <w:p w14:paraId="2EB94155" w14:textId="77777777" w:rsidR="00196240" w:rsidRPr="00D860D5" w:rsidRDefault="00196240" w:rsidP="00D109A9">
            <w:pPr>
              <w:rPr>
                <w:rFonts w:ascii="Arial" w:hAnsi="Arial" w:cs="Arial"/>
                <w:sz w:val="18"/>
                <w:szCs w:val="18"/>
              </w:rPr>
            </w:pPr>
            <w:r>
              <w:rPr>
                <w:rFonts w:ascii="Arial" w:hAnsi="Arial"/>
                <w:sz w:val="18"/>
              </w:rPr>
              <w:t>3.4.2.3</w:t>
            </w:r>
          </w:p>
        </w:tc>
        <w:tc>
          <w:tcPr>
            <w:tcW w:w="3969" w:type="dxa"/>
          </w:tcPr>
          <w:p w14:paraId="140C27E2" w14:textId="77777777" w:rsidR="00196240" w:rsidRPr="00D860D5" w:rsidRDefault="00196240" w:rsidP="00D109A9">
            <w:pPr>
              <w:rPr>
                <w:rFonts w:ascii="Arial" w:eastAsia="Arial Unicode MS" w:hAnsi="Arial" w:cs="Arial"/>
                <w:sz w:val="18"/>
                <w:szCs w:val="18"/>
              </w:rPr>
            </w:pPr>
            <w:r>
              <w:rPr>
                <w:rFonts w:ascii="Arial" w:hAnsi="Arial"/>
                <w:sz w:val="18"/>
              </w:rPr>
              <w:t>Встановлення металевої драбини МД-1.</w:t>
            </w:r>
          </w:p>
        </w:tc>
        <w:tc>
          <w:tcPr>
            <w:tcW w:w="1631" w:type="dxa"/>
            <w:noWrap/>
          </w:tcPr>
          <w:p w14:paraId="3162BFF3" w14:textId="77777777" w:rsidR="00196240" w:rsidRPr="00D860D5" w:rsidRDefault="00196240" w:rsidP="00D109A9">
            <w:pPr>
              <w:jc w:val="center"/>
              <w:rPr>
                <w:rFonts w:ascii="Arial" w:hAnsi="Arial" w:cs="Arial"/>
                <w:spacing w:val="-3"/>
                <w:sz w:val="18"/>
                <w:szCs w:val="18"/>
              </w:rPr>
            </w:pPr>
            <w:r>
              <w:rPr>
                <w:rFonts w:ascii="Arial" w:hAnsi="Arial"/>
                <w:sz w:val="18"/>
              </w:rPr>
              <w:t>Одноразова сума</w:t>
            </w:r>
          </w:p>
        </w:tc>
        <w:tc>
          <w:tcPr>
            <w:tcW w:w="763" w:type="dxa"/>
            <w:noWrap/>
          </w:tcPr>
          <w:p w14:paraId="346AA59E"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7A607E27" w14:textId="77777777" w:rsidR="00196240" w:rsidRPr="00D860D5" w:rsidRDefault="00196240" w:rsidP="00D109A9">
            <w:pPr>
              <w:jc w:val="right"/>
              <w:rPr>
                <w:rFonts w:ascii="Arial" w:hAnsi="Arial" w:cs="Arial"/>
                <w:sz w:val="18"/>
                <w:szCs w:val="18"/>
                <w:lang w:val="en-GB"/>
              </w:rPr>
            </w:pPr>
          </w:p>
        </w:tc>
        <w:tc>
          <w:tcPr>
            <w:tcW w:w="850" w:type="dxa"/>
            <w:noWrap/>
          </w:tcPr>
          <w:p w14:paraId="62D4A39D" w14:textId="77777777" w:rsidR="00196240" w:rsidRPr="00D860D5" w:rsidRDefault="00196240" w:rsidP="00D109A9">
            <w:pPr>
              <w:jc w:val="right"/>
              <w:rPr>
                <w:rFonts w:ascii="Arial" w:hAnsi="Arial" w:cs="Arial"/>
                <w:sz w:val="18"/>
                <w:szCs w:val="18"/>
                <w:lang w:val="en-GB"/>
              </w:rPr>
            </w:pPr>
          </w:p>
        </w:tc>
        <w:tc>
          <w:tcPr>
            <w:tcW w:w="1276" w:type="dxa"/>
          </w:tcPr>
          <w:p w14:paraId="1295AB35" w14:textId="77777777" w:rsidR="00196240" w:rsidRPr="00D860D5" w:rsidRDefault="00196240" w:rsidP="00D109A9">
            <w:pPr>
              <w:jc w:val="right"/>
              <w:rPr>
                <w:rFonts w:ascii="Arial" w:hAnsi="Arial" w:cs="Arial"/>
                <w:sz w:val="18"/>
                <w:szCs w:val="18"/>
                <w:lang w:val="en-GB"/>
              </w:rPr>
            </w:pPr>
          </w:p>
        </w:tc>
      </w:tr>
      <w:tr w:rsidR="00196240" w:rsidRPr="00D860D5" w14:paraId="73C3D98A" w14:textId="77777777" w:rsidTr="00B70EAA">
        <w:trPr>
          <w:trHeight w:val="20"/>
        </w:trPr>
        <w:tc>
          <w:tcPr>
            <w:tcW w:w="867" w:type="dxa"/>
            <w:noWrap/>
          </w:tcPr>
          <w:p w14:paraId="317FE38B" w14:textId="77777777" w:rsidR="00196240" w:rsidRPr="00D860D5" w:rsidRDefault="00196240" w:rsidP="00D109A9">
            <w:pPr>
              <w:rPr>
                <w:rFonts w:ascii="Arial" w:hAnsi="Arial" w:cs="Arial"/>
                <w:sz w:val="18"/>
                <w:szCs w:val="18"/>
              </w:rPr>
            </w:pPr>
            <w:r>
              <w:rPr>
                <w:rFonts w:ascii="Arial" w:hAnsi="Arial"/>
                <w:sz w:val="18"/>
              </w:rPr>
              <w:t>3.4.2.4</w:t>
            </w:r>
          </w:p>
        </w:tc>
        <w:tc>
          <w:tcPr>
            <w:tcW w:w="3969" w:type="dxa"/>
          </w:tcPr>
          <w:p w14:paraId="1249074B" w14:textId="77777777" w:rsidR="00196240" w:rsidRPr="00D860D5" w:rsidRDefault="00196240" w:rsidP="00D109A9">
            <w:pPr>
              <w:rPr>
                <w:rFonts w:ascii="Arial" w:hAnsi="Arial" w:cs="Arial"/>
                <w:spacing w:val="-3"/>
                <w:sz w:val="18"/>
                <w:szCs w:val="18"/>
              </w:rPr>
            </w:pPr>
            <w:r>
              <w:rPr>
                <w:rFonts w:ascii="Arial" w:hAnsi="Arial"/>
                <w:sz w:val="18"/>
              </w:rPr>
              <w:t>Встановлення люка чавунного</w:t>
            </w:r>
          </w:p>
        </w:tc>
        <w:tc>
          <w:tcPr>
            <w:tcW w:w="1631" w:type="dxa"/>
            <w:noWrap/>
          </w:tcPr>
          <w:p w14:paraId="16A979C7" w14:textId="77777777" w:rsidR="00196240" w:rsidRPr="00D860D5" w:rsidRDefault="00196240" w:rsidP="00D109A9">
            <w:pPr>
              <w:jc w:val="center"/>
              <w:rPr>
                <w:rFonts w:cs="Arial"/>
                <w:color w:val="000000"/>
                <w:sz w:val="18"/>
                <w:szCs w:val="18"/>
              </w:rPr>
            </w:pPr>
            <w:r>
              <w:rPr>
                <w:rFonts w:ascii="Arial" w:hAnsi="Arial"/>
                <w:sz w:val="18"/>
              </w:rPr>
              <w:t>Одноразова сума</w:t>
            </w:r>
          </w:p>
        </w:tc>
        <w:tc>
          <w:tcPr>
            <w:tcW w:w="763" w:type="dxa"/>
            <w:noWrap/>
          </w:tcPr>
          <w:p w14:paraId="7EB17D3D"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7A1E84F8" w14:textId="77777777" w:rsidR="00196240" w:rsidRPr="00D860D5" w:rsidRDefault="00196240" w:rsidP="00D109A9">
            <w:pPr>
              <w:jc w:val="right"/>
              <w:rPr>
                <w:rFonts w:ascii="Arial" w:hAnsi="Arial" w:cs="Arial"/>
                <w:sz w:val="18"/>
                <w:szCs w:val="18"/>
                <w:lang w:val="en-GB"/>
              </w:rPr>
            </w:pPr>
          </w:p>
        </w:tc>
        <w:tc>
          <w:tcPr>
            <w:tcW w:w="850" w:type="dxa"/>
            <w:noWrap/>
          </w:tcPr>
          <w:p w14:paraId="7FE00903" w14:textId="77777777" w:rsidR="00196240" w:rsidRPr="00D860D5" w:rsidRDefault="00196240" w:rsidP="00D109A9">
            <w:pPr>
              <w:jc w:val="right"/>
              <w:rPr>
                <w:rFonts w:ascii="Arial" w:hAnsi="Arial" w:cs="Arial"/>
                <w:sz w:val="18"/>
                <w:szCs w:val="18"/>
                <w:lang w:val="en-GB"/>
              </w:rPr>
            </w:pPr>
          </w:p>
        </w:tc>
        <w:tc>
          <w:tcPr>
            <w:tcW w:w="1276" w:type="dxa"/>
          </w:tcPr>
          <w:p w14:paraId="50C6C016" w14:textId="77777777" w:rsidR="00196240" w:rsidRPr="00D860D5" w:rsidRDefault="00196240" w:rsidP="00D109A9">
            <w:pPr>
              <w:jc w:val="right"/>
              <w:rPr>
                <w:rFonts w:ascii="Arial" w:hAnsi="Arial" w:cs="Arial"/>
                <w:sz w:val="18"/>
                <w:szCs w:val="18"/>
                <w:lang w:val="en-GB"/>
              </w:rPr>
            </w:pPr>
          </w:p>
        </w:tc>
      </w:tr>
      <w:tr w:rsidR="00196240" w:rsidRPr="00D860D5" w14:paraId="1629A120" w14:textId="77777777" w:rsidTr="00B70EAA">
        <w:trPr>
          <w:trHeight w:val="20"/>
        </w:trPr>
        <w:tc>
          <w:tcPr>
            <w:tcW w:w="867" w:type="dxa"/>
            <w:noWrap/>
          </w:tcPr>
          <w:p w14:paraId="3B7D8343" w14:textId="77777777" w:rsidR="00196240" w:rsidRPr="00D860D5" w:rsidRDefault="00196240" w:rsidP="00D109A9">
            <w:pPr>
              <w:rPr>
                <w:rFonts w:ascii="Arial" w:hAnsi="Arial" w:cs="Arial"/>
                <w:sz w:val="18"/>
                <w:szCs w:val="18"/>
              </w:rPr>
            </w:pPr>
            <w:r>
              <w:rPr>
                <w:rFonts w:ascii="Arial" w:hAnsi="Arial"/>
                <w:sz w:val="18"/>
              </w:rPr>
              <w:t>3.4.2.5</w:t>
            </w:r>
          </w:p>
        </w:tc>
        <w:tc>
          <w:tcPr>
            <w:tcW w:w="3969" w:type="dxa"/>
          </w:tcPr>
          <w:p w14:paraId="59216C31" w14:textId="77777777" w:rsidR="00196240" w:rsidRPr="00D860D5" w:rsidRDefault="00196240" w:rsidP="00D109A9">
            <w:pPr>
              <w:rPr>
                <w:rFonts w:ascii="Arial" w:hAnsi="Arial" w:cs="Arial"/>
                <w:sz w:val="18"/>
                <w:szCs w:val="18"/>
              </w:rPr>
            </w:pPr>
            <w:r>
              <w:rPr>
                <w:rFonts w:ascii="Arial" w:hAnsi="Arial"/>
                <w:sz w:val="18"/>
              </w:rPr>
              <w:t xml:space="preserve">Встановлення ходових скоб, що залишаються в тілі бетону </w:t>
            </w:r>
          </w:p>
        </w:tc>
        <w:tc>
          <w:tcPr>
            <w:tcW w:w="1631" w:type="dxa"/>
            <w:noWrap/>
          </w:tcPr>
          <w:p w14:paraId="72407F3F" w14:textId="77777777" w:rsidR="00196240" w:rsidRPr="00D860D5" w:rsidRDefault="00196240" w:rsidP="00D109A9">
            <w:pPr>
              <w:jc w:val="center"/>
              <w:rPr>
                <w:rFonts w:ascii="Arial" w:hAnsi="Arial" w:cs="Arial"/>
                <w:color w:val="000000"/>
                <w:sz w:val="18"/>
                <w:szCs w:val="18"/>
              </w:rPr>
            </w:pPr>
            <w:r>
              <w:rPr>
                <w:rFonts w:ascii="Arial" w:hAnsi="Arial"/>
                <w:sz w:val="18"/>
              </w:rPr>
              <w:t>Одноразова сума</w:t>
            </w:r>
          </w:p>
        </w:tc>
        <w:tc>
          <w:tcPr>
            <w:tcW w:w="763" w:type="dxa"/>
            <w:noWrap/>
          </w:tcPr>
          <w:p w14:paraId="2F5E7FDC"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575BEB05" w14:textId="77777777" w:rsidR="00196240" w:rsidRPr="00D860D5" w:rsidRDefault="00196240" w:rsidP="00D109A9">
            <w:pPr>
              <w:jc w:val="right"/>
              <w:rPr>
                <w:rFonts w:ascii="Arial" w:hAnsi="Arial" w:cs="Arial"/>
                <w:sz w:val="18"/>
                <w:szCs w:val="18"/>
                <w:lang w:val="en-GB"/>
              </w:rPr>
            </w:pPr>
          </w:p>
        </w:tc>
        <w:tc>
          <w:tcPr>
            <w:tcW w:w="850" w:type="dxa"/>
            <w:noWrap/>
          </w:tcPr>
          <w:p w14:paraId="7C53FF52" w14:textId="77777777" w:rsidR="00196240" w:rsidRPr="00D860D5" w:rsidRDefault="00196240" w:rsidP="00D109A9">
            <w:pPr>
              <w:jc w:val="right"/>
              <w:rPr>
                <w:rFonts w:ascii="Arial" w:hAnsi="Arial" w:cs="Arial"/>
                <w:sz w:val="18"/>
                <w:szCs w:val="18"/>
                <w:lang w:val="en-GB"/>
              </w:rPr>
            </w:pPr>
          </w:p>
        </w:tc>
        <w:tc>
          <w:tcPr>
            <w:tcW w:w="1276" w:type="dxa"/>
          </w:tcPr>
          <w:p w14:paraId="3D76EB32" w14:textId="77777777" w:rsidR="00196240" w:rsidRPr="00D860D5" w:rsidRDefault="00196240" w:rsidP="00D109A9">
            <w:pPr>
              <w:jc w:val="right"/>
              <w:rPr>
                <w:rFonts w:ascii="Arial" w:hAnsi="Arial" w:cs="Arial"/>
                <w:sz w:val="18"/>
                <w:szCs w:val="18"/>
                <w:lang w:val="en-GB"/>
              </w:rPr>
            </w:pPr>
          </w:p>
        </w:tc>
      </w:tr>
      <w:tr w:rsidR="00196240" w:rsidRPr="00D860D5" w14:paraId="085EE74B" w14:textId="77777777" w:rsidTr="00B70EAA">
        <w:trPr>
          <w:trHeight w:val="20"/>
        </w:trPr>
        <w:tc>
          <w:tcPr>
            <w:tcW w:w="867" w:type="dxa"/>
            <w:noWrap/>
          </w:tcPr>
          <w:p w14:paraId="561718CC" w14:textId="77777777" w:rsidR="00196240" w:rsidRPr="00D860D5" w:rsidRDefault="00196240" w:rsidP="00D109A9">
            <w:pPr>
              <w:rPr>
                <w:rFonts w:ascii="Arial" w:hAnsi="Arial" w:cs="Arial"/>
                <w:sz w:val="18"/>
                <w:szCs w:val="18"/>
              </w:rPr>
            </w:pPr>
            <w:r>
              <w:rPr>
                <w:rFonts w:ascii="Arial" w:hAnsi="Arial"/>
                <w:sz w:val="18"/>
              </w:rPr>
              <w:t>3.4.2.6</w:t>
            </w:r>
          </w:p>
        </w:tc>
        <w:tc>
          <w:tcPr>
            <w:tcW w:w="3969" w:type="dxa"/>
          </w:tcPr>
          <w:p w14:paraId="4F1F3196" w14:textId="77777777" w:rsidR="00196240" w:rsidRPr="00D860D5" w:rsidRDefault="00196240" w:rsidP="00D109A9">
            <w:pPr>
              <w:rPr>
                <w:rFonts w:ascii="Arial" w:hAnsi="Arial" w:cs="Arial"/>
                <w:spacing w:val="-3"/>
                <w:sz w:val="18"/>
                <w:szCs w:val="18"/>
              </w:rPr>
            </w:pPr>
            <w:r>
              <w:rPr>
                <w:rFonts w:ascii="Arial" w:hAnsi="Arial"/>
                <w:sz w:val="18"/>
              </w:rPr>
              <w:t>Одночасне ґрунтування металевих поверхонь цинковою захисною ґрунтовкою</w:t>
            </w:r>
          </w:p>
        </w:tc>
        <w:tc>
          <w:tcPr>
            <w:tcW w:w="1631" w:type="dxa"/>
            <w:noWrap/>
          </w:tcPr>
          <w:p w14:paraId="7ABE1B69" w14:textId="77777777" w:rsidR="00196240" w:rsidRPr="00D860D5" w:rsidRDefault="00196240" w:rsidP="00D109A9">
            <w:pPr>
              <w:jc w:val="center"/>
              <w:rPr>
                <w:rFonts w:cs="Arial"/>
                <w:color w:val="000000"/>
                <w:sz w:val="18"/>
                <w:szCs w:val="18"/>
              </w:rPr>
            </w:pPr>
            <w:r>
              <w:rPr>
                <w:rFonts w:ascii="Arial" w:hAnsi="Arial"/>
                <w:sz w:val="18"/>
              </w:rPr>
              <w:t>Одноразова сума</w:t>
            </w:r>
          </w:p>
        </w:tc>
        <w:tc>
          <w:tcPr>
            <w:tcW w:w="763" w:type="dxa"/>
            <w:noWrap/>
          </w:tcPr>
          <w:p w14:paraId="6A2E75C4"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1368CC54" w14:textId="77777777" w:rsidR="00196240" w:rsidRPr="00D860D5" w:rsidRDefault="00196240" w:rsidP="00D109A9">
            <w:pPr>
              <w:jc w:val="right"/>
              <w:rPr>
                <w:rFonts w:ascii="Arial" w:hAnsi="Arial" w:cs="Arial"/>
                <w:sz w:val="18"/>
                <w:szCs w:val="18"/>
                <w:lang w:val="en-GB"/>
              </w:rPr>
            </w:pPr>
          </w:p>
        </w:tc>
        <w:tc>
          <w:tcPr>
            <w:tcW w:w="850" w:type="dxa"/>
            <w:noWrap/>
          </w:tcPr>
          <w:p w14:paraId="36736A1D" w14:textId="77777777" w:rsidR="00196240" w:rsidRPr="00D860D5" w:rsidRDefault="00196240" w:rsidP="00D109A9">
            <w:pPr>
              <w:jc w:val="right"/>
              <w:rPr>
                <w:rFonts w:ascii="Arial" w:hAnsi="Arial" w:cs="Arial"/>
                <w:sz w:val="18"/>
                <w:szCs w:val="18"/>
                <w:lang w:val="en-GB"/>
              </w:rPr>
            </w:pPr>
          </w:p>
        </w:tc>
        <w:tc>
          <w:tcPr>
            <w:tcW w:w="1276" w:type="dxa"/>
          </w:tcPr>
          <w:p w14:paraId="04BAABD6" w14:textId="77777777" w:rsidR="00196240" w:rsidRPr="00D860D5" w:rsidRDefault="00196240" w:rsidP="00D109A9">
            <w:pPr>
              <w:jc w:val="right"/>
              <w:rPr>
                <w:rFonts w:ascii="Arial" w:hAnsi="Arial" w:cs="Arial"/>
                <w:sz w:val="18"/>
                <w:szCs w:val="18"/>
                <w:lang w:val="en-GB"/>
              </w:rPr>
            </w:pPr>
          </w:p>
        </w:tc>
      </w:tr>
      <w:tr w:rsidR="00196240" w:rsidRPr="00D860D5" w14:paraId="4F4130DF" w14:textId="77777777" w:rsidTr="00B70EAA">
        <w:trPr>
          <w:trHeight w:val="20"/>
        </w:trPr>
        <w:tc>
          <w:tcPr>
            <w:tcW w:w="867" w:type="dxa"/>
            <w:noWrap/>
          </w:tcPr>
          <w:p w14:paraId="3BDBE4B7" w14:textId="77777777" w:rsidR="00196240" w:rsidRPr="00D860D5" w:rsidRDefault="00196240" w:rsidP="00D109A9">
            <w:pPr>
              <w:rPr>
                <w:rFonts w:ascii="Arial" w:hAnsi="Arial" w:cs="Arial"/>
                <w:sz w:val="18"/>
                <w:szCs w:val="18"/>
              </w:rPr>
            </w:pPr>
            <w:r>
              <w:rPr>
                <w:rFonts w:ascii="Arial" w:hAnsi="Arial"/>
                <w:sz w:val="18"/>
              </w:rPr>
              <w:t>3.4.2.7</w:t>
            </w:r>
          </w:p>
        </w:tc>
        <w:tc>
          <w:tcPr>
            <w:tcW w:w="3969" w:type="dxa"/>
          </w:tcPr>
          <w:p w14:paraId="7DE20A5B" w14:textId="77777777" w:rsidR="00196240" w:rsidRPr="00D860D5" w:rsidRDefault="00196240" w:rsidP="00D109A9">
            <w:pPr>
              <w:rPr>
                <w:rFonts w:ascii="Arial" w:eastAsia="Arial Unicode MS" w:hAnsi="Arial" w:cs="Arial"/>
                <w:sz w:val="18"/>
                <w:szCs w:val="18"/>
              </w:rPr>
            </w:pPr>
            <w:r>
              <w:rPr>
                <w:rFonts w:ascii="Arial" w:hAnsi="Arial"/>
                <w:sz w:val="18"/>
              </w:rPr>
              <w:t>Улаштування котлованів 400х400х200</w:t>
            </w:r>
          </w:p>
        </w:tc>
        <w:tc>
          <w:tcPr>
            <w:tcW w:w="1631" w:type="dxa"/>
            <w:noWrap/>
          </w:tcPr>
          <w:p w14:paraId="63B44901" w14:textId="77777777" w:rsidR="00196240" w:rsidRPr="00D860D5" w:rsidRDefault="00196240" w:rsidP="00D109A9">
            <w:pPr>
              <w:jc w:val="center"/>
              <w:rPr>
                <w:rFonts w:cs="Arial"/>
                <w:color w:val="000000"/>
                <w:sz w:val="18"/>
                <w:szCs w:val="18"/>
              </w:rPr>
            </w:pPr>
            <w:r>
              <w:rPr>
                <w:rFonts w:ascii="Arial" w:hAnsi="Arial"/>
                <w:sz w:val="18"/>
              </w:rPr>
              <w:t>Одноразова сума</w:t>
            </w:r>
          </w:p>
        </w:tc>
        <w:tc>
          <w:tcPr>
            <w:tcW w:w="763" w:type="dxa"/>
            <w:noWrap/>
          </w:tcPr>
          <w:p w14:paraId="1661A6A0"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3B41F3E2" w14:textId="77777777" w:rsidR="00196240" w:rsidRPr="00D860D5" w:rsidRDefault="00196240" w:rsidP="00D109A9">
            <w:pPr>
              <w:jc w:val="right"/>
              <w:rPr>
                <w:rFonts w:ascii="Arial" w:hAnsi="Arial" w:cs="Arial"/>
                <w:sz w:val="18"/>
                <w:szCs w:val="18"/>
                <w:lang w:val="en-GB"/>
              </w:rPr>
            </w:pPr>
          </w:p>
        </w:tc>
        <w:tc>
          <w:tcPr>
            <w:tcW w:w="850" w:type="dxa"/>
            <w:noWrap/>
          </w:tcPr>
          <w:p w14:paraId="6C3601EF" w14:textId="77777777" w:rsidR="00196240" w:rsidRPr="00D860D5" w:rsidRDefault="00196240" w:rsidP="00D109A9">
            <w:pPr>
              <w:jc w:val="right"/>
              <w:rPr>
                <w:rFonts w:ascii="Arial" w:hAnsi="Arial" w:cs="Arial"/>
                <w:sz w:val="18"/>
                <w:szCs w:val="18"/>
                <w:lang w:val="en-GB"/>
              </w:rPr>
            </w:pPr>
          </w:p>
        </w:tc>
        <w:tc>
          <w:tcPr>
            <w:tcW w:w="1276" w:type="dxa"/>
          </w:tcPr>
          <w:p w14:paraId="6EF5300C" w14:textId="77777777" w:rsidR="00196240" w:rsidRPr="00D860D5" w:rsidRDefault="00196240" w:rsidP="00D109A9">
            <w:pPr>
              <w:jc w:val="right"/>
              <w:rPr>
                <w:rFonts w:ascii="Arial" w:hAnsi="Arial" w:cs="Arial"/>
                <w:sz w:val="18"/>
                <w:szCs w:val="18"/>
                <w:lang w:val="en-GB"/>
              </w:rPr>
            </w:pPr>
          </w:p>
        </w:tc>
      </w:tr>
      <w:tr w:rsidR="00196240" w:rsidRPr="00D860D5" w14:paraId="41AEFF73" w14:textId="77777777" w:rsidTr="00B70EAA">
        <w:trPr>
          <w:trHeight w:val="20"/>
        </w:trPr>
        <w:tc>
          <w:tcPr>
            <w:tcW w:w="867" w:type="dxa"/>
            <w:noWrap/>
          </w:tcPr>
          <w:p w14:paraId="12FCC63D" w14:textId="77777777" w:rsidR="00196240" w:rsidRPr="00D860D5" w:rsidRDefault="00196240" w:rsidP="00D109A9">
            <w:pPr>
              <w:rPr>
                <w:rFonts w:ascii="Arial" w:hAnsi="Arial" w:cs="Arial"/>
                <w:sz w:val="18"/>
                <w:szCs w:val="18"/>
              </w:rPr>
            </w:pPr>
            <w:r>
              <w:rPr>
                <w:rFonts w:ascii="Arial" w:hAnsi="Arial"/>
                <w:sz w:val="18"/>
              </w:rPr>
              <w:t>3.4.2.8</w:t>
            </w:r>
          </w:p>
        </w:tc>
        <w:tc>
          <w:tcPr>
            <w:tcW w:w="3969" w:type="dxa"/>
          </w:tcPr>
          <w:p w14:paraId="064DC2DE" w14:textId="77777777" w:rsidR="00196240" w:rsidRPr="00D860D5" w:rsidRDefault="00196240" w:rsidP="00D109A9">
            <w:pPr>
              <w:rPr>
                <w:rFonts w:ascii="Arial" w:eastAsia="Arial Unicode MS" w:hAnsi="Arial" w:cs="Arial"/>
                <w:sz w:val="18"/>
                <w:szCs w:val="18"/>
                <w:highlight w:val="cyan"/>
              </w:rPr>
            </w:pPr>
            <w:r>
              <w:rPr>
                <w:rFonts w:ascii="Arial" w:hAnsi="Arial"/>
                <w:sz w:val="18"/>
              </w:rPr>
              <w:t>Монтаж монолітного пояса ПМ-2</w:t>
            </w:r>
          </w:p>
        </w:tc>
        <w:tc>
          <w:tcPr>
            <w:tcW w:w="1631" w:type="dxa"/>
            <w:noWrap/>
          </w:tcPr>
          <w:p w14:paraId="703974AB" w14:textId="77777777" w:rsidR="00196240" w:rsidRPr="00D860D5" w:rsidRDefault="00196240" w:rsidP="00D109A9">
            <w:pPr>
              <w:jc w:val="center"/>
              <w:rPr>
                <w:rFonts w:cs="Arial"/>
                <w:color w:val="000000"/>
                <w:sz w:val="18"/>
                <w:szCs w:val="18"/>
              </w:rPr>
            </w:pPr>
            <w:r>
              <w:rPr>
                <w:rFonts w:ascii="Arial" w:hAnsi="Arial"/>
                <w:sz w:val="18"/>
              </w:rPr>
              <w:t>Одноразова сума</w:t>
            </w:r>
          </w:p>
        </w:tc>
        <w:tc>
          <w:tcPr>
            <w:tcW w:w="763" w:type="dxa"/>
            <w:noWrap/>
          </w:tcPr>
          <w:p w14:paraId="673DC2E6"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476AD848" w14:textId="77777777" w:rsidR="00196240" w:rsidRPr="00D860D5" w:rsidRDefault="00196240" w:rsidP="00D109A9">
            <w:pPr>
              <w:jc w:val="right"/>
              <w:rPr>
                <w:rFonts w:ascii="Arial" w:hAnsi="Arial" w:cs="Arial"/>
                <w:sz w:val="18"/>
                <w:szCs w:val="18"/>
                <w:lang w:val="en-GB"/>
              </w:rPr>
            </w:pPr>
          </w:p>
        </w:tc>
        <w:tc>
          <w:tcPr>
            <w:tcW w:w="850" w:type="dxa"/>
            <w:noWrap/>
          </w:tcPr>
          <w:p w14:paraId="68F81D1E" w14:textId="77777777" w:rsidR="00196240" w:rsidRPr="00D860D5" w:rsidRDefault="00196240" w:rsidP="00D109A9">
            <w:pPr>
              <w:jc w:val="right"/>
              <w:rPr>
                <w:rFonts w:ascii="Arial" w:hAnsi="Arial" w:cs="Arial"/>
                <w:sz w:val="18"/>
                <w:szCs w:val="18"/>
                <w:lang w:val="en-GB"/>
              </w:rPr>
            </w:pPr>
          </w:p>
        </w:tc>
        <w:tc>
          <w:tcPr>
            <w:tcW w:w="1276" w:type="dxa"/>
          </w:tcPr>
          <w:p w14:paraId="1181F55F" w14:textId="77777777" w:rsidR="00196240" w:rsidRPr="00D860D5" w:rsidRDefault="00196240" w:rsidP="00D109A9">
            <w:pPr>
              <w:jc w:val="right"/>
              <w:rPr>
                <w:rFonts w:ascii="Arial" w:hAnsi="Arial" w:cs="Arial"/>
                <w:sz w:val="18"/>
                <w:szCs w:val="18"/>
                <w:lang w:val="en-GB"/>
              </w:rPr>
            </w:pPr>
          </w:p>
        </w:tc>
      </w:tr>
      <w:tr w:rsidR="00196240" w:rsidRPr="00D860D5" w14:paraId="155E3B7C" w14:textId="77777777" w:rsidTr="00B70EAA">
        <w:trPr>
          <w:trHeight w:val="20"/>
        </w:trPr>
        <w:tc>
          <w:tcPr>
            <w:tcW w:w="867" w:type="dxa"/>
            <w:noWrap/>
          </w:tcPr>
          <w:p w14:paraId="718AB29F" w14:textId="77777777" w:rsidR="00196240" w:rsidRPr="00D860D5" w:rsidRDefault="00196240" w:rsidP="00D109A9">
            <w:pPr>
              <w:rPr>
                <w:rFonts w:ascii="Arial" w:hAnsi="Arial" w:cs="Arial"/>
                <w:sz w:val="18"/>
                <w:szCs w:val="18"/>
              </w:rPr>
            </w:pPr>
            <w:r>
              <w:rPr>
                <w:rFonts w:ascii="Arial" w:hAnsi="Arial"/>
                <w:sz w:val="18"/>
              </w:rPr>
              <w:t>3.4.2.9</w:t>
            </w:r>
          </w:p>
        </w:tc>
        <w:tc>
          <w:tcPr>
            <w:tcW w:w="3969" w:type="dxa"/>
          </w:tcPr>
          <w:p w14:paraId="70F3616A" w14:textId="77777777" w:rsidR="00196240" w:rsidRPr="00D860D5" w:rsidRDefault="00196240" w:rsidP="00D109A9">
            <w:pPr>
              <w:rPr>
                <w:rFonts w:ascii="Arial" w:hAnsi="Arial" w:cs="Arial"/>
                <w:spacing w:val="-3"/>
                <w:sz w:val="18"/>
                <w:szCs w:val="18"/>
              </w:rPr>
            </w:pPr>
            <w:r>
              <w:rPr>
                <w:rFonts w:ascii="Arial" w:hAnsi="Arial"/>
                <w:sz w:val="18"/>
              </w:rPr>
              <w:t>Улаштування гідроізоляції стін і фундаментів</w:t>
            </w:r>
          </w:p>
        </w:tc>
        <w:tc>
          <w:tcPr>
            <w:tcW w:w="1631" w:type="dxa"/>
            <w:noWrap/>
          </w:tcPr>
          <w:p w14:paraId="43ED0FD3" w14:textId="77777777" w:rsidR="00196240" w:rsidRPr="00D860D5" w:rsidRDefault="00196240" w:rsidP="00D109A9">
            <w:pPr>
              <w:jc w:val="center"/>
              <w:rPr>
                <w:rFonts w:cs="Arial"/>
                <w:color w:val="000000"/>
                <w:sz w:val="18"/>
                <w:szCs w:val="18"/>
              </w:rPr>
            </w:pPr>
            <w:r>
              <w:rPr>
                <w:rFonts w:ascii="Arial" w:hAnsi="Arial"/>
                <w:sz w:val="18"/>
              </w:rPr>
              <w:t>Одноразова сума</w:t>
            </w:r>
          </w:p>
        </w:tc>
        <w:tc>
          <w:tcPr>
            <w:tcW w:w="763" w:type="dxa"/>
            <w:noWrap/>
          </w:tcPr>
          <w:p w14:paraId="7884F647"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1FE8FFD3" w14:textId="77777777" w:rsidR="00196240" w:rsidRPr="00D860D5" w:rsidRDefault="00196240" w:rsidP="00D109A9">
            <w:pPr>
              <w:jc w:val="right"/>
              <w:rPr>
                <w:rFonts w:ascii="Arial" w:hAnsi="Arial" w:cs="Arial"/>
                <w:sz w:val="18"/>
                <w:szCs w:val="18"/>
                <w:lang w:val="en-GB"/>
              </w:rPr>
            </w:pPr>
          </w:p>
        </w:tc>
        <w:tc>
          <w:tcPr>
            <w:tcW w:w="850" w:type="dxa"/>
            <w:noWrap/>
          </w:tcPr>
          <w:p w14:paraId="48AB0935" w14:textId="77777777" w:rsidR="00196240" w:rsidRPr="00D860D5" w:rsidRDefault="00196240" w:rsidP="00D109A9">
            <w:pPr>
              <w:jc w:val="right"/>
              <w:rPr>
                <w:rFonts w:ascii="Arial" w:hAnsi="Arial" w:cs="Arial"/>
                <w:sz w:val="18"/>
                <w:szCs w:val="18"/>
                <w:lang w:val="en-GB"/>
              </w:rPr>
            </w:pPr>
          </w:p>
        </w:tc>
        <w:tc>
          <w:tcPr>
            <w:tcW w:w="1276" w:type="dxa"/>
          </w:tcPr>
          <w:p w14:paraId="648D2200" w14:textId="77777777" w:rsidR="00196240" w:rsidRPr="00D860D5" w:rsidRDefault="00196240" w:rsidP="00D109A9">
            <w:pPr>
              <w:jc w:val="right"/>
              <w:rPr>
                <w:rFonts w:ascii="Arial" w:hAnsi="Arial" w:cs="Arial"/>
                <w:sz w:val="18"/>
                <w:szCs w:val="18"/>
                <w:lang w:val="en-GB"/>
              </w:rPr>
            </w:pPr>
          </w:p>
        </w:tc>
      </w:tr>
      <w:tr w:rsidR="00196240" w:rsidRPr="00D860D5" w14:paraId="2E5D14C7" w14:textId="77777777" w:rsidTr="00B70EAA">
        <w:trPr>
          <w:trHeight w:val="20"/>
        </w:trPr>
        <w:tc>
          <w:tcPr>
            <w:tcW w:w="867" w:type="dxa"/>
            <w:noWrap/>
          </w:tcPr>
          <w:p w14:paraId="5B1CC396" w14:textId="77777777" w:rsidR="00196240" w:rsidRPr="00D860D5" w:rsidRDefault="00196240" w:rsidP="00D109A9">
            <w:pPr>
              <w:rPr>
                <w:rFonts w:ascii="Arial" w:hAnsi="Arial" w:cs="Arial"/>
                <w:sz w:val="18"/>
                <w:szCs w:val="18"/>
              </w:rPr>
            </w:pPr>
            <w:r>
              <w:rPr>
                <w:rFonts w:ascii="Arial" w:hAnsi="Arial"/>
                <w:sz w:val="18"/>
              </w:rPr>
              <w:t>3.4.2.10</w:t>
            </w:r>
          </w:p>
        </w:tc>
        <w:tc>
          <w:tcPr>
            <w:tcW w:w="3969" w:type="dxa"/>
          </w:tcPr>
          <w:p w14:paraId="79882C87" w14:textId="77777777" w:rsidR="00196240" w:rsidRPr="00D860D5" w:rsidRDefault="00196240" w:rsidP="00D109A9">
            <w:pPr>
              <w:rPr>
                <w:rFonts w:ascii="Arial" w:hAnsi="Arial" w:cs="Arial"/>
                <w:spacing w:val="-3"/>
                <w:sz w:val="18"/>
                <w:szCs w:val="18"/>
              </w:rPr>
            </w:pPr>
            <w:r>
              <w:rPr>
                <w:rFonts w:ascii="Arial" w:hAnsi="Arial"/>
                <w:sz w:val="18"/>
              </w:rPr>
              <w:t>Монтаж поворотно-дискового затвору DN900 PN25</w:t>
            </w:r>
          </w:p>
        </w:tc>
        <w:tc>
          <w:tcPr>
            <w:tcW w:w="1631" w:type="dxa"/>
            <w:noWrap/>
          </w:tcPr>
          <w:p w14:paraId="78212B7A" w14:textId="77777777" w:rsidR="00196240" w:rsidRPr="00D860D5" w:rsidRDefault="00196240" w:rsidP="00D109A9">
            <w:pPr>
              <w:jc w:val="center"/>
              <w:rPr>
                <w:rFonts w:cs="Arial"/>
                <w:color w:val="000000"/>
                <w:sz w:val="18"/>
                <w:szCs w:val="18"/>
              </w:rPr>
            </w:pPr>
            <w:r>
              <w:rPr>
                <w:rFonts w:ascii="Arial" w:hAnsi="Arial"/>
                <w:sz w:val="18"/>
              </w:rPr>
              <w:t>Одноразова сума</w:t>
            </w:r>
          </w:p>
        </w:tc>
        <w:tc>
          <w:tcPr>
            <w:tcW w:w="763" w:type="dxa"/>
            <w:noWrap/>
          </w:tcPr>
          <w:p w14:paraId="2B8DF204" w14:textId="77777777" w:rsidR="00196240" w:rsidRPr="00D860D5"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7F8A3F51" w14:textId="77777777" w:rsidR="00196240" w:rsidRPr="00D860D5" w:rsidRDefault="00196240" w:rsidP="00D109A9">
            <w:pPr>
              <w:jc w:val="right"/>
              <w:rPr>
                <w:rFonts w:ascii="Arial" w:hAnsi="Arial" w:cs="Arial"/>
                <w:sz w:val="18"/>
                <w:szCs w:val="18"/>
                <w:lang w:val="en-GB"/>
              </w:rPr>
            </w:pPr>
          </w:p>
        </w:tc>
        <w:tc>
          <w:tcPr>
            <w:tcW w:w="850" w:type="dxa"/>
            <w:noWrap/>
          </w:tcPr>
          <w:p w14:paraId="75AC0BA5" w14:textId="77777777" w:rsidR="00196240" w:rsidRPr="00D860D5" w:rsidRDefault="00196240" w:rsidP="00D109A9">
            <w:pPr>
              <w:jc w:val="right"/>
              <w:rPr>
                <w:rFonts w:ascii="Arial" w:hAnsi="Arial" w:cs="Arial"/>
                <w:sz w:val="18"/>
                <w:szCs w:val="18"/>
                <w:lang w:val="en-GB"/>
              </w:rPr>
            </w:pPr>
          </w:p>
        </w:tc>
        <w:tc>
          <w:tcPr>
            <w:tcW w:w="1276" w:type="dxa"/>
          </w:tcPr>
          <w:p w14:paraId="6447B7A5" w14:textId="77777777" w:rsidR="00196240" w:rsidRPr="00D860D5" w:rsidRDefault="00196240" w:rsidP="00D109A9">
            <w:pPr>
              <w:jc w:val="right"/>
              <w:rPr>
                <w:rFonts w:ascii="Arial" w:hAnsi="Arial" w:cs="Arial"/>
                <w:sz w:val="18"/>
                <w:szCs w:val="18"/>
                <w:lang w:val="en-GB"/>
              </w:rPr>
            </w:pPr>
          </w:p>
        </w:tc>
      </w:tr>
      <w:tr w:rsidR="00196240" w:rsidRPr="00D860D5" w14:paraId="702673CF" w14:textId="77777777" w:rsidTr="00B70EAA">
        <w:trPr>
          <w:trHeight w:val="20"/>
        </w:trPr>
        <w:tc>
          <w:tcPr>
            <w:tcW w:w="867" w:type="dxa"/>
            <w:noWrap/>
          </w:tcPr>
          <w:p w14:paraId="43F2D5FB" w14:textId="77777777" w:rsidR="00196240" w:rsidRPr="00D860D5" w:rsidRDefault="00196240" w:rsidP="00D109A9">
            <w:pPr>
              <w:rPr>
                <w:rFonts w:ascii="Arial" w:hAnsi="Arial" w:cs="Arial"/>
                <w:sz w:val="18"/>
                <w:szCs w:val="18"/>
              </w:rPr>
            </w:pPr>
            <w:r>
              <w:rPr>
                <w:rFonts w:ascii="Arial" w:hAnsi="Arial"/>
                <w:sz w:val="18"/>
              </w:rPr>
              <w:t>3.4.2.11</w:t>
            </w:r>
          </w:p>
        </w:tc>
        <w:tc>
          <w:tcPr>
            <w:tcW w:w="3969" w:type="dxa"/>
          </w:tcPr>
          <w:p w14:paraId="5607E728" w14:textId="77777777" w:rsidR="00196240" w:rsidRPr="00D860D5" w:rsidRDefault="00196240" w:rsidP="00D109A9">
            <w:pPr>
              <w:rPr>
                <w:rFonts w:ascii="Arial" w:hAnsi="Arial" w:cs="Arial"/>
                <w:spacing w:val="-3"/>
                <w:sz w:val="18"/>
                <w:szCs w:val="18"/>
              </w:rPr>
            </w:pPr>
            <w:r>
              <w:rPr>
                <w:rFonts w:ascii="Arial" w:hAnsi="Arial"/>
                <w:sz w:val="18"/>
              </w:rPr>
              <w:t>Установка трійника чавунного фланцевого DN900х900х900 PN25</w:t>
            </w:r>
          </w:p>
        </w:tc>
        <w:tc>
          <w:tcPr>
            <w:tcW w:w="1631" w:type="dxa"/>
            <w:noWrap/>
          </w:tcPr>
          <w:p w14:paraId="083BD5BB" w14:textId="77777777" w:rsidR="00196240" w:rsidRPr="00D860D5" w:rsidRDefault="00196240" w:rsidP="00D109A9">
            <w:pPr>
              <w:jc w:val="center"/>
              <w:rPr>
                <w:rFonts w:cs="Arial"/>
                <w:color w:val="000000"/>
                <w:sz w:val="18"/>
                <w:szCs w:val="18"/>
              </w:rPr>
            </w:pPr>
            <w:r>
              <w:rPr>
                <w:rFonts w:ascii="Arial" w:hAnsi="Arial"/>
                <w:sz w:val="18"/>
              </w:rPr>
              <w:t>Одноразова сума</w:t>
            </w:r>
          </w:p>
        </w:tc>
        <w:tc>
          <w:tcPr>
            <w:tcW w:w="763" w:type="dxa"/>
            <w:noWrap/>
          </w:tcPr>
          <w:p w14:paraId="7A83257F" w14:textId="77777777" w:rsidR="00196240" w:rsidRPr="00D860D5"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14426CAE" w14:textId="77777777" w:rsidR="00196240" w:rsidRPr="00D860D5" w:rsidRDefault="00196240" w:rsidP="00D109A9">
            <w:pPr>
              <w:jc w:val="right"/>
              <w:rPr>
                <w:rFonts w:ascii="Arial" w:hAnsi="Arial" w:cs="Arial"/>
                <w:sz w:val="18"/>
                <w:szCs w:val="18"/>
                <w:lang w:val="en-GB"/>
              </w:rPr>
            </w:pPr>
          </w:p>
        </w:tc>
        <w:tc>
          <w:tcPr>
            <w:tcW w:w="850" w:type="dxa"/>
            <w:noWrap/>
          </w:tcPr>
          <w:p w14:paraId="53500648" w14:textId="77777777" w:rsidR="00196240" w:rsidRPr="00D860D5" w:rsidRDefault="00196240" w:rsidP="00D109A9">
            <w:pPr>
              <w:jc w:val="right"/>
              <w:rPr>
                <w:rFonts w:ascii="Arial" w:hAnsi="Arial" w:cs="Arial"/>
                <w:sz w:val="18"/>
                <w:szCs w:val="18"/>
                <w:lang w:val="en-GB"/>
              </w:rPr>
            </w:pPr>
          </w:p>
        </w:tc>
        <w:tc>
          <w:tcPr>
            <w:tcW w:w="1276" w:type="dxa"/>
          </w:tcPr>
          <w:p w14:paraId="400DE567" w14:textId="77777777" w:rsidR="00196240" w:rsidRPr="00D860D5" w:rsidRDefault="00196240" w:rsidP="00D109A9">
            <w:pPr>
              <w:jc w:val="right"/>
              <w:rPr>
                <w:rFonts w:ascii="Arial" w:hAnsi="Arial" w:cs="Arial"/>
                <w:sz w:val="18"/>
                <w:szCs w:val="18"/>
                <w:lang w:val="en-GB"/>
              </w:rPr>
            </w:pPr>
          </w:p>
        </w:tc>
      </w:tr>
      <w:tr w:rsidR="00196240" w:rsidRPr="00D860D5" w14:paraId="3D250531" w14:textId="77777777" w:rsidTr="00B70EAA">
        <w:trPr>
          <w:trHeight w:val="20"/>
        </w:trPr>
        <w:tc>
          <w:tcPr>
            <w:tcW w:w="867" w:type="dxa"/>
            <w:noWrap/>
          </w:tcPr>
          <w:p w14:paraId="0E35D2C6" w14:textId="77777777" w:rsidR="00196240" w:rsidRPr="00D860D5" w:rsidRDefault="00196240" w:rsidP="00D109A9">
            <w:pPr>
              <w:rPr>
                <w:rFonts w:ascii="Arial" w:hAnsi="Arial" w:cs="Arial"/>
                <w:sz w:val="18"/>
                <w:szCs w:val="18"/>
              </w:rPr>
            </w:pPr>
            <w:r>
              <w:rPr>
                <w:rFonts w:ascii="Arial" w:hAnsi="Arial"/>
                <w:sz w:val="18"/>
              </w:rPr>
              <w:t>3.4.2.12</w:t>
            </w:r>
          </w:p>
        </w:tc>
        <w:tc>
          <w:tcPr>
            <w:tcW w:w="3969" w:type="dxa"/>
          </w:tcPr>
          <w:p w14:paraId="41E3B219" w14:textId="77777777" w:rsidR="00196240" w:rsidRPr="00D860D5" w:rsidRDefault="00196240" w:rsidP="00D109A9">
            <w:pPr>
              <w:rPr>
                <w:rFonts w:ascii="Arial" w:hAnsi="Arial" w:cs="Arial"/>
                <w:spacing w:val="-3"/>
                <w:sz w:val="18"/>
                <w:szCs w:val="18"/>
              </w:rPr>
            </w:pPr>
            <w:r>
              <w:rPr>
                <w:rFonts w:ascii="Arial" w:hAnsi="Arial"/>
                <w:sz w:val="18"/>
              </w:rPr>
              <w:t>Установлення монтажної вставки DN900 PN25</w:t>
            </w:r>
          </w:p>
        </w:tc>
        <w:tc>
          <w:tcPr>
            <w:tcW w:w="1631" w:type="dxa"/>
            <w:noWrap/>
          </w:tcPr>
          <w:p w14:paraId="57343D73"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0A2652DA"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7B452226" w14:textId="77777777" w:rsidR="00196240" w:rsidRPr="00D860D5" w:rsidRDefault="00196240" w:rsidP="00D109A9">
            <w:pPr>
              <w:jc w:val="right"/>
              <w:rPr>
                <w:rFonts w:ascii="Arial" w:hAnsi="Arial" w:cs="Arial"/>
                <w:sz w:val="18"/>
                <w:szCs w:val="18"/>
                <w:lang w:val="en-GB"/>
              </w:rPr>
            </w:pPr>
          </w:p>
        </w:tc>
        <w:tc>
          <w:tcPr>
            <w:tcW w:w="850" w:type="dxa"/>
            <w:noWrap/>
          </w:tcPr>
          <w:p w14:paraId="263C0B69" w14:textId="77777777" w:rsidR="00196240" w:rsidRPr="00D860D5" w:rsidRDefault="00196240" w:rsidP="00D109A9">
            <w:pPr>
              <w:jc w:val="right"/>
              <w:rPr>
                <w:rFonts w:ascii="Arial" w:hAnsi="Arial" w:cs="Arial"/>
                <w:sz w:val="18"/>
                <w:szCs w:val="18"/>
                <w:lang w:val="en-GB"/>
              </w:rPr>
            </w:pPr>
          </w:p>
        </w:tc>
        <w:tc>
          <w:tcPr>
            <w:tcW w:w="1276" w:type="dxa"/>
          </w:tcPr>
          <w:p w14:paraId="688E7B81" w14:textId="77777777" w:rsidR="00196240" w:rsidRPr="00D860D5" w:rsidRDefault="00196240" w:rsidP="00D109A9">
            <w:pPr>
              <w:jc w:val="right"/>
              <w:rPr>
                <w:rFonts w:ascii="Arial" w:hAnsi="Arial" w:cs="Arial"/>
                <w:sz w:val="18"/>
                <w:szCs w:val="18"/>
                <w:lang w:val="en-GB"/>
              </w:rPr>
            </w:pPr>
          </w:p>
        </w:tc>
      </w:tr>
      <w:tr w:rsidR="00196240" w:rsidRPr="00D860D5" w14:paraId="674BAD1A" w14:textId="77777777" w:rsidTr="00B70EAA">
        <w:trPr>
          <w:trHeight w:val="20"/>
        </w:trPr>
        <w:tc>
          <w:tcPr>
            <w:tcW w:w="867" w:type="dxa"/>
            <w:noWrap/>
          </w:tcPr>
          <w:p w14:paraId="5044EFE8" w14:textId="77777777" w:rsidR="00196240" w:rsidRPr="00D860D5" w:rsidRDefault="00196240" w:rsidP="00D109A9">
            <w:pPr>
              <w:rPr>
                <w:rFonts w:ascii="Arial" w:hAnsi="Arial" w:cs="Arial"/>
                <w:sz w:val="18"/>
                <w:szCs w:val="18"/>
              </w:rPr>
            </w:pPr>
            <w:r>
              <w:rPr>
                <w:rFonts w:ascii="Arial" w:hAnsi="Arial"/>
                <w:sz w:val="18"/>
              </w:rPr>
              <w:t>3.4.2.13</w:t>
            </w:r>
          </w:p>
        </w:tc>
        <w:tc>
          <w:tcPr>
            <w:tcW w:w="3969" w:type="dxa"/>
          </w:tcPr>
          <w:p w14:paraId="7FB47F94" w14:textId="77777777" w:rsidR="00196240" w:rsidRPr="00D860D5" w:rsidRDefault="00196240" w:rsidP="00D109A9">
            <w:pPr>
              <w:rPr>
                <w:rFonts w:ascii="Arial" w:hAnsi="Arial" w:cs="Arial"/>
                <w:spacing w:val="-3"/>
                <w:sz w:val="18"/>
                <w:szCs w:val="18"/>
              </w:rPr>
            </w:pPr>
            <w:r>
              <w:rPr>
                <w:rFonts w:ascii="Arial" w:hAnsi="Arial"/>
                <w:sz w:val="18"/>
              </w:rPr>
              <w:t>Приварювання cт зварних фланців до трубопроводів DN900 PN25</w:t>
            </w:r>
          </w:p>
        </w:tc>
        <w:tc>
          <w:tcPr>
            <w:tcW w:w="1631" w:type="dxa"/>
            <w:noWrap/>
          </w:tcPr>
          <w:p w14:paraId="4A8F4AF9" w14:textId="77777777" w:rsidR="00196240" w:rsidRPr="00D860D5" w:rsidRDefault="00196240" w:rsidP="00D109A9">
            <w:pPr>
              <w:jc w:val="center"/>
              <w:rPr>
                <w:rFonts w:cs="Arial"/>
                <w:color w:val="000000"/>
                <w:sz w:val="18"/>
                <w:szCs w:val="18"/>
              </w:rPr>
            </w:pPr>
            <w:r>
              <w:rPr>
                <w:rFonts w:ascii="Arial" w:hAnsi="Arial"/>
                <w:sz w:val="18"/>
              </w:rPr>
              <w:t>Одноразова сума</w:t>
            </w:r>
          </w:p>
        </w:tc>
        <w:tc>
          <w:tcPr>
            <w:tcW w:w="763" w:type="dxa"/>
            <w:noWrap/>
          </w:tcPr>
          <w:p w14:paraId="763C162F" w14:textId="77777777" w:rsidR="00196240" w:rsidRPr="00D860D5"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7A2C0035" w14:textId="77777777" w:rsidR="00196240" w:rsidRPr="00D860D5" w:rsidRDefault="00196240" w:rsidP="00D109A9">
            <w:pPr>
              <w:jc w:val="right"/>
              <w:rPr>
                <w:rFonts w:ascii="Arial" w:hAnsi="Arial" w:cs="Arial"/>
                <w:sz w:val="18"/>
                <w:szCs w:val="18"/>
                <w:lang w:val="en-GB"/>
              </w:rPr>
            </w:pPr>
          </w:p>
        </w:tc>
        <w:tc>
          <w:tcPr>
            <w:tcW w:w="850" w:type="dxa"/>
            <w:noWrap/>
          </w:tcPr>
          <w:p w14:paraId="0510EA44" w14:textId="77777777" w:rsidR="00196240" w:rsidRPr="00D860D5" w:rsidRDefault="00196240" w:rsidP="00D109A9">
            <w:pPr>
              <w:jc w:val="right"/>
              <w:rPr>
                <w:rFonts w:ascii="Arial" w:hAnsi="Arial" w:cs="Arial"/>
                <w:sz w:val="18"/>
                <w:szCs w:val="18"/>
                <w:lang w:val="en-GB"/>
              </w:rPr>
            </w:pPr>
          </w:p>
        </w:tc>
        <w:tc>
          <w:tcPr>
            <w:tcW w:w="1276" w:type="dxa"/>
          </w:tcPr>
          <w:p w14:paraId="74F7F3AA" w14:textId="77777777" w:rsidR="00196240" w:rsidRPr="00D860D5" w:rsidRDefault="00196240" w:rsidP="00D109A9">
            <w:pPr>
              <w:jc w:val="right"/>
              <w:rPr>
                <w:rFonts w:ascii="Arial" w:hAnsi="Arial" w:cs="Arial"/>
                <w:sz w:val="18"/>
                <w:szCs w:val="18"/>
                <w:lang w:val="en-GB"/>
              </w:rPr>
            </w:pPr>
          </w:p>
        </w:tc>
      </w:tr>
      <w:tr w:rsidR="00196240" w:rsidRPr="00D860D5" w14:paraId="139AFFEE" w14:textId="77777777" w:rsidTr="00B70EAA">
        <w:trPr>
          <w:trHeight w:val="20"/>
        </w:trPr>
        <w:tc>
          <w:tcPr>
            <w:tcW w:w="867" w:type="dxa"/>
            <w:noWrap/>
          </w:tcPr>
          <w:p w14:paraId="5D3CB175" w14:textId="77777777" w:rsidR="00196240" w:rsidRPr="00D860D5" w:rsidRDefault="00196240" w:rsidP="00D109A9">
            <w:pPr>
              <w:rPr>
                <w:rFonts w:ascii="Arial" w:hAnsi="Arial" w:cs="Arial"/>
                <w:sz w:val="18"/>
                <w:szCs w:val="18"/>
              </w:rPr>
            </w:pPr>
            <w:r>
              <w:rPr>
                <w:rFonts w:ascii="Arial" w:hAnsi="Arial"/>
                <w:sz w:val="18"/>
              </w:rPr>
              <w:t>3.4.3</w:t>
            </w:r>
          </w:p>
        </w:tc>
        <w:tc>
          <w:tcPr>
            <w:tcW w:w="3969" w:type="dxa"/>
          </w:tcPr>
          <w:p w14:paraId="7C70CEBC" w14:textId="77777777" w:rsidR="00196240" w:rsidRPr="00D860D5" w:rsidRDefault="00196240" w:rsidP="00D109A9">
            <w:pPr>
              <w:rPr>
                <w:rFonts w:ascii="Arial" w:hAnsi="Arial" w:cs="Arial"/>
                <w:sz w:val="18"/>
                <w:szCs w:val="18"/>
              </w:rPr>
            </w:pPr>
            <w:r>
              <w:rPr>
                <w:rFonts w:ascii="Arial" w:hAnsi="Arial"/>
                <w:sz w:val="18"/>
              </w:rPr>
              <w:t>Влаштування бетонного вимощення навколо колодязів</w:t>
            </w:r>
          </w:p>
        </w:tc>
        <w:tc>
          <w:tcPr>
            <w:tcW w:w="1631" w:type="dxa"/>
            <w:noWrap/>
          </w:tcPr>
          <w:p w14:paraId="0EB7FE75"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43A9813B"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58CF8D26" w14:textId="77777777" w:rsidR="00196240" w:rsidRPr="00D860D5" w:rsidRDefault="00196240" w:rsidP="00D109A9">
            <w:pPr>
              <w:jc w:val="right"/>
              <w:rPr>
                <w:rFonts w:ascii="Arial" w:hAnsi="Arial" w:cs="Arial"/>
                <w:sz w:val="18"/>
                <w:szCs w:val="18"/>
                <w:lang w:val="en-GB"/>
              </w:rPr>
            </w:pPr>
          </w:p>
        </w:tc>
        <w:tc>
          <w:tcPr>
            <w:tcW w:w="850" w:type="dxa"/>
            <w:noWrap/>
          </w:tcPr>
          <w:p w14:paraId="2D66C70B" w14:textId="77777777" w:rsidR="00196240" w:rsidRPr="00D860D5" w:rsidRDefault="00196240" w:rsidP="00D109A9">
            <w:pPr>
              <w:jc w:val="right"/>
              <w:rPr>
                <w:rFonts w:ascii="Arial" w:hAnsi="Arial" w:cs="Arial"/>
                <w:sz w:val="18"/>
                <w:szCs w:val="18"/>
                <w:lang w:val="en-GB"/>
              </w:rPr>
            </w:pPr>
          </w:p>
        </w:tc>
        <w:tc>
          <w:tcPr>
            <w:tcW w:w="1276" w:type="dxa"/>
          </w:tcPr>
          <w:p w14:paraId="5AEEBB79" w14:textId="77777777" w:rsidR="00196240" w:rsidRPr="00D860D5" w:rsidRDefault="00196240" w:rsidP="00D109A9">
            <w:pPr>
              <w:jc w:val="right"/>
              <w:rPr>
                <w:rFonts w:ascii="Arial" w:hAnsi="Arial" w:cs="Arial"/>
                <w:sz w:val="18"/>
                <w:szCs w:val="18"/>
                <w:lang w:val="en-GB"/>
              </w:rPr>
            </w:pPr>
          </w:p>
        </w:tc>
      </w:tr>
      <w:tr w:rsidR="00196240" w:rsidRPr="00D860D5" w14:paraId="272201EA" w14:textId="77777777" w:rsidTr="00B70EAA">
        <w:trPr>
          <w:trHeight w:val="20"/>
        </w:trPr>
        <w:tc>
          <w:tcPr>
            <w:tcW w:w="867" w:type="dxa"/>
            <w:noWrap/>
          </w:tcPr>
          <w:p w14:paraId="3C590150" w14:textId="77777777" w:rsidR="00196240" w:rsidRPr="00D860D5" w:rsidRDefault="00196240" w:rsidP="00D109A9">
            <w:pPr>
              <w:rPr>
                <w:rFonts w:ascii="Arial" w:hAnsi="Arial" w:cs="Arial"/>
                <w:sz w:val="18"/>
                <w:szCs w:val="18"/>
              </w:rPr>
            </w:pPr>
            <w:r>
              <w:rPr>
                <w:rFonts w:ascii="Arial" w:hAnsi="Arial"/>
                <w:sz w:val="18"/>
              </w:rPr>
              <w:t>3.4.4</w:t>
            </w:r>
          </w:p>
        </w:tc>
        <w:tc>
          <w:tcPr>
            <w:tcW w:w="3969" w:type="dxa"/>
          </w:tcPr>
          <w:p w14:paraId="3D942837" w14:textId="77777777" w:rsidR="00196240" w:rsidRPr="00D860D5" w:rsidRDefault="00196240" w:rsidP="00D109A9">
            <w:pPr>
              <w:rPr>
                <w:rFonts w:ascii="Arial" w:eastAsia="Arial Unicode MS" w:hAnsi="Arial" w:cs="Arial"/>
                <w:b/>
                <w:bCs/>
                <w:sz w:val="18"/>
                <w:szCs w:val="18"/>
              </w:rPr>
            </w:pPr>
            <w:r>
              <w:rPr>
                <w:rFonts w:ascii="Arial" w:hAnsi="Arial"/>
                <w:b/>
                <w:sz w:val="18"/>
              </w:rPr>
              <w:t>Переходи через стіни камер або будівель</w:t>
            </w:r>
          </w:p>
        </w:tc>
        <w:tc>
          <w:tcPr>
            <w:tcW w:w="1631" w:type="dxa"/>
            <w:noWrap/>
          </w:tcPr>
          <w:p w14:paraId="77D78AC3" w14:textId="77777777" w:rsidR="00196240" w:rsidRPr="00D860D5" w:rsidRDefault="00196240" w:rsidP="00D109A9">
            <w:pPr>
              <w:jc w:val="center"/>
              <w:rPr>
                <w:rFonts w:ascii="Arial" w:hAnsi="Arial" w:cs="Arial"/>
                <w:sz w:val="18"/>
                <w:szCs w:val="18"/>
              </w:rPr>
            </w:pPr>
          </w:p>
        </w:tc>
        <w:tc>
          <w:tcPr>
            <w:tcW w:w="763" w:type="dxa"/>
            <w:noWrap/>
          </w:tcPr>
          <w:p w14:paraId="22F3514E" w14:textId="77777777" w:rsidR="00196240" w:rsidRPr="008E3D30" w:rsidRDefault="00196240" w:rsidP="00D109A9">
            <w:pPr>
              <w:jc w:val="right"/>
              <w:rPr>
                <w:rFonts w:ascii="Arial" w:hAnsi="Arial" w:cs="Arial"/>
                <w:sz w:val="18"/>
                <w:szCs w:val="18"/>
                <w:lang w:val="ru-RU"/>
              </w:rPr>
            </w:pPr>
          </w:p>
        </w:tc>
        <w:tc>
          <w:tcPr>
            <w:tcW w:w="1134" w:type="dxa"/>
            <w:noWrap/>
          </w:tcPr>
          <w:p w14:paraId="6B82D78E" w14:textId="77777777" w:rsidR="00196240" w:rsidRPr="008E3D30" w:rsidRDefault="00196240" w:rsidP="00D109A9">
            <w:pPr>
              <w:jc w:val="right"/>
              <w:rPr>
                <w:rFonts w:ascii="Arial" w:hAnsi="Arial" w:cs="Arial"/>
                <w:sz w:val="18"/>
                <w:szCs w:val="18"/>
                <w:lang w:val="ru-RU"/>
              </w:rPr>
            </w:pPr>
          </w:p>
        </w:tc>
        <w:tc>
          <w:tcPr>
            <w:tcW w:w="850" w:type="dxa"/>
            <w:noWrap/>
          </w:tcPr>
          <w:p w14:paraId="15944199" w14:textId="77777777" w:rsidR="00196240" w:rsidRPr="008E3D30" w:rsidRDefault="00196240" w:rsidP="00D109A9">
            <w:pPr>
              <w:jc w:val="right"/>
              <w:rPr>
                <w:rFonts w:ascii="Arial" w:hAnsi="Arial" w:cs="Arial"/>
                <w:sz w:val="18"/>
                <w:szCs w:val="18"/>
                <w:lang w:val="ru-RU"/>
              </w:rPr>
            </w:pPr>
          </w:p>
        </w:tc>
        <w:tc>
          <w:tcPr>
            <w:tcW w:w="1276" w:type="dxa"/>
          </w:tcPr>
          <w:p w14:paraId="73A54A58" w14:textId="77777777" w:rsidR="00196240" w:rsidRPr="008E3D30" w:rsidRDefault="00196240" w:rsidP="00D109A9">
            <w:pPr>
              <w:jc w:val="right"/>
              <w:rPr>
                <w:rFonts w:ascii="Arial" w:hAnsi="Arial" w:cs="Arial"/>
                <w:sz w:val="18"/>
                <w:szCs w:val="18"/>
                <w:lang w:val="ru-RU"/>
              </w:rPr>
            </w:pPr>
          </w:p>
        </w:tc>
      </w:tr>
      <w:tr w:rsidR="00196240" w:rsidRPr="00D860D5" w14:paraId="5E79E1D0" w14:textId="77777777" w:rsidTr="00B70EAA">
        <w:trPr>
          <w:trHeight w:val="20"/>
        </w:trPr>
        <w:tc>
          <w:tcPr>
            <w:tcW w:w="867" w:type="dxa"/>
            <w:noWrap/>
          </w:tcPr>
          <w:p w14:paraId="5EB02FDE" w14:textId="77777777" w:rsidR="00196240" w:rsidRPr="00D860D5" w:rsidRDefault="00196240" w:rsidP="00D109A9">
            <w:pPr>
              <w:rPr>
                <w:rFonts w:ascii="Arial" w:hAnsi="Arial" w:cs="Arial"/>
                <w:sz w:val="18"/>
                <w:szCs w:val="18"/>
              </w:rPr>
            </w:pPr>
            <w:r>
              <w:rPr>
                <w:rFonts w:ascii="Arial" w:hAnsi="Arial"/>
                <w:sz w:val="18"/>
              </w:rPr>
              <w:t>3.4.4.1</w:t>
            </w:r>
          </w:p>
        </w:tc>
        <w:tc>
          <w:tcPr>
            <w:tcW w:w="3969" w:type="dxa"/>
          </w:tcPr>
          <w:p w14:paraId="28294AE4" w14:textId="77777777" w:rsidR="00196240" w:rsidRPr="00D860D5" w:rsidRDefault="00196240" w:rsidP="00D109A9">
            <w:pPr>
              <w:rPr>
                <w:rFonts w:ascii="Arial" w:hAnsi="Arial" w:cs="Arial"/>
                <w:sz w:val="18"/>
                <w:szCs w:val="18"/>
              </w:rPr>
            </w:pPr>
            <w:r>
              <w:rPr>
                <w:rFonts w:ascii="Arial" w:hAnsi="Arial"/>
                <w:sz w:val="18"/>
              </w:rPr>
              <w:t>Облаштування отвору в залізобетонному колодязі з установкою ущільнення, як зазначено в підрозділі 2.1.1 Розділу 2 «Особливі технічні умови»</w:t>
            </w:r>
          </w:p>
        </w:tc>
        <w:tc>
          <w:tcPr>
            <w:tcW w:w="1631" w:type="dxa"/>
            <w:noWrap/>
          </w:tcPr>
          <w:p w14:paraId="532ACE3D"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2C36E9F4"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51BA0FC7" w14:textId="77777777" w:rsidR="00196240" w:rsidRPr="00D860D5" w:rsidRDefault="00196240" w:rsidP="00D109A9">
            <w:pPr>
              <w:jc w:val="right"/>
              <w:rPr>
                <w:rFonts w:ascii="Arial" w:hAnsi="Arial" w:cs="Arial"/>
                <w:sz w:val="18"/>
                <w:szCs w:val="18"/>
                <w:lang w:val="en-GB"/>
              </w:rPr>
            </w:pPr>
          </w:p>
        </w:tc>
        <w:tc>
          <w:tcPr>
            <w:tcW w:w="850" w:type="dxa"/>
            <w:noWrap/>
          </w:tcPr>
          <w:p w14:paraId="69FC32D6" w14:textId="77777777" w:rsidR="00196240" w:rsidRPr="00D860D5" w:rsidRDefault="00196240" w:rsidP="00D109A9">
            <w:pPr>
              <w:jc w:val="right"/>
              <w:rPr>
                <w:rFonts w:ascii="Arial" w:hAnsi="Arial" w:cs="Arial"/>
                <w:sz w:val="18"/>
                <w:szCs w:val="18"/>
                <w:lang w:val="en-GB"/>
              </w:rPr>
            </w:pPr>
          </w:p>
        </w:tc>
        <w:tc>
          <w:tcPr>
            <w:tcW w:w="1276" w:type="dxa"/>
          </w:tcPr>
          <w:p w14:paraId="0B372B04" w14:textId="77777777" w:rsidR="00196240" w:rsidRPr="00D860D5" w:rsidRDefault="00196240" w:rsidP="00D109A9">
            <w:pPr>
              <w:jc w:val="right"/>
              <w:rPr>
                <w:rFonts w:ascii="Arial" w:hAnsi="Arial" w:cs="Arial"/>
                <w:sz w:val="18"/>
                <w:szCs w:val="18"/>
                <w:lang w:val="en-GB"/>
              </w:rPr>
            </w:pPr>
          </w:p>
        </w:tc>
      </w:tr>
      <w:tr w:rsidR="00196240" w:rsidRPr="00D860D5" w14:paraId="368F8624" w14:textId="77777777" w:rsidTr="00B70EAA">
        <w:trPr>
          <w:trHeight w:val="20"/>
        </w:trPr>
        <w:tc>
          <w:tcPr>
            <w:tcW w:w="867" w:type="dxa"/>
            <w:noWrap/>
          </w:tcPr>
          <w:p w14:paraId="04D8CC99" w14:textId="77777777" w:rsidR="00196240" w:rsidRPr="00D860D5" w:rsidRDefault="00196240" w:rsidP="00D109A9">
            <w:pPr>
              <w:rPr>
                <w:rFonts w:ascii="Arial" w:hAnsi="Arial" w:cs="Arial"/>
                <w:sz w:val="18"/>
                <w:szCs w:val="18"/>
              </w:rPr>
            </w:pPr>
            <w:r>
              <w:rPr>
                <w:rFonts w:ascii="Arial" w:hAnsi="Arial"/>
                <w:sz w:val="18"/>
              </w:rPr>
              <w:t>3.4.5</w:t>
            </w:r>
          </w:p>
        </w:tc>
        <w:tc>
          <w:tcPr>
            <w:tcW w:w="3969" w:type="dxa"/>
          </w:tcPr>
          <w:p w14:paraId="0C2DA981" w14:textId="77777777" w:rsidR="00196240" w:rsidRPr="00D860D5" w:rsidRDefault="00196240" w:rsidP="00D109A9">
            <w:pPr>
              <w:rPr>
                <w:rFonts w:ascii="Arial" w:eastAsia="Arial Unicode MS" w:hAnsi="Arial" w:cs="Arial"/>
                <w:sz w:val="18"/>
                <w:szCs w:val="18"/>
              </w:rPr>
            </w:pPr>
            <w:r>
              <w:rPr>
                <w:rFonts w:ascii="Arial" w:hAnsi="Arial"/>
                <w:sz w:val="18"/>
              </w:rPr>
              <w:t>Механізована підготовка ґрунту для влаштування партерного та звичайного газону без внесення рослинного ґрунту з подальшим посівом партерного, мавританського та звичайного газонів вручну</w:t>
            </w:r>
          </w:p>
        </w:tc>
        <w:tc>
          <w:tcPr>
            <w:tcW w:w="1631" w:type="dxa"/>
            <w:noWrap/>
          </w:tcPr>
          <w:p w14:paraId="4ECC7BE0"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15B91B31"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7954DFF8" w14:textId="77777777" w:rsidR="00196240" w:rsidRPr="00D860D5" w:rsidRDefault="00196240" w:rsidP="00D109A9">
            <w:pPr>
              <w:jc w:val="right"/>
              <w:rPr>
                <w:rFonts w:ascii="Arial" w:hAnsi="Arial" w:cs="Arial"/>
                <w:sz w:val="18"/>
                <w:szCs w:val="18"/>
                <w:lang w:val="en-GB"/>
              </w:rPr>
            </w:pPr>
          </w:p>
        </w:tc>
        <w:tc>
          <w:tcPr>
            <w:tcW w:w="850" w:type="dxa"/>
            <w:noWrap/>
          </w:tcPr>
          <w:p w14:paraId="48211DA3" w14:textId="77777777" w:rsidR="00196240" w:rsidRPr="00D860D5" w:rsidRDefault="00196240" w:rsidP="00D109A9">
            <w:pPr>
              <w:jc w:val="right"/>
              <w:rPr>
                <w:rFonts w:ascii="Arial" w:hAnsi="Arial" w:cs="Arial"/>
                <w:sz w:val="18"/>
                <w:szCs w:val="18"/>
                <w:lang w:val="en-GB"/>
              </w:rPr>
            </w:pPr>
          </w:p>
        </w:tc>
        <w:tc>
          <w:tcPr>
            <w:tcW w:w="1276" w:type="dxa"/>
          </w:tcPr>
          <w:p w14:paraId="397AC976" w14:textId="77777777" w:rsidR="00196240" w:rsidRPr="00D860D5" w:rsidRDefault="00196240" w:rsidP="00D109A9">
            <w:pPr>
              <w:jc w:val="right"/>
              <w:rPr>
                <w:rFonts w:ascii="Arial" w:hAnsi="Arial" w:cs="Arial"/>
                <w:sz w:val="18"/>
                <w:szCs w:val="18"/>
                <w:lang w:val="en-GB"/>
              </w:rPr>
            </w:pPr>
          </w:p>
        </w:tc>
      </w:tr>
      <w:tr w:rsidR="00196240" w:rsidRPr="00D860D5" w14:paraId="702A08AD" w14:textId="77777777" w:rsidTr="00B70EAA">
        <w:trPr>
          <w:trHeight w:val="20"/>
        </w:trPr>
        <w:tc>
          <w:tcPr>
            <w:tcW w:w="867" w:type="dxa"/>
            <w:noWrap/>
          </w:tcPr>
          <w:p w14:paraId="3B19D77D" w14:textId="77777777" w:rsidR="00196240" w:rsidRPr="00D860D5" w:rsidRDefault="00196240" w:rsidP="00D109A9">
            <w:pPr>
              <w:rPr>
                <w:rFonts w:ascii="Arial" w:hAnsi="Arial" w:cs="Arial"/>
                <w:sz w:val="18"/>
                <w:szCs w:val="18"/>
              </w:rPr>
            </w:pPr>
            <w:r>
              <w:rPr>
                <w:rFonts w:ascii="Arial" w:hAnsi="Arial"/>
                <w:sz w:val="18"/>
              </w:rPr>
              <w:t>3.5</w:t>
            </w:r>
          </w:p>
        </w:tc>
        <w:tc>
          <w:tcPr>
            <w:tcW w:w="3969" w:type="dxa"/>
          </w:tcPr>
          <w:p w14:paraId="696CAA07" w14:textId="77777777" w:rsidR="00196240" w:rsidRPr="00D860D5" w:rsidRDefault="00196240" w:rsidP="00D109A9">
            <w:pPr>
              <w:rPr>
                <w:rFonts w:ascii="Arial" w:eastAsia="Arial Unicode MS" w:hAnsi="Arial" w:cs="Arial"/>
                <w:sz w:val="18"/>
                <w:szCs w:val="18"/>
              </w:rPr>
            </w:pPr>
            <w:r>
              <w:rPr>
                <w:rFonts w:ascii="Arial" w:hAnsi="Arial"/>
                <w:b/>
                <w:color w:val="FF0000"/>
                <w:sz w:val="18"/>
                <w:u w:val="single"/>
              </w:rPr>
              <w:t>ГІДРАВЛІЧНІ ВИПРОБУВАННЯ ТИСКОМ</w:t>
            </w:r>
          </w:p>
        </w:tc>
        <w:tc>
          <w:tcPr>
            <w:tcW w:w="1631" w:type="dxa"/>
            <w:noWrap/>
          </w:tcPr>
          <w:p w14:paraId="08C3C3A9" w14:textId="77777777" w:rsidR="00196240" w:rsidRPr="00D860D5" w:rsidRDefault="00196240" w:rsidP="00D109A9">
            <w:pPr>
              <w:jc w:val="center"/>
              <w:rPr>
                <w:rFonts w:ascii="Arial" w:hAnsi="Arial" w:cs="Arial"/>
                <w:sz w:val="18"/>
                <w:szCs w:val="18"/>
              </w:rPr>
            </w:pPr>
          </w:p>
        </w:tc>
        <w:tc>
          <w:tcPr>
            <w:tcW w:w="763" w:type="dxa"/>
            <w:noWrap/>
          </w:tcPr>
          <w:p w14:paraId="5935DA33" w14:textId="77777777" w:rsidR="00196240" w:rsidRPr="00D860D5" w:rsidRDefault="00196240" w:rsidP="00D109A9">
            <w:pPr>
              <w:jc w:val="right"/>
              <w:rPr>
                <w:rFonts w:ascii="Arial" w:hAnsi="Arial" w:cs="Arial"/>
                <w:sz w:val="18"/>
                <w:szCs w:val="18"/>
                <w:lang w:val="en-GB"/>
              </w:rPr>
            </w:pPr>
          </w:p>
        </w:tc>
        <w:tc>
          <w:tcPr>
            <w:tcW w:w="1134" w:type="dxa"/>
            <w:noWrap/>
          </w:tcPr>
          <w:p w14:paraId="0200AC06" w14:textId="77777777" w:rsidR="00196240" w:rsidRPr="00D860D5" w:rsidRDefault="00196240" w:rsidP="00D109A9">
            <w:pPr>
              <w:jc w:val="right"/>
              <w:rPr>
                <w:rFonts w:ascii="Arial" w:hAnsi="Arial" w:cs="Arial"/>
                <w:sz w:val="18"/>
                <w:szCs w:val="18"/>
                <w:lang w:val="en-GB"/>
              </w:rPr>
            </w:pPr>
          </w:p>
        </w:tc>
        <w:tc>
          <w:tcPr>
            <w:tcW w:w="850" w:type="dxa"/>
            <w:noWrap/>
          </w:tcPr>
          <w:p w14:paraId="6ED41F52" w14:textId="77777777" w:rsidR="00196240" w:rsidRPr="00D860D5" w:rsidRDefault="00196240" w:rsidP="00D109A9">
            <w:pPr>
              <w:jc w:val="right"/>
              <w:rPr>
                <w:rFonts w:ascii="Arial" w:hAnsi="Arial" w:cs="Arial"/>
                <w:sz w:val="18"/>
                <w:szCs w:val="18"/>
                <w:lang w:val="en-GB"/>
              </w:rPr>
            </w:pPr>
          </w:p>
        </w:tc>
        <w:tc>
          <w:tcPr>
            <w:tcW w:w="1276" w:type="dxa"/>
          </w:tcPr>
          <w:p w14:paraId="5AC26F05" w14:textId="77777777" w:rsidR="00196240" w:rsidRPr="00D860D5" w:rsidRDefault="00196240" w:rsidP="00D109A9">
            <w:pPr>
              <w:jc w:val="right"/>
              <w:rPr>
                <w:rFonts w:ascii="Arial" w:hAnsi="Arial" w:cs="Arial"/>
                <w:sz w:val="18"/>
                <w:szCs w:val="18"/>
                <w:lang w:val="en-GB"/>
              </w:rPr>
            </w:pPr>
          </w:p>
        </w:tc>
      </w:tr>
      <w:tr w:rsidR="00196240" w:rsidRPr="00D860D5" w14:paraId="0E361279" w14:textId="77777777" w:rsidTr="00B70EAA">
        <w:trPr>
          <w:trHeight w:val="20"/>
        </w:trPr>
        <w:tc>
          <w:tcPr>
            <w:tcW w:w="867" w:type="dxa"/>
            <w:noWrap/>
          </w:tcPr>
          <w:p w14:paraId="179BCA57" w14:textId="77777777" w:rsidR="00196240" w:rsidRPr="00D860D5" w:rsidRDefault="00196240" w:rsidP="00D109A9">
            <w:pPr>
              <w:rPr>
                <w:rFonts w:ascii="Arial" w:hAnsi="Arial" w:cs="Arial"/>
                <w:sz w:val="18"/>
                <w:szCs w:val="18"/>
              </w:rPr>
            </w:pPr>
            <w:r>
              <w:rPr>
                <w:rFonts w:ascii="Arial" w:hAnsi="Arial"/>
                <w:sz w:val="18"/>
              </w:rPr>
              <w:t>3.5.1</w:t>
            </w:r>
          </w:p>
        </w:tc>
        <w:tc>
          <w:tcPr>
            <w:tcW w:w="3969" w:type="dxa"/>
            <w:shd w:val="clear" w:color="auto" w:fill="FFFFFF" w:themeFill="background1"/>
          </w:tcPr>
          <w:p w14:paraId="4EAE17E3" w14:textId="77777777" w:rsidR="00196240" w:rsidRPr="00D860D5" w:rsidRDefault="00196240" w:rsidP="00D109A9">
            <w:pPr>
              <w:rPr>
                <w:rFonts w:ascii="Arial" w:eastAsia="Arial Unicode MS" w:hAnsi="Arial" w:cs="Arial"/>
                <w:sz w:val="18"/>
                <w:szCs w:val="18"/>
              </w:rPr>
            </w:pPr>
            <w:r>
              <w:rPr>
                <w:rFonts w:ascii="Arial" w:hAnsi="Arial"/>
                <w:sz w:val="18"/>
              </w:rPr>
              <w:t>Гідравлічні випробування тиском, промивка та дезінфекція трубопроводів DN900</w:t>
            </w:r>
          </w:p>
        </w:tc>
        <w:tc>
          <w:tcPr>
            <w:tcW w:w="1631" w:type="dxa"/>
            <w:shd w:val="clear" w:color="auto" w:fill="FFFFFF" w:themeFill="background1"/>
            <w:noWrap/>
          </w:tcPr>
          <w:p w14:paraId="07D746B8" w14:textId="77777777" w:rsidR="00196240" w:rsidRPr="00D860D5" w:rsidRDefault="00196240" w:rsidP="00D109A9">
            <w:pPr>
              <w:jc w:val="center"/>
              <w:rPr>
                <w:rFonts w:ascii="Arial" w:hAnsi="Arial" w:cs="Arial"/>
                <w:sz w:val="18"/>
                <w:szCs w:val="18"/>
              </w:rPr>
            </w:pPr>
            <w:r>
              <w:rPr>
                <w:rFonts w:ascii="Arial" w:hAnsi="Arial"/>
                <w:color w:val="000000"/>
                <w:sz w:val="18"/>
              </w:rPr>
              <w:t>Одноразова сума</w:t>
            </w:r>
          </w:p>
        </w:tc>
        <w:tc>
          <w:tcPr>
            <w:tcW w:w="763" w:type="dxa"/>
            <w:shd w:val="clear" w:color="auto" w:fill="FFFFFF" w:themeFill="background1"/>
            <w:noWrap/>
          </w:tcPr>
          <w:p w14:paraId="68C0BFDB"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458D2B8B" w14:textId="77777777" w:rsidR="00196240" w:rsidRPr="00D860D5" w:rsidRDefault="00196240" w:rsidP="00D109A9">
            <w:pPr>
              <w:jc w:val="right"/>
              <w:rPr>
                <w:rFonts w:ascii="Arial" w:hAnsi="Arial" w:cs="Arial"/>
                <w:sz w:val="18"/>
                <w:szCs w:val="18"/>
                <w:lang w:val="en-GB"/>
              </w:rPr>
            </w:pPr>
          </w:p>
        </w:tc>
        <w:tc>
          <w:tcPr>
            <w:tcW w:w="850" w:type="dxa"/>
            <w:noWrap/>
          </w:tcPr>
          <w:p w14:paraId="53CC5E6B" w14:textId="77777777" w:rsidR="00196240" w:rsidRPr="00D860D5" w:rsidRDefault="00196240" w:rsidP="00D109A9">
            <w:pPr>
              <w:jc w:val="right"/>
              <w:rPr>
                <w:rFonts w:ascii="Arial" w:hAnsi="Arial" w:cs="Arial"/>
                <w:sz w:val="18"/>
                <w:szCs w:val="18"/>
                <w:lang w:val="en-GB"/>
              </w:rPr>
            </w:pPr>
          </w:p>
        </w:tc>
        <w:tc>
          <w:tcPr>
            <w:tcW w:w="1276" w:type="dxa"/>
          </w:tcPr>
          <w:p w14:paraId="624F106D" w14:textId="77777777" w:rsidR="00196240" w:rsidRPr="00D860D5" w:rsidRDefault="00196240" w:rsidP="00D109A9">
            <w:pPr>
              <w:jc w:val="right"/>
              <w:rPr>
                <w:rFonts w:ascii="Arial" w:hAnsi="Arial" w:cs="Arial"/>
                <w:sz w:val="18"/>
                <w:szCs w:val="18"/>
                <w:lang w:val="en-GB"/>
              </w:rPr>
            </w:pPr>
          </w:p>
        </w:tc>
      </w:tr>
      <w:tr w:rsidR="00196240" w:rsidRPr="00D860D5" w14:paraId="77A2EA82" w14:textId="77777777" w:rsidTr="00B70EAA">
        <w:trPr>
          <w:trHeight w:val="20"/>
        </w:trPr>
        <w:tc>
          <w:tcPr>
            <w:tcW w:w="867" w:type="dxa"/>
            <w:noWrap/>
            <w:hideMark/>
          </w:tcPr>
          <w:p w14:paraId="4B6F5C83" w14:textId="77777777" w:rsidR="00196240" w:rsidRPr="00D860D5" w:rsidRDefault="00196240" w:rsidP="00D109A9">
            <w:pPr>
              <w:rPr>
                <w:rFonts w:ascii="Arial" w:hAnsi="Arial" w:cs="Arial"/>
                <w:sz w:val="18"/>
                <w:szCs w:val="18"/>
              </w:rPr>
            </w:pPr>
            <w:r>
              <w:rPr>
                <w:rFonts w:ascii="Arial" w:hAnsi="Arial"/>
                <w:sz w:val="18"/>
              </w:rPr>
              <w:t>3.6</w:t>
            </w:r>
          </w:p>
        </w:tc>
        <w:tc>
          <w:tcPr>
            <w:tcW w:w="3969" w:type="dxa"/>
            <w:hideMark/>
          </w:tcPr>
          <w:p w14:paraId="0A3CDC0B" w14:textId="77777777" w:rsidR="00196240" w:rsidRPr="00D860D5" w:rsidRDefault="00196240" w:rsidP="00D109A9">
            <w:pPr>
              <w:rPr>
                <w:rFonts w:ascii="Arial" w:hAnsi="Arial" w:cs="Arial"/>
                <w:b/>
                <w:bCs/>
                <w:color w:val="FF0000"/>
                <w:sz w:val="18"/>
                <w:szCs w:val="18"/>
                <w:u w:val="single"/>
              </w:rPr>
            </w:pPr>
            <w:r>
              <w:rPr>
                <w:rFonts w:ascii="Arial" w:hAnsi="Arial"/>
                <w:b/>
                <w:color w:val="FF0000"/>
                <w:sz w:val="18"/>
                <w:u w:val="single"/>
              </w:rPr>
              <w:t>ДЕМОНТАЖ ТА РОЗЧИЩЕННЯ ТЕРИТОРІЇ</w:t>
            </w:r>
          </w:p>
        </w:tc>
        <w:tc>
          <w:tcPr>
            <w:tcW w:w="1631" w:type="dxa"/>
            <w:noWrap/>
            <w:hideMark/>
          </w:tcPr>
          <w:p w14:paraId="5BD24C4A" w14:textId="77777777" w:rsidR="00196240" w:rsidRPr="00D860D5" w:rsidRDefault="00196240" w:rsidP="00D109A9">
            <w:pPr>
              <w:jc w:val="center"/>
              <w:rPr>
                <w:rFonts w:ascii="Arial" w:hAnsi="Arial" w:cs="Arial"/>
                <w:sz w:val="18"/>
                <w:szCs w:val="18"/>
                <w:lang w:val="en-GB"/>
              </w:rPr>
            </w:pPr>
          </w:p>
        </w:tc>
        <w:tc>
          <w:tcPr>
            <w:tcW w:w="763" w:type="dxa"/>
            <w:noWrap/>
          </w:tcPr>
          <w:p w14:paraId="2DC598DD" w14:textId="77777777" w:rsidR="00196240" w:rsidRPr="00D860D5" w:rsidRDefault="00196240" w:rsidP="00D109A9">
            <w:pPr>
              <w:jc w:val="right"/>
              <w:rPr>
                <w:rFonts w:ascii="Arial" w:hAnsi="Arial" w:cs="Arial"/>
                <w:color w:val="FF0000"/>
                <w:sz w:val="18"/>
                <w:szCs w:val="18"/>
                <w:lang w:val="en-GB"/>
              </w:rPr>
            </w:pPr>
          </w:p>
        </w:tc>
        <w:tc>
          <w:tcPr>
            <w:tcW w:w="1134" w:type="dxa"/>
            <w:noWrap/>
            <w:hideMark/>
          </w:tcPr>
          <w:p w14:paraId="108611EE" w14:textId="77777777" w:rsidR="00196240" w:rsidRPr="00D860D5" w:rsidRDefault="00196240" w:rsidP="00D109A9">
            <w:pPr>
              <w:jc w:val="right"/>
              <w:rPr>
                <w:rFonts w:ascii="Arial" w:hAnsi="Arial" w:cs="Arial"/>
                <w:sz w:val="18"/>
                <w:szCs w:val="18"/>
                <w:lang w:val="en-GB"/>
              </w:rPr>
            </w:pPr>
          </w:p>
        </w:tc>
        <w:tc>
          <w:tcPr>
            <w:tcW w:w="850" w:type="dxa"/>
            <w:noWrap/>
            <w:hideMark/>
          </w:tcPr>
          <w:p w14:paraId="026AA16B" w14:textId="77777777" w:rsidR="00196240" w:rsidRPr="00D860D5" w:rsidRDefault="00196240" w:rsidP="00D109A9">
            <w:pPr>
              <w:jc w:val="right"/>
              <w:rPr>
                <w:rFonts w:ascii="Arial" w:hAnsi="Arial" w:cs="Arial"/>
                <w:sz w:val="18"/>
                <w:szCs w:val="18"/>
                <w:lang w:val="en-GB"/>
              </w:rPr>
            </w:pPr>
          </w:p>
        </w:tc>
        <w:tc>
          <w:tcPr>
            <w:tcW w:w="1276" w:type="dxa"/>
          </w:tcPr>
          <w:p w14:paraId="4FBF4410" w14:textId="77777777" w:rsidR="00196240" w:rsidRPr="00D860D5" w:rsidRDefault="00196240" w:rsidP="00D109A9">
            <w:pPr>
              <w:jc w:val="right"/>
              <w:rPr>
                <w:rFonts w:ascii="Arial" w:hAnsi="Arial" w:cs="Arial"/>
                <w:sz w:val="18"/>
                <w:szCs w:val="18"/>
                <w:lang w:val="en-GB"/>
              </w:rPr>
            </w:pPr>
          </w:p>
        </w:tc>
      </w:tr>
      <w:tr w:rsidR="00196240" w:rsidRPr="00D860D5" w14:paraId="79C584A9" w14:textId="77777777" w:rsidTr="00B70EAA">
        <w:trPr>
          <w:trHeight w:val="20"/>
        </w:trPr>
        <w:tc>
          <w:tcPr>
            <w:tcW w:w="867" w:type="dxa"/>
            <w:noWrap/>
            <w:hideMark/>
          </w:tcPr>
          <w:p w14:paraId="400B861F" w14:textId="77777777" w:rsidR="00196240" w:rsidRPr="00D860D5" w:rsidRDefault="00196240" w:rsidP="00D109A9">
            <w:pPr>
              <w:rPr>
                <w:rFonts w:ascii="Arial" w:hAnsi="Arial" w:cs="Arial"/>
                <w:sz w:val="18"/>
                <w:szCs w:val="18"/>
              </w:rPr>
            </w:pPr>
            <w:r>
              <w:rPr>
                <w:rFonts w:ascii="Arial" w:hAnsi="Arial"/>
                <w:sz w:val="18"/>
              </w:rPr>
              <w:t>3.6.1</w:t>
            </w:r>
          </w:p>
        </w:tc>
        <w:tc>
          <w:tcPr>
            <w:tcW w:w="3969" w:type="dxa"/>
          </w:tcPr>
          <w:p w14:paraId="152527B5" w14:textId="77777777" w:rsidR="00196240" w:rsidRPr="00D860D5" w:rsidRDefault="00196240" w:rsidP="00D109A9">
            <w:pPr>
              <w:rPr>
                <w:rFonts w:ascii="Arial" w:hAnsi="Arial" w:cs="Arial"/>
                <w:sz w:val="18"/>
                <w:szCs w:val="18"/>
                <w:highlight w:val="cyan"/>
              </w:rPr>
            </w:pPr>
            <w:r>
              <w:rPr>
                <w:rFonts w:ascii="Arial" w:hAnsi="Arial"/>
                <w:sz w:val="18"/>
              </w:rPr>
              <w:t xml:space="preserve">Демонтаж прямокутних водопровідних бетонних колодязів з монолітними стінками і </w:t>
            </w:r>
            <w:r>
              <w:rPr>
                <w:rFonts w:ascii="Arial" w:hAnsi="Arial"/>
                <w:sz w:val="18"/>
              </w:rPr>
              <w:lastRenderedPageBreak/>
              <w:t>збірним залізобетонним покриттям у вологих ґрунтах</w:t>
            </w:r>
          </w:p>
        </w:tc>
        <w:tc>
          <w:tcPr>
            <w:tcW w:w="1631" w:type="dxa"/>
            <w:noWrap/>
          </w:tcPr>
          <w:p w14:paraId="4D71196E" w14:textId="77777777" w:rsidR="00196240" w:rsidRPr="00D860D5" w:rsidRDefault="00196240" w:rsidP="00D109A9">
            <w:pPr>
              <w:jc w:val="center"/>
              <w:rPr>
                <w:rFonts w:ascii="Arial" w:hAnsi="Arial" w:cs="Arial"/>
                <w:color w:val="000000"/>
                <w:sz w:val="18"/>
                <w:szCs w:val="18"/>
              </w:rPr>
            </w:pPr>
            <w:r>
              <w:rPr>
                <w:rFonts w:ascii="Arial" w:hAnsi="Arial"/>
                <w:sz w:val="18"/>
              </w:rPr>
              <w:lastRenderedPageBreak/>
              <w:t>Одноразова сума</w:t>
            </w:r>
          </w:p>
        </w:tc>
        <w:tc>
          <w:tcPr>
            <w:tcW w:w="763" w:type="dxa"/>
            <w:noWrap/>
          </w:tcPr>
          <w:p w14:paraId="06E9602A"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hideMark/>
          </w:tcPr>
          <w:p w14:paraId="421ADE82" w14:textId="77777777" w:rsidR="00196240" w:rsidRPr="00D860D5" w:rsidRDefault="00196240" w:rsidP="00D109A9">
            <w:pPr>
              <w:jc w:val="right"/>
              <w:rPr>
                <w:rFonts w:ascii="Arial" w:hAnsi="Arial" w:cs="Arial"/>
                <w:sz w:val="18"/>
                <w:szCs w:val="18"/>
                <w:lang w:val="en-GB"/>
              </w:rPr>
            </w:pPr>
          </w:p>
        </w:tc>
        <w:tc>
          <w:tcPr>
            <w:tcW w:w="850" w:type="dxa"/>
            <w:noWrap/>
            <w:hideMark/>
          </w:tcPr>
          <w:p w14:paraId="1BD7045C" w14:textId="77777777" w:rsidR="00196240" w:rsidRPr="00D860D5" w:rsidRDefault="00196240" w:rsidP="00D109A9">
            <w:pPr>
              <w:jc w:val="right"/>
              <w:rPr>
                <w:rFonts w:ascii="Arial" w:hAnsi="Arial" w:cs="Arial"/>
                <w:sz w:val="18"/>
                <w:szCs w:val="18"/>
                <w:lang w:val="en-GB"/>
              </w:rPr>
            </w:pPr>
          </w:p>
        </w:tc>
        <w:tc>
          <w:tcPr>
            <w:tcW w:w="1276" w:type="dxa"/>
          </w:tcPr>
          <w:p w14:paraId="22CEFCD0" w14:textId="77777777" w:rsidR="00196240" w:rsidRPr="00D860D5" w:rsidRDefault="00196240" w:rsidP="00D109A9">
            <w:pPr>
              <w:jc w:val="right"/>
              <w:rPr>
                <w:rFonts w:ascii="Arial" w:hAnsi="Arial" w:cs="Arial"/>
                <w:sz w:val="18"/>
                <w:szCs w:val="18"/>
              </w:rPr>
            </w:pPr>
          </w:p>
        </w:tc>
      </w:tr>
      <w:tr w:rsidR="00196240" w:rsidRPr="00D860D5" w14:paraId="0E1884B9" w14:textId="77777777" w:rsidTr="00B70EAA">
        <w:trPr>
          <w:trHeight w:val="20"/>
        </w:trPr>
        <w:tc>
          <w:tcPr>
            <w:tcW w:w="867" w:type="dxa"/>
            <w:noWrap/>
          </w:tcPr>
          <w:p w14:paraId="297F4414" w14:textId="77777777" w:rsidR="00196240" w:rsidRPr="00D860D5" w:rsidRDefault="00196240" w:rsidP="00D109A9">
            <w:pPr>
              <w:rPr>
                <w:rFonts w:ascii="Arial" w:hAnsi="Arial" w:cs="Arial"/>
                <w:sz w:val="18"/>
                <w:szCs w:val="18"/>
              </w:rPr>
            </w:pPr>
            <w:r>
              <w:rPr>
                <w:rFonts w:ascii="Arial" w:hAnsi="Arial"/>
                <w:sz w:val="18"/>
              </w:rPr>
              <w:t>3.6.2</w:t>
            </w:r>
          </w:p>
        </w:tc>
        <w:tc>
          <w:tcPr>
            <w:tcW w:w="3969" w:type="dxa"/>
          </w:tcPr>
          <w:p w14:paraId="12637056" w14:textId="77777777" w:rsidR="00196240" w:rsidRPr="00D860D5" w:rsidRDefault="00196240" w:rsidP="00D109A9">
            <w:pPr>
              <w:rPr>
                <w:rFonts w:ascii="Arial" w:hAnsi="Arial" w:cs="Arial"/>
                <w:sz w:val="18"/>
                <w:szCs w:val="18"/>
              </w:rPr>
            </w:pPr>
            <w:r>
              <w:rPr>
                <w:rFonts w:ascii="Arial" w:hAnsi="Arial"/>
                <w:sz w:val="18"/>
              </w:rPr>
              <w:t>Демонтаж сталевих засувок або зворотних клапанів DN900</w:t>
            </w:r>
          </w:p>
        </w:tc>
        <w:tc>
          <w:tcPr>
            <w:tcW w:w="1631" w:type="dxa"/>
            <w:noWrap/>
          </w:tcPr>
          <w:p w14:paraId="0BD94825"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29B1700F"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1724C745" w14:textId="77777777" w:rsidR="00196240" w:rsidRPr="00D860D5" w:rsidRDefault="00196240" w:rsidP="00D109A9">
            <w:pPr>
              <w:jc w:val="right"/>
              <w:rPr>
                <w:rFonts w:ascii="Arial" w:hAnsi="Arial" w:cs="Arial"/>
                <w:sz w:val="18"/>
                <w:szCs w:val="18"/>
                <w:lang w:val="en-GB"/>
              </w:rPr>
            </w:pPr>
          </w:p>
        </w:tc>
        <w:tc>
          <w:tcPr>
            <w:tcW w:w="850" w:type="dxa"/>
            <w:noWrap/>
          </w:tcPr>
          <w:p w14:paraId="78FD510B" w14:textId="77777777" w:rsidR="00196240" w:rsidRPr="00D860D5" w:rsidRDefault="00196240" w:rsidP="00D109A9">
            <w:pPr>
              <w:jc w:val="right"/>
              <w:rPr>
                <w:rFonts w:ascii="Arial" w:hAnsi="Arial" w:cs="Arial"/>
                <w:sz w:val="18"/>
                <w:szCs w:val="18"/>
                <w:lang w:val="en-GB"/>
              </w:rPr>
            </w:pPr>
          </w:p>
        </w:tc>
        <w:tc>
          <w:tcPr>
            <w:tcW w:w="1276" w:type="dxa"/>
          </w:tcPr>
          <w:p w14:paraId="291B0EEE" w14:textId="77777777" w:rsidR="00196240" w:rsidRPr="00D860D5" w:rsidRDefault="00196240" w:rsidP="00D109A9">
            <w:pPr>
              <w:jc w:val="right"/>
              <w:rPr>
                <w:rFonts w:ascii="Arial" w:hAnsi="Arial" w:cs="Arial"/>
                <w:sz w:val="18"/>
                <w:szCs w:val="18"/>
                <w:lang w:val="en-GB"/>
              </w:rPr>
            </w:pPr>
          </w:p>
        </w:tc>
      </w:tr>
      <w:tr w:rsidR="00196240" w:rsidRPr="00D860D5" w14:paraId="1CFA20F3" w14:textId="77777777" w:rsidTr="00B70EAA">
        <w:trPr>
          <w:trHeight w:val="20"/>
        </w:trPr>
        <w:tc>
          <w:tcPr>
            <w:tcW w:w="867" w:type="dxa"/>
            <w:noWrap/>
          </w:tcPr>
          <w:p w14:paraId="5DA872E4" w14:textId="77777777" w:rsidR="00196240" w:rsidRPr="00D860D5" w:rsidRDefault="00196240" w:rsidP="00D109A9">
            <w:pPr>
              <w:rPr>
                <w:rFonts w:ascii="Arial" w:hAnsi="Arial" w:cs="Arial"/>
                <w:sz w:val="18"/>
                <w:szCs w:val="18"/>
              </w:rPr>
            </w:pPr>
            <w:r>
              <w:rPr>
                <w:rFonts w:ascii="Arial" w:hAnsi="Arial"/>
                <w:sz w:val="18"/>
              </w:rPr>
              <w:t>3.6.3</w:t>
            </w:r>
          </w:p>
        </w:tc>
        <w:tc>
          <w:tcPr>
            <w:tcW w:w="3969" w:type="dxa"/>
          </w:tcPr>
          <w:p w14:paraId="224C6BD2" w14:textId="77777777" w:rsidR="00196240" w:rsidRPr="00D860D5" w:rsidRDefault="00196240" w:rsidP="00D109A9">
            <w:pPr>
              <w:rPr>
                <w:rFonts w:ascii="Arial" w:hAnsi="Arial" w:cs="Arial"/>
                <w:sz w:val="18"/>
                <w:szCs w:val="18"/>
              </w:rPr>
            </w:pPr>
            <w:r>
              <w:rPr>
                <w:rFonts w:ascii="Arial" w:hAnsi="Arial"/>
                <w:sz w:val="18"/>
              </w:rPr>
              <w:t>Демонтаж сталевих засувок або зворотних клапанів DN150</w:t>
            </w:r>
          </w:p>
        </w:tc>
        <w:tc>
          <w:tcPr>
            <w:tcW w:w="1631" w:type="dxa"/>
            <w:noWrap/>
          </w:tcPr>
          <w:p w14:paraId="68D12CB5" w14:textId="77777777" w:rsidR="00196240" w:rsidRPr="00D860D5" w:rsidRDefault="00196240" w:rsidP="00D109A9">
            <w:pPr>
              <w:jc w:val="center"/>
              <w:rPr>
                <w:rFonts w:ascii="Arial" w:hAnsi="Arial" w:cs="Arial"/>
                <w:spacing w:val="-3"/>
                <w:sz w:val="18"/>
                <w:szCs w:val="18"/>
              </w:rPr>
            </w:pPr>
            <w:r>
              <w:rPr>
                <w:rFonts w:ascii="Arial" w:hAnsi="Arial"/>
                <w:sz w:val="18"/>
              </w:rPr>
              <w:t>Одноразова сума</w:t>
            </w:r>
          </w:p>
        </w:tc>
        <w:tc>
          <w:tcPr>
            <w:tcW w:w="763" w:type="dxa"/>
            <w:noWrap/>
          </w:tcPr>
          <w:p w14:paraId="3BACF84A" w14:textId="77777777" w:rsidR="00196240" w:rsidRPr="00D860D5"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75BE153B" w14:textId="77777777" w:rsidR="00196240" w:rsidRPr="00D860D5" w:rsidRDefault="00196240" w:rsidP="00D109A9">
            <w:pPr>
              <w:jc w:val="right"/>
              <w:rPr>
                <w:rFonts w:ascii="Arial" w:hAnsi="Arial" w:cs="Arial"/>
                <w:sz w:val="18"/>
                <w:szCs w:val="18"/>
                <w:lang w:val="en-GB"/>
              </w:rPr>
            </w:pPr>
          </w:p>
        </w:tc>
        <w:tc>
          <w:tcPr>
            <w:tcW w:w="850" w:type="dxa"/>
            <w:noWrap/>
          </w:tcPr>
          <w:p w14:paraId="18417D49" w14:textId="77777777" w:rsidR="00196240" w:rsidRPr="00D860D5" w:rsidRDefault="00196240" w:rsidP="00D109A9">
            <w:pPr>
              <w:jc w:val="right"/>
              <w:rPr>
                <w:rFonts w:ascii="Arial" w:hAnsi="Arial" w:cs="Arial"/>
                <w:sz w:val="18"/>
                <w:szCs w:val="18"/>
                <w:lang w:val="en-GB"/>
              </w:rPr>
            </w:pPr>
          </w:p>
        </w:tc>
        <w:tc>
          <w:tcPr>
            <w:tcW w:w="1276" w:type="dxa"/>
          </w:tcPr>
          <w:p w14:paraId="23700EF2" w14:textId="77777777" w:rsidR="00196240" w:rsidRPr="00D860D5" w:rsidRDefault="00196240" w:rsidP="00D109A9">
            <w:pPr>
              <w:jc w:val="right"/>
              <w:rPr>
                <w:rFonts w:ascii="Arial" w:hAnsi="Arial" w:cs="Arial"/>
                <w:sz w:val="18"/>
                <w:szCs w:val="18"/>
                <w:lang w:val="en-GB"/>
              </w:rPr>
            </w:pPr>
          </w:p>
        </w:tc>
      </w:tr>
      <w:tr w:rsidR="00196240" w:rsidRPr="00D860D5" w14:paraId="3D13D98C" w14:textId="77777777" w:rsidTr="00B70EAA">
        <w:trPr>
          <w:trHeight w:val="20"/>
        </w:trPr>
        <w:tc>
          <w:tcPr>
            <w:tcW w:w="867" w:type="dxa"/>
            <w:noWrap/>
          </w:tcPr>
          <w:p w14:paraId="42CEC53F" w14:textId="77777777" w:rsidR="00196240" w:rsidRPr="00D860D5" w:rsidRDefault="00196240" w:rsidP="00D109A9">
            <w:pPr>
              <w:rPr>
                <w:rFonts w:ascii="Arial" w:hAnsi="Arial" w:cs="Arial"/>
                <w:sz w:val="18"/>
                <w:szCs w:val="18"/>
              </w:rPr>
            </w:pPr>
            <w:r>
              <w:rPr>
                <w:rFonts w:ascii="Arial" w:hAnsi="Arial"/>
                <w:sz w:val="18"/>
              </w:rPr>
              <w:t>3.6.4</w:t>
            </w:r>
          </w:p>
        </w:tc>
        <w:tc>
          <w:tcPr>
            <w:tcW w:w="3969" w:type="dxa"/>
          </w:tcPr>
          <w:p w14:paraId="1171D9DB" w14:textId="77777777" w:rsidR="00196240" w:rsidRPr="00D860D5" w:rsidRDefault="00196240" w:rsidP="00D109A9">
            <w:pPr>
              <w:rPr>
                <w:rFonts w:ascii="Arial" w:hAnsi="Arial" w:cs="Arial"/>
                <w:sz w:val="18"/>
                <w:szCs w:val="18"/>
              </w:rPr>
            </w:pPr>
            <w:r>
              <w:rPr>
                <w:rFonts w:ascii="Arial" w:hAnsi="Arial"/>
                <w:sz w:val="18"/>
              </w:rPr>
              <w:t>Перевезення відходів на відстань до 15 км</w:t>
            </w:r>
          </w:p>
        </w:tc>
        <w:tc>
          <w:tcPr>
            <w:tcW w:w="1631" w:type="dxa"/>
            <w:noWrap/>
          </w:tcPr>
          <w:p w14:paraId="57BF6379" w14:textId="77777777" w:rsidR="00196240" w:rsidRPr="00D860D5" w:rsidRDefault="00196240" w:rsidP="00D109A9">
            <w:pPr>
              <w:jc w:val="center"/>
              <w:rPr>
                <w:rFonts w:ascii="Arial" w:hAnsi="Arial" w:cs="Arial"/>
                <w:spacing w:val="-3"/>
                <w:sz w:val="18"/>
                <w:szCs w:val="18"/>
              </w:rPr>
            </w:pPr>
            <w:r>
              <w:rPr>
                <w:rFonts w:ascii="Arial" w:hAnsi="Arial"/>
                <w:sz w:val="18"/>
              </w:rPr>
              <w:t>Одноразова сума</w:t>
            </w:r>
          </w:p>
        </w:tc>
        <w:tc>
          <w:tcPr>
            <w:tcW w:w="763" w:type="dxa"/>
            <w:noWrap/>
          </w:tcPr>
          <w:p w14:paraId="64580CA5" w14:textId="77777777" w:rsidR="00196240" w:rsidRPr="00D860D5"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20EA012A" w14:textId="77777777" w:rsidR="00196240" w:rsidRPr="00D860D5" w:rsidRDefault="00196240" w:rsidP="00D109A9">
            <w:pPr>
              <w:jc w:val="right"/>
              <w:rPr>
                <w:rFonts w:ascii="Arial" w:hAnsi="Arial" w:cs="Arial"/>
                <w:sz w:val="18"/>
                <w:szCs w:val="18"/>
                <w:lang w:val="en-GB"/>
              </w:rPr>
            </w:pPr>
          </w:p>
        </w:tc>
        <w:tc>
          <w:tcPr>
            <w:tcW w:w="850" w:type="dxa"/>
            <w:noWrap/>
          </w:tcPr>
          <w:p w14:paraId="4C3B7F53" w14:textId="77777777" w:rsidR="00196240" w:rsidRPr="00D860D5" w:rsidRDefault="00196240" w:rsidP="00D109A9">
            <w:pPr>
              <w:jc w:val="right"/>
              <w:rPr>
                <w:rFonts w:ascii="Arial" w:hAnsi="Arial" w:cs="Arial"/>
                <w:sz w:val="18"/>
                <w:szCs w:val="18"/>
                <w:lang w:val="en-GB"/>
              </w:rPr>
            </w:pPr>
          </w:p>
        </w:tc>
        <w:tc>
          <w:tcPr>
            <w:tcW w:w="1276" w:type="dxa"/>
          </w:tcPr>
          <w:p w14:paraId="21906F8B" w14:textId="77777777" w:rsidR="00196240" w:rsidRPr="00D860D5" w:rsidRDefault="00196240" w:rsidP="00D109A9">
            <w:pPr>
              <w:jc w:val="right"/>
              <w:rPr>
                <w:rFonts w:ascii="Arial" w:hAnsi="Arial" w:cs="Arial"/>
                <w:sz w:val="18"/>
                <w:szCs w:val="18"/>
                <w:lang w:val="en-GB"/>
              </w:rPr>
            </w:pPr>
          </w:p>
        </w:tc>
      </w:tr>
      <w:tr w:rsidR="00196240" w:rsidRPr="00D860D5" w14:paraId="0CDDC418" w14:textId="77777777" w:rsidTr="00B70EAA">
        <w:trPr>
          <w:trHeight w:val="20"/>
        </w:trPr>
        <w:tc>
          <w:tcPr>
            <w:tcW w:w="867" w:type="dxa"/>
            <w:noWrap/>
          </w:tcPr>
          <w:p w14:paraId="3D8DB696" w14:textId="77777777" w:rsidR="00196240" w:rsidRPr="00D860D5" w:rsidRDefault="00196240" w:rsidP="00D109A9">
            <w:pPr>
              <w:rPr>
                <w:rFonts w:ascii="Arial" w:hAnsi="Arial" w:cs="Arial"/>
                <w:sz w:val="18"/>
                <w:szCs w:val="18"/>
              </w:rPr>
            </w:pPr>
            <w:r>
              <w:rPr>
                <w:rFonts w:ascii="Arial" w:hAnsi="Arial"/>
                <w:sz w:val="18"/>
              </w:rPr>
              <w:t>3.7</w:t>
            </w:r>
          </w:p>
        </w:tc>
        <w:tc>
          <w:tcPr>
            <w:tcW w:w="3969" w:type="dxa"/>
            <w:shd w:val="clear" w:color="auto" w:fill="auto"/>
          </w:tcPr>
          <w:p w14:paraId="00A27376" w14:textId="77777777" w:rsidR="00196240" w:rsidRPr="00D860D5" w:rsidRDefault="00196240" w:rsidP="00D109A9">
            <w:pPr>
              <w:keepLines/>
              <w:autoSpaceDE w:val="0"/>
              <w:autoSpaceDN w:val="0"/>
              <w:rPr>
                <w:rFonts w:ascii="Arial" w:hAnsi="Arial" w:cs="Arial"/>
                <w:spacing w:val="-3"/>
                <w:sz w:val="18"/>
                <w:szCs w:val="18"/>
              </w:rPr>
            </w:pPr>
            <w:r>
              <w:rPr>
                <w:rFonts w:ascii="Arial" w:hAnsi="Arial"/>
                <w:b/>
                <w:color w:val="FF0000"/>
                <w:sz w:val="18"/>
                <w:u w:val="single"/>
              </w:rPr>
              <w:t>РЕКОНСТРУКЦІЯ ВОДОГОНУ ТА СУПУТНІ РОБОТИ</w:t>
            </w:r>
          </w:p>
        </w:tc>
        <w:tc>
          <w:tcPr>
            <w:tcW w:w="1631" w:type="dxa"/>
            <w:noWrap/>
          </w:tcPr>
          <w:p w14:paraId="7334169C" w14:textId="77777777" w:rsidR="00196240" w:rsidRPr="008E3D30" w:rsidRDefault="00196240" w:rsidP="00D109A9">
            <w:pPr>
              <w:jc w:val="center"/>
              <w:rPr>
                <w:rFonts w:ascii="Arial" w:hAnsi="Arial" w:cs="Arial"/>
                <w:spacing w:val="-3"/>
                <w:sz w:val="18"/>
                <w:szCs w:val="18"/>
                <w:lang w:val="ru-RU"/>
              </w:rPr>
            </w:pPr>
          </w:p>
        </w:tc>
        <w:tc>
          <w:tcPr>
            <w:tcW w:w="763" w:type="dxa"/>
            <w:noWrap/>
          </w:tcPr>
          <w:p w14:paraId="305446F9" w14:textId="77777777" w:rsidR="00196240" w:rsidRPr="008E3D30" w:rsidRDefault="00196240" w:rsidP="00D109A9">
            <w:pPr>
              <w:jc w:val="right"/>
              <w:rPr>
                <w:rFonts w:ascii="Arial" w:hAnsi="Arial" w:cs="Arial"/>
                <w:spacing w:val="-3"/>
                <w:sz w:val="18"/>
                <w:szCs w:val="18"/>
                <w:lang w:val="ru-RU"/>
              </w:rPr>
            </w:pPr>
          </w:p>
        </w:tc>
        <w:tc>
          <w:tcPr>
            <w:tcW w:w="1134" w:type="dxa"/>
            <w:noWrap/>
          </w:tcPr>
          <w:p w14:paraId="2C339DD8" w14:textId="77777777" w:rsidR="00196240" w:rsidRPr="008E3D30" w:rsidRDefault="00196240" w:rsidP="00D109A9">
            <w:pPr>
              <w:jc w:val="right"/>
              <w:rPr>
                <w:rFonts w:ascii="Arial" w:hAnsi="Arial" w:cs="Arial"/>
                <w:sz w:val="18"/>
                <w:szCs w:val="18"/>
                <w:lang w:val="ru-RU"/>
              </w:rPr>
            </w:pPr>
          </w:p>
        </w:tc>
        <w:tc>
          <w:tcPr>
            <w:tcW w:w="850" w:type="dxa"/>
            <w:noWrap/>
          </w:tcPr>
          <w:p w14:paraId="533B23B6" w14:textId="77777777" w:rsidR="00196240" w:rsidRPr="008E3D30" w:rsidRDefault="00196240" w:rsidP="00D109A9">
            <w:pPr>
              <w:jc w:val="right"/>
              <w:rPr>
                <w:rFonts w:ascii="Arial" w:hAnsi="Arial" w:cs="Arial"/>
                <w:sz w:val="18"/>
                <w:szCs w:val="18"/>
                <w:lang w:val="ru-RU"/>
              </w:rPr>
            </w:pPr>
          </w:p>
        </w:tc>
        <w:tc>
          <w:tcPr>
            <w:tcW w:w="1276" w:type="dxa"/>
          </w:tcPr>
          <w:p w14:paraId="1ED5D875" w14:textId="77777777" w:rsidR="00196240" w:rsidRPr="008E3D30" w:rsidRDefault="00196240" w:rsidP="00D109A9">
            <w:pPr>
              <w:jc w:val="right"/>
              <w:rPr>
                <w:rFonts w:ascii="Arial" w:hAnsi="Arial" w:cs="Arial"/>
                <w:sz w:val="18"/>
                <w:szCs w:val="18"/>
                <w:lang w:val="ru-RU"/>
              </w:rPr>
            </w:pPr>
          </w:p>
        </w:tc>
      </w:tr>
      <w:tr w:rsidR="00196240" w:rsidRPr="00D860D5" w14:paraId="029CBBE4" w14:textId="77777777" w:rsidTr="00B70EAA">
        <w:trPr>
          <w:trHeight w:val="20"/>
        </w:trPr>
        <w:tc>
          <w:tcPr>
            <w:tcW w:w="867" w:type="dxa"/>
            <w:noWrap/>
          </w:tcPr>
          <w:p w14:paraId="32B87A0D" w14:textId="77777777" w:rsidR="00196240" w:rsidRPr="00D860D5" w:rsidRDefault="00196240" w:rsidP="00D109A9">
            <w:pPr>
              <w:rPr>
                <w:rFonts w:ascii="Arial" w:hAnsi="Arial" w:cs="Arial"/>
                <w:sz w:val="18"/>
                <w:szCs w:val="18"/>
              </w:rPr>
            </w:pPr>
            <w:r>
              <w:rPr>
                <w:rFonts w:ascii="Arial" w:hAnsi="Arial"/>
                <w:sz w:val="18"/>
              </w:rPr>
              <w:t>3.7.1</w:t>
            </w:r>
          </w:p>
        </w:tc>
        <w:tc>
          <w:tcPr>
            <w:tcW w:w="3969" w:type="dxa"/>
            <w:shd w:val="clear" w:color="auto" w:fill="auto"/>
          </w:tcPr>
          <w:p w14:paraId="6A2F1A70" w14:textId="77777777" w:rsidR="00196240" w:rsidRPr="00D860D5" w:rsidRDefault="00196240" w:rsidP="00D109A9">
            <w:pPr>
              <w:keepLines/>
              <w:autoSpaceDE w:val="0"/>
              <w:autoSpaceDN w:val="0"/>
              <w:rPr>
                <w:rFonts w:ascii="Arial" w:hAnsi="Arial"/>
                <w:sz w:val="18"/>
                <w:szCs w:val="18"/>
              </w:rPr>
            </w:pPr>
            <w:r>
              <w:rPr>
                <w:rFonts w:ascii="Arial" w:hAnsi="Arial"/>
                <w:sz w:val="18"/>
              </w:rPr>
              <w:t>Прокладання поліетиленових водопровідних труб DN160 з гідравлічним випробуванням тиском</w:t>
            </w:r>
          </w:p>
        </w:tc>
        <w:tc>
          <w:tcPr>
            <w:tcW w:w="1631" w:type="dxa"/>
            <w:noWrap/>
          </w:tcPr>
          <w:p w14:paraId="2C163319" w14:textId="77777777" w:rsidR="00196240" w:rsidRPr="00D860D5" w:rsidRDefault="00196240" w:rsidP="00D109A9">
            <w:pPr>
              <w:jc w:val="center"/>
              <w:rPr>
                <w:rFonts w:ascii="Arial" w:hAnsi="Arial" w:cs="Arial"/>
                <w:color w:val="000000"/>
                <w:sz w:val="18"/>
                <w:szCs w:val="18"/>
              </w:rPr>
            </w:pPr>
            <w:r>
              <w:rPr>
                <w:rFonts w:ascii="Arial" w:hAnsi="Arial"/>
                <w:sz w:val="18"/>
              </w:rPr>
              <w:t>Одноразова сума</w:t>
            </w:r>
          </w:p>
        </w:tc>
        <w:tc>
          <w:tcPr>
            <w:tcW w:w="763" w:type="dxa"/>
            <w:noWrap/>
          </w:tcPr>
          <w:p w14:paraId="6AB31BF3"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74441942" w14:textId="77777777" w:rsidR="00196240" w:rsidRPr="00D860D5" w:rsidRDefault="00196240" w:rsidP="00D109A9">
            <w:pPr>
              <w:jc w:val="right"/>
              <w:rPr>
                <w:rFonts w:ascii="Arial" w:hAnsi="Arial" w:cs="Arial"/>
                <w:sz w:val="18"/>
                <w:szCs w:val="18"/>
                <w:lang w:val="en-GB"/>
              </w:rPr>
            </w:pPr>
          </w:p>
        </w:tc>
        <w:tc>
          <w:tcPr>
            <w:tcW w:w="850" w:type="dxa"/>
            <w:noWrap/>
          </w:tcPr>
          <w:p w14:paraId="7389ECF6" w14:textId="77777777" w:rsidR="00196240" w:rsidRPr="00D860D5" w:rsidRDefault="00196240" w:rsidP="00D109A9">
            <w:pPr>
              <w:jc w:val="right"/>
              <w:rPr>
                <w:rFonts w:ascii="Arial" w:hAnsi="Arial" w:cs="Arial"/>
                <w:sz w:val="18"/>
                <w:szCs w:val="18"/>
                <w:lang w:val="en-GB"/>
              </w:rPr>
            </w:pPr>
          </w:p>
        </w:tc>
        <w:tc>
          <w:tcPr>
            <w:tcW w:w="1276" w:type="dxa"/>
          </w:tcPr>
          <w:p w14:paraId="0D54A077" w14:textId="77777777" w:rsidR="00196240" w:rsidRPr="00D860D5" w:rsidRDefault="00196240" w:rsidP="00D109A9">
            <w:pPr>
              <w:jc w:val="right"/>
              <w:rPr>
                <w:rFonts w:ascii="Arial" w:hAnsi="Arial" w:cs="Arial"/>
                <w:sz w:val="18"/>
                <w:szCs w:val="18"/>
                <w:lang w:val="en-GB"/>
              </w:rPr>
            </w:pPr>
          </w:p>
        </w:tc>
      </w:tr>
      <w:tr w:rsidR="00196240" w:rsidRPr="00D860D5" w14:paraId="025E9EC8" w14:textId="77777777" w:rsidTr="00B70EAA">
        <w:trPr>
          <w:trHeight w:val="20"/>
        </w:trPr>
        <w:tc>
          <w:tcPr>
            <w:tcW w:w="867" w:type="dxa"/>
            <w:noWrap/>
          </w:tcPr>
          <w:p w14:paraId="51E0D851" w14:textId="77777777" w:rsidR="00196240" w:rsidRPr="00D860D5" w:rsidRDefault="00196240" w:rsidP="00D109A9">
            <w:pPr>
              <w:rPr>
                <w:rFonts w:ascii="Arial" w:hAnsi="Arial" w:cs="Arial"/>
                <w:sz w:val="18"/>
                <w:szCs w:val="18"/>
              </w:rPr>
            </w:pPr>
            <w:r>
              <w:rPr>
                <w:rFonts w:ascii="Arial" w:hAnsi="Arial"/>
                <w:sz w:val="18"/>
              </w:rPr>
              <w:t>3.7.2</w:t>
            </w:r>
          </w:p>
        </w:tc>
        <w:tc>
          <w:tcPr>
            <w:tcW w:w="3969" w:type="dxa"/>
            <w:shd w:val="clear" w:color="auto" w:fill="auto"/>
          </w:tcPr>
          <w:p w14:paraId="39D78800" w14:textId="77777777" w:rsidR="00196240" w:rsidRPr="00D860D5" w:rsidRDefault="00196240" w:rsidP="00D109A9">
            <w:pPr>
              <w:keepLines/>
              <w:autoSpaceDE w:val="0"/>
              <w:autoSpaceDN w:val="0"/>
              <w:rPr>
                <w:rFonts w:ascii="Arial" w:hAnsi="Arial" w:cs="Arial"/>
                <w:iCs/>
                <w:spacing w:val="-3"/>
                <w:sz w:val="18"/>
                <w:szCs w:val="18"/>
              </w:rPr>
            </w:pPr>
            <w:r>
              <w:rPr>
                <w:rFonts w:ascii="Arial" w:hAnsi="Arial"/>
                <w:sz w:val="18"/>
              </w:rPr>
              <w:t>Установлення фільтр бокса для круглого каналу DN100</w:t>
            </w:r>
          </w:p>
        </w:tc>
        <w:tc>
          <w:tcPr>
            <w:tcW w:w="1631" w:type="dxa"/>
            <w:noWrap/>
          </w:tcPr>
          <w:p w14:paraId="1C893A0D"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5784B43A"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1902F50E" w14:textId="77777777" w:rsidR="00196240" w:rsidRPr="00D860D5" w:rsidRDefault="00196240" w:rsidP="00D109A9">
            <w:pPr>
              <w:jc w:val="right"/>
              <w:rPr>
                <w:rFonts w:ascii="Arial" w:hAnsi="Arial" w:cs="Arial"/>
                <w:sz w:val="18"/>
                <w:szCs w:val="18"/>
                <w:lang w:val="en-GB"/>
              </w:rPr>
            </w:pPr>
          </w:p>
        </w:tc>
        <w:tc>
          <w:tcPr>
            <w:tcW w:w="850" w:type="dxa"/>
            <w:noWrap/>
          </w:tcPr>
          <w:p w14:paraId="217FE7B7" w14:textId="77777777" w:rsidR="00196240" w:rsidRPr="00D860D5" w:rsidRDefault="00196240" w:rsidP="00D109A9">
            <w:pPr>
              <w:jc w:val="right"/>
              <w:rPr>
                <w:rFonts w:ascii="Arial" w:hAnsi="Arial" w:cs="Arial"/>
                <w:sz w:val="18"/>
                <w:szCs w:val="18"/>
                <w:lang w:val="en-GB"/>
              </w:rPr>
            </w:pPr>
          </w:p>
        </w:tc>
        <w:tc>
          <w:tcPr>
            <w:tcW w:w="1276" w:type="dxa"/>
          </w:tcPr>
          <w:p w14:paraId="42E911DA" w14:textId="77777777" w:rsidR="00196240" w:rsidRPr="00D860D5" w:rsidRDefault="00196240" w:rsidP="00D109A9">
            <w:pPr>
              <w:jc w:val="right"/>
              <w:rPr>
                <w:rFonts w:ascii="Arial" w:hAnsi="Arial" w:cs="Arial"/>
                <w:sz w:val="18"/>
                <w:szCs w:val="18"/>
                <w:lang w:val="en-GB"/>
              </w:rPr>
            </w:pPr>
          </w:p>
        </w:tc>
      </w:tr>
      <w:tr w:rsidR="00196240" w:rsidRPr="00D860D5" w14:paraId="458F31A1" w14:textId="77777777" w:rsidTr="00B70EAA">
        <w:trPr>
          <w:trHeight w:val="20"/>
        </w:trPr>
        <w:tc>
          <w:tcPr>
            <w:tcW w:w="867" w:type="dxa"/>
            <w:noWrap/>
          </w:tcPr>
          <w:p w14:paraId="02FE162F" w14:textId="77777777" w:rsidR="00196240" w:rsidRPr="00D860D5" w:rsidRDefault="00196240" w:rsidP="00D109A9">
            <w:pPr>
              <w:rPr>
                <w:rFonts w:ascii="Arial" w:hAnsi="Arial" w:cs="Arial"/>
                <w:sz w:val="18"/>
                <w:szCs w:val="18"/>
              </w:rPr>
            </w:pPr>
            <w:r>
              <w:rPr>
                <w:rFonts w:ascii="Arial" w:hAnsi="Arial"/>
                <w:sz w:val="18"/>
              </w:rPr>
              <w:t>3.7.3</w:t>
            </w:r>
          </w:p>
        </w:tc>
        <w:tc>
          <w:tcPr>
            <w:tcW w:w="3969" w:type="dxa"/>
            <w:shd w:val="clear" w:color="auto" w:fill="auto"/>
          </w:tcPr>
          <w:p w14:paraId="68A5AD0A" w14:textId="77777777" w:rsidR="00196240" w:rsidRPr="00D860D5" w:rsidRDefault="00196240" w:rsidP="00D109A9">
            <w:pPr>
              <w:keepLines/>
              <w:autoSpaceDE w:val="0"/>
              <w:autoSpaceDN w:val="0"/>
              <w:rPr>
                <w:rFonts w:ascii="Arial" w:hAnsi="Arial"/>
                <w:sz w:val="18"/>
                <w:szCs w:val="18"/>
              </w:rPr>
            </w:pPr>
            <w:r>
              <w:rPr>
                <w:rFonts w:ascii="Arial" w:hAnsi="Arial"/>
                <w:sz w:val="18"/>
              </w:rPr>
              <w:t>Установлення поліетиленових фасонних частини DN160</w:t>
            </w:r>
          </w:p>
        </w:tc>
        <w:tc>
          <w:tcPr>
            <w:tcW w:w="1631" w:type="dxa"/>
            <w:noWrap/>
          </w:tcPr>
          <w:p w14:paraId="36EC50AA" w14:textId="77777777" w:rsidR="00196240" w:rsidRPr="00D860D5" w:rsidRDefault="00196240" w:rsidP="00D109A9">
            <w:pPr>
              <w:jc w:val="center"/>
              <w:rPr>
                <w:rFonts w:ascii="Arial" w:hAnsi="Arial" w:cs="Arial"/>
                <w:color w:val="000000"/>
                <w:sz w:val="18"/>
                <w:szCs w:val="18"/>
              </w:rPr>
            </w:pPr>
            <w:r>
              <w:rPr>
                <w:rFonts w:ascii="Arial" w:hAnsi="Arial"/>
                <w:sz w:val="18"/>
              </w:rPr>
              <w:t>Одноразова сума</w:t>
            </w:r>
          </w:p>
        </w:tc>
        <w:tc>
          <w:tcPr>
            <w:tcW w:w="763" w:type="dxa"/>
            <w:noWrap/>
          </w:tcPr>
          <w:p w14:paraId="22DF5B82" w14:textId="77777777" w:rsidR="00196240" w:rsidRPr="00D860D5"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6DC64438" w14:textId="77777777" w:rsidR="00196240" w:rsidRPr="00D860D5" w:rsidRDefault="00196240" w:rsidP="00D109A9">
            <w:pPr>
              <w:jc w:val="right"/>
              <w:rPr>
                <w:rFonts w:ascii="Arial" w:hAnsi="Arial" w:cs="Arial"/>
                <w:sz w:val="18"/>
                <w:szCs w:val="18"/>
                <w:lang w:val="en-GB"/>
              </w:rPr>
            </w:pPr>
          </w:p>
        </w:tc>
        <w:tc>
          <w:tcPr>
            <w:tcW w:w="850" w:type="dxa"/>
            <w:noWrap/>
          </w:tcPr>
          <w:p w14:paraId="6A3408CF" w14:textId="77777777" w:rsidR="00196240" w:rsidRPr="00D860D5" w:rsidRDefault="00196240" w:rsidP="00D109A9">
            <w:pPr>
              <w:jc w:val="right"/>
              <w:rPr>
                <w:rFonts w:ascii="Arial" w:hAnsi="Arial" w:cs="Arial"/>
                <w:sz w:val="18"/>
                <w:szCs w:val="18"/>
                <w:lang w:val="en-GB"/>
              </w:rPr>
            </w:pPr>
          </w:p>
        </w:tc>
        <w:tc>
          <w:tcPr>
            <w:tcW w:w="1276" w:type="dxa"/>
          </w:tcPr>
          <w:p w14:paraId="6942DFC3" w14:textId="77777777" w:rsidR="00196240" w:rsidRPr="00D860D5" w:rsidRDefault="00196240" w:rsidP="00D109A9">
            <w:pPr>
              <w:jc w:val="right"/>
              <w:rPr>
                <w:rFonts w:ascii="Arial" w:hAnsi="Arial" w:cs="Arial"/>
                <w:sz w:val="18"/>
                <w:szCs w:val="18"/>
                <w:lang w:val="en-GB"/>
              </w:rPr>
            </w:pPr>
          </w:p>
        </w:tc>
      </w:tr>
      <w:tr w:rsidR="00196240" w:rsidRPr="00D860D5" w14:paraId="03E2D5D0" w14:textId="77777777" w:rsidTr="00B70EAA">
        <w:trPr>
          <w:trHeight w:val="20"/>
        </w:trPr>
        <w:tc>
          <w:tcPr>
            <w:tcW w:w="867" w:type="dxa"/>
            <w:noWrap/>
          </w:tcPr>
          <w:p w14:paraId="216FB5A5" w14:textId="77777777" w:rsidR="00196240" w:rsidRPr="00D860D5" w:rsidRDefault="00196240" w:rsidP="00D109A9">
            <w:pPr>
              <w:rPr>
                <w:rFonts w:ascii="Arial" w:hAnsi="Arial" w:cs="Arial"/>
                <w:sz w:val="18"/>
                <w:szCs w:val="18"/>
              </w:rPr>
            </w:pPr>
            <w:r>
              <w:rPr>
                <w:rFonts w:ascii="Arial" w:hAnsi="Arial"/>
                <w:sz w:val="18"/>
              </w:rPr>
              <w:t>3.7.4</w:t>
            </w:r>
          </w:p>
        </w:tc>
        <w:tc>
          <w:tcPr>
            <w:tcW w:w="3969" w:type="dxa"/>
            <w:shd w:val="clear" w:color="auto" w:fill="auto"/>
          </w:tcPr>
          <w:p w14:paraId="559851B5" w14:textId="77777777" w:rsidR="00196240" w:rsidRPr="00D860D5" w:rsidRDefault="00196240" w:rsidP="00D109A9">
            <w:pPr>
              <w:keepLines/>
              <w:autoSpaceDE w:val="0"/>
              <w:autoSpaceDN w:val="0"/>
              <w:rPr>
                <w:rFonts w:ascii="Arial" w:hAnsi="Arial" w:cs="Arial"/>
                <w:iCs/>
                <w:spacing w:val="-3"/>
                <w:sz w:val="18"/>
                <w:szCs w:val="18"/>
              </w:rPr>
            </w:pPr>
            <w:r>
              <w:rPr>
                <w:rFonts w:ascii="Arial" w:hAnsi="Arial"/>
                <w:sz w:val="18"/>
              </w:rPr>
              <w:t>Встановлення вентиляційного грибка DN160</w:t>
            </w:r>
          </w:p>
        </w:tc>
        <w:tc>
          <w:tcPr>
            <w:tcW w:w="1631" w:type="dxa"/>
            <w:noWrap/>
          </w:tcPr>
          <w:p w14:paraId="4F8373A1"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00F7D064"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3E024B32" w14:textId="77777777" w:rsidR="00196240" w:rsidRPr="00D860D5" w:rsidRDefault="00196240" w:rsidP="00D109A9">
            <w:pPr>
              <w:jc w:val="right"/>
              <w:rPr>
                <w:rFonts w:ascii="Arial" w:hAnsi="Arial" w:cs="Arial"/>
                <w:sz w:val="18"/>
                <w:szCs w:val="18"/>
                <w:lang w:val="en-GB"/>
              </w:rPr>
            </w:pPr>
          </w:p>
        </w:tc>
        <w:tc>
          <w:tcPr>
            <w:tcW w:w="850" w:type="dxa"/>
            <w:noWrap/>
          </w:tcPr>
          <w:p w14:paraId="790B7FD9" w14:textId="77777777" w:rsidR="00196240" w:rsidRPr="00D860D5" w:rsidRDefault="00196240" w:rsidP="00D109A9">
            <w:pPr>
              <w:jc w:val="right"/>
              <w:rPr>
                <w:rFonts w:ascii="Arial" w:hAnsi="Arial" w:cs="Arial"/>
                <w:sz w:val="18"/>
                <w:szCs w:val="18"/>
                <w:lang w:val="en-GB"/>
              </w:rPr>
            </w:pPr>
          </w:p>
        </w:tc>
        <w:tc>
          <w:tcPr>
            <w:tcW w:w="1276" w:type="dxa"/>
          </w:tcPr>
          <w:p w14:paraId="4934A676" w14:textId="77777777" w:rsidR="00196240" w:rsidRPr="00D860D5" w:rsidRDefault="00196240" w:rsidP="00D109A9">
            <w:pPr>
              <w:jc w:val="right"/>
              <w:rPr>
                <w:rFonts w:ascii="Arial" w:hAnsi="Arial" w:cs="Arial"/>
                <w:sz w:val="18"/>
                <w:szCs w:val="18"/>
                <w:lang w:val="en-GB"/>
              </w:rPr>
            </w:pPr>
          </w:p>
        </w:tc>
      </w:tr>
      <w:tr w:rsidR="00196240" w:rsidRPr="00D860D5" w14:paraId="33BB0EE3" w14:textId="77777777" w:rsidTr="00B70EAA">
        <w:trPr>
          <w:trHeight w:val="20"/>
        </w:trPr>
        <w:tc>
          <w:tcPr>
            <w:tcW w:w="867" w:type="dxa"/>
            <w:noWrap/>
            <w:hideMark/>
          </w:tcPr>
          <w:p w14:paraId="303130FB" w14:textId="77777777" w:rsidR="00196240" w:rsidRPr="00D860D5" w:rsidRDefault="00196240" w:rsidP="00D109A9">
            <w:pPr>
              <w:rPr>
                <w:rFonts w:ascii="Arial" w:hAnsi="Arial" w:cs="Arial"/>
                <w:sz w:val="18"/>
                <w:szCs w:val="18"/>
              </w:rPr>
            </w:pPr>
            <w:r>
              <w:rPr>
                <w:rFonts w:ascii="Arial" w:hAnsi="Arial"/>
                <w:sz w:val="18"/>
              </w:rPr>
              <w:t> </w:t>
            </w:r>
          </w:p>
        </w:tc>
        <w:tc>
          <w:tcPr>
            <w:tcW w:w="3969" w:type="dxa"/>
            <w:noWrap/>
            <w:hideMark/>
          </w:tcPr>
          <w:p w14:paraId="6A30CB4C" w14:textId="77777777" w:rsidR="00196240" w:rsidRPr="00D860D5" w:rsidRDefault="00196240" w:rsidP="00D109A9">
            <w:pPr>
              <w:rPr>
                <w:rFonts w:ascii="Arial" w:hAnsi="Arial" w:cs="Arial"/>
                <w:b/>
                <w:bCs/>
                <w:sz w:val="18"/>
                <w:szCs w:val="18"/>
              </w:rPr>
            </w:pPr>
            <w:r>
              <w:rPr>
                <w:rFonts w:ascii="Arial" w:hAnsi="Arial"/>
                <w:b/>
                <w:sz w:val="18"/>
              </w:rPr>
              <w:t xml:space="preserve">ЗАГАЛЬНА ВАРТІСТЬ ПЕРЕНЕСЕНА ДО ЗВЕДЕНОЇ ТАБЛИЦІ ЦІН </w:t>
            </w:r>
          </w:p>
        </w:tc>
        <w:tc>
          <w:tcPr>
            <w:tcW w:w="1631" w:type="dxa"/>
            <w:noWrap/>
            <w:hideMark/>
          </w:tcPr>
          <w:p w14:paraId="6CF412B3" w14:textId="77777777" w:rsidR="00196240" w:rsidRPr="008E3D30" w:rsidRDefault="00196240" w:rsidP="00D109A9">
            <w:pPr>
              <w:jc w:val="center"/>
              <w:rPr>
                <w:rFonts w:ascii="Arial" w:hAnsi="Arial" w:cs="Arial"/>
                <w:sz w:val="18"/>
                <w:szCs w:val="18"/>
                <w:lang w:val="ru-RU"/>
              </w:rPr>
            </w:pPr>
          </w:p>
        </w:tc>
        <w:tc>
          <w:tcPr>
            <w:tcW w:w="763" w:type="dxa"/>
            <w:noWrap/>
            <w:hideMark/>
          </w:tcPr>
          <w:p w14:paraId="6A7E530A" w14:textId="77777777" w:rsidR="00196240" w:rsidRPr="00D860D5" w:rsidRDefault="00196240" w:rsidP="00D109A9">
            <w:pPr>
              <w:jc w:val="right"/>
              <w:rPr>
                <w:rFonts w:ascii="Arial" w:hAnsi="Arial" w:cs="Arial"/>
                <w:sz w:val="18"/>
                <w:szCs w:val="18"/>
              </w:rPr>
            </w:pPr>
            <w:r>
              <w:rPr>
                <w:rFonts w:ascii="Arial" w:hAnsi="Arial"/>
                <w:sz w:val="18"/>
              </w:rPr>
              <w:t> </w:t>
            </w:r>
          </w:p>
        </w:tc>
        <w:tc>
          <w:tcPr>
            <w:tcW w:w="1134" w:type="dxa"/>
            <w:noWrap/>
            <w:hideMark/>
          </w:tcPr>
          <w:p w14:paraId="0B4483C6" w14:textId="77777777" w:rsidR="00196240" w:rsidRPr="008E3D30" w:rsidRDefault="00196240" w:rsidP="00D109A9">
            <w:pPr>
              <w:jc w:val="right"/>
              <w:rPr>
                <w:rFonts w:ascii="Arial" w:hAnsi="Arial" w:cs="Arial"/>
                <w:sz w:val="18"/>
                <w:szCs w:val="18"/>
                <w:lang w:val="ru-RU"/>
              </w:rPr>
            </w:pPr>
          </w:p>
        </w:tc>
        <w:tc>
          <w:tcPr>
            <w:tcW w:w="850" w:type="dxa"/>
            <w:noWrap/>
            <w:hideMark/>
          </w:tcPr>
          <w:p w14:paraId="5E7FEDF0" w14:textId="77777777" w:rsidR="00196240" w:rsidRPr="008E3D30" w:rsidRDefault="00196240" w:rsidP="00D109A9">
            <w:pPr>
              <w:jc w:val="right"/>
              <w:rPr>
                <w:rFonts w:ascii="Arial" w:hAnsi="Arial" w:cs="Arial"/>
                <w:sz w:val="18"/>
                <w:szCs w:val="18"/>
                <w:lang w:val="ru-RU"/>
              </w:rPr>
            </w:pPr>
          </w:p>
        </w:tc>
        <w:tc>
          <w:tcPr>
            <w:tcW w:w="1276" w:type="dxa"/>
          </w:tcPr>
          <w:p w14:paraId="6CD7F411" w14:textId="77777777" w:rsidR="00196240" w:rsidRPr="008E3D30" w:rsidRDefault="00196240" w:rsidP="00D109A9">
            <w:pPr>
              <w:jc w:val="right"/>
              <w:rPr>
                <w:rFonts w:ascii="Arial" w:hAnsi="Arial" w:cs="Arial"/>
                <w:sz w:val="18"/>
                <w:szCs w:val="18"/>
                <w:lang w:val="ru-RU"/>
              </w:rPr>
            </w:pPr>
          </w:p>
        </w:tc>
      </w:tr>
      <w:tr w:rsidR="00196240" w:rsidRPr="00D860D5" w14:paraId="4053EADC" w14:textId="77777777" w:rsidTr="00B70EAA">
        <w:trPr>
          <w:trHeight w:val="20"/>
        </w:trPr>
        <w:tc>
          <w:tcPr>
            <w:tcW w:w="9214" w:type="dxa"/>
            <w:gridSpan w:val="6"/>
            <w:noWrap/>
          </w:tcPr>
          <w:p w14:paraId="2A36E4B8" w14:textId="77777777" w:rsidR="00196240" w:rsidRPr="008E3D30" w:rsidRDefault="00196240" w:rsidP="00D109A9">
            <w:pPr>
              <w:rPr>
                <w:rFonts w:ascii="Arial" w:hAnsi="Arial" w:cs="Arial"/>
                <w:sz w:val="18"/>
                <w:szCs w:val="18"/>
                <w:lang w:val="ru-RU"/>
              </w:rPr>
            </w:pPr>
          </w:p>
        </w:tc>
        <w:tc>
          <w:tcPr>
            <w:tcW w:w="1276" w:type="dxa"/>
          </w:tcPr>
          <w:p w14:paraId="16F140E9" w14:textId="77777777" w:rsidR="00196240" w:rsidRPr="008E3D30" w:rsidRDefault="00196240" w:rsidP="00D109A9">
            <w:pPr>
              <w:rPr>
                <w:rFonts w:ascii="Arial" w:hAnsi="Arial" w:cs="Arial"/>
                <w:sz w:val="18"/>
                <w:szCs w:val="18"/>
                <w:lang w:val="ru-RU"/>
              </w:rPr>
            </w:pPr>
          </w:p>
        </w:tc>
      </w:tr>
      <w:tr w:rsidR="00196240" w:rsidRPr="00D860D5" w14:paraId="55930CC0" w14:textId="77777777" w:rsidTr="00B70EAA">
        <w:trPr>
          <w:trHeight w:val="20"/>
        </w:trPr>
        <w:tc>
          <w:tcPr>
            <w:tcW w:w="10490" w:type="dxa"/>
            <w:gridSpan w:val="7"/>
            <w:noWrap/>
          </w:tcPr>
          <w:p w14:paraId="6E65C6F2" w14:textId="77777777" w:rsidR="00196240" w:rsidRPr="00D860D5" w:rsidRDefault="00196240" w:rsidP="00D109A9">
            <w:pPr>
              <w:rPr>
                <w:rFonts w:ascii="Arial" w:hAnsi="Arial" w:cs="Arial"/>
                <w:b/>
                <w:bCs/>
                <w:color w:val="FF0000"/>
                <w:sz w:val="18"/>
                <w:szCs w:val="18"/>
              </w:rPr>
            </w:pPr>
            <w:r>
              <w:rPr>
                <w:rFonts w:ascii="Arial" w:hAnsi="Arial"/>
                <w:b/>
                <w:color w:val="FF0000"/>
                <w:sz w:val="18"/>
              </w:rPr>
              <w:t>ДОДАТКОВІ РОБОТИ ПО З'ЄДНАННЮ ТРУБОПРОВОДІВ ФАЗИ 1 І ФАЗИ 2 В КАМЕРАХ</w:t>
            </w:r>
          </w:p>
          <w:p w14:paraId="518E27A0" w14:textId="77777777" w:rsidR="00196240" w:rsidRPr="00D860D5" w:rsidRDefault="00196240" w:rsidP="00D109A9">
            <w:pPr>
              <w:rPr>
                <w:rFonts w:ascii="Arial" w:hAnsi="Arial" w:cs="Arial"/>
                <w:b/>
                <w:bCs/>
                <w:color w:val="FF0000"/>
                <w:sz w:val="18"/>
                <w:szCs w:val="18"/>
              </w:rPr>
            </w:pPr>
            <w:r>
              <w:rPr>
                <w:rFonts w:ascii="Arial" w:hAnsi="Arial"/>
                <w:b/>
                <w:color w:val="FF0000"/>
                <w:sz w:val="18"/>
              </w:rPr>
              <w:t>(Детальна інформація наведена в підрозділі 2.1.1 Розділу 2 «Особливі технічні характеристики»)</w:t>
            </w:r>
          </w:p>
        </w:tc>
      </w:tr>
      <w:tr w:rsidR="00196240" w:rsidRPr="00D860D5" w14:paraId="598E00C4" w14:textId="77777777" w:rsidTr="00B70EAA">
        <w:trPr>
          <w:trHeight w:val="20"/>
        </w:trPr>
        <w:tc>
          <w:tcPr>
            <w:tcW w:w="867" w:type="dxa"/>
            <w:noWrap/>
          </w:tcPr>
          <w:p w14:paraId="055D039C" w14:textId="77777777" w:rsidR="00196240" w:rsidRPr="00D860D5" w:rsidRDefault="00196240" w:rsidP="00D109A9">
            <w:pPr>
              <w:rPr>
                <w:rFonts w:ascii="Arial" w:hAnsi="Arial" w:cs="Arial"/>
                <w:sz w:val="18"/>
                <w:szCs w:val="18"/>
              </w:rPr>
            </w:pPr>
            <w:r>
              <w:rPr>
                <w:rFonts w:ascii="Arial" w:hAnsi="Arial"/>
                <w:sz w:val="18"/>
              </w:rPr>
              <w:t>3.8</w:t>
            </w:r>
          </w:p>
        </w:tc>
        <w:tc>
          <w:tcPr>
            <w:tcW w:w="3969" w:type="dxa"/>
          </w:tcPr>
          <w:p w14:paraId="5C6033B0" w14:textId="77777777" w:rsidR="00196240" w:rsidRPr="00D860D5" w:rsidRDefault="00196240" w:rsidP="00D109A9">
            <w:pPr>
              <w:rPr>
                <w:rFonts w:ascii="Arial" w:hAnsi="Arial" w:cs="Arial"/>
                <w:sz w:val="18"/>
                <w:szCs w:val="18"/>
              </w:rPr>
            </w:pPr>
            <w:r>
              <w:rPr>
                <w:rFonts w:ascii="Arial" w:hAnsi="Arial"/>
                <w:sz w:val="18"/>
              </w:rPr>
              <w:t>З'ЄДНУВАЛЬНА КАМЕРА МІЖ ДВОМА ТРУБАМИ ДІАМЕТРОМ 800 ММ ТА ІСНУЮЧОЮ ТРУБОЮ ДІАМЕТРОМ 1000 ММ (ПК0), включаючи наступні роботи</w:t>
            </w:r>
          </w:p>
        </w:tc>
        <w:tc>
          <w:tcPr>
            <w:tcW w:w="1631" w:type="dxa"/>
            <w:noWrap/>
          </w:tcPr>
          <w:p w14:paraId="71ABD3BB" w14:textId="77777777" w:rsidR="00196240" w:rsidRPr="008E3D30" w:rsidRDefault="00196240" w:rsidP="00D109A9">
            <w:pPr>
              <w:jc w:val="center"/>
              <w:rPr>
                <w:rFonts w:ascii="Arial" w:hAnsi="Arial" w:cs="Arial"/>
                <w:sz w:val="18"/>
                <w:szCs w:val="18"/>
                <w:lang w:val="ru-RU"/>
              </w:rPr>
            </w:pPr>
          </w:p>
        </w:tc>
        <w:tc>
          <w:tcPr>
            <w:tcW w:w="763" w:type="dxa"/>
            <w:noWrap/>
          </w:tcPr>
          <w:p w14:paraId="67E6A33E" w14:textId="77777777" w:rsidR="00196240" w:rsidRPr="008E3D30" w:rsidRDefault="00196240" w:rsidP="00D109A9">
            <w:pPr>
              <w:jc w:val="right"/>
              <w:rPr>
                <w:rFonts w:ascii="Arial" w:hAnsi="Arial" w:cs="Arial"/>
                <w:sz w:val="18"/>
                <w:szCs w:val="18"/>
                <w:lang w:val="ru-RU"/>
              </w:rPr>
            </w:pPr>
          </w:p>
        </w:tc>
        <w:tc>
          <w:tcPr>
            <w:tcW w:w="1134" w:type="dxa"/>
            <w:noWrap/>
          </w:tcPr>
          <w:p w14:paraId="16117A89" w14:textId="77777777" w:rsidR="00196240" w:rsidRPr="008E3D30" w:rsidRDefault="00196240" w:rsidP="00D109A9">
            <w:pPr>
              <w:jc w:val="right"/>
              <w:rPr>
                <w:rFonts w:ascii="Arial" w:hAnsi="Arial" w:cs="Arial"/>
                <w:sz w:val="18"/>
                <w:szCs w:val="18"/>
                <w:lang w:val="ru-RU"/>
              </w:rPr>
            </w:pPr>
          </w:p>
        </w:tc>
        <w:tc>
          <w:tcPr>
            <w:tcW w:w="850" w:type="dxa"/>
            <w:noWrap/>
          </w:tcPr>
          <w:p w14:paraId="37969AA9" w14:textId="77777777" w:rsidR="00196240" w:rsidRPr="008E3D30" w:rsidRDefault="00196240" w:rsidP="00D109A9">
            <w:pPr>
              <w:jc w:val="right"/>
              <w:rPr>
                <w:rFonts w:ascii="Arial" w:hAnsi="Arial" w:cs="Arial"/>
                <w:sz w:val="18"/>
                <w:szCs w:val="18"/>
                <w:lang w:val="ru-RU"/>
              </w:rPr>
            </w:pPr>
          </w:p>
        </w:tc>
        <w:tc>
          <w:tcPr>
            <w:tcW w:w="1276" w:type="dxa"/>
          </w:tcPr>
          <w:p w14:paraId="27B80469" w14:textId="77777777" w:rsidR="00196240" w:rsidRPr="008E3D30" w:rsidRDefault="00196240" w:rsidP="00D109A9">
            <w:pPr>
              <w:jc w:val="right"/>
              <w:rPr>
                <w:rFonts w:ascii="Arial" w:hAnsi="Arial" w:cs="Arial"/>
                <w:sz w:val="18"/>
                <w:szCs w:val="18"/>
                <w:lang w:val="ru-RU"/>
              </w:rPr>
            </w:pPr>
          </w:p>
        </w:tc>
      </w:tr>
      <w:tr w:rsidR="00196240" w:rsidRPr="00D860D5" w14:paraId="1F363F36" w14:textId="77777777" w:rsidTr="00B70EAA">
        <w:trPr>
          <w:trHeight w:val="20"/>
        </w:trPr>
        <w:tc>
          <w:tcPr>
            <w:tcW w:w="867" w:type="dxa"/>
            <w:noWrap/>
          </w:tcPr>
          <w:p w14:paraId="37C04A20" w14:textId="77777777" w:rsidR="00196240" w:rsidRPr="00D860D5" w:rsidRDefault="00196240" w:rsidP="00D109A9">
            <w:pPr>
              <w:rPr>
                <w:rFonts w:ascii="Arial" w:hAnsi="Arial" w:cs="Arial"/>
                <w:sz w:val="18"/>
                <w:szCs w:val="18"/>
              </w:rPr>
            </w:pPr>
            <w:r>
              <w:rPr>
                <w:rFonts w:ascii="Arial" w:hAnsi="Arial"/>
                <w:sz w:val="18"/>
              </w:rPr>
              <w:t>3.8.1</w:t>
            </w:r>
          </w:p>
        </w:tc>
        <w:tc>
          <w:tcPr>
            <w:tcW w:w="3969" w:type="dxa"/>
          </w:tcPr>
          <w:p w14:paraId="66E88F2E" w14:textId="77777777" w:rsidR="00196240" w:rsidRPr="00D860D5" w:rsidRDefault="00196240" w:rsidP="00D109A9">
            <w:pPr>
              <w:rPr>
                <w:rFonts w:ascii="Arial" w:hAnsi="Arial" w:cs="Arial"/>
                <w:sz w:val="18"/>
                <w:szCs w:val="18"/>
              </w:rPr>
            </w:pPr>
            <w:r>
              <w:rPr>
                <w:rFonts w:ascii="Arial" w:hAnsi="Arial"/>
                <w:sz w:val="18"/>
              </w:rPr>
              <w:t>Переробка камери, як показано на малюнку 3 Підрозділ 2.1.1, Розділ 2 «Особливі технічні характеристики»</w:t>
            </w:r>
          </w:p>
        </w:tc>
        <w:tc>
          <w:tcPr>
            <w:tcW w:w="1631" w:type="dxa"/>
            <w:noWrap/>
          </w:tcPr>
          <w:p w14:paraId="02C9C496"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11875F0D"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11561DD1" w14:textId="77777777" w:rsidR="00196240" w:rsidRPr="00D860D5" w:rsidRDefault="00196240" w:rsidP="00D109A9">
            <w:pPr>
              <w:jc w:val="right"/>
              <w:rPr>
                <w:rFonts w:ascii="Arial" w:hAnsi="Arial" w:cs="Arial"/>
                <w:sz w:val="18"/>
                <w:szCs w:val="18"/>
                <w:lang w:val="en-GB"/>
              </w:rPr>
            </w:pPr>
          </w:p>
        </w:tc>
        <w:tc>
          <w:tcPr>
            <w:tcW w:w="850" w:type="dxa"/>
            <w:noWrap/>
          </w:tcPr>
          <w:p w14:paraId="2FC285DC" w14:textId="77777777" w:rsidR="00196240" w:rsidRPr="00D860D5" w:rsidRDefault="00196240" w:rsidP="00D109A9">
            <w:pPr>
              <w:jc w:val="right"/>
              <w:rPr>
                <w:rFonts w:ascii="Arial" w:hAnsi="Arial" w:cs="Arial"/>
                <w:sz w:val="18"/>
                <w:szCs w:val="18"/>
                <w:lang w:val="en-GB"/>
              </w:rPr>
            </w:pPr>
          </w:p>
        </w:tc>
        <w:tc>
          <w:tcPr>
            <w:tcW w:w="1276" w:type="dxa"/>
          </w:tcPr>
          <w:p w14:paraId="549625D5" w14:textId="77777777" w:rsidR="00196240" w:rsidRPr="00D860D5" w:rsidRDefault="00196240" w:rsidP="00D109A9">
            <w:pPr>
              <w:jc w:val="right"/>
              <w:rPr>
                <w:rFonts w:ascii="Arial" w:hAnsi="Arial" w:cs="Arial"/>
                <w:sz w:val="18"/>
                <w:szCs w:val="18"/>
                <w:lang w:val="en-GB"/>
              </w:rPr>
            </w:pPr>
          </w:p>
        </w:tc>
      </w:tr>
      <w:tr w:rsidR="00196240" w:rsidRPr="00D860D5" w14:paraId="224C2F4B" w14:textId="77777777" w:rsidTr="00B70EAA">
        <w:trPr>
          <w:trHeight w:val="20"/>
        </w:trPr>
        <w:tc>
          <w:tcPr>
            <w:tcW w:w="867" w:type="dxa"/>
            <w:noWrap/>
          </w:tcPr>
          <w:p w14:paraId="7F23C47E" w14:textId="77777777" w:rsidR="00196240" w:rsidRPr="00D860D5" w:rsidRDefault="00196240" w:rsidP="00D109A9">
            <w:pPr>
              <w:rPr>
                <w:rFonts w:ascii="Arial" w:hAnsi="Arial" w:cs="Arial"/>
                <w:sz w:val="18"/>
                <w:szCs w:val="18"/>
              </w:rPr>
            </w:pPr>
            <w:r>
              <w:rPr>
                <w:rFonts w:ascii="Arial" w:hAnsi="Arial"/>
                <w:sz w:val="18"/>
              </w:rPr>
              <w:t>3.8.2</w:t>
            </w:r>
          </w:p>
        </w:tc>
        <w:tc>
          <w:tcPr>
            <w:tcW w:w="3969" w:type="dxa"/>
          </w:tcPr>
          <w:p w14:paraId="1A3619BA" w14:textId="77777777" w:rsidR="00196240" w:rsidRPr="00D860D5" w:rsidRDefault="00196240" w:rsidP="00D109A9">
            <w:pPr>
              <w:rPr>
                <w:rFonts w:ascii="Arial" w:hAnsi="Arial" w:cs="Arial"/>
                <w:sz w:val="18"/>
                <w:szCs w:val="18"/>
              </w:rPr>
            </w:pPr>
            <w:r>
              <w:rPr>
                <w:rFonts w:ascii="Arial" w:hAnsi="Arial"/>
                <w:sz w:val="18"/>
              </w:rPr>
              <w:t>Будівництво камери відповідно до вимог, викладених у Розділі 2 та у Розділі 3.4 Таблиці цін</w:t>
            </w:r>
          </w:p>
        </w:tc>
        <w:tc>
          <w:tcPr>
            <w:tcW w:w="1631" w:type="dxa"/>
            <w:noWrap/>
          </w:tcPr>
          <w:p w14:paraId="2885A31A"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29CEEE92"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02A30D84" w14:textId="77777777" w:rsidR="00196240" w:rsidRPr="00D860D5" w:rsidRDefault="00196240" w:rsidP="00D109A9">
            <w:pPr>
              <w:jc w:val="right"/>
              <w:rPr>
                <w:rFonts w:ascii="Arial" w:hAnsi="Arial" w:cs="Arial"/>
                <w:sz w:val="18"/>
                <w:szCs w:val="18"/>
                <w:lang w:val="en-GB"/>
              </w:rPr>
            </w:pPr>
          </w:p>
        </w:tc>
        <w:tc>
          <w:tcPr>
            <w:tcW w:w="850" w:type="dxa"/>
            <w:noWrap/>
          </w:tcPr>
          <w:p w14:paraId="444A3674" w14:textId="77777777" w:rsidR="00196240" w:rsidRPr="00D860D5" w:rsidRDefault="00196240" w:rsidP="00D109A9">
            <w:pPr>
              <w:jc w:val="right"/>
              <w:rPr>
                <w:rFonts w:ascii="Arial" w:hAnsi="Arial" w:cs="Arial"/>
                <w:sz w:val="18"/>
                <w:szCs w:val="18"/>
                <w:lang w:val="en-GB"/>
              </w:rPr>
            </w:pPr>
          </w:p>
        </w:tc>
        <w:tc>
          <w:tcPr>
            <w:tcW w:w="1276" w:type="dxa"/>
          </w:tcPr>
          <w:p w14:paraId="6E17CE24" w14:textId="77777777" w:rsidR="00196240" w:rsidRPr="00D860D5" w:rsidRDefault="00196240" w:rsidP="00D109A9">
            <w:pPr>
              <w:jc w:val="right"/>
              <w:rPr>
                <w:rFonts w:ascii="Arial" w:hAnsi="Arial" w:cs="Arial"/>
                <w:sz w:val="18"/>
                <w:szCs w:val="18"/>
                <w:lang w:val="en-GB"/>
              </w:rPr>
            </w:pPr>
          </w:p>
        </w:tc>
      </w:tr>
      <w:tr w:rsidR="00196240" w:rsidRPr="00D860D5" w14:paraId="255223D0" w14:textId="77777777" w:rsidTr="00B70EAA">
        <w:trPr>
          <w:trHeight w:val="20"/>
        </w:trPr>
        <w:tc>
          <w:tcPr>
            <w:tcW w:w="867" w:type="dxa"/>
            <w:noWrap/>
          </w:tcPr>
          <w:p w14:paraId="5FBF1F98" w14:textId="77777777" w:rsidR="00196240" w:rsidRPr="00D860D5" w:rsidRDefault="00196240" w:rsidP="00D109A9">
            <w:pPr>
              <w:rPr>
                <w:rFonts w:ascii="Arial" w:hAnsi="Arial" w:cs="Arial"/>
                <w:sz w:val="18"/>
                <w:szCs w:val="18"/>
              </w:rPr>
            </w:pPr>
            <w:r>
              <w:rPr>
                <w:rFonts w:ascii="Arial" w:hAnsi="Arial"/>
                <w:sz w:val="18"/>
              </w:rPr>
              <w:t>3.8.3</w:t>
            </w:r>
          </w:p>
        </w:tc>
        <w:tc>
          <w:tcPr>
            <w:tcW w:w="3969" w:type="dxa"/>
          </w:tcPr>
          <w:p w14:paraId="422BF1C5" w14:textId="77777777" w:rsidR="00196240" w:rsidRPr="00D860D5" w:rsidRDefault="00196240" w:rsidP="00D109A9">
            <w:pPr>
              <w:rPr>
                <w:rFonts w:ascii="Arial" w:hAnsi="Arial" w:cs="Arial"/>
                <w:sz w:val="18"/>
                <w:szCs w:val="18"/>
              </w:rPr>
            </w:pPr>
            <w:r>
              <w:rPr>
                <w:rFonts w:ascii="Arial" w:hAnsi="Arial"/>
                <w:sz w:val="18"/>
              </w:rPr>
              <w:t>Встановлення трійника DI DN800 та хомутів</w:t>
            </w:r>
          </w:p>
        </w:tc>
        <w:tc>
          <w:tcPr>
            <w:tcW w:w="1631" w:type="dxa"/>
            <w:noWrap/>
          </w:tcPr>
          <w:p w14:paraId="2AE6ED75"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783061A4"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731EBCFF" w14:textId="77777777" w:rsidR="00196240" w:rsidRPr="00D860D5" w:rsidRDefault="00196240" w:rsidP="00D109A9">
            <w:pPr>
              <w:jc w:val="right"/>
              <w:rPr>
                <w:rFonts w:ascii="Arial" w:hAnsi="Arial" w:cs="Arial"/>
                <w:sz w:val="18"/>
                <w:szCs w:val="18"/>
                <w:lang w:val="en-GB"/>
              </w:rPr>
            </w:pPr>
          </w:p>
        </w:tc>
        <w:tc>
          <w:tcPr>
            <w:tcW w:w="850" w:type="dxa"/>
            <w:noWrap/>
          </w:tcPr>
          <w:p w14:paraId="7D457C8B" w14:textId="77777777" w:rsidR="00196240" w:rsidRPr="00D860D5" w:rsidRDefault="00196240" w:rsidP="00D109A9">
            <w:pPr>
              <w:jc w:val="right"/>
              <w:rPr>
                <w:rFonts w:ascii="Arial" w:hAnsi="Arial" w:cs="Arial"/>
                <w:sz w:val="18"/>
                <w:szCs w:val="18"/>
                <w:lang w:val="en-GB"/>
              </w:rPr>
            </w:pPr>
          </w:p>
        </w:tc>
        <w:tc>
          <w:tcPr>
            <w:tcW w:w="1276" w:type="dxa"/>
          </w:tcPr>
          <w:p w14:paraId="6DC7CEB7" w14:textId="77777777" w:rsidR="00196240" w:rsidRPr="00D860D5" w:rsidRDefault="00196240" w:rsidP="00D109A9">
            <w:pPr>
              <w:jc w:val="right"/>
              <w:rPr>
                <w:rFonts w:ascii="Arial" w:hAnsi="Arial" w:cs="Arial"/>
                <w:sz w:val="18"/>
                <w:szCs w:val="18"/>
                <w:lang w:val="en-GB"/>
              </w:rPr>
            </w:pPr>
          </w:p>
        </w:tc>
      </w:tr>
      <w:tr w:rsidR="00196240" w:rsidRPr="00D860D5" w14:paraId="446F34C7" w14:textId="77777777" w:rsidTr="00B70EAA">
        <w:trPr>
          <w:trHeight w:val="20"/>
        </w:trPr>
        <w:tc>
          <w:tcPr>
            <w:tcW w:w="867" w:type="dxa"/>
            <w:noWrap/>
          </w:tcPr>
          <w:p w14:paraId="5B34BA9A" w14:textId="77777777" w:rsidR="00196240" w:rsidRPr="00D860D5" w:rsidRDefault="00196240" w:rsidP="00D109A9">
            <w:pPr>
              <w:rPr>
                <w:rFonts w:ascii="Arial" w:hAnsi="Arial" w:cs="Arial"/>
                <w:sz w:val="18"/>
                <w:szCs w:val="18"/>
              </w:rPr>
            </w:pPr>
            <w:r>
              <w:rPr>
                <w:rFonts w:ascii="Arial" w:hAnsi="Arial"/>
                <w:sz w:val="18"/>
              </w:rPr>
              <w:t>3.8.4</w:t>
            </w:r>
          </w:p>
        </w:tc>
        <w:tc>
          <w:tcPr>
            <w:tcW w:w="3969" w:type="dxa"/>
          </w:tcPr>
          <w:p w14:paraId="10E79032" w14:textId="77777777" w:rsidR="00196240" w:rsidRPr="00D860D5" w:rsidRDefault="00196240" w:rsidP="00D109A9">
            <w:pPr>
              <w:rPr>
                <w:rFonts w:ascii="Arial" w:hAnsi="Arial" w:cs="Arial"/>
                <w:sz w:val="18"/>
                <w:szCs w:val="18"/>
              </w:rPr>
            </w:pPr>
            <w:r>
              <w:rPr>
                <w:rFonts w:ascii="Arial" w:hAnsi="Arial"/>
                <w:sz w:val="18"/>
              </w:rPr>
              <w:t>Встановлення клапана DN800 та необхідних фітингів</w:t>
            </w:r>
          </w:p>
        </w:tc>
        <w:tc>
          <w:tcPr>
            <w:tcW w:w="1631" w:type="dxa"/>
            <w:noWrap/>
          </w:tcPr>
          <w:p w14:paraId="1E93975F"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1F22DCBF"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177B5EEF" w14:textId="77777777" w:rsidR="00196240" w:rsidRPr="00D860D5" w:rsidRDefault="00196240" w:rsidP="00D109A9">
            <w:pPr>
              <w:jc w:val="right"/>
              <w:rPr>
                <w:rFonts w:ascii="Arial" w:hAnsi="Arial" w:cs="Arial"/>
                <w:sz w:val="18"/>
                <w:szCs w:val="18"/>
                <w:lang w:val="en-GB"/>
              </w:rPr>
            </w:pPr>
          </w:p>
        </w:tc>
        <w:tc>
          <w:tcPr>
            <w:tcW w:w="850" w:type="dxa"/>
            <w:noWrap/>
          </w:tcPr>
          <w:p w14:paraId="72F5BE9A" w14:textId="77777777" w:rsidR="00196240" w:rsidRPr="00D860D5" w:rsidRDefault="00196240" w:rsidP="00D109A9">
            <w:pPr>
              <w:jc w:val="right"/>
              <w:rPr>
                <w:rFonts w:ascii="Arial" w:hAnsi="Arial" w:cs="Arial"/>
                <w:sz w:val="18"/>
                <w:szCs w:val="18"/>
                <w:lang w:val="en-GB"/>
              </w:rPr>
            </w:pPr>
          </w:p>
        </w:tc>
        <w:tc>
          <w:tcPr>
            <w:tcW w:w="1276" w:type="dxa"/>
          </w:tcPr>
          <w:p w14:paraId="589E1A99" w14:textId="77777777" w:rsidR="00196240" w:rsidRPr="00D860D5" w:rsidRDefault="00196240" w:rsidP="00D109A9">
            <w:pPr>
              <w:jc w:val="right"/>
              <w:rPr>
                <w:rFonts w:ascii="Arial" w:hAnsi="Arial" w:cs="Arial"/>
                <w:sz w:val="18"/>
                <w:szCs w:val="18"/>
                <w:lang w:val="en-GB"/>
              </w:rPr>
            </w:pPr>
          </w:p>
        </w:tc>
      </w:tr>
      <w:tr w:rsidR="00196240" w:rsidRPr="00D860D5" w14:paraId="43847428" w14:textId="77777777" w:rsidTr="00B70EAA">
        <w:trPr>
          <w:trHeight w:val="20"/>
        </w:trPr>
        <w:tc>
          <w:tcPr>
            <w:tcW w:w="867" w:type="dxa"/>
            <w:noWrap/>
          </w:tcPr>
          <w:p w14:paraId="79487DEC" w14:textId="77777777" w:rsidR="00196240" w:rsidRPr="00D860D5" w:rsidRDefault="00196240" w:rsidP="00D109A9">
            <w:pPr>
              <w:rPr>
                <w:rFonts w:ascii="Arial" w:hAnsi="Arial" w:cs="Arial"/>
                <w:sz w:val="18"/>
                <w:szCs w:val="18"/>
              </w:rPr>
            </w:pPr>
            <w:r>
              <w:rPr>
                <w:rFonts w:ascii="Arial" w:hAnsi="Arial"/>
                <w:sz w:val="18"/>
              </w:rPr>
              <w:t>3.8.5</w:t>
            </w:r>
          </w:p>
        </w:tc>
        <w:tc>
          <w:tcPr>
            <w:tcW w:w="3969" w:type="dxa"/>
          </w:tcPr>
          <w:p w14:paraId="6D13B972" w14:textId="77777777" w:rsidR="00196240" w:rsidRPr="00D860D5" w:rsidRDefault="00196240" w:rsidP="00D109A9">
            <w:pPr>
              <w:rPr>
                <w:rFonts w:ascii="Arial" w:hAnsi="Arial" w:cs="Arial"/>
                <w:sz w:val="18"/>
                <w:szCs w:val="18"/>
              </w:rPr>
            </w:pPr>
            <w:r>
              <w:rPr>
                <w:rFonts w:ascii="Arial" w:hAnsi="Arial"/>
                <w:sz w:val="18"/>
              </w:rPr>
              <w:t xml:space="preserve">З'єднання зі сталевою трубою DN1000 </w:t>
            </w:r>
          </w:p>
        </w:tc>
        <w:tc>
          <w:tcPr>
            <w:tcW w:w="1631" w:type="dxa"/>
            <w:noWrap/>
          </w:tcPr>
          <w:p w14:paraId="28BE4E37"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27CB5AF0"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3F6C838D" w14:textId="77777777" w:rsidR="00196240" w:rsidRPr="00D860D5" w:rsidRDefault="00196240" w:rsidP="00D109A9">
            <w:pPr>
              <w:jc w:val="right"/>
              <w:rPr>
                <w:rFonts w:ascii="Arial" w:hAnsi="Arial" w:cs="Arial"/>
                <w:sz w:val="18"/>
                <w:szCs w:val="18"/>
                <w:lang w:val="en-GB"/>
              </w:rPr>
            </w:pPr>
          </w:p>
        </w:tc>
        <w:tc>
          <w:tcPr>
            <w:tcW w:w="850" w:type="dxa"/>
            <w:noWrap/>
          </w:tcPr>
          <w:p w14:paraId="40FF944F" w14:textId="77777777" w:rsidR="00196240" w:rsidRPr="00D860D5" w:rsidRDefault="00196240" w:rsidP="00D109A9">
            <w:pPr>
              <w:jc w:val="right"/>
              <w:rPr>
                <w:rFonts w:ascii="Arial" w:hAnsi="Arial" w:cs="Arial"/>
                <w:sz w:val="18"/>
                <w:szCs w:val="18"/>
                <w:lang w:val="en-GB"/>
              </w:rPr>
            </w:pPr>
          </w:p>
        </w:tc>
        <w:tc>
          <w:tcPr>
            <w:tcW w:w="1276" w:type="dxa"/>
          </w:tcPr>
          <w:p w14:paraId="27E97D9B" w14:textId="77777777" w:rsidR="00196240" w:rsidRPr="00D860D5" w:rsidRDefault="00196240" w:rsidP="00D109A9">
            <w:pPr>
              <w:jc w:val="right"/>
              <w:rPr>
                <w:rFonts w:ascii="Arial" w:hAnsi="Arial" w:cs="Arial"/>
                <w:sz w:val="18"/>
                <w:szCs w:val="18"/>
                <w:lang w:val="en-GB"/>
              </w:rPr>
            </w:pPr>
          </w:p>
        </w:tc>
      </w:tr>
      <w:tr w:rsidR="00196240" w:rsidRPr="00D860D5" w14:paraId="5EA2B174" w14:textId="77777777" w:rsidTr="00B70EAA">
        <w:trPr>
          <w:trHeight w:val="20"/>
        </w:trPr>
        <w:tc>
          <w:tcPr>
            <w:tcW w:w="867" w:type="dxa"/>
            <w:noWrap/>
          </w:tcPr>
          <w:p w14:paraId="4B68FBFF" w14:textId="77777777" w:rsidR="00196240" w:rsidRPr="00D860D5" w:rsidRDefault="00196240" w:rsidP="00D109A9">
            <w:pPr>
              <w:rPr>
                <w:rFonts w:ascii="Arial" w:hAnsi="Arial" w:cs="Arial"/>
                <w:sz w:val="18"/>
                <w:szCs w:val="18"/>
              </w:rPr>
            </w:pPr>
            <w:r>
              <w:rPr>
                <w:rFonts w:ascii="Arial" w:hAnsi="Arial"/>
                <w:sz w:val="18"/>
              </w:rPr>
              <w:t>3.9</w:t>
            </w:r>
          </w:p>
        </w:tc>
        <w:tc>
          <w:tcPr>
            <w:tcW w:w="3969" w:type="dxa"/>
          </w:tcPr>
          <w:p w14:paraId="15983AD5" w14:textId="77777777" w:rsidR="00196240" w:rsidRPr="00D860D5" w:rsidRDefault="00196240" w:rsidP="00D109A9">
            <w:pPr>
              <w:rPr>
                <w:rFonts w:ascii="Arial" w:hAnsi="Arial" w:cs="Arial"/>
                <w:sz w:val="18"/>
                <w:szCs w:val="18"/>
              </w:rPr>
            </w:pPr>
            <w:r>
              <w:rPr>
                <w:rFonts w:ascii="Arial" w:hAnsi="Arial"/>
                <w:sz w:val="18"/>
              </w:rPr>
              <w:t>З'ЄДНУВАЛЬНА КАМЕРА ДЛЯ З'ЄДНАННЯ ТРУБ ФАЗИ 1 ТА ФАЗИ 2 DI DN800 MM, як зазначено в Розділі 2 «Особливі технічні характеристики», Підрозділ 2.1.1, Рис. 5, та в пунктах 3.3 та 3.4 Таблиці цін</w:t>
            </w:r>
          </w:p>
        </w:tc>
        <w:tc>
          <w:tcPr>
            <w:tcW w:w="1631" w:type="dxa"/>
            <w:noWrap/>
          </w:tcPr>
          <w:p w14:paraId="0C15C504" w14:textId="77777777" w:rsidR="00196240" w:rsidRPr="00D860D5" w:rsidRDefault="00196240" w:rsidP="00D109A9">
            <w:pPr>
              <w:jc w:val="center"/>
              <w:rPr>
                <w:rFonts w:ascii="Arial" w:hAnsi="Arial" w:cs="Arial"/>
                <w:sz w:val="18"/>
                <w:szCs w:val="18"/>
              </w:rPr>
            </w:pPr>
            <w:r>
              <w:rPr>
                <w:rFonts w:ascii="Arial" w:hAnsi="Arial"/>
                <w:sz w:val="18"/>
              </w:rPr>
              <w:t>Одноразова сума</w:t>
            </w:r>
          </w:p>
        </w:tc>
        <w:tc>
          <w:tcPr>
            <w:tcW w:w="763" w:type="dxa"/>
            <w:noWrap/>
          </w:tcPr>
          <w:p w14:paraId="3A33D071" w14:textId="77777777" w:rsidR="00196240" w:rsidRPr="00D860D5" w:rsidRDefault="00196240" w:rsidP="00D109A9">
            <w:pPr>
              <w:jc w:val="right"/>
              <w:rPr>
                <w:rFonts w:ascii="Arial" w:hAnsi="Arial" w:cs="Arial"/>
                <w:sz w:val="18"/>
                <w:szCs w:val="18"/>
              </w:rPr>
            </w:pPr>
            <w:r>
              <w:rPr>
                <w:rFonts w:ascii="Arial" w:hAnsi="Arial"/>
                <w:sz w:val="18"/>
              </w:rPr>
              <w:t>1</w:t>
            </w:r>
          </w:p>
        </w:tc>
        <w:tc>
          <w:tcPr>
            <w:tcW w:w="1134" w:type="dxa"/>
            <w:noWrap/>
          </w:tcPr>
          <w:p w14:paraId="70D05C69" w14:textId="77777777" w:rsidR="00196240" w:rsidRPr="00D860D5" w:rsidRDefault="00196240" w:rsidP="00D109A9">
            <w:pPr>
              <w:jc w:val="right"/>
              <w:rPr>
                <w:rFonts w:ascii="Arial" w:hAnsi="Arial" w:cs="Arial"/>
                <w:sz w:val="18"/>
                <w:szCs w:val="18"/>
                <w:lang w:val="en-GB"/>
              </w:rPr>
            </w:pPr>
          </w:p>
        </w:tc>
        <w:tc>
          <w:tcPr>
            <w:tcW w:w="850" w:type="dxa"/>
            <w:noWrap/>
          </w:tcPr>
          <w:p w14:paraId="04760E6D" w14:textId="77777777" w:rsidR="00196240" w:rsidRPr="00D860D5" w:rsidRDefault="00196240" w:rsidP="00D109A9">
            <w:pPr>
              <w:jc w:val="right"/>
              <w:rPr>
                <w:rFonts w:ascii="Arial" w:hAnsi="Arial" w:cs="Arial"/>
                <w:sz w:val="18"/>
                <w:szCs w:val="18"/>
                <w:lang w:val="en-GB"/>
              </w:rPr>
            </w:pPr>
          </w:p>
        </w:tc>
        <w:tc>
          <w:tcPr>
            <w:tcW w:w="1276" w:type="dxa"/>
          </w:tcPr>
          <w:p w14:paraId="40141CD3" w14:textId="77777777" w:rsidR="00196240" w:rsidRPr="00D860D5" w:rsidRDefault="00196240" w:rsidP="00D109A9">
            <w:pPr>
              <w:jc w:val="right"/>
              <w:rPr>
                <w:rFonts w:ascii="Arial" w:hAnsi="Arial" w:cs="Arial"/>
                <w:sz w:val="18"/>
                <w:szCs w:val="18"/>
                <w:lang w:val="en-GB"/>
              </w:rPr>
            </w:pPr>
          </w:p>
        </w:tc>
      </w:tr>
    </w:tbl>
    <w:p w14:paraId="227E9113" w14:textId="77777777" w:rsidR="00196240" w:rsidRPr="000A284A" w:rsidRDefault="00196240" w:rsidP="00196240">
      <w:pPr>
        <w:tabs>
          <w:tab w:val="left" w:pos="2295"/>
        </w:tabs>
        <w:rPr>
          <w:rFonts w:ascii="Arial" w:hAnsi="Arial" w:cs="Arial"/>
          <w:b/>
          <w:szCs w:val="24"/>
          <w:lang w:val="en-GB"/>
        </w:rPr>
      </w:pPr>
    </w:p>
    <w:p w14:paraId="6C9048E3" w14:textId="77777777" w:rsidR="00196240" w:rsidRPr="000A284A" w:rsidRDefault="00196240" w:rsidP="00196240">
      <w:pPr>
        <w:spacing w:line="360" w:lineRule="auto"/>
        <w:rPr>
          <w:rFonts w:ascii="Arial" w:hAnsi="Arial" w:cs="Arial"/>
          <w:sz w:val="18"/>
          <w:szCs w:val="18"/>
        </w:rPr>
      </w:pPr>
      <w:r>
        <w:rPr>
          <w:rFonts w:ascii="Arial" w:hAnsi="Arial"/>
          <w:sz w:val="18"/>
        </w:rPr>
        <w:t>Ім’я:</w:t>
      </w:r>
    </w:p>
    <w:p w14:paraId="76491523" w14:textId="77777777" w:rsidR="00196240" w:rsidRPr="000A284A" w:rsidRDefault="00196240" w:rsidP="00196240">
      <w:pPr>
        <w:spacing w:line="360" w:lineRule="auto"/>
        <w:rPr>
          <w:rFonts w:ascii="Arial" w:hAnsi="Arial" w:cs="Arial"/>
          <w:sz w:val="18"/>
          <w:szCs w:val="18"/>
        </w:rPr>
      </w:pPr>
      <w:r>
        <w:rPr>
          <w:rFonts w:ascii="Arial" w:hAnsi="Arial"/>
          <w:sz w:val="18"/>
        </w:rPr>
        <w:t>В якості</w:t>
      </w:r>
    </w:p>
    <w:p w14:paraId="6CBCD679" w14:textId="77777777" w:rsidR="00196240" w:rsidRPr="000A284A" w:rsidRDefault="00196240" w:rsidP="00196240">
      <w:pPr>
        <w:spacing w:line="360" w:lineRule="auto"/>
        <w:rPr>
          <w:rFonts w:ascii="Arial" w:hAnsi="Arial" w:cs="Arial"/>
          <w:sz w:val="18"/>
          <w:szCs w:val="18"/>
        </w:rPr>
      </w:pPr>
      <w:r>
        <w:rPr>
          <w:rFonts w:ascii="Arial" w:hAnsi="Arial"/>
          <w:sz w:val="18"/>
        </w:rPr>
        <w:t>Підписано</w:t>
      </w:r>
    </w:p>
    <w:p w14:paraId="237CDC6A" w14:textId="77777777" w:rsidR="00196240" w:rsidRPr="000A284A" w:rsidRDefault="00196240" w:rsidP="00196240">
      <w:pPr>
        <w:spacing w:line="360" w:lineRule="auto"/>
        <w:rPr>
          <w:rFonts w:ascii="Arial" w:hAnsi="Arial" w:cs="Arial"/>
          <w:sz w:val="18"/>
          <w:szCs w:val="18"/>
        </w:rPr>
      </w:pPr>
      <w:r>
        <w:rPr>
          <w:rFonts w:ascii="Arial" w:hAnsi="Arial"/>
          <w:sz w:val="18"/>
        </w:rPr>
        <w:t>Належним чином уповноважена особа для підписання тендерної пропозиції за й від імені (назва учасника торгів) _____________________________________________________</w:t>
      </w:r>
    </w:p>
    <w:p w14:paraId="08209D1C" w14:textId="77777777" w:rsidR="00196240" w:rsidRPr="000A284A" w:rsidRDefault="00196240" w:rsidP="00196240">
      <w:pPr>
        <w:spacing w:line="360" w:lineRule="auto"/>
        <w:rPr>
          <w:rFonts w:ascii="Arial" w:hAnsi="Arial" w:cs="Arial"/>
          <w:sz w:val="18"/>
          <w:szCs w:val="18"/>
        </w:rPr>
      </w:pPr>
      <w:r>
        <w:rPr>
          <w:rFonts w:ascii="Arial" w:hAnsi="Arial"/>
          <w:sz w:val="18"/>
        </w:rPr>
        <w:t>Дата:</w:t>
      </w:r>
    </w:p>
    <w:p w14:paraId="66380367" w14:textId="77777777" w:rsidR="00196240" w:rsidRPr="008E3D30" w:rsidRDefault="00196240" w:rsidP="00196240">
      <w:pPr>
        <w:tabs>
          <w:tab w:val="left" w:pos="2295"/>
        </w:tabs>
        <w:rPr>
          <w:rFonts w:ascii="Arial" w:hAnsi="Arial" w:cs="Arial"/>
          <w:b/>
          <w:szCs w:val="24"/>
          <w:lang w:val="ru-RU"/>
        </w:rPr>
        <w:sectPr w:rsidR="00196240" w:rsidRPr="008E3D30" w:rsidSect="00033531">
          <w:headerReference w:type="even" r:id="rId12"/>
          <w:footerReference w:type="even" r:id="rId13"/>
          <w:headerReference w:type="first" r:id="rId14"/>
          <w:footerReference w:type="first" r:id="rId15"/>
          <w:pgSz w:w="11907" w:h="16840" w:code="9"/>
          <w:pgMar w:top="1191" w:right="1191" w:bottom="1191" w:left="1797" w:header="720" w:footer="720" w:gutter="0"/>
          <w:paperSrc w:first="15" w:other="15"/>
          <w:pgNumType w:chapStyle="1"/>
          <w:cols w:space="720"/>
        </w:sectPr>
      </w:pPr>
    </w:p>
    <w:p w14:paraId="0DE76428" w14:textId="77777777" w:rsidR="00196240" w:rsidRPr="000A284A" w:rsidRDefault="00196240" w:rsidP="00196240">
      <w:pPr>
        <w:keepLines/>
        <w:autoSpaceDE w:val="0"/>
        <w:autoSpaceDN w:val="0"/>
        <w:jc w:val="center"/>
        <w:rPr>
          <w:rFonts w:ascii="Arial" w:hAnsi="Arial" w:cs="Arial"/>
        </w:rPr>
      </w:pPr>
      <w:r>
        <w:rPr>
          <w:rFonts w:ascii="Arial" w:hAnsi="Arial"/>
          <w:b/>
        </w:rPr>
        <w:lastRenderedPageBreak/>
        <w:t>Частина 3.2 Сегмент А4. </w:t>
      </w:r>
      <w:r>
        <w:rPr>
          <w:rFonts w:ascii="Arial" w:hAnsi="Arial"/>
        </w:rPr>
        <w:t xml:space="preserve">Реконструкція аварійних ділянок напірного водогону «ВНС «Шубранець» - РЧВ «Попова»» Ду 900 мм загальною протяжністю 7 км в м. Чернівці, Чернівецької обл. </w:t>
      </w:r>
    </w:p>
    <w:p w14:paraId="00FA0EED" w14:textId="77777777" w:rsidR="00196240" w:rsidRPr="000A284A" w:rsidRDefault="00196240" w:rsidP="00196240">
      <w:pPr>
        <w:jc w:val="center"/>
        <w:rPr>
          <w:rFonts w:ascii="Arial" w:hAnsi="Arial" w:cs="Arial"/>
        </w:rPr>
      </w:pPr>
      <w:r>
        <w:rPr>
          <w:rFonts w:ascii="Arial" w:hAnsi="Arial"/>
        </w:rPr>
        <w:t xml:space="preserve"> Реконструкція ділянки водогону орієнтовною довжиною 2 км (сегмент водогону в районі с. Ленківці до вул. Галицький шлях)</w:t>
      </w:r>
    </w:p>
    <w:tbl>
      <w:tblPr>
        <w:tblStyle w:val="aff7"/>
        <w:tblW w:w="10703" w:type="dxa"/>
        <w:tblInd w:w="-714" w:type="dxa"/>
        <w:tblLook w:val="04A0" w:firstRow="1" w:lastRow="0" w:firstColumn="1" w:lastColumn="0" w:noHBand="0" w:noVBand="1"/>
      </w:tblPr>
      <w:tblGrid>
        <w:gridCol w:w="1106"/>
        <w:gridCol w:w="3998"/>
        <w:gridCol w:w="1631"/>
        <w:gridCol w:w="637"/>
        <w:gridCol w:w="1134"/>
        <w:gridCol w:w="992"/>
        <w:gridCol w:w="1207"/>
      </w:tblGrid>
      <w:tr w:rsidR="00196240" w:rsidRPr="000A284A" w14:paraId="36111C4C" w14:textId="77777777" w:rsidTr="00B70EAA">
        <w:trPr>
          <w:trHeight w:val="20"/>
          <w:tblHeader/>
        </w:trPr>
        <w:tc>
          <w:tcPr>
            <w:tcW w:w="1106" w:type="dxa"/>
            <w:vAlign w:val="center"/>
            <w:hideMark/>
          </w:tcPr>
          <w:p w14:paraId="78CBF76E" w14:textId="77777777" w:rsidR="00196240" w:rsidRPr="00AF6456" w:rsidRDefault="00196240" w:rsidP="00D109A9">
            <w:pPr>
              <w:jc w:val="center"/>
              <w:rPr>
                <w:rFonts w:ascii="Arial" w:hAnsi="Arial" w:cs="Arial"/>
                <w:b/>
                <w:sz w:val="18"/>
                <w:szCs w:val="18"/>
              </w:rPr>
            </w:pPr>
            <w:r>
              <w:rPr>
                <w:rFonts w:ascii="Arial" w:hAnsi="Arial"/>
                <w:b/>
                <w:sz w:val="18"/>
              </w:rPr>
              <w:t>№ з/п</w:t>
            </w:r>
          </w:p>
        </w:tc>
        <w:tc>
          <w:tcPr>
            <w:tcW w:w="3998" w:type="dxa"/>
            <w:noWrap/>
            <w:vAlign w:val="center"/>
            <w:hideMark/>
          </w:tcPr>
          <w:p w14:paraId="43E03D45" w14:textId="77777777" w:rsidR="00196240" w:rsidRPr="00AF6456" w:rsidRDefault="00196240" w:rsidP="00D109A9">
            <w:pPr>
              <w:jc w:val="center"/>
              <w:rPr>
                <w:rFonts w:ascii="Arial" w:hAnsi="Arial" w:cs="Arial"/>
                <w:b/>
                <w:sz w:val="18"/>
                <w:szCs w:val="18"/>
              </w:rPr>
            </w:pPr>
            <w:r>
              <w:rPr>
                <w:rFonts w:ascii="Arial" w:hAnsi="Arial"/>
                <w:b/>
                <w:sz w:val="18"/>
              </w:rPr>
              <w:t>НАЙМЕНУВАННЯ РОБІТ</w:t>
            </w:r>
          </w:p>
        </w:tc>
        <w:tc>
          <w:tcPr>
            <w:tcW w:w="1631" w:type="dxa"/>
            <w:noWrap/>
            <w:vAlign w:val="center"/>
            <w:hideMark/>
          </w:tcPr>
          <w:p w14:paraId="0C9B5D81" w14:textId="77777777" w:rsidR="00196240" w:rsidRPr="00AF6456" w:rsidRDefault="00196240" w:rsidP="00D109A9">
            <w:pPr>
              <w:jc w:val="center"/>
              <w:rPr>
                <w:rFonts w:ascii="Arial" w:hAnsi="Arial" w:cs="Arial"/>
                <w:b/>
                <w:sz w:val="18"/>
                <w:szCs w:val="18"/>
              </w:rPr>
            </w:pPr>
            <w:r>
              <w:rPr>
                <w:rFonts w:ascii="Arial" w:hAnsi="Arial"/>
                <w:b/>
                <w:sz w:val="18"/>
              </w:rPr>
              <w:t>ОД. ВИМІРЮВАННЯ</w:t>
            </w:r>
          </w:p>
        </w:tc>
        <w:tc>
          <w:tcPr>
            <w:tcW w:w="637" w:type="dxa"/>
            <w:noWrap/>
            <w:vAlign w:val="center"/>
            <w:hideMark/>
          </w:tcPr>
          <w:p w14:paraId="3F5EE4BF" w14:textId="77777777" w:rsidR="00196240" w:rsidRPr="00AF6456" w:rsidRDefault="00196240" w:rsidP="00D109A9">
            <w:pPr>
              <w:jc w:val="center"/>
              <w:rPr>
                <w:rFonts w:ascii="Arial" w:hAnsi="Arial" w:cs="Arial"/>
                <w:b/>
                <w:sz w:val="18"/>
                <w:szCs w:val="18"/>
              </w:rPr>
            </w:pPr>
            <w:r>
              <w:rPr>
                <w:rFonts w:ascii="Arial" w:hAnsi="Arial"/>
                <w:b/>
                <w:sz w:val="18"/>
              </w:rPr>
              <w:t>К-ТЬ</w:t>
            </w:r>
          </w:p>
        </w:tc>
        <w:tc>
          <w:tcPr>
            <w:tcW w:w="1134" w:type="dxa"/>
            <w:vAlign w:val="center"/>
            <w:hideMark/>
          </w:tcPr>
          <w:p w14:paraId="367A46C8" w14:textId="77777777" w:rsidR="00196240" w:rsidRPr="001972A6" w:rsidRDefault="00196240" w:rsidP="00D109A9">
            <w:pPr>
              <w:jc w:val="center"/>
              <w:rPr>
                <w:rFonts w:ascii="Arial" w:hAnsi="Arial" w:cs="Arial"/>
                <w:b/>
                <w:sz w:val="18"/>
                <w:szCs w:val="18"/>
              </w:rPr>
            </w:pPr>
            <w:r>
              <w:rPr>
                <w:rFonts w:ascii="Arial" w:hAnsi="Arial"/>
                <w:b/>
                <w:sz w:val="18"/>
              </w:rPr>
              <w:t>ЦІНА ЗА ОД. (EUR) без ПДВ</w:t>
            </w:r>
          </w:p>
        </w:tc>
        <w:tc>
          <w:tcPr>
            <w:tcW w:w="992" w:type="dxa"/>
            <w:vAlign w:val="center"/>
            <w:hideMark/>
          </w:tcPr>
          <w:p w14:paraId="0BFA46DE" w14:textId="77B44252" w:rsidR="00196240" w:rsidRPr="001972A6" w:rsidRDefault="00196240" w:rsidP="00D109A9">
            <w:pPr>
              <w:jc w:val="center"/>
              <w:rPr>
                <w:rFonts w:ascii="Arial" w:hAnsi="Arial" w:cs="Arial"/>
                <w:b/>
                <w:sz w:val="18"/>
                <w:szCs w:val="18"/>
              </w:rPr>
            </w:pPr>
            <w:r>
              <w:rPr>
                <w:rFonts w:ascii="Arial" w:hAnsi="Arial"/>
                <w:b/>
                <w:sz w:val="18"/>
              </w:rPr>
              <w:t>ПДВ (EUR)</w:t>
            </w:r>
          </w:p>
        </w:tc>
        <w:tc>
          <w:tcPr>
            <w:tcW w:w="1205" w:type="dxa"/>
            <w:vAlign w:val="center"/>
          </w:tcPr>
          <w:p w14:paraId="1B7D6ED2" w14:textId="77777777" w:rsidR="00196240" w:rsidRPr="001972A6" w:rsidRDefault="00196240" w:rsidP="00D109A9">
            <w:pPr>
              <w:jc w:val="center"/>
              <w:rPr>
                <w:rFonts w:ascii="Arial" w:hAnsi="Arial" w:cs="Arial"/>
                <w:b/>
                <w:sz w:val="18"/>
                <w:szCs w:val="18"/>
              </w:rPr>
            </w:pPr>
            <w:r>
              <w:rPr>
                <w:rFonts w:ascii="Arial" w:hAnsi="Arial"/>
                <w:b/>
                <w:sz w:val="18"/>
              </w:rPr>
              <w:t>ЗАГАЛЬНА ВАРТІСТЬ (EUR) з ПДВ</w:t>
            </w:r>
          </w:p>
        </w:tc>
      </w:tr>
      <w:tr w:rsidR="00196240" w:rsidRPr="000A284A" w14:paraId="5E7907B2" w14:textId="77777777" w:rsidTr="00B70EAA">
        <w:trPr>
          <w:trHeight w:val="20"/>
        </w:trPr>
        <w:tc>
          <w:tcPr>
            <w:tcW w:w="1106" w:type="dxa"/>
            <w:noWrap/>
          </w:tcPr>
          <w:p w14:paraId="49775751" w14:textId="77777777" w:rsidR="00196240" w:rsidRPr="00AF6456" w:rsidRDefault="00196240" w:rsidP="00D109A9">
            <w:pPr>
              <w:rPr>
                <w:rFonts w:ascii="Arial" w:hAnsi="Arial" w:cs="Arial"/>
                <w:sz w:val="18"/>
                <w:szCs w:val="18"/>
              </w:rPr>
            </w:pPr>
            <w:r>
              <w:rPr>
                <w:rFonts w:ascii="Arial" w:hAnsi="Arial"/>
                <w:sz w:val="18"/>
              </w:rPr>
              <w:t>3.1</w:t>
            </w:r>
          </w:p>
        </w:tc>
        <w:tc>
          <w:tcPr>
            <w:tcW w:w="3998" w:type="dxa"/>
          </w:tcPr>
          <w:p w14:paraId="025D91C0" w14:textId="77777777" w:rsidR="00196240" w:rsidRPr="00AF6456" w:rsidRDefault="00196240" w:rsidP="00D109A9">
            <w:pPr>
              <w:rPr>
                <w:rFonts w:ascii="Arial" w:hAnsi="Arial" w:cs="Arial"/>
                <w:b/>
                <w:bCs/>
                <w:color w:val="FF0000"/>
                <w:sz w:val="18"/>
                <w:szCs w:val="18"/>
                <w:u w:val="single"/>
              </w:rPr>
            </w:pPr>
            <w:r>
              <w:rPr>
                <w:rFonts w:ascii="Arial" w:hAnsi="Arial"/>
                <w:b/>
                <w:color w:val="FF0000"/>
                <w:sz w:val="18"/>
                <w:u w:val="single"/>
              </w:rPr>
              <w:t>ТРУБНІ КОНСТРУКЦІЇ - ТРУБИ В ТРАНШЕЯХ</w:t>
            </w:r>
          </w:p>
        </w:tc>
        <w:tc>
          <w:tcPr>
            <w:tcW w:w="1631" w:type="dxa"/>
            <w:noWrap/>
          </w:tcPr>
          <w:p w14:paraId="5AAD25A0" w14:textId="77777777" w:rsidR="00196240" w:rsidRPr="008E3D30" w:rsidRDefault="00196240" w:rsidP="00D109A9">
            <w:pPr>
              <w:jc w:val="center"/>
              <w:rPr>
                <w:rFonts w:ascii="Arial" w:hAnsi="Arial" w:cs="Arial"/>
                <w:sz w:val="18"/>
                <w:szCs w:val="18"/>
                <w:lang w:val="ru-RU"/>
              </w:rPr>
            </w:pPr>
          </w:p>
        </w:tc>
        <w:tc>
          <w:tcPr>
            <w:tcW w:w="637" w:type="dxa"/>
            <w:noWrap/>
          </w:tcPr>
          <w:p w14:paraId="3F8951C8" w14:textId="77777777" w:rsidR="00196240" w:rsidRPr="008E3D30" w:rsidRDefault="00196240" w:rsidP="00D109A9">
            <w:pPr>
              <w:jc w:val="right"/>
              <w:rPr>
                <w:rFonts w:ascii="Arial" w:hAnsi="Arial" w:cs="Arial"/>
                <w:sz w:val="18"/>
                <w:szCs w:val="18"/>
                <w:lang w:val="ru-RU"/>
              </w:rPr>
            </w:pPr>
          </w:p>
        </w:tc>
        <w:tc>
          <w:tcPr>
            <w:tcW w:w="1134" w:type="dxa"/>
            <w:noWrap/>
          </w:tcPr>
          <w:p w14:paraId="12132A4B" w14:textId="77777777" w:rsidR="00196240" w:rsidRPr="008E3D30" w:rsidRDefault="00196240" w:rsidP="00D109A9">
            <w:pPr>
              <w:jc w:val="right"/>
              <w:rPr>
                <w:rFonts w:ascii="Arial" w:hAnsi="Arial" w:cs="Arial"/>
                <w:sz w:val="18"/>
                <w:szCs w:val="18"/>
                <w:lang w:val="ru-RU"/>
              </w:rPr>
            </w:pPr>
          </w:p>
        </w:tc>
        <w:tc>
          <w:tcPr>
            <w:tcW w:w="992" w:type="dxa"/>
            <w:noWrap/>
          </w:tcPr>
          <w:p w14:paraId="044A4169" w14:textId="77777777" w:rsidR="00196240" w:rsidRPr="008E3D30" w:rsidRDefault="00196240" w:rsidP="00D109A9">
            <w:pPr>
              <w:jc w:val="right"/>
              <w:rPr>
                <w:rFonts w:ascii="Arial" w:hAnsi="Arial" w:cs="Arial"/>
                <w:sz w:val="18"/>
                <w:szCs w:val="18"/>
                <w:lang w:val="ru-RU"/>
              </w:rPr>
            </w:pPr>
          </w:p>
        </w:tc>
        <w:tc>
          <w:tcPr>
            <w:tcW w:w="1205" w:type="dxa"/>
          </w:tcPr>
          <w:p w14:paraId="2FBC1B88" w14:textId="77777777" w:rsidR="00196240" w:rsidRPr="008E3D30" w:rsidRDefault="00196240" w:rsidP="00D109A9">
            <w:pPr>
              <w:jc w:val="right"/>
              <w:rPr>
                <w:rFonts w:ascii="Arial" w:hAnsi="Arial" w:cs="Arial"/>
                <w:sz w:val="18"/>
                <w:szCs w:val="18"/>
                <w:lang w:val="ru-RU"/>
              </w:rPr>
            </w:pPr>
          </w:p>
        </w:tc>
      </w:tr>
      <w:tr w:rsidR="00196240" w:rsidRPr="000A284A" w14:paraId="6D5FD911" w14:textId="77777777" w:rsidTr="00B70EAA">
        <w:trPr>
          <w:trHeight w:val="20"/>
        </w:trPr>
        <w:tc>
          <w:tcPr>
            <w:tcW w:w="1106" w:type="dxa"/>
            <w:noWrap/>
          </w:tcPr>
          <w:p w14:paraId="642928F4" w14:textId="77777777" w:rsidR="00196240" w:rsidRPr="00AF6456" w:rsidRDefault="00196240" w:rsidP="00D109A9">
            <w:pPr>
              <w:rPr>
                <w:rFonts w:ascii="Arial" w:hAnsi="Arial" w:cs="Arial"/>
                <w:sz w:val="18"/>
                <w:szCs w:val="18"/>
              </w:rPr>
            </w:pPr>
            <w:r>
              <w:rPr>
                <w:rFonts w:ascii="Arial" w:hAnsi="Arial"/>
                <w:sz w:val="18"/>
              </w:rPr>
              <w:t>3.1.1</w:t>
            </w:r>
          </w:p>
        </w:tc>
        <w:tc>
          <w:tcPr>
            <w:tcW w:w="3998" w:type="dxa"/>
          </w:tcPr>
          <w:p w14:paraId="1A150B0F" w14:textId="072D3987" w:rsidR="00196240" w:rsidRPr="00AF6456" w:rsidRDefault="00196240" w:rsidP="00D109A9">
            <w:pPr>
              <w:rPr>
                <w:rFonts w:ascii="Arial" w:eastAsia="Arial Unicode MS" w:hAnsi="Arial" w:cs="Arial"/>
                <w:sz w:val="18"/>
                <w:szCs w:val="18"/>
              </w:rPr>
            </w:pPr>
            <w:r>
              <w:rPr>
                <w:rFonts w:ascii="Arial" w:hAnsi="Arial"/>
                <w:sz w:val="18"/>
              </w:rPr>
              <w:t>Укладання труб розтрубних з високоміцного чавуну з кулеподібним графітом DN800 PN25</w:t>
            </w:r>
          </w:p>
        </w:tc>
        <w:tc>
          <w:tcPr>
            <w:tcW w:w="1631" w:type="dxa"/>
            <w:noWrap/>
          </w:tcPr>
          <w:p w14:paraId="3455FFF0"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62486A95"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0F2DD283" w14:textId="77777777" w:rsidR="00196240" w:rsidRPr="00AF6456" w:rsidRDefault="00196240" w:rsidP="00D109A9">
            <w:pPr>
              <w:jc w:val="right"/>
              <w:rPr>
                <w:rFonts w:ascii="Arial" w:hAnsi="Arial" w:cs="Arial"/>
                <w:sz w:val="18"/>
                <w:szCs w:val="18"/>
                <w:lang w:val="en-GB"/>
              </w:rPr>
            </w:pPr>
          </w:p>
        </w:tc>
        <w:tc>
          <w:tcPr>
            <w:tcW w:w="992" w:type="dxa"/>
            <w:noWrap/>
          </w:tcPr>
          <w:p w14:paraId="6BF1B325" w14:textId="77777777" w:rsidR="00196240" w:rsidRPr="00AF6456" w:rsidRDefault="00196240" w:rsidP="00D109A9">
            <w:pPr>
              <w:jc w:val="right"/>
              <w:rPr>
                <w:rFonts w:ascii="Arial" w:hAnsi="Arial" w:cs="Arial"/>
                <w:sz w:val="18"/>
                <w:szCs w:val="18"/>
                <w:lang w:val="en-GB"/>
              </w:rPr>
            </w:pPr>
          </w:p>
        </w:tc>
        <w:tc>
          <w:tcPr>
            <w:tcW w:w="1205" w:type="dxa"/>
          </w:tcPr>
          <w:p w14:paraId="32727E31" w14:textId="77777777" w:rsidR="00196240" w:rsidRPr="00AF6456" w:rsidRDefault="00196240" w:rsidP="00D109A9">
            <w:pPr>
              <w:jc w:val="right"/>
              <w:rPr>
                <w:rFonts w:ascii="Arial" w:hAnsi="Arial" w:cs="Arial"/>
                <w:sz w:val="18"/>
                <w:szCs w:val="18"/>
                <w:lang w:val="en-GB"/>
              </w:rPr>
            </w:pPr>
          </w:p>
        </w:tc>
      </w:tr>
      <w:tr w:rsidR="00196240" w:rsidRPr="000A284A" w14:paraId="3809DF74" w14:textId="77777777" w:rsidTr="00B70EAA">
        <w:trPr>
          <w:trHeight w:val="20"/>
        </w:trPr>
        <w:tc>
          <w:tcPr>
            <w:tcW w:w="1106" w:type="dxa"/>
            <w:noWrap/>
          </w:tcPr>
          <w:p w14:paraId="11175505" w14:textId="77777777" w:rsidR="00196240" w:rsidRPr="00AF6456" w:rsidRDefault="00196240" w:rsidP="00D109A9">
            <w:pPr>
              <w:rPr>
                <w:rFonts w:ascii="Arial" w:hAnsi="Arial" w:cs="Arial"/>
                <w:sz w:val="18"/>
                <w:szCs w:val="18"/>
              </w:rPr>
            </w:pPr>
            <w:r>
              <w:rPr>
                <w:rFonts w:ascii="Arial" w:hAnsi="Arial"/>
                <w:sz w:val="18"/>
              </w:rPr>
              <w:t>3.1.2</w:t>
            </w:r>
          </w:p>
        </w:tc>
        <w:tc>
          <w:tcPr>
            <w:tcW w:w="3998" w:type="dxa"/>
          </w:tcPr>
          <w:p w14:paraId="47254D66" w14:textId="77777777" w:rsidR="00196240" w:rsidRPr="00AF6456" w:rsidRDefault="00196240" w:rsidP="00D109A9">
            <w:pPr>
              <w:rPr>
                <w:rFonts w:ascii="Arial" w:eastAsia="Arial Unicode MS" w:hAnsi="Arial" w:cs="Arial"/>
                <w:sz w:val="18"/>
                <w:szCs w:val="18"/>
              </w:rPr>
            </w:pPr>
            <w:r>
              <w:rPr>
                <w:rFonts w:ascii="Arial" w:hAnsi="Arial"/>
                <w:sz w:val="18"/>
              </w:rPr>
              <w:t>Розроблення ґрунту у відвал екскаваторами з подальшим вивезенням на відстань до 40 км</w:t>
            </w:r>
          </w:p>
        </w:tc>
        <w:tc>
          <w:tcPr>
            <w:tcW w:w="1631" w:type="dxa"/>
            <w:noWrap/>
          </w:tcPr>
          <w:p w14:paraId="7D171ED0" w14:textId="77777777" w:rsidR="00196240" w:rsidRPr="00AF6456" w:rsidRDefault="00196240" w:rsidP="00D109A9">
            <w:pPr>
              <w:jc w:val="center"/>
              <w:rPr>
                <w:rFonts w:ascii="Arial" w:hAnsi="Arial" w:cs="Arial"/>
                <w:sz w:val="18"/>
                <w:szCs w:val="18"/>
              </w:rPr>
            </w:pPr>
            <w:r>
              <w:rPr>
                <w:rFonts w:ascii="Arial" w:hAnsi="Arial"/>
                <w:sz w:val="18"/>
              </w:rPr>
              <w:t>Одноразова сума</w:t>
            </w:r>
          </w:p>
        </w:tc>
        <w:tc>
          <w:tcPr>
            <w:tcW w:w="637" w:type="dxa"/>
            <w:noWrap/>
          </w:tcPr>
          <w:p w14:paraId="7B060CD1"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3226A67D" w14:textId="77777777" w:rsidR="00196240" w:rsidRPr="00AF6456" w:rsidRDefault="00196240" w:rsidP="00D109A9">
            <w:pPr>
              <w:jc w:val="right"/>
              <w:rPr>
                <w:rFonts w:ascii="Arial" w:hAnsi="Arial" w:cs="Arial"/>
                <w:sz w:val="18"/>
                <w:szCs w:val="18"/>
                <w:lang w:val="en-GB"/>
              </w:rPr>
            </w:pPr>
          </w:p>
        </w:tc>
        <w:tc>
          <w:tcPr>
            <w:tcW w:w="992" w:type="dxa"/>
            <w:noWrap/>
          </w:tcPr>
          <w:p w14:paraId="0FCDC6EE" w14:textId="77777777" w:rsidR="00196240" w:rsidRPr="00AF6456" w:rsidRDefault="00196240" w:rsidP="00D109A9">
            <w:pPr>
              <w:jc w:val="right"/>
              <w:rPr>
                <w:rFonts w:ascii="Arial" w:hAnsi="Arial" w:cs="Arial"/>
                <w:sz w:val="18"/>
                <w:szCs w:val="18"/>
                <w:lang w:val="en-GB"/>
              </w:rPr>
            </w:pPr>
          </w:p>
        </w:tc>
        <w:tc>
          <w:tcPr>
            <w:tcW w:w="1205" w:type="dxa"/>
          </w:tcPr>
          <w:p w14:paraId="645550CE" w14:textId="77777777" w:rsidR="00196240" w:rsidRPr="00AF6456" w:rsidRDefault="00196240" w:rsidP="00D109A9">
            <w:pPr>
              <w:jc w:val="right"/>
              <w:rPr>
                <w:rFonts w:ascii="Arial" w:hAnsi="Arial" w:cs="Arial"/>
                <w:sz w:val="18"/>
                <w:szCs w:val="18"/>
                <w:lang w:val="en-GB"/>
              </w:rPr>
            </w:pPr>
          </w:p>
        </w:tc>
      </w:tr>
      <w:tr w:rsidR="00196240" w:rsidRPr="000A284A" w14:paraId="102F81AF" w14:textId="77777777" w:rsidTr="00B70EAA">
        <w:trPr>
          <w:trHeight w:val="20"/>
        </w:trPr>
        <w:tc>
          <w:tcPr>
            <w:tcW w:w="1106" w:type="dxa"/>
            <w:noWrap/>
          </w:tcPr>
          <w:p w14:paraId="6DCE3F34" w14:textId="77777777" w:rsidR="00196240" w:rsidRPr="00AF6456" w:rsidRDefault="00196240" w:rsidP="00D109A9">
            <w:pPr>
              <w:rPr>
                <w:rFonts w:ascii="Arial" w:hAnsi="Arial" w:cs="Arial"/>
                <w:sz w:val="18"/>
                <w:szCs w:val="18"/>
              </w:rPr>
            </w:pPr>
            <w:r>
              <w:rPr>
                <w:rFonts w:ascii="Arial" w:hAnsi="Arial"/>
                <w:sz w:val="18"/>
              </w:rPr>
              <w:t>3.1.3</w:t>
            </w:r>
          </w:p>
        </w:tc>
        <w:tc>
          <w:tcPr>
            <w:tcW w:w="3998" w:type="dxa"/>
          </w:tcPr>
          <w:p w14:paraId="1C5B9478" w14:textId="77777777" w:rsidR="00196240" w:rsidRPr="00AF6456" w:rsidRDefault="00196240" w:rsidP="00D109A9">
            <w:pPr>
              <w:rPr>
                <w:rFonts w:ascii="Arial" w:eastAsia="Arial Unicode MS" w:hAnsi="Arial" w:cs="Arial"/>
                <w:sz w:val="18"/>
                <w:szCs w:val="18"/>
              </w:rPr>
            </w:pPr>
            <w:r>
              <w:rPr>
                <w:rFonts w:ascii="Arial" w:hAnsi="Arial"/>
                <w:sz w:val="18"/>
              </w:rPr>
              <w:t>Зачистка вручну, ручна розчистка дна і стінок з переміщенням ґрунту в котловани і траншеї, розроблені механічним способом</w:t>
            </w:r>
          </w:p>
        </w:tc>
        <w:tc>
          <w:tcPr>
            <w:tcW w:w="1631" w:type="dxa"/>
            <w:noWrap/>
          </w:tcPr>
          <w:p w14:paraId="005B8CB3" w14:textId="77777777" w:rsidR="00196240" w:rsidRPr="00AF6456" w:rsidRDefault="00196240" w:rsidP="00D109A9">
            <w:pPr>
              <w:jc w:val="center"/>
              <w:rPr>
                <w:rFonts w:ascii="Arial" w:hAnsi="Arial" w:cs="Arial"/>
                <w:sz w:val="18"/>
                <w:szCs w:val="18"/>
              </w:rPr>
            </w:pPr>
            <w:r>
              <w:rPr>
                <w:rFonts w:ascii="Arial" w:hAnsi="Arial"/>
                <w:sz w:val="18"/>
              </w:rPr>
              <w:t>Одноразова сума</w:t>
            </w:r>
          </w:p>
        </w:tc>
        <w:tc>
          <w:tcPr>
            <w:tcW w:w="637" w:type="dxa"/>
            <w:noWrap/>
          </w:tcPr>
          <w:p w14:paraId="53315EFB"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2815A69E" w14:textId="77777777" w:rsidR="00196240" w:rsidRPr="00AF6456" w:rsidRDefault="00196240" w:rsidP="00D109A9">
            <w:pPr>
              <w:jc w:val="right"/>
              <w:rPr>
                <w:rFonts w:ascii="Arial" w:hAnsi="Arial" w:cs="Arial"/>
                <w:sz w:val="18"/>
                <w:szCs w:val="18"/>
                <w:lang w:val="en-GB"/>
              </w:rPr>
            </w:pPr>
          </w:p>
        </w:tc>
        <w:tc>
          <w:tcPr>
            <w:tcW w:w="992" w:type="dxa"/>
            <w:noWrap/>
          </w:tcPr>
          <w:p w14:paraId="61A5BEAF" w14:textId="77777777" w:rsidR="00196240" w:rsidRPr="00AF6456" w:rsidRDefault="00196240" w:rsidP="00D109A9">
            <w:pPr>
              <w:jc w:val="right"/>
              <w:rPr>
                <w:rFonts w:ascii="Arial" w:hAnsi="Arial" w:cs="Arial"/>
                <w:sz w:val="18"/>
                <w:szCs w:val="18"/>
                <w:lang w:val="en-GB"/>
              </w:rPr>
            </w:pPr>
          </w:p>
        </w:tc>
        <w:tc>
          <w:tcPr>
            <w:tcW w:w="1205" w:type="dxa"/>
          </w:tcPr>
          <w:p w14:paraId="2E911DC3" w14:textId="77777777" w:rsidR="00196240" w:rsidRPr="00AF6456" w:rsidRDefault="00196240" w:rsidP="00D109A9">
            <w:pPr>
              <w:jc w:val="right"/>
              <w:rPr>
                <w:rFonts w:ascii="Arial" w:hAnsi="Arial" w:cs="Arial"/>
                <w:sz w:val="18"/>
                <w:szCs w:val="18"/>
                <w:lang w:val="en-GB"/>
              </w:rPr>
            </w:pPr>
          </w:p>
        </w:tc>
      </w:tr>
      <w:tr w:rsidR="00196240" w:rsidRPr="000A284A" w14:paraId="72E90101" w14:textId="77777777" w:rsidTr="00B70EAA">
        <w:trPr>
          <w:trHeight w:val="20"/>
        </w:trPr>
        <w:tc>
          <w:tcPr>
            <w:tcW w:w="1106" w:type="dxa"/>
            <w:noWrap/>
          </w:tcPr>
          <w:p w14:paraId="098EC0C3" w14:textId="77777777" w:rsidR="00196240" w:rsidRPr="00AF6456" w:rsidRDefault="00196240" w:rsidP="00D109A9">
            <w:pPr>
              <w:rPr>
                <w:rFonts w:ascii="Arial" w:hAnsi="Arial" w:cs="Arial"/>
                <w:sz w:val="18"/>
                <w:szCs w:val="18"/>
              </w:rPr>
            </w:pPr>
            <w:r>
              <w:rPr>
                <w:rFonts w:ascii="Arial" w:hAnsi="Arial"/>
                <w:sz w:val="18"/>
              </w:rPr>
              <w:t>3.1.4</w:t>
            </w:r>
          </w:p>
        </w:tc>
        <w:tc>
          <w:tcPr>
            <w:tcW w:w="3998" w:type="dxa"/>
          </w:tcPr>
          <w:p w14:paraId="4485B66E" w14:textId="77777777" w:rsidR="00196240" w:rsidRPr="00AF6456" w:rsidRDefault="00196240" w:rsidP="00D109A9">
            <w:pPr>
              <w:rPr>
                <w:rFonts w:ascii="Arial" w:eastAsia="Arial Unicode MS" w:hAnsi="Arial" w:cs="Arial"/>
                <w:sz w:val="18"/>
                <w:szCs w:val="18"/>
              </w:rPr>
            </w:pPr>
            <w:r>
              <w:rPr>
                <w:rFonts w:ascii="Arial" w:hAnsi="Arial"/>
                <w:sz w:val="18"/>
              </w:rPr>
              <w:t>Влаштування піщаної основи під трубопроводи Піщана засипка h=500 мм</w:t>
            </w:r>
          </w:p>
        </w:tc>
        <w:tc>
          <w:tcPr>
            <w:tcW w:w="1631" w:type="dxa"/>
            <w:noWrap/>
          </w:tcPr>
          <w:p w14:paraId="58B47FA3"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noWrap/>
          </w:tcPr>
          <w:p w14:paraId="1F917CB7"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2B6A2C8F" w14:textId="77777777" w:rsidR="00196240" w:rsidRPr="00AF6456" w:rsidRDefault="00196240" w:rsidP="00D109A9">
            <w:pPr>
              <w:jc w:val="right"/>
              <w:rPr>
                <w:rFonts w:ascii="Arial" w:hAnsi="Arial" w:cs="Arial"/>
                <w:sz w:val="18"/>
                <w:szCs w:val="18"/>
                <w:lang w:val="en-GB"/>
              </w:rPr>
            </w:pPr>
          </w:p>
        </w:tc>
        <w:tc>
          <w:tcPr>
            <w:tcW w:w="992" w:type="dxa"/>
            <w:noWrap/>
          </w:tcPr>
          <w:p w14:paraId="233C26A5" w14:textId="77777777" w:rsidR="00196240" w:rsidRPr="00AF6456" w:rsidRDefault="00196240" w:rsidP="00D109A9">
            <w:pPr>
              <w:jc w:val="right"/>
              <w:rPr>
                <w:rFonts w:ascii="Arial" w:hAnsi="Arial" w:cs="Arial"/>
                <w:sz w:val="18"/>
                <w:szCs w:val="18"/>
                <w:lang w:val="en-GB"/>
              </w:rPr>
            </w:pPr>
          </w:p>
        </w:tc>
        <w:tc>
          <w:tcPr>
            <w:tcW w:w="1205" w:type="dxa"/>
          </w:tcPr>
          <w:p w14:paraId="55A3405D" w14:textId="77777777" w:rsidR="00196240" w:rsidRPr="00AF6456" w:rsidRDefault="00196240" w:rsidP="00D109A9">
            <w:pPr>
              <w:jc w:val="right"/>
              <w:rPr>
                <w:rFonts w:ascii="Arial" w:hAnsi="Arial" w:cs="Arial"/>
                <w:sz w:val="18"/>
                <w:szCs w:val="18"/>
                <w:lang w:val="en-GB"/>
              </w:rPr>
            </w:pPr>
          </w:p>
        </w:tc>
      </w:tr>
      <w:tr w:rsidR="00196240" w:rsidRPr="000A284A" w14:paraId="5D189A6F" w14:textId="77777777" w:rsidTr="00B70EAA">
        <w:trPr>
          <w:trHeight w:val="20"/>
        </w:trPr>
        <w:tc>
          <w:tcPr>
            <w:tcW w:w="1106" w:type="dxa"/>
            <w:noWrap/>
          </w:tcPr>
          <w:p w14:paraId="6FD87FAB" w14:textId="77777777" w:rsidR="00196240" w:rsidRPr="00AF6456" w:rsidRDefault="00196240" w:rsidP="00D109A9">
            <w:pPr>
              <w:rPr>
                <w:rFonts w:ascii="Arial" w:hAnsi="Arial" w:cs="Arial"/>
                <w:sz w:val="18"/>
                <w:szCs w:val="18"/>
              </w:rPr>
            </w:pPr>
            <w:r>
              <w:rPr>
                <w:rFonts w:ascii="Arial" w:hAnsi="Arial"/>
                <w:sz w:val="18"/>
              </w:rPr>
              <w:t>3.1.5</w:t>
            </w:r>
          </w:p>
        </w:tc>
        <w:tc>
          <w:tcPr>
            <w:tcW w:w="3998" w:type="dxa"/>
          </w:tcPr>
          <w:p w14:paraId="5FA6AA25" w14:textId="77777777" w:rsidR="00196240" w:rsidRPr="00AF6456" w:rsidRDefault="00196240" w:rsidP="00D109A9">
            <w:pPr>
              <w:rPr>
                <w:rFonts w:ascii="Arial" w:eastAsia="Arial Unicode MS" w:hAnsi="Arial" w:cs="Arial"/>
                <w:sz w:val="18"/>
                <w:szCs w:val="18"/>
              </w:rPr>
            </w:pPr>
            <w:r>
              <w:rPr>
                <w:rFonts w:ascii="Arial" w:hAnsi="Arial"/>
                <w:sz w:val="18"/>
              </w:rPr>
              <w:t xml:space="preserve">Засипка траншей і подальше ущільнення ґрунту пневмотрамбовками </w:t>
            </w:r>
          </w:p>
        </w:tc>
        <w:tc>
          <w:tcPr>
            <w:tcW w:w="1631" w:type="dxa"/>
            <w:noWrap/>
          </w:tcPr>
          <w:p w14:paraId="17DA445B"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noWrap/>
          </w:tcPr>
          <w:p w14:paraId="2B7D14A7"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788E09FB" w14:textId="77777777" w:rsidR="00196240" w:rsidRPr="00AF6456" w:rsidRDefault="00196240" w:rsidP="00D109A9">
            <w:pPr>
              <w:jc w:val="right"/>
              <w:rPr>
                <w:rFonts w:ascii="Arial" w:hAnsi="Arial" w:cs="Arial"/>
                <w:sz w:val="18"/>
                <w:szCs w:val="18"/>
                <w:lang w:val="en-GB"/>
              </w:rPr>
            </w:pPr>
          </w:p>
        </w:tc>
        <w:tc>
          <w:tcPr>
            <w:tcW w:w="992" w:type="dxa"/>
            <w:noWrap/>
          </w:tcPr>
          <w:p w14:paraId="7C21CEAD" w14:textId="77777777" w:rsidR="00196240" w:rsidRPr="00AF6456" w:rsidRDefault="00196240" w:rsidP="00D109A9">
            <w:pPr>
              <w:jc w:val="right"/>
              <w:rPr>
                <w:rFonts w:ascii="Arial" w:hAnsi="Arial" w:cs="Arial"/>
                <w:sz w:val="18"/>
                <w:szCs w:val="18"/>
                <w:lang w:val="en-GB"/>
              </w:rPr>
            </w:pPr>
          </w:p>
        </w:tc>
        <w:tc>
          <w:tcPr>
            <w:tcW w:w="1205" w:type="dxa"/>
          </w:tcPr>
          <w:p w14:paraId="3802C3A6" w14:textId="77777777" w:rsidR="00196240" w:rsidRPr="00AF6456" w:rsidRDefault="00196240" w:rsidP="00D109A9">
            <w:pPr>
              <w:jc w:val="right"/>
              <w:rPr>
                <w:rFonts w:ascii="Arial" w:hAnsi="Arial" w:cs="Arial"/>
                <w:sz w:val="18"/>
                <w:szCs w:val="18"/>
                <w:lang w:val="en-GB"/>
              </w:rPr>
            </w:pPr>
          </w:p>
        </w:tc>
      </w:tr>
      <w:tr w:rsidR="00196240" w:rsidRPr="000A284A" w14:paraId="72D1939F" w14:textId="77777777" w:rsidTr="00B70EAA">
        <w:trPr>
          <w:trHeight w:val="20"/>
        </w:trPr>
        <w:tc>
          <w:tcPr>
            <w:tcW w:w="1106" w:type="dxa"/>
            <w:noWrap/>
          </w:tcPr>
          <w:p w14:paraId="13E97A14" w14:textId="77777777" w:rsidR="00196240" w:rsidRPr="00AF6456" w:rsidRDefault="00196240" w:rsidP="00D109A9">
            <w:pPr>
              <w:rPr>
                <w:rFonts w:ascii="Arial" w:hAnsi="Arial" w:cs="Arial"/>
                <w:sz w:val="18"/>
                <w:szCs w:val="18"/>
              </w:rPr>
            </w:pPr>
            <w:r>
              <w:rPr>
                <w:rFonts w:ascii="Arial" w:hAnsi="Arial"/>
                <w:sz w:val="18"/>
              </w:rPr>
              <w:t>3.1.6</w:t>
            </w:r>
          </w:p>
        </w:tc>
        <w:tc>
          <w:tcPr>
            <w:tcW w:w="3998" w:type="dxa"/>
          </w:tcPr>
          <w:p w14:paraId="7EFD1E5D" w14:textId="77777777" w:rsidR="00196240" w:rsidRPr="00AF6456" w:rsidRDefault="00196240" w:rsidP="00D109A9">
            <w:pPr>
              <w:rPr>
                <w:rFonts w:ascii="Arial" w:eastAsia="Arial Unicode MS" w:hAnsi="Arial" w:cs="Arial"/>
                <w:sz w:val="18"/>
                <w:szCs w:val="18"/>
              </w:rPr>
            </w:pPr>
            <w:r>
              <w:rPr>
                <w:rFonts w:ascii="Arial" w:hAnsi="Arial"/>
                <w:sz w:val="18"/>
              </w:rPr>
              <w:t>Встановлення бетонниз упорів на мережі</w:t>
            </w:r>
          </w:p>
        </w:tc>
        <w:tc>
          <w:tcPr>
            <w:tcW w:w="1631" w:type="dxa"/>
            <w:noWrap/>
          </w:tcPr>
          <w:p w14:paraId="4F82D277"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68D102A8"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355FE8A8" w14:textId="77777777" w:rsidR="00196240" w:rsidRPr="00AF6456" w:rsidRDefault="00196240" w:rsidP="00D109A9">
            <w:pPr>
              <w:jc w:val="right"/>
              <w:rPr>
                <w:rFonts w:ascii="Arial" w:hAnsi="Arial" w:cs="Arial"/>
                <w:sz w:val="18"/>
                <w:szCs w:val="18"/>
                <w:lang w:val="en-GB"/>
              </w:rPr>
            </w:pPr>
          </w:p>
        </w:tc>
        <w:tc>
          <w:tcPr>
            <w:tcW w:w="992" w:type="dxa"/>
            <w:noWrap/>
          </w:tcPr>
          <w:p w14:paraId="3B6D5803" w14:textId="77777777" w:rsidR="00196240" w:rsidRPr="00AF6456" w:rsidRDefault="00196240" w:rsidP="00D109A9">
            <w:pPr>
              <w:jc w:val="right"/>
              <w:rPr>
                <w:rFonts w:ascii="Arial" w:hAnsi="Arial" w:cs="Arial"/>
                <w:sz w:val="18"/>
                <w:szCs w:val="18"/>
                <w:lang w:val="en-GB"/>
              </w:rPr>
            </w:pPr>
          </w:p>
        </w:tc>
        <w:tc>
          <w:tcPr>
            <w:tcW w:w="1205" w:type="dxa"/>
          </w:tcPr>
          <w:p w14:paraId="6CD642E7" w14:textId="77777777" w:rsidR="00196240" w:rsidRPr="00AF6456" w:rsidRDefault="00196240" w:rsidP="00D109A9">
            <w:pPr>
              <w:jc w:val="right"/>
              <w:rPr>
                <w:rFonts w:ascii="Arial" w:hAnsi="Arial" w:cs="Arial"/>
                <w:sz w:val="18"/>
                <w:szCs w:val="18"/>
                <w:lang w:val="en-GB"/>
              </w:rPr>
            </w:pPr>
          </w:p>
        </w:tc>
      </w:tr>
      <w:tr w:rsidR="00196240" w:rsidRPr="000A284A" w14:paraId="7F624366" w14:textId="77777777" w:rsidTr="00B70EAA">
        <w:trPr>
          <w:trHeight w:val="20"/>
        </w:trPr>
        <w:tc>
          <w:tcPr>
            <w:tcW w:w="1106" w:type="dxa"/>
            <w:noWrap/>
            <w:hideMark/>
          </w:tcPr>
          <w:p w14:paraId="6D1936C4" w14:textId="77777777" w:rsidR="00196240" w:rsidRPr="00AF6456" w:rsidRDefault="00196240" w:rsidP="00D109A9">
            <w:pPr>
              <w:rPr>
                <w:rFonts w:ascii="Arial" w:hAnsi="Arial" w:cs="Arial"/>
                <w:sz w:val="18"/>
                <w:szCs w:val="18"/>
              </w:rPr>
            </w:pPr>
            <w:r>
              <w:rPr>
                <w:rFonts w:ascii="Arial" w:hAnsi="Arial"/>
                <w:sz w:val="18"/>
              </w:rPr>
              <w:t>3.3</w:t>
            </w:r>
          </w:p>
        </w:tc>
        <w:tc>
          <w:tcPr>
            <w:tcW w:w="3998" w:type="dxa"/>
            <w:hideMark/>
          </w:tcPr>
          <w:p w14:paraId="7B56EEB7" w14:textId="77777777" w:rsidR="00196240" w:rsidRPr="00AF6456" w:rsidRDefault="00196240" w:rsidP="00D109A9">
            <w:pPr>
              <w:rPr>
                <w:rFonts w:ascii="Arial" w:hAnsi="Arial" w:cs="Arial"/>
                <w:b/>
                <w:bCs/>
                <w:sz w:val="18"/>
                <w:szCs w:val="18"/>
                <w:u w:val="single"/>
              </w:rPr>
            </w:pPr>
            <w:r>
              <w:rPr>
                <w:rFonts w:ascii="Arial" w:hAnsi="Arial"/>
                <w:b/>
                <w:color w:val="FF0000"/>
                <w:sz w:val="18"/>
                <w:u w:val="single"/>
              </w:rPr>
              <w:t>ТРУБНІ КОНСТРУКЦІЇ - ФІТИНГИ Й КЛАПАНИ</w:t>
            </w:r>
          </w:p>
        </w:tc>
        <w:tc>
          <w:tcPr>
            <w:tcW w:w="1631" w:type="dxa"/>
            <w:noWrap/>
            <w:hideMark/>
          </w:tcPr>
          <w:p w14:paraId="5110E9E0" w14:textId="77777777" w:rsidR="00196240" w:rsidRPr="008E3D30" w:rsidRDefault="00196240" w:rsidP="00D109A9">
            <w:pPr>
              <w:jc w:val="center"/>
              <w:rPr>
                <w:rFonts w:ascii="Arial" w:hAnsi="Arial" w:cs="Arial"/>
                <w:sz w:val="18"/>
                <w:szCs w:val="18"/>
                <w:lang w:val="ru-RU"/>
              </w:rPr>
            </w:pPr>
          </w:p>
        </w:tc>
        <w:tc>
          <w:tcPr>
            <w:tcW w:w="637" w:type="dxa"/>
            <w:noWrap/>
          </w:tcPr>
          <w:p w14:paraId="10E918E9" w14:textId="77777777" w:rsidR="00196240" w:rsidRPr="008E3D30" w:rsidRDefault="00196240" w:rsidP="00D109A9">
            <w:pPr>
              <w:jc w:val="right"/>
              <w:rPr>
                <w:rFonts w:ascii="Arial" w:hAnsi="Arial" w:cs="Arial"/>
                <w:sz w:val="18"/>
                <w:szCs w:val="18"/>
                <w:lang w:val="ru-RU"/>
              </w:rPr>
            </w:pPr>
          </w:p>
        </w:tc>
        <w:tc>
          <w:tcPr>
            <w:tcW w:w="1134" w:type="dxa"/>
            <w:noWrap/>
            <w:hideMark/>
          </w:tcPr>
          <w:p w14:paraId="596D50A6" w14:textId="77777777" w:rsidR="00196240" w:rsidRPr="008E3D30" w:rsidRDefault="00196240" w:rsidP="00D109A9">
            <w:pPr>
              <w:jc w:val="right"/>
              <w:rPr>
                <w:rFonts w:ascii="Arial" w:hAnsi="Arial" w:cs="Arial"/>
                <w:sz w:val="18"/>
                <w:szCs w:val="18"/>
                <w:lang w:val="ru-RU"/>
              </w:rPr>
            </w:pPr>
          </w:p>
        </w:tc>
        <w:tc>
          <w:tcPr>
            <w:tcW w:w="992" w:type="dxa"/>
            <w:noWrap/>
            <w:hideMark/>
          </w:tcPr>
          <w:p w14:paraId="51BBDE60" w14:textId="77777777" w:rsidR="00196240" w:rsidRPr="008E3D30" w:rsidRDefault="00196240" w:rsidP="00D109A9">
            <w:pPr>
              <w:jc w:val="right"/>
              <w:rPr>
                <w:rFonts w:ascii="Arial" w:hAnsi="Arial" w:cs="Arial"/>
                <w:sz w:val="18"/>
                <w:szCs w:val="18"/>
                <w:lang w:val="ru-RU"/>
              </w:rPr>
            </w:pPr>
          </w:p>
        </w:tc>
        <w:tc>
          <w:tcPr>
            <w:tcW w:w="1205" w:type="dxa"/>
          </w:tcPr>
          <w:p w14:paraId="2F4EDC32" w14:textId="77777777" w:rsidR="00196240" w:rsidRPr="008E3D30" w:rsidRDefault="00196240" w:rsidP="00D109A9">
            <w:pPr>
              <w:jc w:val="right"/>
              <w:rPr>
                <w:rFonts w:ascii="Arial" w:hAnsi="Arial" w:cs="Arial"/>
                <w:sz w:val="18"/>
                <w:szCs w:val="18"/>
                <w:lang w:val="ru-RU"/>
              </w:rPr>
            </w:pPr>
          </w:p>
        </w:tc>
      </w:tr>
      <w:tr w:rsidR="00196240" w:rsidRPr="000A284A" w14:paraId="3339F5E3" w14:textId="77777777" w:rsidTr="00B70EAA">
        <w:trPr>
          <w:trHeight w:val="20"/>
        </w:trPr>
        <w:tc>
          <w:tcPr>
            <w:tcW w:w="1106" w:type="dxa"/>
            <w:noWrap/>
          </w:tcPr>
          <w:p w14:paraId="77C0AD11" w14:textId="77777777" w:rsidR="00196240" w:rsidRPr="00AF6456" w:rsidRDefault="00196240" w:rsidP="00D109A9">
            <w:pPr>
              <w:rPr>
                <w:rFonts w:ascii="Arial" w:hAnsi="Arial" w:cs="Arial"/>
                <w:sz w:val="18"/>
                <w:szCs w:val="18"/>
              </w:rPr>
            </w:pPr>
            <w:r>
              <w:rPr>
                <w:rFonts w:ascii="Arial" w:hAnsi="Arial"/>
                <w:sz w:val="18"/>
              </w:rPr>
              <w:t>3.3.1</w:t>
            </w:r>
          </w:p>
        </w:tc>
        <w:tc>
          <w:tcPr>
            <w:tcW w:w="3998" w:type="dxa"/>
          </w:tcPr>
          <w:p w14:paraId="35BC5FAF" w14:textId="452BDEDA" w:rsidR="00196240" w:rsidRPr="00AF6456" w:rsidRDefault="00196240" w:rsidP="00D109A9">
            <w:pPr>
              <w:rPr>
                <w:rFonts w:ascii="Arial" w:eastAsia="Arial Unicode MS" w:hAnsi="Arial" w:cs="Arial"/>
                <w:sz w:val="18"/>
                <w:szCs w:val="18"/>
              </w:rPr>
            </w:pPr>
            <w:r>
              <w:rPr>
                <w:rFonts w:ascii="Arial" w:hAnsi="Arial"/>
                <w:sz w:val="18"/>
              </w:rPr>
              <w:t>Монтаж замкових з’єднань DN800 PN25 зі стопорним кільцем з комплектом кріпильних виробів</w:t>
            </w:r>
          </w:p>
        </w:tc>
        <w:tc>
          <w:tcPr>
            <w:tcW w:w="1631" w:type="dxa"/>
            <w:noWrap/>
          </w:tcPr>
          <w:p w14:paraId="16AF95D1" w14:textId="77777777" w:rsidR="00196240" w:rsidRPr="00AF6456" w:rsidRDefault="00196240" w:rsidP="00D109A9">
            <w:pPr>
              <w:jc w:val="center"/>
              <w:rPr>
                <w:rFonts w:ascii="Arial" w:hAnsi="Arial" w:cs="Arial"/>
                <w:spacing w:val="-3"/>
                <w:sz w:val="18"/>
                <w:szCs w:val="18"/>
              </w:rPr>
            </w:pPr>
            <w:r>
              <w:rPr>
                <w:rFonts w:ascii="Arial" w:hAnsi="Arial"/>
                <w:color w:val="000000"/>
                <w:sz w:val="18"/>
              </w:rPr>
              <w:t>Одноразова сума</w:t>
            </w:r>
          </w:p>
        </w:tc>
        <w:tc>
          <w:tcPr>
            <w:tcW w:w="637" w:type="dxa"/>
            <w:noWrap/>
          </w:tcPr>
          <w:p w14:paraId="69133336"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hideMark/>
          </w:tcPr>
          <w:p w14:paraId="20A098FA" w14:textId="77777777" w:rsidR="00196240" w:rsidRPr="00AF6456" w:rsidRDefault="00196240" w:rsidP="00D109A9">
            <w:pPr>
              <w:jc w:val="right"/>
              <w:rPr>
                <w:rFonts w:ascii="Arial" w:hAnsi="Arial" w:cs="Arial"/>
                <w:spacing w:val="-3"/>
                <w:sz w:val="18"/>
                <w:szCs w:val="18"/>
                <w:lang w:val="en-GB"/>
              </w:rPr>
            </w:pPr>
          </w:p>
        </w:tc>
        <w:tc>
          <w:tcPr>
            <w:tcW w:w="992" w:type="dxa"/>
            <w:noWrap/>
            <w:hideMark/>
          </w:tcPr>
          <w:p w14:paraId="4C197A0C" w14:textId="77777777" w:rsidR="00196240" w:rsidRPr="00AF6456" w:rsidRDefault="00196240" w:rsidP="00D109A9">
            <w:pPr>
              <w:jc w:val="right"/>
              <w:rPr>
                <w:rFonts w:ascii="Arial" w:hAnsi="Arial" w:cs="Arial"/>
                <w:sz w:val="18"/>
                <w:szCs w:val="18"/>
                <w:lang w:val="en-GB"/>
              </w:rPr>
            </w:pPr>
          </w:p>
        </w:tc>
        <w:tc>
          <w:tcPr>
            <w:tcW w:w="1205" w:type="dxa"/>
          </w:tcPr>
          <w:p w14:paraId="086C064A" w14:textId="77777777" w:rsidR="00196240" w:rsidRPr="00AF6456" w:rsidRDefault="00196240" w:rsidP="00D109A9">
            <w:pPr>
              <w:jc w:val="right"/>
              <w:rPr>
                <w:rFonts w:ascii="Arial" w:hAnsi="Arial" w:cs="Arial"/>
                <w:sz w:val="18"/>
                <w:szCs w:val="18"/>
                <w:lang w:val="en-GB"/>
              </w:rPr>
            </w:pPr>
          </w:p>
        </w:tc>
      </w:tr>
      <w:tr w:rsidR="00196240" w:rsidRPr="000A284A" w14:paraId="670FF6F4" w14:textId="77777777" w:rsidTr="00B70EAA">
        <w:trPr>
          <w:trHeight w:val="20"/>
        </w:trPr>
        <w:tc>
          <w:tcPr>
            <w:tcW w:w="1106" w:type="dxa"/>
            <w:noWrap/>
          </w:tcPr>
          <w:p w14:paraId="519AD75C" w14:textId="77777777" w:rsidR="00196240" w:rsidRPr="00AF6456" w:rsidRDefault="00196240" w:rsidP="00D109A9">
            <w:pPr>
              <w:rPr>
                <w:rFonts w:ascii="Arial" w:hAnsi="Arial" w:cs="Arial"/>
                <w:sz w:val="18"/>
                <w:szCs w:val="18"/>
              </w:rPr>
            </w:pPr>
            <w:r>
              <w:rPr>
                <w:rFonts w:ascii="Arial" w:hAnsi="Arial"/>
                <w:sz w:val="18"/>
              </w:rPr>
              <w:t>3.3.2</w:t>
            </w:r>
          </w:p>
        </w:tc>
        <w:tc>
          <w:tcPr>
            <w:tcW w:w="3998" w:type="dxa"/>
          </w:tcPr>
          <w:p w14:paraId="3C44D2B8" w14:textId="77777777" w:rsidR="00196240" w:rsidRPr="00AF6456" w:rsidRDefault="00196240" w:rsidP="00D109A9">
            <w:pPr>
              <w:rPr>
                <w:rFonts w:ascii="Arial" w:eastAsia="Arial Unicode MS" w:hAnsi="Arial" w:cs="Arial"/>
                <w:sz w:val="18"/>
                <w:szCs w:val="18"/>
              </w:rPr>
            </w:pPr>
            <w:r>
              <w:rPr>
                <w:rFonts w:ascii="Arial" w:hAnsi="Arial"/>
                <w:sz w:val="18"/>
              </w:rPr>
              <w:t>Монтаж муфти розтрубної з високоміцного чавуну з кулеподібним графітом DN800</w:t>
            </w:r>
          </w:p>
        </w:tc>
        <w:tc>
          <w:tcPr>
            <w:tcW w:w="1631" w:type="dxa"/>
            <w:noWrap/>
          </w:tcPr>
          <w:p w14:paraId="37549EB5"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445952A1"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31C3D244" w14:textId="77777777" w:rsidR="00196240" w:rsidRPr="00AF6456" w:rsidRDefault="00196240" w:rsidP="00D109A9">
            <w:pPr>
              <w:jc w:val="right"/>
              <w:rPr>
                <w:rFonts w:ascii="Arial" w:hAnsi="Arial" w:cs="Arial"/>
                <w:spacing w:val="-3"/>
                <w:sz w:val="18"/>
                <w:szCs w:val="18"/>
                <w:lang w:val="en-GB"/>
              </w:rPr>
            </w:pPr>
          </w:p>
        </w:tc>
        <w:tc>
          <w:tcPr>
            <w:tcW w:w="992" w:type="dxa"/>
            <w:noWrap/>
          </w:tcPr>
          <w:p w14:paraId="40664422" w14:textId="77777777" w:rsidR="00196240" w:rsidRPr="00AF6456" w:rsidRDefault="00196240" w:rsidP="00D109A9">
            <w:pPr>
              <w:jc w:val="right"/>
              <w:rPr>
                <w:rFonts w:ascii="Arial" w:hAnsi="Arial" w:cs="Arial"/>
                <w:sz w:val="18"/>
                <w:szCs w:val="18"/>
                <w:lang w:val="en-GB"/>
              </w:rPr>
            </w:pPr>
          </w:p>
        </w:tc>
        <w:tc>
          <w:tcPr>
            <w:tcW w:w="1205" w:type="dxa"/>
          </w:tcPr>
          <w:p w14:paraId="2E50A67E" w14:textId="77777777" w:rsidR="00196240" w:rsidRPr="00AF6456" w:rsidRDefault="00196240" w:rsidP="00D109A9">
            <w:pPr>
              <w:jc w:val="right"/>
              <w:rPr>
                <w:rFonts w:ascii="Arial" w:hAnsi="Arial" w:cs="Arial"/>
                <w:sz w:val="18"/>
                <w:szCs w:val="18"/>
                <w:lang w:val="en-GB"/>
              </w:rPr>
            </w:pPr>
          </w:p>
        </w:tc>
      </w:tr>
      <w:tr w:rsidR="00196240" w:rsidRPr="000A284A" w14:paraId="6455CECC" w14:textId="77777777" w:rsidTr="00B70EAA">
        <w:trPr>
          <w:trHeight w:val="20"/>
        </w:trPr>
        <w:tc>
          <w:tcPr>
            <w:tcW w:w="1106" w:type="dxa"/>
            <w:noWrap/>
          </w:tcPr>
          <w:p w14:paraId="6A81DDE8" w14:textId="77777777" w:rsidR="00196240" w:rsidRPr="00AF6456" w:rsidRDefault="00196240" w:rsidP="00D109A9">
            <w:pPr>
              <w:rPr>
                <w:rFonts w:ascii="Arial" w:hAnsi="Arial" w:cs="Arial"/>
                <w:sz w:val="18"/>
                <w:szCs w:val="18"/>
              </w:rPr>
            </w:pPr>
            <w:r>
              <w:rPr>
                <w:rFonts w:ascii="Arial" w:hAnsi="Arial"/>
                <w:sz w:val="18"/>
              </w:rPr>
              <w:t>3.3.3</w:t>
            </w:r>
          </w:p>
        </w:tc>
        <w:tc>
          <w:tcPr>
            <w:tcW w:w="3998" w:type="dxa"/>
          </w:tcPr>
          <w:p w14:paraId="132B035F" w14:textId="77777777" w:rsidR="00196240" w:rsidRPr="00AF6456" w:rsidRDefault="00196240" w:rsidP="00D109A9">
            <w:pPr>
              <w:rPr>
                <w:rFonts w:ascii="Arial" w:eastAsia="Arial Unicode MS" w:hAnsi="Arial" w:cs="Arial"/>
                <w:sz w:val="18"/>
                <w:szCs w:val="18"/>
              </w:rPr>
            </w:pPr>
            <w:r>
              <w:rPr>
                <w:rFonts w:ascii="Arial" w:hAnsi="Arial"/>
                <w:sz w:val="18"/>
              </w:rPr>
              <w:t>Монтаж з'єднувальної манжети DN800</w:t>
            </w:r>
          </w:p>
        </w:tc>
        <w:tc>
          <w:tcPr>
            <w:tcW w:w="1631" w:type="dxa"/>
            <w:noWrap/>
          </w:tcPr>
          <w:p w14:paraId="742D112D"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7FF8D7FD"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088313CD" w14:textId="77777777" w:rsidR="00196240" w:rsidRPr="00AF6456" w:rsidRDefault="00196240" w:rsidP="00D109A9">
            <w:pPr>
              <w:jc w:val="right"/>
              <w:rPr>
                <w:rFonts w:ascii="Arial" w:hAnsi="Arial" w:cs="Arial"/>
                <w:spacing w:val="-3"/>
                <w:sz w:val="18"/>
                <w:szCs w:val="18"/>
                <w:lang w:val="en-GB"/>
              </w:rPr>
            </w:pPr>
          </w:p>
        </w:tc>
        <w:tc>
          <w:tcPr>
            <w:tcW w:w="992" w:type="dxa"/>
            <w:noWrap/>
          </w:tcPr>
          <w:p w14:paraId="279B61F0" w14:textId="77777777" w:rsidR="00196240" w:rsidRPr="00AF6456" w:rsidRDefault="00196240" w:rsidP="00D109A9">
            <w:pPr>
              <w:jc w:val="right"/>
              <w:rPr>
                <w:rFonts w:ascii="Arial" w:hAnsi="Arial" w:cs="Arial"/>
                <w:sz w:val="18"/>
                <w:szCs w:val="18"/>
                <w:lang w:val="en-GB"/>
              </w:rPr>
            </w:pPr>
          </w:p>
        </w:tc>
        <w:tc>
          <w:tcPr>
            <w:tcW w:w="1205" w:type="dxa"/>
          </w:tcPr>
          <w:p w14:paraId="0F08EC16" w14:textId="77777777" w:rsidR="00196240" w:rsidRPr="00AF6456" w:rsidRDefault="00196240" w:rsidP="00D109A9">
            <w:pPr>
              <w:jc w:val="right"/>
              <w:rPr>
                <w:rFonts w:ascii="Arial" w:hAnsi="Arial" w:cs="Arial"/>
                <w:sz w:val="18"/>
                <w:szCs w:val="18"/>
                <w:lang w:val="en-GB"/>
              </w:rPr>
            </w:pPr>
          </w:p>
        </w:tc>
      </w:tr>
      <w:tr w:rsidR="00196240" w:rsidRPr="000A284A" w14:paraId="207A82BC" w14:textId="77777777" w:rsidTr="00B70EAA">
        <w:trPr>
          <w:trHeight w:val="20"/>
        </w:trPr>
        <w:tc>
          <w:tcPr>
            <w:tcW w:w="1106" w:type="dxa"/>
            <w:noWrap/>
          </w:tcPr>
          <w:p w14:paraId="4AEB5AE6" w14:textId="77777777" w:rsidR="00196240" w:rsidRPr="00AF6456" w:rsidRDefault="00196240" w:rsidP="00D109A9">
            <w:pPr>
              <w:rPr>
                <w:rFonts w:ascii="Arial" w:hAnsi="Arial" w:cs="Arial"/>
                <w:sz w:val="18"/>
                <w:szCs w:val="18"/>
              </w:rPr>
            </w:pPr>
            <w:r>
              <w:rPr>
                <w:rFonts w:ascii="Arial" w:hAnsi="Arial"/>
                <w:sz w:val="18"/>
              </w:rPr>
              <w:t>3.3.4</w:t>
            </w:r>
          </w:p>
        </w:tc>
        <w:tc>
          <w:tcPr>
            <w:tcW w:w="3998" w:type="dxa"/>
          </w:tcPr>
          <w:p w14:paraId="420B0DE2" w14:textId="77777777" w:rsidR="00196240" w:rsidRPr="00AF6456" w:rsidRDefault="00196240" w:rsidP="00D109A9">
            <w:pPr>
              <w:rPr>
                <w:rFonts w:ascii="Arial" w:eastAsia="Arial Unicode MS" w:hAnsi="Arial" w:cs="Arial"/>
                <w:sz w:val="18"/>
                <w:szCs w:val="18"/>
              </w:rPr>
            </w:pPr>
            <w:r>
              <w:rPr>
                <w:rFonts w:ascii="Arial" w:hAnsi="Arial"/>
                <w:sz w:val="18"/>
              </w:rPr>
              <w:t>Монтаж відводу розтрубного з високоміцного чавуну з кулеподібним графітом 45° DN800 PN25</w:t>
            </w:r>
          </w:p>
        </w:tc>
        <w:tc>
          <w:tcPr>
            <w:tcW w:w="1631" w:type="dxa"/>
            <w:noWrap/>
          </w:tcPr>
          <w:p w14:paraId="3D207942"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21D8B0DF"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110610F7" w14:textId="77777777" w:rsidR="00196240" w:rsidRPr="00AF6456" w:rsidRDefault="00196240" w:rsidP="00D109A9">
            <w:pPr>
              <w:jc w:val="right"/>
              <w:rPr>
                <w:rFonts w:ascii="Arial" w:hAnsi="Arial" w:cs="Arial"/>
                <w:spacing w:val="-3"/>
                <w:sz w:val="18"/>
                <w:szCs w:val="18"/>
                <w:lang w:val="en-GB"/>
              </w:rPr>
            </w:pPr>
          </w:p>
        </w:tc>
        <w:tc>
          <w:tcPr>
            <w:tcW w:w="992" w:type="dxa"/>
            <w:noWrap/>
          </w:tcPr>
          <w:p w14:paraId="30C57ED1" w14:textId="77777777" w:rsidR="00196240" w:rsidRPr="00AF6456" w:rsidRDefault="00196240" w:rsidP="00D109A9">
            <w:pPr>
              <w:jc w:val="right"/>
              <w:rPr>
                <w:rFonts w:ascii="Arial" w:hAnsi="Arial" w:cs="Arial"/>
                <w:sz w:val="18"/>
                <w:szCs w:val="18"/>
                <w:lang w:val="en-GB"/>
              </w:rPr>
            </w:pPr>
          </w:p>
        </w:tc>
        <w:tc>
          <w:tcPr>
            <w:tcW w:w="1205" w:type="dxa"/>
          </w:tcPr>
          <w:p w14:paraId="239EDC6A" w14:textId="77777777" w:rsidR="00196240" w:rsidRPr="00AF6456" w:rsidRDefault="00196240" w:rsidP="00D109A9">
            <w:pPr>
              <w:jc w:val="right"/>
              <w:rPr>
                <w:rFonts w:ascii="Arial" w:hAnsi="Arial" w:cs="Arial"/>
                <w:sz w:val="18"/>
                <w:szCs w:val="18"/>
                <w:lang w:val="en-GB"/>
              </w:rPr>
            </w:pPr>
          </w:p>
        </w:tc>
      </w:tr>
      <w:tr w:rsidR="00196240" w:rsidRPr="000A284A" w14:paraId="6E41CC9F" w14:textId="77777777" w:rsidTr="00B70EAA">
        <w:trPr>
          <w:trHeight w:val="20"/>
        </w:trPr>
        <w:tc>
          <w:tcPr>
            <w:tcW w:w="1106" w:type="dxa"/>
            <w:noWrap/>
          </w:tcPr>
          <w:p w14:paraId="16F630EE" w14:textId="77777777" w:rsidR="00196240" w:rsidRPr="00AF6456" w:rsidRDefault="00196240" w:rsidP="00D109A9">
            <w:pPr>
              <w:rPr>
                <w:rFonts w:ascii="Arial" w:hAnsi="Arial" w:cs="Arial"/>
                <w:sz w:val="18"/>
                <w:szCs w:val="18"/>
              </w:rPr>
            </w:pPr>
            <w:r>
              <w:rPr>
                <w:rFonts w:ascii="Arial" w:hAnsi="Arial"/>
                <w:sz w:val="18"/>
              </w:rPr>
              <w:t>3.3.5</w:t>
            </w:r>
          </w:p>
        </w:tc>
        <w:tc>
          <w:tcPr>
            <w:tcW w:w="3998" w:type="dxa"/>
          </w:tcPr>
          <w:p w14:paraId="7DBFCAA3" w14:textId="77777777" w:rsidR="00196240" w:rsidRPr="00AF6456" w:rsidRDefault="00196240" w:rsidP="00D109A9">
            <w:pPr>
              <w:rPr>
                <w:rFonts w:ascii="Arial" w:eastAsia="Arial Unicode MS" w:hAnsi="Arial" w:cs="Arial"/>
                <w:sz w:val="18"/>
                <w:szCs w:val="18"/>
              </w:rPr>
            </w:pPr>
            <w:r>
              <w:rPr>
                <w:rFonts w:ascii="Arial" w:hAnsi="Arial"/>
                <w:sz w:val="18"/>
              </w:rPr>
              <w:t>Монтаж відводу розтрубного з високоміцного чавуну з кулеподібним графітом 22° DN800 PN25</w:t>
            </w:r>
          </w:p>
        </w:tc>
        <w:tc>
          <w:tcPr>
            <w:tcW w:w="1631" w:type="dxa"/>
            <w:noWrap/>
          </w:tcPr>
          <w:p w14:paraId="41CDC78D"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0E6D3B46"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0F87B81C" w14:textId="77777777" w:rsidR="00196240" w:rsidRPr="00AF6456" w:rsidRDefault="00196240" w:rsidP="00D109A9">
            <w:pPr>
              <w:jc w:val="right"/>
              <w:rPr>
                <w:rFonts w:ascii="Arial" w:hAnsi="Arial" w:cs="Arial"/>
                <w:spacing w:val="-3"/>
                <w:sz w:val="18"/>
                <w:szCs w:val="18"/>
                <w:lang w:val="en-GB"/>
              </w:rPr>
            </w:pPr>
          </w:p>
        </w:tc>
        <w:tc>
          <w:tcPr>
            <w:tcW w:w="992" w:type="dxa"/>
            <w:noWrap/>
          </w:tcPr>
          <w:p w14:paraId="64AECF2E" w14:textId="77777777" w:rsidR="00196240" w:rsidRPr="00AF6456" w:rsidRDefault="00196240" w:rsidP="00D109A9">
            <w:pPr>
              <w:jc w:val="right"/>
              <w:rPr>
                <w:rFonts w:ascii="Arial" w:hAnsi="Arial" w:cs="Arial"/>
                <w:sz w:val="18"/>
                <w:szCs w:val="18"/>
                <w:lang w:val="en-GB"/>
              </w:rPr>
            </w:pPr>
          </w:p>
        </w:tc>
        <w:tc>
          <w:tcPr>
            <w:tcW w:w="1205" w:type="dxa"/>
          </w:tcPr>
          <w:p w14:paraId="214EFCB7" w14:textId="77777777" w:rsidR="00196240" w:rsidRPr="00AF6456" w:rsidRDefault="00196240" w:rsidP="00D109A9">
            <w:pPr>
              <w:jc w:val="right"/>
              <w:rPr>
                <w:rFonts w:ascii="Arial" w:hAnsi="Arial" w:cs="Arial"/>
                <w:sz w:val="18"/>
                <w:szCs w:val="18"/>
                <w:lang w:val="en-GB"/>
              </w:rPr>
            </w:pPr>
          </w:p>
        </w:tc>
      </w:tr>
      <w:tr w:rsidR="00196240" w:rsidRPr="000A284A" w14:paraId="5E62DB94" w14:textId="77777777" w:rsidTr="00B70EAA">
        <w:trPr>
          <w:trHeight w:val="20"/>
        </w:trPr>
        <w:tc>
          <w:tcPr>
            <w:tcW w:w="1106" w:type="dxa"/>
            <w:noWrap/>
          </w:tcPr>
          <w:p w14:paraId="6D53EF4A" w14:textId="77777777" w:rsidR="00196240" w:rsidRPr="00AF6456" w:rsidRDefault="00196240" w:rsidP="00D109A9">
            <w:pPr>
              <w:rPr>
                <w:rFonts w:ascii="Arial" w:hAnsi="Arial" w:cs="Arial"/>
                <w:sz w:val="18"/>
                <w:szCs w:val="18"/>
              </w:rPr>
            </w:pPr>
            <w:r>
              <w:rPr>
                <w:rFonts w:ascii="Arial" w:hAnsi="Arial"/>
                <w:sz w:val="18"/>
              </w:rPr>
              <w:t>3.3.6</w:t>
            </w:r>
          </w:p>
        </w:tc>
        <w:tc>
          <w:tcPr>
            <w:tcW w:w="3998" w:type="dxa"/>
          </w:tcPr>
          <w:p w14:paraId="480FC9B7" w14:textId="77777777" w:rsidR="00196240" w:rsidRPr="00AF6456" w:rsidRDefault="00196240" w:rsidP="00D109A9">
            <w:pPr>
              <w:rPr>
                <w:rFonts w:ascii="Arial" w:eastAsia="Arial Unicode MS" w:hAnsi="Arial" w:cs="Arial"/>
                <w:sz w:val="18"/>
                <w:szCs w:val="18"/>
              </w:rPr>
            </w:pPr>
            <w:r>
              <w:rPr>
                <w:rFonts w:ascii="Arial" w:hAnsi="Arial"/>
                <w:sz w:val="18"/>
              </w:rPr>
              <w:t>Монтаж відводу розтрубного з високоміцного чавуну з кулеподібним графітом 11° DN800 PN25</w:t>
            </w:r>
          </w:p>
        </w:tc>
        <w:tc>
          <w:tcPr>
            <w:tcW w:w="1631" w:type="dxa"/>
            <w:noWrap/>
          </w:tcPr>
          <w:p w14:paraId="20BA579C"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27BFC541"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02FF1054" w14:textId="77777777" w:rsidR="00196240" w:rsidRPr="00AF6456" w:rsidRDefault="00196240" w:rsidP="00D109A9">
            <w:pPr>
              <w:jc w:val="right"/>
              <w:rPr>
                <w:rFonts w:ascii="Arial" w:hAnsi="Arial" w:cs="Arial"/>
                <w:spacing w:val="-3"/>
                <w:sz w:val="18"/>
                <w:szCs w:val="18"/>
                <w:lang w:val="en-GB"/>
              </w:rPr>
            </w:pPr>
          </w:p>
        </w:tc>
        <w:tc>
          <w:tcPr>
            <w:tcW w:w="992" w:type="dxa"/>
            <w:noWrap/>
          </w:tcPr>
          <w:p w14:paraId="0E222575" w14:textId="77777777" w:rsidR="00196240" w:rsidRPr="00AF6456" w:rsidRDefault="00196240" w:rsidP="00D109A9">
            <w:pPr>
              <w:jc w:val="right"/>
              <w:rPr>
                <w:rFonts w:ascii="Arial" w:hAnsi="Arial" w:cs="Arial"/>
                <w:sz w:val="18"/>
                <w:szCs w:val="18"/>
                <w:lang w:val="en-GB"/>
              </w:rPr>
            </w:pPr>
          </w:p>
        </w:tc>
        <w:tc>
          <w:tcPr>
            <w:tcW w:w="1205" w:type="dxa"/>
          </w:tcPr>
          <w:p w14:paraId="4F03C329" w14:textId="77777777" w:rsidR="00196240" w:rsidRPr="00AF6456" w:rsidRDefault="00196240" w:rsidP="00D109A9">
            <w:pPr>
              <w:jc w:val="right"/>
              <w:rPr>
                <w:rFonts w:ascii="Arial" w:hAnsi="Arial" w:cs="Arial"/>
                <w:sz w:val="18"/>
                <w:szCs w:val="18"/>
                <w:lang w:val="en-GB"/>
              </w:rPr>
            </w:pPr>
          </w:p>
        </w:tc>
      </w:tr>
      <w:tr w:rsidR="00196240" w:rsidRPr="000A284A" w14:paraId="2D33D3E4" w14:textId="77777777" w:rsidTr="00B70EAA">
        <w:trPr>
          <w:trHeight w:val="20"/>
        </w:trPr>
        <w:tc>
          <w:tcPr>
            <w:tcW w:w="1106" w:type="dxa"/>
            <w:noWrap/>
          </w:tcPr>
          <w:p w14:paraId="118E94E2" w14:textId="77777777" w:rsidR="00196240" w:rsidRPr="00AF6456" w:rsidRDefault="00196240" w:rsidP="00D109A9">
            <w:pPr>
              <w:rPr>
                <w:rFonts w:ascii="Arial" w:hAnsi="Arial" w:cs="Arial"/>
                <w:sz w:val="18"/>
                <w:szCs w:val="18"/>
              </w:rPr>
            </w:pPr>
            <w:r>
              <w:rPr>
                <w:rFonts w:ascii="Arial" w:hAnsi="Arial"/>
                <w:sz w:val="18"/>
              </w:rPr>
              <w:t>3.3.7</w:t>
            </w:r>
          </w:p>
        </w:tc>
        <w:tc>
          <w:tcPr>
            <w:tcW w:w="3998" w:type="dxa"/>
          </w:tcPr>
          <w:p w14:paraId="25F26CF5" w14:textId="77777777" w:rsidR="00196240" w:rsidRPr="00AF6456" w:rsidRDefault="00196240" w:rsidP="00D109A9">
            <w:pPr>
              <w:rPr>
                <w:rFonts w:ascii="Arial" w:eastAsia="Arial Unicode MS" w:hAnsi="Arial" w:cs="Arial"/>
                <w:sz w:val="18"/>
                <w:szCs w:val="18"/>
              </w:rPr>
            </w:pPr>
            <w:r>
              <w:rPr>
                <w:rFonts w:ascii="Arial" w:hAnsi="Arial"/>
                <w:sz w:val="18"/>
              </w:rPr>
              <w:t>Монтаж гнучкої муфти для труб з ковкого чавуну DN800 PN25</w:t>
            </w:r>
          </w:p>
        </w:tc>
        <w:tc>
          <w:tcPr>
            <w:tcW w:w="1631" w:type="dxa"/>
            <w:noWrap/>
          </w:tcPr>
          <w:p w14:paraId="604AB816"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2D850FF7"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64C246C1" w14:textId="77777777" w:rsidR="00196240" w:rsidRPr="00AF6456" w:rsidRDefault="00196240" w:rsidP="00D109A9">
            <w:pPr>
              <w:jc w:val="right"/>
              <w:rPr>
                <w:rFonts w:ascii="Arial" w:hAnsi="Arial" w:cs="Arial"/>
                <w:spacing w:val="-3"/>
                <w:sz w:val="18"/>
                <w:szCs w:val="18"/>
                <w:lang w:val="en-GB"/>
              </w:rPr>
            </w:pPr>
          </w:p>
        </w:tc>
        <w:tc>
          <w:tcPr>
            <w:tcW w:w="992" w:type="dxa"/>
            <w:noWrap/>
          </w:tcPr>
          <w:p w14:paraId="0C2133A8" w14:textId="77777777" w:rsidR="00196240" w:rsidRPr="00AF6456" w:rsidRDefault="00196240" w:rsidP="00D109A9">
            <w:pPr>
              <w:jc w:val="right"/>
              <w:rPr>
                <w:rFonts w:ascii="Arial" w:hAnsi="Arial" w:cs="Arial"/>
                <w:sz w:val="18"/>
                <w:szCs w:val="18"/>
                <w:lang w:val="en-GB"/>
              </w:rPr>
            </w:pPr>
          </w:p>
        </w:tc>
        <w:tc>
          <w:tcPr>
            <w:tcW w:w="1205" w:type="dxa"/>
          </w:tcPr>
          <w:p w14:paraId="70C769D4" w14:textId="77777777" w:rsidR="00196240" w:rsidRPr="00AF6456" w:rsidRDefault="00196240" w:rsidP="00D109A9">
            <w:pPr>
              <w:jc w:val="right"/>
              <w:rPr>
                <w:rFonts w:ascii="Arial" w:hAnsi="Arial" w:cs="Arial"/>
                <w:sz w:val="18"/>
                <w:szCs w:val="18"/>
                <w:lang w:val="en-GB"/>
              </w:rPr>
            </w:pPr>
          </w:p>
        </w:tc>
      </w:tr>
      <w:tr w:rsidR="00196240" w:rsidRPr="000A284A" w14:paraId="4DB48C78" w14:textId="77777777" w:rsidTr="00B70EAA">
        <w:trPr>
          <w:trHeight w:val="20"/>
        </w:trPr>
        <w:tc>
          <w:tcPr>
            <w:tcW w:w="1106" w:type="dxa"/>
            <w:noWrap/>
            <w:hideMark/>
          </w:tcPr>
          <w:p w14:paraId="38549EA1" w14:textId="77777777" w:rsidR="00196240" w:rsidRPr="00AF6456" w:rsidRDefault="00196240" w:rsidP="00D109A9">
            <w:pPr>
              <w:rPr>
                <w:rFonts w:ascii="Arial" w:hAnsi="Arial" w:cs="Arial"/>
                <w:sz w:val="18"/>
                <w:szCs w:val="18"/>
              </w:rPr>
            </w:pPr>
            <w:r>
              <w:rPr>
                <w:rFonts w:ascii="Arial" w:hAnsi="Arial"/>
                <w:sz w:val="18"/>
              </w:rPr>
              <w:t>3.4</w:t>
            </w:r>
          </w:p>
        </w:tc>
        <w:tc>
          <w:tcPr>
            <w:tcW w:w="3998" w:type="dxa"/>
            <w:hideMark/>
          </w:tcPr>
          <w:p w14:paraId="2156674C" w14:textId="77777777" w:rsidR="00196240" w:rsidRPr="00AF6456" w:rsidRDefault="00196240" w:rsidP="00D109A9">
            <w:pPr>
              <w:rPr>
                <w:rFonts w:ascii="Arial" w:hAnsi="Arial" w:cs="Arial"/>
                <w:b/>
                <w:bCs/>
                <w:sz w:val="18"/>
                <w:szCs w:val="18"/>
                <w:u w:val="single"/>
              </w:rPr>
            </w:pPr>
            <w:r>
              <w:rPr>
                <w:rFonts w:ascii="Arial" w:hAnsi="Arial"/>
                <w:b/>
                <w:color w:val="FF0000"/>
                <w:sz w:val="18"/>
                <w:u w:val="single"/>
              </w:rPr>
              <w:t>ТРУБНІ КОНСТРУКЦІЇ - КОЛОДЯЗІ Й ДЕТАЛІ ТРУБНИХ КОНСТРУКЦІЙ</w:t>
            </w:r>
          </w:p>
        </w:tc>
        <w:tc>
          <w:tcPr>
            <w:tcW w:w="1631" w:type="dxa"/>
            <w:noWrap/>
            <w:hideMark/>
          </w:tcPr>
          <w:p w14:paraId="0AC59C2A" w14:textId="77777777" w:rsidR="00196240" w:rsidRPr="008E3D30" w:rsidRDefault="00196240" w:rsidP="00D109A9">
            <w:pPr>
              <w:jc w:val="center"/>
              <w:rPr>
                <w:rFonts w:ascii="Arial" w:hAnsi="Arial" w:cs="Arial"/>
                <w:sz w:val="18"/>
                <w:szCs w:val="18"/>
                <w:lang w:val="ru-RU"/>
              </w:rPr>
            </w:pPr>
          </w:p>
        </w:tc>
        <w:tc>
          <w:tcPr>
            <w:tcW w:w="637" w:type="dxa"/>
            <w:noWrap/>
          </w:tcPr>
          <w:p w14:paraId="5A04AAA8" w14:textId="77777777" w:rsidR="00196240" w:rsidRPr="008E3D30" w:rsidRDefault="00196240" w:rsidP="00D109A9">
            <w:pPr>
              <w:jc w:val="right"/>
              <w:rPr>
                <w:rFonts w:ascii="Arial" w:hAnsi="Arial" w:cs="Arial"/>
                <w:color w:val="FF0000"/>
                <w:sz w:val="18"/>
                <w:szCs w:val="18"/>
                <w:lang w:val="ru-RU"/>
              </w:rPr>
            </w:pPr>
          </w:p>
        </w:tc>
        <w:tc>
          <w:tcPr>
            <w:tcW w:w="1134" w:type="dxa"/>
            <w:noWrap/>
            <w:hideMark/>
          </w:tcPr>
          <w:p w14:paraId="0013E01A" w14:textId="77777777" w:rsidR="00196240" w:rsidRPr="008E3D30" w:rsidRDefault="00196240" w:rsidP="00D109A9">
            <w:pPr>
              <w:jc w:val="right"/>
              <w:rPr>
                <w:rFonts w:ascii="Arial" w:hAnsi="Arial" w:cs="Arial"/>
                <w:sz w:val="18"/>
                <w:szCs w:val="18"/>
                <w:lang w:val="ru-RU"/>
              </w:rPr>
            </w:pPr>
          </w:p>
        </w:tc>
        <w:tc>
          <w:tcPr>
            <w:tcW w:w="992" w:type="dxa"/>
            <w:noWrap/>
            <w:hideMark/>
          </w:tcPr>
          <w:p w14:paraId="1588FC98" w14:textId="77777777" w:rsidR="00196240" w:rsidRPr="008E3D30" w:rsidRDefault="00196240" w:rsidP="00D109A9">
            <w:pPr>
              <w:jc w:val="right"/>
              <w:rPr>
                <w:rFonts w:ascii="Arial" w:hAnsi="Arial" w:cs="Arial"/>
                <w:sz w:val="18"/>
                <w:szCs w:val="18"/>
                <w:lang w:val="ru-RU"/>
              </w:rPr>
            </w:pPr>
          </w:p>
        </w:tc>
        <w:tc>
          <w:tcPr>
            <w:tcW w:w="1205" w:type="dxa"/>
          </w:tcPr>
          <w:p w14:paraId="434F2112" w14:textId="77777777" w:rsidR="00196240" w:rsidRPr="008E3D30" w:rsidRDefault="00196240" w:rsidP="00D109A9">
            <w:pPr>
              <w:jc w:val="right"/>
              <w:rPr>
                <w:rFonts w:ascii="Arial" w:hAnsi="Arial" w:cs="Arial"/>
                <w:sz w:val="18"/>
                <w:szCs w:val="18"/>
                <w:lang w:val="ru-RU"/>
              </w:rPr>
            </w:pPr>
          </w:p>
        </w:tc>
      </w:tr>
      <w:tr w:rsidR="00196240" w:rsidRPr="000A284A" w14:paraId="5C6C1E5B" w14:textId="77777777" w:rsidTr="00B70EAA">
        <w:trPr>
          <w:trHeight w:val="500"/>
        </w:trPr>
        <w:tc>
          <w:tcPr>
            <w:tcW w:w="1106" w:type="dxa"/>
            <w:noWrap/>
          </w:tcPr>
          <w:p w14:paraId="227DB28F" w14:textId="77777777" w:rsidR="00196240" w:rsidRPr="00AF6456" w:rsidRDefault="00196240" w:rsidP="00D109A9">
            <w:pPr>
              <w:rPr>
                <w:rFonts w:ascii="Arial" w:hAnsi="Arial" w:cs="Arial"/>
                <w:sz w:val="18"/>
                <w:szCs w:val="18"/>
              </w:rPr>
            </w:pPr>
            <w:r>
              <w:rPr>
                <w:rFonts w:ascii="Arial" w:hAnsi="Arial"/>
                <w:sz w:val="18"/>
              </w:rPr>
              <w:t>3.4.1</w:t>
            </w:r>
          </w:p>
        </w:tc>
        <w:tc>
          <w:tcPr>
            <w:tcW w:w="3998" w:type="dxa"/>
          </w:tcPr>
          <w:p w14:paraId="4B37DF0E" w14:textId="77777777" w:rsidR="00196240" w:rsidRPr="00AF6456" w:rsidRDefault="00196240" w:rsidP="00D109A9">
            <w:pPr>
              <w:rPr>
                <w:rFonts w:ascii="Arial" w:hAnsi="Arial" w:cs="Arial"/>
                <w:b/>
                <w:sz w:val="18"/>
                <w:szCs w:val="18"/>
              </w:rPr>
            </w:pPr>
            <w:r>
              <w:rPr>
                <w:rFonts w:ascii="Arial" w:hAnsi="Arial"/>
                <w:b/>
                <w:sz w:val="18"/>
              </w:rPr>
              <w:t xml:space="preserve">Камера 1, що включає такі роботи </w:t>
            </w:r>
          </w:p>
        </w:tc>
        <w:tc>
          <w:tcPr>
            <w:tcW w:w="1631" w:type="dxa"/>
            <w:noWrap/>
          </w:tcPr>
          <w:p w14:paraId="39750463" w14:textId="77777777" w:rsidR="00196240" w:rsidRPr="008E3D30" w:rsidRDefault="00196240" w:rsidP="00D109A9">
            <w:pPr>
              <w:jc w:val="center"/>
              <w:rPr>
                <w:rFonts w:ascii="Arial" w:hAnsi="Arial" w:cs="Arial"/>
                <w:sz w:val="18"/>
                <w:szCs w:val="18"/>
                <w:lang w:val="ru-RU"/>
              </w:rPr>
            </w:pPr>
          </w:p>
        </w:tc>
        <w:tc>
          <w:tcPr>
            <w:tcW w:w="637" w:type="dxa"/>
            <w:noWrap/>
          </w:tcPr>
          <w:p w14:paraId="59361DCF" w14:textId="77777777" w:rsidR="00196240" w:rsidRPr="008E3D30" w:rsidRDefault="00196240" w:rsidP="00D109A9">
            <w:pPr>
              <w:jc w:val="right"/>
              <w:rPr>
                <w:rFonts w:ascii="Arial" w:hAnsi="Arial" w:cs="Arial"/>
                <w:color w:val="000000"/>
                <w:sz w:val="18"/>
                <w:szCs w:val="18"/>
                <w:lang w:val="ru-RU"/>
              </w:rPr>
            </w:pPr>
          </w:p>
        </w:tc>
        <w:tc>
          <w:tcPr>
            <w:tcW w:w="1134" w:type="dxa"/>
            <w:noWrap/>
          </w:tcPr>
          <w:p w14:paraId="0C2271DB" w14:textId="77777777" w:rsidR="00196240" w:rsidRPr="008E3D30" w:rsidRDefault="00196240" w:rsidP="00D109A9">
            <w:pPr>
              <w:jc w:val="right"/>
              <w:rPr>
                <w:rFonts w:ascii="Arial" w:hAnsi="Arial" w:cs="Arial"/>
                <w:sz w:val="18"/>
                <w:szCs w:val="18"/>
                <w:lang w:val="ru-RU"/>
              </w:rPr>
            </w:pPr>
          </w:p>
        </w:tc>
        <w:tc>
          <w:tcPr>
            <w:tcW w:w="992" w:type="dxa"/>
          </w:tcPr>
          <w:p w14:paraId="2076A85D" w14:textId="77777777" w:rsidR="00196240" w:rsidRPr="008E3D30" w:rsidRDefault="00196240" w:rsidP="00D109A9">
            <w:pPr>
              <w:jc w:val="right"/>
              <w:rPr>
                <w:rFonts w:ascii="Arial" w:hAnsi="Arial" w:cs="Arial"/>
                <w:sz w:val="18"/>
                <w:szCs w:val="18"/>
                <w:lang w:val="ru-RU"/>
              </w:rPr>
            </w:pPr>
          </w:p>
        </w:tc>
        <w:tc>
          <w:tcPr>
            <w:tcW w:w="1205" w:type="dxa"/>
          </w:tcPr>
          <w:p w14:paraId="0325CE68" w14:textId="77777777" w:rsidR="00196240" w:rsidRPr="008E3D30" w:rsidRDefault="00196240" w:rsidP="00D109A9">
            <w:pPr>
              <w:jc w:val="right"/>
              <w:rPr>
                <w:rFonts w:ascii="Arial" w:hAnsi="Arial" w:cs="Arial"/>
                <w:sz w:val="18"/>
                <w:szCs w:val="18"/>
                <w:lang w:val="ru-RU"/>
              </w:rPr>
            </w:pPr>
          </w:p>
        </w:tc>
      </w:tr>
      <w:tr w:rsidR="00196240" w:rsidRPr="000A284A" w14:paraId="19E3C6C7" w14:textId="77777777" w:rsidTr="00B70EAA">
        <w:trPr>
          <w:trHeight w:val="20"/>
        </w:trPr>
        <w:tc>
          <w:tcPr>
            <w:tcW w:w="1106" w:type="dxa"/>
            <w:noWrap/>
          </w:tcPr>
          <w:p w14:paraId="3AD57A34" w14:textId="77777777" w:rsidR="00196240" w:rsidRPr="00AF6456" w:rsidRDefault="00196240" w:rsidP="00D109A9">
            <w:pPr>
              <w:rPr>
                <w:rFonts w:ascii="Arial" w:hAnsi="Arial" w:cs="Arial"/>
                <w:sz w:val="18"/>
                <w:szCs w:val="18"/>
              </w:rPr>
            </w:pPr>
            <w:r>
              <w:rPr>
                <w:rFonts w:ascii="Arial" w:hAnsi="Arial"/>
                <w:sz w:val="18"/>
              </w:rPr>
              <w:t>3.4.1.1</w:t>
            </w:r>
          </w:p>
        </w:tc>
        <w:tc>
          <w:tcPr>
            <w:tcW w:w="3998" w:type="dxa"/>
          </w:tcPr>
          <w:p w14:paraId="2ABDF203" w14:textId="77777777" w:rsidR="00196240" w:rsidRPr="00AF6456" w:rsidRDefault="00196240" w:rsidP="00D109A9">
            <w:pPr>
              <w:rPr>
                <w:rFonts w:ascii="Arial" w:hAnsi="Arial" w:cs="Arial"/>
                <w:spacing w:val="-3"/>
                <w:sz w:val="18"/>
                <w:szCs w:val="18"/>
              </w:rPr>
            </w:pPr>
            <w:r>
              <w:rPr>
                <w:rFonts w:ascii="Arial" w:hAnsi="Arial"/>
                <w:sz w:val="18"/>
              </w:rPr>
              <w:t>Розроблення ґрунту екскаваторами з подальшим вивезенням ґрунту на відстань до 40 км</w:t>
            </w:r>
          </w:p>
        </w:tc>
        <w:tc>
          <w:tcPr>
            <w:tcW w:w="1631" w:type="dxa"/>
            <w:noWrap/>
          </w:tcPr>
          <w:p w14:paraId="53FA1DC1"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3D544596" w14:textId="77777777" w:rsidR="00196240" w:rsidRPr="00AF6456" w:rsidRDefault="00196240" w:rsidP="00D109A9">
            <w:pPr>
              <w:jc w:val="right"/>
              <w:rPr>
                <w:rFonts w:ascii="Arial" w:hAnsi="Arial" w:cs="Arial"/>
                <w:color w:val="000000"/>
                <w:sz w:val="18"/>
                <w:szCs w:val="18"/>
              </w:rPr>
            </w:pPr>
            <w:r>
              <w:rPr>
                <w:rFonts w:ascii="Arial" w:hAnsi="Arial"/>
                <w:sz w:val="18"/>
              </w:rPr>
              <w:t>1</w:t>
            </w:r>
          </w:p>
        </w:tc>
        <w:tc>
          <w:tcPr>
            <w:tcW w:w="1134" w:type="dxa"/>
            <w:noWrap/>
          </w:tcPr>
          <w:p w14:paraId="64FE687A" w14:textId="77777777" w:rsidR="00196240" w:rsidRPr="00AF6456" w:rsidRDefault="00196240" w:rsidP="00D109A9">
            <w:pPr>
              <w:jc w:val="right"/>
              <w:rPr>
                <w:rFonts w:ascii="Arial" w:hAnsi="Arial" w:cs="Arial"/>
                <w:sz w:val="18"/>
                <w:szCs w:val="18"/>
                <w:lang w:val="en-GB"/>
              </w:rPr>
            </w:pPr>
          </w:p>
        </w:tc>
        <w:tc>
          <w:tcPr>
            <w:tcW w:w="992" w:type="dxa"/>
            <w:noWrap/>
          </w:tcPr>
          <w:p w14:paraId="0EFAFA1F" w14:textId="77777777" w:rsidR="00196240" w:rsidRPr="00AF6456" w:rsidRDefault="00196240" w:rsidP="00D109A9">
            <w:pPr>
              <w:jc w:val="right"/>
              <w:rPr>
                <w:rFonts w:ascii="Arial" w:hAnsi="Arial" w:cs="Arial"/>
                <w:sz w:val="18"/>
                <w:szCs w:val="18"/>
                <w:lang w:val="en-GB"/>
              </w:rPr>
            </w:pPr>
          </w:p>
        </w:tc>
        <w:tc>
          <w:tcPr>
            <w:tcW w:w="1205" w:type="dxa"/>
          </w:tcPr>
          <w:p w14:paraId="4D5A3D05" w14:textId="77777777" w:rsidR="00196240" w:rsidRPr="00AF6456" w:rsidRDefault="00196240" w:rsidP="00D109A9">
            <w:pPr>
              <w:jc w:val="right"/>
              <w:rPr>
                <w:rFonts w:ascii="Arial" w:hAnsi="Arial" w:cs="Arial"/>
                <w:sz w:val="18"/>
                <w:szCs w:val="18"/>
                <w:lang w:val="en-GB"/>
              </w:rPr>
            </w:pPr>
          </w:p>
        </w:tc>
      </w:tr>
      <w:tr w:rsidR="00196240" w:rsidRPr="000A284A" w14:paraId="22E34EF7" w14:textId="77777777" w:rsidTr="00B70EAA">
        <w:trPr>
          <w:trHeight w:val="20"/>
        </w:trPr>
        <w:tc>
          <w:tcPr>
            <w:tcW w:w="1106" w:type="dxa"/>
            <w:noWrap/>
          </w:tcPr>
          <w:p w14:paraId="524D9197" w14:textId="77777777" w:rsidR="00196240" w:rsidRPr="00AF6456" w:rsidRDefault="00196240" w:rsidP="00D109A9">
            <w:pPr>
              <w:rPr>
                <w:rFonts w:ascii="Arial" w:hAnsi="Arial" w:cs="Arial"/>
                <w:sz w:val="18"/>
                <w:szCs w:val="18"/>
              </w:rPr>
            </w:pPr>
            <w:r>
              <w:rPr>
                <w:rFonts w:ascii="Arial" w:hAnsi="Arial"/>
                <w:sz w:val="18"/>
              </w:rPr>
              <w:t>3.4.1.2</w:t>
            </w:r>
          </w:p>
        </w:tc>
        <w:tc>
          <w:tcPr>
            <w:tcW w:w="3998" w:type="dxa"/>
          </w:tcPr>
          <w:p w14:paraId="04D72AC5" w14:textId="77777777" w:rsidR="00196240" w:rsidRPr="00AF6456" w:rsidRDefault="00196240" w:rsidP="00D109A9">
            <w:pPr>
              <w:rPr>
                <w:rFonts w:ascii="Arial" w:eastAsia="Arial Unicode MS" w:hAnsi="Arial" w:cs="Arial"/>
                <w:sz w:val="18"/>
                <w:szCs w:val="18"/>
              </w:rPr>
            </w:pPr>
            <w:r>
              <w:rPr>
                <w:rFonts w:ascii="Arial" w:hAnsi="Arial"/>
                <w:sz w:val="18"/>
              </w:rPr>
              <w:t>Влаштування бетонних споруд камери</w:t>
            </w:r>
          </w:p>
        </w:tc>
        <w:tc>
          <w:tcPr>
            <w:tcW w:w="1631" w:type="dxa"/>
            <w:noWrap/>
          </w:tcPr>
          <w:p w14:paraId="4D908408"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3C261726" w14:textId="77777777" w:rsidR="00196240" w:rsidRPr="00AF6456" w:rsidRDefault="00196240" w:rsidP="00D109A9">
            <w:pPr>
              <w:jc w:val="right"/>
              <w:rPr>
                <w:rFonts w:ascii="Arial" w:hAnsi="Arial" w:cs="Arial"/>
                <w:color w:val="000000"/>
                <w:sz w:val="18"/>
                <w:szCs w:val="18"/>
              </w:rPr>
            </w:pPr>
            <w:r>
              <w:rPr>
                <w:rFonts w:ascii="Arial" w:hAnsi="Arial"/>
                <w:sz w:val="18"/>
              </w:rPr>
              <w:t>1</w:t>
            </w:r>
          </w:p>
        </w:tc>
        <w:tc>
          <w:tcPr>
            <w:tcW w:w="1134" w:type="dxa"/>
            <w:noWrap/>
          </w:tcPr>
          <w:p w14:paraId="1C52EA65" w14:textId="77777777" w:rsidR="00196240" w:rsidRPr="00AF6456" w:rsidRDefault="00196240" w:rsidP="00D109A9">
            <w:pPr>
              <w:jc w:val="right"/>
              <w:rPr>
                <w:rFonts w:ascii="Arial" w:hAnsi="Arial" w:cs="Arial"/>
                <w:sz w:val="18"/>
                <w:szCs w:val="18"/>
                <w:lang w:val="en-GB"/>
              </w:rPr>
            </w:pPr>
          </w:p>
        </w:tc>
        <w:tc>
          <w:tcPr>
            <w:tcW w:w="992" w:type="dxa"/>
            <w:noWrap/>
          </w:tcPr>
          <w:p w14:paraId="33F6D326" w14:textId="77777777" w:rsidR="00196240" w:rsidRPr="00AF6456" w:rsidRDefault="00196240" w:rsidP="00D109A9">
            <w:pPr>
              <w:jc w:val="right"/>
              <w:rPr>
                <w:rFonts w:ascii="Arial" w:hAnsi="Arial" w:cs="Arial"/>
                <w:sz w:val="18"/>
                <w:szCs w:val="18"/>
                <w:lang w:val="en-GB"/>
              </w:rPr>
            </w:pPr>
          </w:p>
        </w:tc>
        <w:tc>
          <w:tcPr>
            <w:tcW w:w="1205" w:type="dxa"/>
          </w:tcPr>
          <w:p w14:paraId="1F0F23F6" w14:textId="77777777" w:rsidR="00196240" w:rsidRPr="00AF6456" w:rsidRDefault="00196240" w:rsidP="00D109A9">
            <w:pPr>
              <w:jc w:val="right"/>
              <w:rPr>
                <w:rFonts w:ascii="Arial" w:hAnsi="Arial" w:cs="Arial"/>
                <w:sz w:val="18"/>
                <w:szCs w:val="18"/>
                <w:lang w:val="en-GB"/>
              </w:rPr>
            </w:pPr>
          </w:p>
        </w:tc>
      </w:tr>
      <w:tr w:rsidR="00196240" w:rsidRPr="000A284A" w14:paraId="502A7A10" w14:textId="77777777" w:rsidTr="00B70EAA">
        <w:trPr>
          <w:trHeight w:val="20"/>
        </w:trPr>
        <w:tc>
          <w:tcPr>
            <w:tcW w:w="1106" w:type="dxa"/>
            <w:noWrap/>
          </w:tcPr>
          <w:p w14:paraId="05590EDC" w14:textId="77777777" w:rsidR="00196240" w:rsidRPr="00AF6456" w:rsidRDefault="00196240" w:rsidP="00D109A9">
            <w:pPr>
              <w:rPr>
                <w:rFonts w:ascii="Arial" w:hAnsi="Arial" w:cs="Arial"/>
                <w:sz w:val="18"/>
                <w:szCs w:val="18"/>
              </w:rPr>
            </w:pPr>
            <w:r>
              <w:rPr>
                <w:rFonts w:ascii="Arial" w:hAnsi="Arial"/>
                <w:sz w:val="18"/>
              </w:rPr>
              <w:t>3.4.1.3</w:t>
            </w:r>
          </w:p>
        </w:tc>
        <w:tc>
          <w:tcPr>
            <w:tcW w:w="3998" w:type="dxa"/>
          </w:tcPr>
          <w:p w14:paraId="449BB915" w14:textId="77777777" w:rsidR="00196240" w:rsidRPr="00AF6456" w:rsidRDefault="00196240" w:rsidP="00D109A9">
            <w:pPr>
              <w:rPr>
                <w:rFonts w:ascii="Arial" w:eastAsia="Arial Unicode MS" w:hAnsi="Arial" w:cs="Arial"/>
                <w:sz w:val="18"/>
                <w:szCs w:val="18"/>
              </w:rPr>
            </w:pPr>
            <w:r>
              <w:rPr>
                <w:rFonts w:ascii="Arial" w:hAnsi="Arial"/>
                <w:sz w:val="18"/>
              </w:rPr>
              <w:t>Встановлення металевої драбини МД-1.</w:t>
            </w:r>
          </w:p>
        </w:tc>
        <w:tc>
          <w:tcPr>
            <w:tcW w:w="1631" w:type="dxa"/>
            <w:noWrap/>
          </w:tcPr>
          <w:p w14:paraId="25182615"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2A79CA19"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1D4AEC16" w14:textId="77777777" w:rsidR="00196240" w:rsidRPr="00AF6456" w:rsidRDefault="00196240" w:rsidP="00D109A9">
            <w:pPr>
              <w:jc w:val="right"/>
              <w:rPr>
                <w:rFonts w:ascii="Arial" w:hAnsi="Arial" w:cs="Arial"/>
                <w:sz w:val="18"/>
                <w:szCs w:val="18"/>
                <w:lang w:val="en-GB"/>
              </w:rPr>
            </w:pPr>
          </w:p>
        </w:tc>
        <w:tc>
          <w:tcPr>
            <w:tcW w:w="992" w:type="dxa"/>
            <w:noWrap/>
          </w:tcPr>
          <w:p w14:paraId="5E4FDB03" w14:textId="77777777" w:rsidR="00196240" w:rsidRPr="00AF6456" w:rsidRDefault="00196240" w:rsidP="00D109A9">
            <w:pPr>
              <w:jc w:val="right"/>
              <w:rPr>
                <w:rFonts w:ascii="Arial" w:hAnsi="Arial" w:cs="Arial"/>
                <w:sz w:val="18"/>
                <w:szCs w:val="18"/>
                <w:lang w:val="en-GB"/>
              </w:rPr>
            </w:pPr>
          </w:p>
        </w:tc>
        <w:tc>
          <w:tcPr>
            <w:tcW w:w="1205" w:type="dxa"/>
          </w:tcPr>
          <w:p w14:paraId="3891E5D2" w14:textId="77777777" w:rsidR="00196240" w:rsidRPr="00AF6456" w:rsidRDefault="00196240" w:rsidP="00D109A9">
            <w:pPr>
              <w:jc w:val="right"/>
              <w:rPr>
                <w:rFonts w:ascii="Arial" w:hAnsi="Arial" w:cs="Arial"/>
                <w:sz w:val="18"/>
                <w:szCs w:val="18"/>
                <w:lang w:val="en-GB"/>
              </w:rPr>
            </w:pPr>
          </w:p>
        </w:tc>
      </w:tr>
      <w:tr w:rsidR="00196240" w:rsidRPr="000A284A" w14:paraId="48FB76A4" w14:textId="77777777" w:rsidTr="00B70EAA">
        <w:trPr>
          <w:trHeight w:val="20"/>
        </w:trPr>
        <w:tc>
          <w:tcPr>
            <w:tcW w:w="1106" w:type="dxa"/>
            <w:noWrap/>
          </w:tcPr>
          <w:p w14:paraId="08998A50" w14:textId="77777777" w:rsidR="00196240" w:rsidRPr="00AF6456" w:rsidRDefault="00196240" w:rsidP="00D109A9">
            <w:pPr>
              <w:rPr>
                <w:rFonts w:ascii="Arial" w:hAnsi="Arial" w:cs="Arial"/>
                <w:sz w:val="18"/>
                <w:szCs w:val="18"/>
              </w:rPr>
            </w:pPr>
            <w:r>
              <w:rPr>
                <w:rFonts w:ascii="Arial" w:hAnsi="Arial"/>
                <w:sz w:val="18"/>
              </w:rPr>
              <w:t>3.4.1.4</w:t>
            </w:r>
          </w:p>
        </w:tc>
        <w:tc>
          <w:tcPr>
            <w:tcW w:w="3998" w:type="dxa"/>
          </w:tcPr>
          <w:p w14:paraId="055BD205" w14:textId="77777777" w:rsidR="00196240" w:rsidRPr="00AF6456" w:rsidRDefault="00196240" w:rsidP="00D109A9">
            <w:pPr>
              <w:rPr>
                <w:rFonts w:ascii="Arial" w:eastAsia="Arial Unicode MS" w:hAnsi="Arial" w:cs="Arial"/>
                <w:sz w:val="18"/>
                <w:szCs w:val="18"/>
              </w:rPr>
            </w:pPr>
            <w:r>
              <w:rPr>
                <w:rFonts w:ascii="Arial" w:hAnsi="Arial"/>
                <w:sz w:val="18"/>
              </w:rPr>
              <w:t>Встановлення люка чавунного</w:t>
            </w:r>
          </w:p>
        </w:tc>
        <w:tc>
          <w:tcPr>
            <w:tcW w:w="1631" w:type="dxa"/>
            <w:noWrap/>
          </w:tcPr>
          <w:p w14:paraId="2E94AAB6"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1865D7FE"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161BF6E1" w14:textId="77777777" w:rsidR="00196240" w:rsidRPr="00AF6456" w:rsidRDefault="00196240" w:rsidP="00D109A9">
            <w:pPr>
              <w:jc w:val="right"/>
              <w:rPr>
                <w:rFonts w:ascii="Arial" w:hAnsi="Arial" w:cs="Arial"/>
                <w:sz w:val="18"/>
                <w:szCs w:val="18"/>
                <w:lang w:val="en-GB"/>
              </w:rPr>
            </w:pPr>
          </w:p>
        </w:tc>
        <w:tc>
          <w:tcPr>
            <w:tcW w:w="992" w:type="dxa"/>
            <w:noWrap/>
          </w:tcPr>
          <w:p w14:paraId="49DAD3C7" w14:textId="77777777" w:rsidR="00196240" w:rsidRPr="00AF6456" w:rsidRDefault="00196240" w:rsidP="00D109A9">
            <w:pPr>
              <w:jc w:val="right"/>
              <w:rPr>
                <w:rFonts w:ascii="Arial" w:hAnsi="Arial" w:cs="Arial"/>
                <w:sz w:val="18"/>
                <w:szCs w:val="18"/>
                <w:lang w:val="en-GB"/>
              </w:rPr>
            </w:pPr>
          </w:p>
        </w:tc>
        <w:tc>
          <w:tcPr>
            <w:tcW w:w="1205" w:type="dxa"/>
          </w:tcPr>
          <w:p w14:paraId="6AFB626A" w14:textId="77777777" w:rsidR="00196240" w:rsidRPr="00AF6456" w:rsidRDefault="00196240" w:rsidP="00D109A9">
            <w:pPr>
              <w:jc w:val="right"/>
              <w:rPr>
                <w:rFonts w:ascii="Arial" w:hAnsi="Arial" w:cs="Arial"/>
                <w:sz w:val="18"/>
                <w:szCs w:val="18"/>
                <w:lang w:val="en-GB"/>
              </w:rPr>
            </w:pPr>
          </w:p>
        </w:tc>
      </w:tr>
      <w:tr w:rsidR="00196240" w:rsidRPr="000A284A" w14:paraId="5C3AECEB" w14:textId="77777777" w:rsidTr="00B70EAA">
        <w:trPr>
          <w:trHeight w:val="20"/>
        </w:trPr>
        <w:tc>
          <w:tcPr>
            <w:tcW w:w="1106" w:type="dxa"/>
            <w:noWrap/>
          </w:tcPr>
          <w:p w14:paraId="72034E69" w14:textId="77777777" w:rsidR="00196240" w:rsidRPr="00AF6456" w:rsidRDefault="00196240" w:rsidP="00D109A9">
            <w:pPr>
              <w:rPr>
                <w:rFonts w:ascii="Arial" w:hAnsi="Arial" w:cs="Arial"/>
                <w:sz w:val="18"/>
                <w:szCs w:val="18"/>
              </w:rPr>
            </w:pPr>
            <w:r>
              <w:rPr>
                <w:rFonts w:ascii="Arial" w:hAnsi="Arial"/>
                <w:sz w:val="18"/>
              </w:rPr>
              <w:t>3.4.1.5</w:t>
            </w:r>
          </w:p>
        </w:tc>
        <w:tc>
          <w:tcPr>
            <w:tcW w:w="3998" w:type="dxa"/>
          </w:tcPr>
          <w:p w14:paraId="03E41460" w14:textId="77777777" w:rsidR="00196240" w:rsidRPr="00AF6456" w:rsidRDefault="00196240" w:rsidP="00D109A9">
            <w:pPr>
              <w:rPr>
                <w:rFonts w:ascii="Arial" w:hAnsi="Arial" w:cs="Arial"/>
                <w:spacing w:val="-3"/>
                <w:sz w:val="18"/>
                <w:szCs w:val="18"/>
              </w:rPr>
            </w:pPr>
            <w:r>
              <w:rPr>
                <w:rFonts w:ascii="Arial" w:hAnsi="Arial"/>
                <w:sz w:val="18"/>
              </w:rPr>
              <w:t>Одночасне ґрунтування металевих поверхонь цинковою захисною ґрунтовкою</w:t>
            </w:r>
          </w:p>
        </w:tc>
        <w:tc>
          <w:tcPr>
            <w:tcW w:w="1631" w:type="dxa"/>
            <w:noWrap/>
          </w:tcPr>
          <w:p w14:paraId="5FEE4EA9"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544C948B"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18EB6899" w14:textId="77777777" w:rsidR="00196240" w:rsidRPr="00AF6456" w:rsidRDefault="00196240" w:rsidP="00D109A9">
            <w:pPr>
              <w:jc w:val="right"/>
              <w:rPr>
                <w:rFonts w:ascii="Arial" w:hAnsi="Arial" w:cs="Arial"/>
                <w:sz w:val="18"/>
                <w:szCs w:val="18"/>
                <w:lang w:val="en-GB"/>
              </w:rPr>
            </w:pPr>
          </w:p>
        </w:tc>
        <w:tc>
          <w:tcPr>
            <w:tcW w:w="992" w:type="dxa"/>
            <w:noWrap/>
          </w:tcPr>
          <w:p w14:paraId="1A186FBB" w14:textId="77777777" w:rsidR="00196240" w:rsidRPr="00AF6456" w:rsidRDefault="00196240" w:rsidP="00D109A9">
            <w:pPr>
              <w:jc w:val="right"/>
              <w:rPr>
                <w:rFonts w:ascii="Arial" w:hAnsi="Arial" w:cs="Arial"/>
                <w:sz w:val="18"/>
                <w:szCs w:val="18"/>
                <w:lang w:val="en-GB"/>
              </w:rPr>
            </w:pPr>
          </w:p>
        </w:tc>
        <w:tc>
          <w:tcPr>
            <w:tcW w:w="1205" w:type="dxa"/>
          </w:tcPr>
          <w:p w14:paraId="36830A9D" w14:textId="77777777" w:rsidR="00196240" w:rsidRPr="00AF6456" w:rsidRDefault="00196240" w:rsidP="00D109A9">
            <w:pPr>
              <w:jc w:val="right"/>
              <w:rPr>
                <w:rFonts w:ascii="Arial" w:hAnsi="Arial" w:cs="Arial"/>
                <w:sz w:val="18"/>
                <w:szCs w:val="18"/>
                <w:lang w:val="en-GB"/>
              </w:rPr>
            </w:pPr>
          </w:p>
        </w:tc>
      </w:tr>
      <w:tr w:rsidR="00196240" w:rsidRPr="000A284A" w14:paraId="77219088" w14:textId="77777777" w:rsidTr="00B70EAA">
        <w:trPr>
          <w:trHeight w:val="20"/>
        </w:trPr>
        <w:tc>
          <w:tcPr>
            <w:tcW w:w="1106" w:type="dxa"/>
            <w:noWrap/>
          </w:tcPr>
          <w:p w14:paraId="5B9FE2F0" w14:textId="77777777" w:rsidR="00196240" w:rsidRPr="00AF6456" w:rsidRDefault="00196240" w:rsidP="00D109A9">
            <w:pPr>
              <w:rPr>
                <w:rFonts w:ascii="Arial" w:hAnsi="Arial" w:cs="Arial"/>
                <w:sz w:val="18"/>
                <w:szCs w:val="18"/>
              </w:rPr>
            </w:pPr>
            <w:r>
              <w:rPr>
                <w:rFonts w:ascii="Arial" w:hAnsi="Arial"/>
                <w:sz w:val="18"/>
              </w:rPr>
              <w:t>3.4.1.6</w:t>
            </w:r>
          </w:p>
        </w:tc>
        <w:tc>
          <w:tcPr>
            <w:tcW w:w="3998" w:type="dxa"/>
          </w:tcPr>
          <w:p w14:paraId="1FD1FCC9" w14:textId="77777777" w:rsidR="00196240" w:rsidRPr="00AF6456" w:rsidRDefault="00196240" w:rsidP="00D109A9">
            <w:pPr>
              <w:rPr>
                <w:rFonts w:ascii="Arial" w:hAnsi="Arial" w:cs="Arial"/>
                <w:sz w:val="18"/>
                <w:szCs w:val="18"/>
              </w:rPr>
            </w:pPr>
            <w:r>
              <w:rPr>
                <w:rFonts w:ascii="Arial" w:hAnsi="Arial"/>
                <w:sz w:val="18"/>
              </w:rPr>
              <w:t>Улаштування котлованів 400х400х200</w:t>
            </w:r>
          </w:p>
        </w:tc>
        <w:tc>
          <w:tcPr>
            <w:tcW w:w="1631" w:type="dxa"/>
            <w:noWrap/>
          </w:tcPr>
          <w:p w14:paraId="55DB7E90"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60934875"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0D4F8ACC" w14:textId="77777777" w:rsidR="00196240" w:rsidRPr="00AF6456" w:rsidRDefault="00196240" w:rsidP="00D109A9">
            <w:pPr>
              <w:jc w:val="right"/>
              <w:rPr>
                <w:rFonts w:ascii="Arial" w:hAnsi="Arial" w:cs="Arial"/>
                <w:sz w:val="18"/>
                <w:szCs w:val="18"/>
                <w:lang w:val="en-GB"/>
              </w:rPr>
            </w:pPr>
          </w:p>
        </w:tc>
        <w:tc>
          <w:tcPr>
            <w:tcW w:w="992" w:type="dxa"/>
            <w:noWrap/>
          </w:tcPr>
          <w:p w14:paraId="3F8C62DD" w14:textId="77777777" w:rsidR="00196240" w:rsidRPr="00AF6456" w:rsidRDefault="00196240" w:rsidP="00D109A9">
            <w:pPr>
              <w:jc w:val="right"/>
              <w:rPr>
                <w:rFonts w:ascii="Arial" w:hAnsi="Arial" w:cs="Arial"/>
                <w:sz w:val="18"/>
                <w:szCs w:val="18"/>
                <w:lang w:val="en-GB"/>
              </w:rPr>
            </w:pPr>
          </w:p>
        </w:tc>
        <w:tc>
          <w:tcPr>
            <w:tcW w:w="1205" w:type="dxa"/>
          </w:tcPr>
          <w:p w14:paraId="07B99F51" w14:textId="77777777" w:rsidR="00196240" w:rsidRPr="00AF6456" w:rsidRDefault="00196240" w:rsidP="00D109A9">
            <w:pPr>
              <w:jc w:val="right"/>
              <w:rPr>
                <w:rFonts w:ascii="Arial" w:hAnsi="Arial" w:cs="Arial"/>
                <w:sz w:val="18"/>
                <w:szCs w:val="18"/>
                <w:lang w:val="en-GB"/>
              </w:rPr>
            </w:pPr>
          </w:p>
        </w:tc>
      </w:tr>
      <w:tr w:rsidR="00196240" w:rsidRPr="000A284A" w14:paraId="35A1BC39" w14:textId="77777777" w:rsidTr="00B70EAA">
        <w:trPr>
          <w:trHeight w:val="20"/>
        </w:trPr>
        <w:tc>
          <w:tcPr>
            <w:tcW w:w="1106" w:type="dxa"/>
            <w:noWrap/>
          </w:tcPr>
          <w:p w14:paraId="5DB2B4C1" w14:textId="77777777" w:rsidR="00196240" w:rsidRPr="00AF6456" w:rsidRDefault="00196240" w:rsidP="00D109A9">
            <w:pPr>
              <w:rPr>
                <w:rFonts w:ascii="Arial" w:hAnsi="Arial" w:cs="Arial"/>
                <w:sz w:val="18"/>
                <w:szCs w:val="18"/>
              </w:rPr>
            </w:pPr>
            <w:r>
              <w:rPr>
                <w:rFonts w:ascii="Arial" w:hAnsi="Arial"/>
                <w:sz w:val="18"/>
              </w:rPr>
              <w:t>3.4.1.7</w:t>
            </w:r>
          </w:p>
        </w:tc>
        <w:tc>
          <w:tcPr>
            <w:tcW w:w="3998" w:type="dxa"/>
          </w:tcPr>
          <w:p w14:paraId="2BCD39FD" w14:textId="77777777" w:rsidR="00196240" w:rsidRPr="00AF6456" w:rsidRDefault="00196240" w:rsidP="00D109A9">
            <w:pPr>
              <w:rPr>
                <w:rFonts w:ascii="Arial" w:hAnsi="Arial" w:cs="Arial"/>
                <w:spacing w:val="-3"/>
                <w:sz w:val="18"/>
                <w:szCs w:val="18"/>
              </w:rPr>
            </w:pPr>
            <w:r>
              <w:rPr>
                <w:rFonts w:ascii="Arial" w:hAnsi="Arial"/>
                <w:sz w:val="18"/>
              </w:rPr>
              <w:t>Монтаж монолітного пояса ПМ-1</w:t>
            </w:r>
          </w:p>
        </w:tc>
        <w:tc>
          <w:tcPr>
            <w:tcW w:w="1631" w:type="dxa"/>
            <w:noWrap/>
          </w:tcPr>
          <w:p w14:paraId="7B366BA2"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71CC260D"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3FDCB8D5" w14:textId="77777777" w:rsidR="00196240" w:rsidRPr="00AF6456" w:rsidRDefault="00196240" w:rsidP="00D109A9">
            <w:pPr>
              <w:jc w:val="right"/>
              <w:rPr>
                <w:rFonts w:ascii="Arial" w:hAnsi="Arial" w:cs="Arial"/>
                <w:sz w:val="18"/>
                <w:szCs w:val="18"/>
                <w:lang w:val="en-GB"/>
              </w:rPr>
            </w:pPr>
          </w:p>
        </w:tc>
        <w:tc>
          <w:tcPr>
            <w:tcW w:w="992" w:type="dxa"/>
            <w:noWrap/>
          </w:tcPr>
          <w:p w14:paraId="11ABA3D1" w14:textId="77777777" w:rsidR="00196240" w:rsidRPr="00AF6456" w:rsidRDefault="00196240" w:rsidP="00D109A9">
            <w:pPr>
              <w:jc w:val="right"/>
              <w:rPr>
                <w:rFonts w:ascii="Arial" w:hAnsi="Arial" w:cs="Arial"/>
                <w:sz w:val="18"/>
                <w:szCs w:val="18"/>
                <w:lang w:val="en-GB"/>
              </w:rPr>
            </w:pPr>
          </w:p>
        </w:tc>
        <w:tc>
          <w:tcPr>
            <w:tcW w:w="1205" w:type="dxa"/>
          </w:tcPr>
          <w:p w14:paraId="00B833A4" w14:textId="77777777" w:rsidR="00196240" w:rsidRPr="00AF6456" w:rsidRDefault="00196240" w:rsidP="00D109A9">
            <w:pPr>
              <w:jc w:val="right"/>
              <w:rPr>
                <w:rFonts w:ascii="Arial" w:hAnsi="Arial" w:cs="Arial"/>
                <w:sz w:val="18"/>
                <w:szCs w:val="18"/>
                <w:lang w:val="en-GB"/>
              </w:rPr>
            </w:pPr>
          </w:p>
        </w:tc>
      </w:tr>
      <w:tr w:rsidR="00196240" w:rsidRPr="000A284A" w14:paraId="6C905EFA" w14:textId="77777777" w:rsidTr="00B70EAA">
        <w:trPr>
          <w:trHeight w:val="20"/>
        </w:trPr>
        <w:tc>
          <w:tcPr>
            <w:tcW w:w="1106" w:type="dxa"/>
            <w:noWrap/>
          </w:tcPr>
          <w:p w14:paraId="18BE9F8B" w14:textId="77777777" w:rsidR="00196240" w:rsidRPr="00AF6456" w:rsidRDefault="00196240" w:rsidP="00D109A9">
            <w:pPr>
              <w:rPr>
                <w:rFonts w:ascii="Arial" w:hAnsi="Arial" w:cs="Arial"/>
                <w:sz w:val="18"/>
                <w:szCs w:val="18"/>
              </w:rPr>
            </w:pPr>
            <w:r>
              <w:rPr>
                <w:rFonts w:ascii="Arial" w:hAnsi="Arial"/>
                <w:sz w:val="18"/>
              </w:rPr>
              <w:lastRenderedPageBreak/>
              <w:t>3.4.1.8</w:t>
            </w:r>
          </w:p>
        </w:tc>
        <w:tc>
          <w:tcPr>
            <w:tcW w:w="3998" w:type="dxa"/>
          </w:tcPr>
          <w:p w14:paraId="63FB455A" w14:textId="77777777" w:rsidR="00196240" w:rsidRPr="00AF6456" w:rsidRDefault="00196240" w:rsidP="00D109A9">
            <w:pPr>
              <w:rPr>
                <w:rFonts w:ascii="Arial" w:hAnsi="Arial" w:cs="Arial"/>
                <w:sz w:val="18"/>
                <w:szCs w:val="18"/>
              </w:rPr>
            </w:pPr>
            <w:r>
              <w:rPr>
                <w:rFonts w:ascii="Arial" w:hAnsi="Arial"/>
                <w:sz w:val="18"/>
              </w:rPr>
              <w:t>Улаштування гідроізоляції стін і фундаментів</w:t>
            </w:r>
          </w:p>
        </w:tc>
        <w:tc>
          <w:tcPr>
            <w:tcW w:w="1631" w:type="dxa"/>
            <w:noWrap/>
          </w:tcPr>
          <w:p w14:paraId="39A06DD4"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5AA23994"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1C87BB42" w14:textId="77777777" w:rsidR="00196240" w:rsidRPr="00AF6456" w:rsidRDefault="00196240" w:rsidP="00D109A9">
            <w:pPr>
              <w:jc w:val="right"/>
              <w:rPr>
                <w:rFonts w:ascii="Arial" w:hAnsi="Arial" w:cs="Arial"/>
                <w:sz w:val="18"/>
                <w:szCs w:val="18"/>
                <w:lang w:val="en-GB"/>
              </w:rPr>
            </w:pPr>
          </w:p>
        </w:tc>
        <w:tc>
          <w:tcPr>
            <w:tcW w:w="992" w:type="dxa"/>
            <w:noWrap/>
          </w:tcPr>
          <w:p w14:paraId="1E279A50" w14:textId="77777777" w:rsidR="00196240" w:rsidRPr="00AF6456" w:rsidRDefault="00196240" w:rsidP="00D109A9">
            <w:pPr>
              <w:jc w:val="right"/>
              <w:rPr>
                <w:rFonts w:ascii="Arial" w:hAnsi="Arial" w:cs="Arial"/>
                <w:sz w:val="18"/>
                <w:szCs w:val="18"/>
                <w:lang w:val="en-GB"/>
              </w:rPr>
            </w:pPr>
          </w:p>
        </w:tc>
        <w:tc>
          <w:tcPr>
            <w:tcW w:w="1205" w:type="dxa"/>
          </w:tcPr>
          <w:p w14:paraId="70579F8A" w14:textId="77777777" w:rsidR="00196240" w:rsidRPr="00AF6456" w:rsidRDefault="00196240" w:rsidP="00D109A9">
            <w:pPr>
              <w:jc w:val="right"/>
              <w:rPr>
                <w:rFonts w:ascii="Arial" w:hAnsi="Arial" w:cs="Arial"/>
                <w:sz w:val="18"/>
                <w:szCs w:val="18"/>
                <w:lang w:val="en-GB"/>
              </w:rPr>
            </w:pPr>
          </w:p>
        </w:tc>
      </w:tr>
      <w:tr w:rsidR="00196240" w:rsidRPr="000A284A" w14:paraId="74B3AC5A" w14:textId="77777777" w:rsidTr="00B70EAA">
        <w:trPr>
          <w:trHeight w:val="20"/>
        </w:trPr>
        <w:tc>
          <w:tcPr>
            <w:tcW w:w="1106" w:type="dxa"/>
            <w:noWrap/>
          </w:tcPr>
          <w:p w14:paraId="799881BF" w14:textId="77777777" w:rsidR="00196240" w:rsidRPr="00AF6456" w:rsidRDefault="00196240" w:rsidP="00D109A9">
            <w:pPr>
              <w:rPr>
                <w:rFonts w:ascii="Arial" w:hAnsi="Arial" w:cs="Arial"/>
                <w:sz w:val="18"/>
                <w:szCs w:val="18"/>
              </w:rPr>
            </w:pPr>
            <w:r>
              <w:rPr>
                <w:rFonts w:ascii="Arial" w:hAnsi="Arial"/>
                <w:sz w:val="18"/>
              </w:rPr>
              <w:t>3.4.1.9</w:t>
            </w:r>
          </w:p>
        </w:tc>
        <w:tc>
          <w:tcPr>
            <w:tcW w:w="3998" w:type="dxa"/>
          </w:tcPr>
          <w:p w14:paraId="6AB67000" w14:textId="77777777" w:rsidR="00196240" w:rsidRPr="00AF6456" w:rsidRDefault="00196240" w:rsidP="00D109A9">
            <w:pPr>
              <w:rPr>
                <w:rFonts w:ascii="Arial" w:hAnsi="Arial" w:cs="Arial"/>
                <w:spacing w:val="-3"/>
                <w:sz w:val="18"/>
                <w:szCs w:val="18"/>
              </w:rPr>
            </w:pPr>
            <w:r>
              <w:rPr>
                <w:rFonts w:ascii="Arial" w:hAnsi="Arial"/>
                <w:sz w:val="18"/>
              </w:rPr>
              <w:t>Встановлення ходових скоб, що залишаються в тілі бетону</w:t>
            </w:r>
          </w:p>
        </w:tc>
        <w:tc>
          <w:tcPr>
            <w:tcW w:w="1631" w:type="dxa"/>
            <w:noWrap/>
          </w:tcPr>
          <w:p w14:paraId="73F39453" w14:textId="77777777" w:rsidR="00196240" w:rsidRPr="00AF6456" w:rsidRDefault="00196240" w:rsidP="00D109A9">
            <w:pPr>
              <w:jc w:val="center"/>
              <w:rPr>
                <w:rFonts w:ascii="Arial" w:hAnsi="Arial" w:cs="Arial"/>
                <w:spacing w:val="-3"/>
                <w:sz w:val="18"/>
                <w:szCs w:val="18"/>
              </w:rPr>
            </w:pPr>
            <w:r>
              <w:rPr>
                <w:rFonts w:ascii="Arial" w:hAnsi="Arial"/>
                <w:color w:val="000000"/>
                <w:sz w:val="18"/>
              </w:rPr>
              <w:t>Одноразова сума</w:t>
            </w:r>
          </w:p>
        </w:tc>
        <w:tc>
          <w:tcPr>
            <w:tcW w:w="637" w:type="dxa"/>
            <w:noWrap/>
          </w:tcPr>
          <w:p w14:paraId="628E3CAB"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05BA6A87" w14:textId="77777777" w:rsidR="00196240" w:rsidRPr="00AF6456" w:rsidRDefault="00196240" w:rsidP="00D109A9">
            <w:pPr>
              <w:jc w:val="right"/>
              <w:rPr>
                <w:rFonts w:ascii="Arial" w:hAnsi="Arial" w:cs="Arial"/>
                <w:sz w:val="18"/>
                <w:szCs w:val="18"/>
                <w:lang w:val="en-GB"/>
              </w:rPr>
            </w:pPr>
          </w:p>
        </w:tc>
        <w:tc>
          <w:tcPr>
            <w:tcW w:w="992" w:type="dxa"/>
            <w:noWrap/>
          </w:tcPr>
          <w:p w14:paraId="5B9580ED" w14:textId="77777777" w:rsidR="00196240" w:rsidRPr="00AF6456" w:rsidRDefault="00196240" w:rsidP="00D109A9">
            <w:pPr>
              <w:jc w:val="right"/>
              <w:rPr>
                <w:rFonts w:ascii="Arial" w:hAnsi="Arial" w:cs="Arial"/>
                <w:sz w:val="18"/>
                <w:szCs w:val="18"/>
                <w:lang w:val="en-GB"/>
              </w:rPr>
            </w:pPr>
          </w:p>
        </w:tc>
        <w:tc>
          <w:tcPr>
            <w:tcW w:w="1205" w:type="dxa"/>
          </w:tcPr>
          <w:p w14:paraId="117FF3AB" w14:textId="77777777" w:rsidR="00196240" w:rsidRPr="00AF6456" w:rsidRDefault="00196240" w:rsidP="00D109A9">
            <w:pPr>
              <w:jc w:val="right"/>
              <w:rPr>
                <w:rFonts w:ascii="Arial" w:hAnsi="Arial" w:cs="Arial"/>
                <w:sz w:val="18"/>
                <w:szCs w:val="18"/>
                <w:lang w:val="en-GB"/>
              </w:rPr>
            </w:pPr>
          </w:p>
        </w:tc>
      </w:tr>
      <w:tr w:rsidR="00196240" w:rsidRPr="000A284A" w14:paraId="39F843A0" w14:textId="77777777" w:rsidTr="00B70EAA">
        <w:trPr>
          <w:trHeight w:val="20"/>
        </w:trPr>
        <w:tc>
          <w:tcPr>
            <w:tcW w:w="1106" w:type="dxa"/>
            <w:noWrap/>
          </w:tcPr>
          <w:p w14:paraId="2BE7F29B" w14:textId="77777777" w:rsidR="00196240" w:rsidRPr="00AF6456" w:rsidRDefault="00196240" w:rsidP="00D109A9">
            <w:pPr>
              <w:rPr>
                <w:rFonts w:ascii="Arial" w:hAnsi="Arial" w:cs="Arial"/>
                <w:sz w:val="18"/>
                <w:szCs w:val="18"/>
              </w:rPr>
            </w:pPr>
            <w:r>
              <w:rPr>
                <w:rFonts w:ascii="Arial" w:hAnsi="Arial"/>
                <w:sz w:val="18"/>
              </w:rPr>
              <w:t>3.4.1.10</w:t>
            </w:r>
          </w:p>
        </w:tc>
        <w:tc>
          <w:tcPr>
            <w:tcW w:w="3998" w:type="dxa"/>
          </w:tcPr>
          <w:p w14:paraId="7C52EC29" w14:textId="77777777" w:rsidR="00196240" w:rsidRPr="00AF6456" w:rsidRDefault="00196240" w:rsidP="00D109A9">
            <w:pPr>
              <w:rPr>
                <w:rFonts w:ascii="Arial" w:eastAsia="Arial Unicode MS" w:hAnsi="Arial" w:cs="Arial"/>
                <w:sz w:val="18"/>
                <w:szCs w:val="18"/>
              </w:rPr>
            </w:pPr>
            <w:r>
              <w:rPr>
                <w:rFonts w:ascii="Arial" w:hAnsi="Arial"/>
                <w:sz w:val="18"/>
              </w:rPr>
              <w:t>Приварювання фланців до сталевих трубопроводів DN900</w:t>
            </w:r>
          </w:p>
        </w:tc>
        <w:tc>
          <w:tcPr>
            <w:tcW w:w="1631" w:type="dxa"/>
            <w:noWrap/>
          </w:tcPr>
          <w:p w14:paraId="143AE885"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32F6E11A"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4426716B" w14:textId="77777777" w:rsidR="00196240" w:rsidRPr="00AF6456" w:rsidRDefault="00196240" w:rsidP="00D109A9">
            <w:pPr>
              <w:jc w:val="right"/>
              <w:rPr>
                <w:rFonts w:ascii="Arial" w:hAnsi="Arial" w:cs="Arial"/>
                <w:sz w:val="18"/>
                <w:szCs w:val="18"/>
                <w:lang w:val="en-GB"/>
              </w:rPr>
            </w:pPr>
          </w:p>
        </w:tc>
        <w:tc>
          <w:tcPr>
            <w:tcW w:w="992" w:type="dxa"/>
            <w:noWrap/>
          </w:tcPr>
          <w:p w14:paraId="11DA00F2" w14:textId="77777777" w:rsidR="00196240" w:rsidRPr="00AF6456" w:rsidRDefault="00196240" w:rsidP="00D109A9">
            <w:pPr>
              <w:jc w:val="right"/>
              <w:rPr>
                <w:rFonts w:ascii="Arial" w:hAnsi="Arial" w:cs="Arial"/>
                <w:sz w:val="18"/>
                <w:szCs w:val="18"/>
                <w:lang w:val="en-GB"/>
              </w:rPr>
            </w:pPr>
          </w:p>
        </w:tc>
        <w:tc>
          <w:tcPr>
            <w:tcW w:w="1205" w:type="dxa"/>
          </w:tcPr>
          <w:p w14:paraId="73630D0B" w14:textId="77777777" w:rsidR="00196240" w:rsidRPr="00AF6456" w:rsidRDefault="00196240" w:rsidP="00D109A9">
            <w:pPr>
              <w:jc w:val="right"/>
              <w:rPr>
                <w:rFonts w:ascii="Arial" w:hAnsi="Arial" w:cs="Arial"/>
                <w:sz w:val="18"/>
                <w:szCs w:val="18"/>
                <w:lang w:val="en-GB"/>
              </w:rPr>
            </w:pPr>
          </w:p>
        </w:tc>
      </w:tr>
      <w:tr w:rsidR="00196240" w:rsidRPr="000A284A" w14:paraId="7ED202D1" w14:textId="77777777" w:rsidTr="00B70EAA">
        <w:trPr>
          <w:trHeight w:val="20"/>
        </w:trPr>
        <w:tc>
          <w:tcPr>
            <w:tcW w:w="1106" w:type="dxa"/>
            <w:noWrap/>
          </w:tcPr>
          <w:p w14:paraId="044728DF" w14:textId="77777777" w:rsidR="00196240" w:rsidRPr="00AF6456" w:rsidRDefault="00196240" w:rsidP="00D109A9">
            <w:pPr>
              <w:rPr>
                <w:rFonts w:ascii="Arial" w:hAnsi="Arial" w:cs="Arial"/>
                <w:sz w:val="18"/>
                <w:szCs w:val="18"/>
              </w:rPr>
            </w:pPr>
            <w:r>
              <w:rPr>
                <w:rFonts w:ascii="Arial" w:hAnsi="Arial"/>
                <w:sz w:val="18"/>
              </w:rPr>
              <w:t>3.4.1.11</w:t>
            </w:r>
          </w:p>
        </w:tc>
        <w:tc>
          <w:tcPr>
            <w:tcW w:w="3998" w:type="dxa"/>
          </w:tcPr>
          <w:p w14:paraId="38F79B06" w14:textId="77777777" w:rsidR="00196240" w:rsidRPr="00AF6456" w:rsidRDefault="00196240" w:rsidP="00D109A9">
            <w:pPr>
              <w:rPr>
                <w:rFonts w:ascii="Arial" w:eastAsia="Arial Unicode MS" w:hAnsi="Arial" w:cs="Arial"/>
                <w:sz w:val="18"/>
                <w:szCs w:val="18"/>
              </w:rPr>
            </w:pPr>
            <w:r>
              <w:rPr>
                <w:rFonts w:ascii="Arial" w:hAnsi="Arial"/>
                <w:sz w:val="18"/>
              </w:rPr>
              <w:t>Установка переходу чавунного фланцевого PN25 DN900x800</w:t>
            </w:r>
          </w:p>
        </w:tc>
        <w:tc>
          <w:tcPr>
            <w:tcW w:w="1631" w:type="dxa"/>
            <w:noWrap/>
          </w:tcPr>
          <w:p w14:paraId="0E030EDF"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265E44C0"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09803506" w14:textId="77777777" w:rsidR="00196240" w:rsidRPr="00AF6456" w:rsidRDefault="00196240" w:rsidP="00D109A9">
            <w:pPr>
              <w:jc w:val="right"/>
              <w:rPr>
                <w:rFonts w:ascii="Arial" w:hAnsi="Arial" w:cs="Arial"/>
                <w:sz w:val="18"/>
                <w:szCs w:val="18"/>
                <w:lang w:val="en-GB"/>
              </w:rPr>
            </w:pPr>
          </w:p>
        </w:tc>
        <w:tc>
          <w:tcPr>
            <w:tcW w:w="992" w:type="dxa"/>
            <w:noWrap/>
          </w:tcPr>
          <w:p w14:paraId="167ECE4C" w14:textId="77777777" w:rsidR="00196240" w:rsidRPr="00AF6456" w:rsidRDefault="00196240" w:rsidP="00D109A9">
            <w:pPr>
              <w:jc w:val="right"/>
              <w:rPr>
                <w:rFonts w:ascii="Arial" w:hAnsi="Arial" w:cs="Arial"/>
                <w:sz w:val="18"/>
                <w:szCs w:val="18"/>
                <w:lang w:val="en-GB"/>
              </w:rPr>
            </w:pPr>
          </w:p>
        </w:tc>
        <w:tc>
          <w:tcPr>
            <w:tcW w:w="1205" w:type="dxa"/>
          </w:tcPr>
          <w:p w14:paraId="19BCE60B" w14:textId="77777777" w:rsidR="00196240" w:rsidRPr="00AF6456" w:rsidRDefault="00196240" w:rsidP="00D109A9">
            <w:pPr>
              <w:jc w:val="right"/>
              <w:rPr>
                <w:rFonts w:ascii="Arial" w:hAnsi="Arial" w:cs="Arial"/>
                <w:sz w:val="18"/>
                <w:szCs w:val="18"/>
                <w:lang w:val="en-GB"/>
              </w:rPr>
            </w:pPr>
          </w:p>
        </w:tc>
      </w:tr>
      <w:tr w:rsidR="00196240" w:rsidRPr="000A284A" w14:paraId="29B39C63" w14:textId="77777777" w:rsidTr="00B70EAA">
        <w:trPr>
          <w:trHeight w:val="20"/>
        </w:trPr>
        <w:tc>
          <w:tcPr>
            <w:tcW w:w="1106" w:type="dxa"/>
            <w:noWrap/>
          </w:tcPr>
          <w:p w14:paraId="59C30F6C" w14:textId="77777777" w:rsidR="00196240" w:rsidRPr="00AF6456" w:rsidRDefault="00196240" w:rsidP="00D109A9">
            <w:pPr>
              <w:rPr>
                <w:rFonts w:ascii="Arial" w:hAnsi="Arial" w:cs="Arial"/>
                <w:sz w:val="18"/>
                <w:szCs w:val="18"/>
              </w:rPr>
            </w:pPr>
            <w:r>
              <w:rPr>
                <w:rFonts w:ascii="Arial" w:hAnsi="Arial"/>
                <w:sz w:val="18"/>
              </w:rPr>
              <w:t>3.4.1.12</w:t>
            </w:r>
          </w:p>
        </w:tc>
        <w:tc>
          <w:tcPr>
            <w:tcW w:w="3998" w:type="dxa"/>
          </w:tcPr>
          <w:p w14:paraId="2B339A0C" w14:textId="77777777" w:rsidR="00196240" w:rsidRPr="00AF6456" w:rsidRDefault="00196240" w:rsidP="00D109A9">
            <w:pPr>
              <w:rPr>
                <w:rFonts w:ascii="Arial" w:eastAsia="Arial Unicode MS" w:hAnsi="Arial" w:cs="Arial"/>
                <w:sz w:val="18"/>
                <w:szCs w:val="18"/>
              </w:rPr>
            </w:pPr>
            <w:r>
              <w:rPr>
                <w:rFonts w:ascii="Arial" w:hAnsi="Arial"/>
                <w:sz w:val="18"/>
              </w:rPr>
              <w:t>Монтаж патрубка фланець-гладкий кінець чавунний DN800 L=0,6м PN25</w:t>
            </w:r>
          </w:p>
        </w:tc>
        <w:tc>
          <w:tcPr>
            <w:tcW w:w="1631" w:type="dxa"/>
            <w:noWrap/>
          </w:tcPr>
          <w:p w14:paraId="75A982D7"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noWrap/>
          </w:tcPr>
          <w:p w14:paraId="030D7310"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3603D127" w14:textId="77777777" w:rsidR="00196240" w:rsidRPr="00AF6456" w:rsidRDefault="00196240" w:rsidP="00D109A9">
            <w:pPr>
              <w:jc w:val="right"/>
              <w:rPr>
                <w:rFonts w:ascii="Arial" w:hAnsi="Arial" w:cs="Arial"/>
                <w:sz w:val="18"/>
                <w:szCs w:val="18"/>
                <w:lang w:val="en-GB"/>
              </w:rPr>
            </w:pPr>
          </w:p>
        </w:tc>
        <w:tc>
          <w:tcPr>
            <w:tcW w:w="992" w:type="dxa"/>
            <w:noWrap/>
          </w:tcPr>
          <w:p w14:paraId="4B7BA2AE" w14:textId="77777777" w:rsidR="00196240" w:rsidRPr="00AF6456" w:rsidRDefault="00196240" w:rsidP="00D109A9">
            <w:pPr>
              <w:jc w:val="right"/>
              <w:rPr>
                <w:rFonts w:ascii="Arial" w:hAnsi="Arial" w:cs="Arial"/>
                <w:sz w:val="18"/>
                <w:szCs w:val="18"/>
                <w:lang w:val="en-GB"/>
              </w:rPr>
            </w:pPr>
          </w:p>
        </w:tc>
        <w:tc>
          <w:tcPr>
            <w:tcW w:w="1205" w:type="dxa"/>
          </w:tcPr>
          <w:p w14:paraId="611CD210" w14:textId="77777777" w:rsidR="00196240" w:rsidRPr="00AF6456" w:rsidRDefault="00196240" w:rsidP="00D109A9">
            <w:pPr>
              <w:jc w:val="right"/>
              <w:rPr>
                <w:rFonts w:ascii="Arial" w:hAnsi="Arial" w:cs="Arial"/>
                <w:sz w:val="18"/>
                <w:szCs w:val="18"/>
                <w:lang w:val="en-GB"/>
              </w:rPr>
            </w:pPr>
          </w:p>
        </w:tc>
      </w:tr>
      <w:tr w:rsidR="00196240" w:rsidRPr="000A284A" w14:paraId="062CF81E" w14:textId="77777777" w:rsidTr="00B70EAA">
        <w:trPr>
          <w:trHeight w:val="20"/>
        </w:trPr>
        <w:tc>
          <w:tcPr>
            <w:tcW w:w="1106" w:type="dxa"/>
            <w:noWrap/>
          </w:tcPr>
          <w:p w14:paraId="6A833D02" w14:textId="77777777" w:rsidR="00196240" w:rsidRPr="00AF6456" w:rsidRDefault="00196240" w:rsidP="00D109A9">
            <w:pPr>
              <w:rPr>
                <w:rFonts w:ascii="Arial" w:hAnsi="Arial" w:cs="Arial"/>
                <w:sz w:val="18"/>
                <w:szCs w:val="18"/>
              </w:rPr>
            </w:pPr>
            <w:r>
              <w:rPr>
                <w:rFonts w:ascii="Arial" w:hAnsi="Arial"/>
                <w:sz w:val="18"/>
              </w:rPr>
              <w:t>3.4.1.13</w:t>
            </w:r>
          </w:p>
        </w:tc>
        <w:tc>
          <w:tcPr>
            <w:tcW w:w="3998" w:type="dxa"/>
          </w:tcPr>
          <w:p w14:paraId="47C854A9" w14:textId="26C4245C" w:rsidR="00196240" w:rsidRPr="00AF6456" w:rsidRDefault="00196240" w:rsidP="00D109A9">
            <w:pPr>
              <w:rPr>
                <w:rFonts w:ascii="Arial" w:eastAsia="Arial Unicode MS" w:hAnsi="Arial" w:cs="Arial"/>
                <w:sz w:val="18"/>
                <w:szCs w:val="18"/>
              </w:rPr>
            </w:pPr>
            <w:r>
              <w:rPr>
                <w:rFonts w:ascii="Arial" w:hAnsi="Arial"/>
                <w:sz w:val="18"/>
              </w:rPr>
              <w:t>Монтаж замкових з’єднань DN800 PN25 зі стопорним кільцем</w:t>
            </w:r>
          </w:p>
        </w:tc>
        <w:tc>
          <w:tcPr>
            <w:tcW w:w="1631" w:type="dxa"/>
            <w:noWrap/>
          </w:tcPr>
          <w:p w14:paraId="6B64B68D"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noWrap/>
          </w:tcPr>
          <w:p w14:paraId="11BC334A"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7C085F4B" w14:textId="77777777" w:rsidR="00196240" w:rsidRPr="00AF6456" w:rsidRDefault="00196240" w:rsidP="00D109A9">
            <w:pPr>
              <w:jc w:val="right"/>
              <w:rPr>
                <w:rFonts w:ascii="Arial" w:hAnsi="Arial" w:cs="Arial"/>
                <w:sz w:val="18"/>
                <w:szCs w:val="18"/>
                <w:lang w:val="en-GB"/>
              </w:rPr>
            </w:pPr>
          </w:p>
        </w:tc>
        <w:tc>
          <w:tcPr>
            <w:tcW w:w="992" w:type="dxa"/>
            <w:noWrap/>
          </w:tcPr>
          <w:p w14:paraId="683CB009" w14:textId="77777777" w:rsidR="00196240" w:rsidRPr="00AF6456" w:rsidRDefault="00196240" w:rsidP="00D109A9">
            <w:pPr>
              <w:jc w:val="right"/>
              <w:rPr>
                <w:rFonts w:ascii="Arial" w:hAnsi="Arial" w:cs="Arial"/>
                <w:sz w:val="18"/>
                <w:szCs w:val="18"/>
                <w:lang w:val="en-GB"/>
              </w:rPr>
            </w:pPr>
          </w:p>
        </w:tc>
        <w:tc>
          <w:tcPr>
            <w:tcW w:w="1205" w:type="dxa"/>
          </w:tcPr>
          <w:p w14:paraId="7B3A49C5" w14:textId="77777777" w:rsidR="00196240" w:rsidRPr="00AF6456" w:rsidRDefault="00196240" w:rsidP="00D109A9">
            <w:pPr>
              <w:jc w:val="right"/>
              <w:rPr>
                <w:rFonts w:ascii="Arial" w:hAnsi="Arial" w:cs="Arial"/>
                <w:sz w:val="18"/>
                <w:szCs w:val="18"/>
                <w:lang w:val="en-GB"/>
              </w:rPr>
            </w:pPr>
          </w:p>
        </w:tc>
      </w:tr>
      <w:tr w:rsidR="00196240" w:rsidRPr="000A284A" w14:paraId="4EB59881" w14:textId="77777777" w:rsidTr="00B70EAA">
        <w:trPr>
          <w:trHeight w:val="20"/>
        </w:trPr>
        <w:tc>
          <w:tcPr>
            <w:tcW w:w="1106" w:type="dxa"/>
            <w:noWrap/>
          </w:tcPr>
          <w:p w14:paraId="06373998" w14:textId="77777777" w:rsidR="00196240" w:rsidRPr="00AF6456" w:rsidRDefault="00196240" w:rsidP="00D109A9">
            <w:pPr>
              <w:rPr>
                <w:rFonts w:ascii="Arial" w:hAnsi="Arial" w:cs="Arial"/>
                <w:sz w:val="18"/>
                <w:szCs w:val="18"/>
              </w:rPr>
            </w:pPr>
            <w:r>
              <w:rPr>
                <w:rFonts w:ascii="Arial" w:hAnsi="Arial"/>
                <w:sz w:val="18"/>
              </w:rPr>
              <w:t>3.4.2</w:t>
            </w:r>
          </w:p>
        </w:tc>
        <w:tc>
          <w:tcPr>
            <w:tcW w:w="3998" w:type="dxa"/>
          </w:tcPr>
          <w:p w14:paraId="0FA93385" w14:textId="77777777" w:rsidR="00196240" w:rsidRPr="00AF6456" w:rsidRDefault="00196240" w:rsidP="00D109A9">
            <w:pPr>
              <w:rPr>
                <w:rFonts w:ascii="Arial" w:hAnsi="Arial" w:cs="Arial"/>
                <w:spacing w:val="-3"/>
                <w:sz w:val="18"/>
                <w:szCs w:val="18"/>
              </w:rPr>
            </w:pPr>
            <w:r>
              <w:rPr>
                <w:rFonts w:ascii="Arial" w:hAnsi="Arial"/>
                <w:b/>
                <w:sz w:val="18"/>
              </w:rPr>
              <w:t>Камера 2, що включає такі роботи:</w:t>
            </w:r>
          </w:p>
        </w:tc>
        <w:tc>
          <w:tcPr>
            <w:tcW w:w="1631" w:type="dxa"/>
            <w:noWrap/>
          </w:tcPr>
          <w:p w14:paraId="692A2ABD" w14:textId="77777777" w:rsidR="00196240" w:rsidRPr="008E3D30" w:rsidRDefault="00196240" w:rsidP="00D109A9">
            <w:pPr>
              <w:jc w:val="center"/>
              <w:rPr>
                <w:rFonts w:ascii="Arial" w:hAnsi="Arial" w:cs="Arial"/>
                <w:spacing w:val="-3"/>
                <w:sz w:val="18"/>
                <w:szCs w:val="18"/>
                <w:lang w:val="ru-RU"/>
              </w:rPr>
            </w:pPr>
          </w:p>
        </w:tc>
        <w:tc>
          <w:tcPr>
            <w:tcW w:w="637" w:type="dxa"/>
            <w:noWrap/>
          </w:tcPr>
          <w:p w14:paraId="11B6820F" w14:textId="77777777" w:rsidR="00196240" w:rsidRPr="008E3D30" w:rsidRDefault="00196240" w:rsidP="00D109A9">
            <w:pPr>
              <w:jc w:val="right"/>
              <w:rPr>
                <w:rFonts w:ascii="Arial" w:hAnsi="Arial" w:cs="Arial"/>
                <w:spacing w:val="-3"/>
                <w:sz w:val="18"/>
                <w:szCs w:val="18"/>
                <w:lang w:val="ru-RU"/>
              </w:rPr>
            </w:pPr>
          </w:p>
        </w:tc>
        <w:tc>
          <w:tcPr>
            <w:tcW w:w="1134" w:type="dxa"/>
            <w:noWrap/>
          </w:tcPr>
          <w:p w14:paraId="21A8346C" w14:textId="77777777" w:rsidR="00196240" w:rsidRPr="008E3D30" w:rsidRDefault="00196240" w:rsidP="00D109A9">
            <w:pPr>
              <w:jc w:val="right"/>
              <w:rPr>
                <w:rFonts w:ascii="Arial" w:hAnsi="Arial" w:cs="Arial"/>
                <w:sz w:val="18"/>
                <w:szCs w:val="18"/>
                <w:lang w:val="ru-RU"/>
              </w:rPr>
            </w:pPr>
          </w:p>
        </w:tc>
        <w:tc>
          <w:tcPr>
            <w:tcW w:w="992" w:type="dxa"/>
            <w:noWrap/>
          </w:tcPr>
          <w:p w14:paraId="4CEFC4D6" w14:textId="77777777" w:rsidR="00196240" w:rsidRPr="008E3D30" w:rsidRDefault="00196240" w:rsidP="00D109A9">
            <w:pPr>
              <w:jc w:val="right"/>
              <w:rPr>
                <w:rFonts w:ascii="Arial" w:hAnsi="Arial" w:cs="Arial"/>
                <w:sz w:val="18"/>
                <w:szCs w:val="18"/>
                <w:lang w:val="ru-RU"/>
              </w:rPr>
            </w:pPr>
          </w:p>
        </w:tc>
        <w:tc>
          <w:tcPr>
            <w:tcW w:w="1205" w:type="dxa"/>
          </w:tcPr>
          <w:p w14:paraId="255F2906" w14:textId="77777777" w:rsidR="00196240" w:rsidRPr="008E3D30" w:rsidRDefault="00196240" w:rsidP="00D109A9">
            <w:pPr>
              <w:jc w:val="right"/>
              <w:rPr>
                <w:rFonts w:ascii="Arial" w:hAnsi="Arial" w:cs="Arial"/>
                <w:sz w:val="18"/>
                <w:szCs w:val="18"/>
                <w:lang w:val="ru-RU"/>
              </w:rPr>
            </w:pPr>
          </w:p>
        </w:tc>
      </w:tr>
      <w:tr w:rsidR="00196240" w:rsidRPr="000A284A" w14:paraId="46A6DC55" w14:textId="77777777" w:rsidTr="00B70EAA">
        <w:trPr>
          <w:trHeight w:val="68"/>
        </w:trPr>
        <w:tc>
          <w:tcPr>
            <w:tcW w:w="1106" w:type="dxa"/>
            <w:noWrap/>
          </w:tcPr>
          <w:p w14:paraId="27A87816" w14:textId="77777777" w:rsidR="00196240" w:rsidRPr="00AF6456" w:rsidRDefault="00196240" w:rsidP="00D109A9">
            <w:pPr>
              <w:rPr>
                <w:rFonts w:ascii="Arial" w:hAnsi="Arial" w:cs="Arial"/>
                <w:sz w:val="18"/>
                <w:szCs w:val="18"/>
              </w:rPr>
            </w:pPr>
            <w:r>
              <w:rPr>
                <w:rFonts w:ascii="Arial" w:hAnsi="Arial"/>
                <w:sz w:val="18"/>
              </w:rPr>
              <w:t>3.4.2.1</w:t>
            </w:r>
          </w:p>
        </w:tc>
        <w:tc>
          <w:tcPr>
            <w:tcW w:w="3998" w:type="dxa"/>
          </w:tcPr>
          <w:p w14:paraId="0513BB10" w14:textId="77777777" w:rsidR="00196240" w:rsidRPr="00AF6456" w:rsidRDefault="00196240" w:rsidP="00D109A9">
            <w:pPr>
              <w:rPr>
                <w:rFonts w:ascii="Arial" w:hAnsi="Arial" w:cs="Arial"/>
                <w:spacing w:val="-3"/>
                <w:sz w:val="18"/>
                <w:szCs w:val="18"/>
              </w:rPr>
            </w:pPr>
            <w:r>
              <w:rPr>
                <w:rFonts w:ascii="Arial" w:hAnsi="Arial"/>
                <w:sz w:val="18"/>
              </w:rPr>
              <w:t>Розроблення ґрунту екскаваторами з подальшим вивезенням ґрунту на відстань до 40 км</w:t>
            </w:r>
          </w:p>
        </w:tc>
        <w:tc>
          <w:tcPr>
            <w:tcW w:w="1631" w:type="dxa"/>
            <w:noWrap/>
          </w:tcPr>
          <w:p w14:paraId="60FC0AD6" w14:textId="77777777" w:rsidR="00196240" w:rsidRPr="00AF6456" w:rsidRDefault="00196240" w:rsidP="00D109A9">
            <w:pPr>
              <w:jc w:val="center"/>
              <w:rPr>
                <w:rFonts w:ascii="Arial" w:hAnsi="Arial" w:cs="Arial"/>
                <w:spacing w:val="-3"/>
                <w:sz w:val="18"/>
                <w:szCs w:val="18"/>
              </w:rPr>
            </w:pPr>
            <w:r>
              <w:rPr>
                <w:rFonts w:ascii="Arial" w:hAnsi="Arial"/>
                <w:color w:val="000000"/>
                <w:sz w:val="18"/>
              </w:rPr>
              <w:t>Одноразова сума</w:t>
            </w:r>
          </w:p>
        </w:tc>
        <w:tc>
          <w:tcPr>
            <w:tcW w:w="637" w:type="dxa"/>
            <w:noWrap/>
          </w:tcPr>
          <w:p w14:paraId="40388C28"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5465C142" w14:textId="77777777" w:rsidR="00196240" w:rsidRPr="00AF6456" w:rsidRDefault="00196240" w:rsidP="00D109A9">
            <w:pPr>
              <w:jc w:val="right"/>
              <w:rPr>
                <w:rFonts w:ascii="Arial" w:hAnsi="Arial" w:cs="Arial"/>
                <w:sz w:val="18"/>
                <w:szCs w:val="18"/>
                <w:lang w:val="en-GB"/>
              </w:rPr>
            </w:pPr>
          </w:p>
        </w:tc>
        <w:tc>
          <w:tcPr>
            <w:tcW w:w="992" w:type="dxa"/>
            <w:noWrap/>
          </w:tcPr>
          <w:p w14:paraId="5EB3DBF0" w14:textId="77777777" w:rsidR="00196240" w:rsidRPr="00AF6456" w:rsidRDefault="00196240" w:rsidP="00D109A9">
            <w:pPr>
              <w:jc w:val="right"/>
              <w:rPr>
                <w:rFonts w:ascii="Arial" w:hAnsi="Arial" w:cs="Arial"/>
                <w:sz w:val="18"/>
                <w:szCs w:val="18"/>
                <w:lang w:val="en-GB"/>
              </w:rPr>
            </w:pPr>
          </w:p>
        </w:tc>
        <w:tc>
          <w:tcPr>
            <w:tcW w:w="1205" w:type="dxa"/>
          </w:tcPr>
          <w:p w14:paraId="350973A9" w14:textId="77777777" w:rsidR="00196240" w:rsidRPr="00AF6456" w:rsidRDefault="00196240" w:rsidP="00D109A9">
            <w:pPr>
              <w:jc w:val="right"/>
              <w:rPr>
                <w:rFonts w:ascii="Arial" w:hAnsi="Arial" w:cs="Arial"/>
                <w:sz w:val="18"/>
                <w:szCs w:val="18"/>
                <w:lang w:val="en-GB"/>
              </w:rPr>
            </w:pPr>
          </w:p>
        </w:tc>
      </w:tr>
      <w:tr w:rsidR="00196240" w:rsidRPr="000A284A" w14:paraId="7A7D0E8A" w14:textId="77777777" w:rsidTr="00B70EAA">
        <w:trPr>
          <w:trHeight w:val="20"/>
        </w:trPr>
        <w:tc>
          <w:tcPr>
            <w:tcW w:w="1106" w:type="dxa"/>
            <w:noWrap/>
          </w:tcPr>
          <w:p w14:paraId="0A5F7CBA" w14:textId="77777777" w:rsidR="00196240" w:rsidRPr="00AF6456" w:rsidRDefault="00196240" w:rsidP="00D109A9">
            <w:pPr>
              <w:rPr>
                <w:rFonts w:ascii="Arial" w:hAnsi="Arial" w:cs="Arial"/>
                <w:sz w:val="18"/>
                <w:szCs w:val="18"/>
              </w:rPr>
            </w:pPr>
            <w:r>
              <w:rPr>
                <w:rFonts w:ascii="Arial" w:hAnsi="Arial"/>
                <w:sz w:val="18"/>
              </w:rPr>
              <w:t>3.4.2.2</w:t>
            </w:r>
          </w:p>
        </w:tc>
        <w:tc>
          <w:tcPr>
            <w:tcW w:w="3998" w:type="dxa"/>
          </w:tcPr>
          <w:p w14:paraId="0C40A8DD" w14:textId="77777777" w:rsidR="00196240" w:rsidRPr="00AF6456" w:rsidRDefault="00196240" w:rsidP="00D109A9">
            <w:pPr>
              <w:rPr>
                <w:rFonts w:ascii="Arial" w:eastAsia="Arial Unicode MS" w:hAnsi="Arial" w:cs="Arial"/>
                <w:sz w:val="18"/>
                <w:szCs w:val="18"/>
              </w:rPr>
            </w:pPr>
            <w:r>
              <w:rPr>
                <w:rFonts w:ascii="Arial" w:hAnsi="Arial"/>
                <w:sz w:val="18"/>
              </w:rPr>
              <w:t>Влаштування бетонних споруд камери</w:t>
            </w:r>
          </w:p>
        </w:tc>
        <w:tc>
          <w:tcPr>
            <w:tcW w:w="1631" w:type="dxa"/>
            <w:noWrap/>
          </w:tcPr>
          <w:p w14:paraId="279AF017" w14:textId="77777777" w:rsidR="00196240" w:rsidRPr="00AF6456" w:rsidRDefault="00196240" w:rsidP="00D109A9">
            <w:pPr>
              <w:jc w:val="center"/>
              <w:rPr>
                <w:rFonts w:ascii="Arial" w:hAnsi="Arial" w:cs="Arial"/>
                <w:spacing w:val="-3"/>
                <w:sz w:val="18"/>
                <w:szCs w:val="18"/>
              </w:rPr>
            </w:pPr>
            <w:r>
              <w:rPr>
                <w:rFonts w:ascii="Arial" w:hAnsi="Arial"/>
                <w:color w:val="000000"/>
                <w:sz w:val="18"/>
              </w:rPr>
              <w:t>Одноразова сума</w:t>
            </w:r>
          </w:p>
        </w:tc>
        <w:tc>
          <w:tcPr>
            <w:tcW w:w="637" w:type="dxa"/>
            <w:noWrap/>
          </w:tcPr>
          <w:p w14:paraId="7DF978F8"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66A2C165" w14:textId="77777777" w:rsidR="00196240" w:rsidRPr="00AF6456" w:rsidRDefault="00196240" w:rsidP="00D109A9">
            <w:pPr>
              <w:jc w:val="right"/>
              <w:rPr>
                <w:rFonts w:ascii="Arial" w:hAnsi="Arial" w:cs="Arial"/>
                <w:sz w:val="18"/>
                <w:szCs w:val="18"/>
                <w:lang w:val="en-GB"/>
              </w:rPr>
            </w:pPr>
          </w:p>
        </w:tc>
        <w:tc>
          <w:tcPr>
            <w:tcW w:w="992" w:type="dxa"/>
            <w:noWrap/>
          </w:tcPr>
          <w:p w14:paraId="0CE230E9" w14:textId="77777777" w:rsidR="00196240" w:rsidRPr="00AF6456" w:rsidRDefault="00196240" w:rsidP="00D109A9">
            <w:pPr>
              <w:jc w:val="right"/>
              <w:rPr>
                <w:rFonts w:ascii="Arial" w:hAnsi="Arial" w:cs="Arial"/>
                <w:sz w:val="18"/>
                <w:szCs w:val="18"/>
                <w:lang w:val="en-GB"/>
              </w:rPr>
            </w:pPr>
          </w:p>
        </w:tc>
        <w:tc>
          <w:tcPr>
            <w:tcW w:w="1205" w:type="dxa"/>
          </w:tcPr>
          <w:p w14:paraId="5C7B1FBA" w14:textId="77777777" w:rsidR="00196240" w:rsidRPr="00AF6456" w:rsidRDefault="00196240" w:rsidP="00D109A9">
            <w:pPr>
              <w:jc w:val="right"/>
              <w:rPr>
                <w:rFonts w:ascii="Arial" w:hAnsi="Arial" w:cs="Arial"/>
                <w:sz w:val="18"/>
                <w:szCs w:val="18"/>
                <w:lang w:val="en-GB"/>
              </w:rPr>
            </w:pPr>
          </w:p>
        </w:tc>
      </w:tr>
      <w:tr w:rsidR="00196240" w:rsidRPr="000A284A" w14:paraId="6E3CA5BC" w14:textId="77777777" w:rsidTr="00B70EAA">
        <w:trPr>
          <w:trHeight w:val="20"/>
        </w:trPr>
        <w:tc>
          <w:tcPr>
            <w:tcW w:w="1106" w:type="dxa"/>
            <w:noWrap/>
          </w:tcPr>
          <w:p w14:paraId="2AA3BA85" w14:textId="77777777" w:rsidR="00196240" w:rsidRPr="00AF6456" w:rsidRDefault="00196240" w:rsidP="00D109A9">
            <w:pPr>
              <w:rPr>
                <w:rFonts w:ascii="Arial" w:hAnsi="Arial" w:cs="Arial"/>
                <w:sz w:val="18"/>
                <w:szCs w:val="18"/>
              </w:rPr>
            </w:pPr>
            <w:r>
              <w:rPr>
                <w:rFonts w:ascii="Arial" w:hAnsi="Arial"/>
                <w:sz w:val="18"/>
              </w:rPr>
              <w:t>3.4.2.3</w:t>
            </w:r>
          </w:p>
        </w:tc>
        <w:tc>
          <w:tcPr>
            <w:tcW w:w="3998" w:type="dxa"/>
          </w:tcPr>
          <w:p w14:paraId="663759DB" w14:textId="77777777" w:rsidR="00196240" w:rsidRPr="00AF6456" w:rsidRDefault="00196240" w:rsidP="00D109A9">
            <w:pPr>
              <w:rPr>
                <w:rFonts w:ascii="Arial" w:eastAsia="Arial Unicode MS" w:hAnsi="Arial" w:cs="Arial"/>
                <w:sz w:val="18"/>
                <w:szCs w:val="18"/>
              </w:rPr>
            </w:pPr>
            <w:r>
              <w:rPr>
                <w:rFonts w:ascii="Arial" w:hAnsi="Arial"/>
                <w:sz w:val="18"/>
              </w:rPr>
              <w:t>Встановлення металевої драбини МД-1.</w:t>
            </w:r>
          </w:p>
        </w:tc>
        <w:tc>
          <w:tcPr>
            <w:tcW w:w="1631" w:type="dxa"/>
            <w:noWrap/>
          </w:tcPr>
          <w:p w14:paraId="747F02B8" w14:textId="77777777" w:rsidR="00196240" w:rsidRPr="00AF6456" w:rsidRDefault="00196240" w:rsidP="00D109A9">
            <w:pPr>
              <w:jc w:val="center"/>
              <w:rPr>
                <w:rFonts w:ascii="Arial" w:hAnsi="Arial" w:cs="Arial"/>
                <w:spacing w:val="-3"/>
                <w:sz w:val="18"/>
                <w:szCs w:val="18"/>
              </w:rPr>
            </w:pPr>
            <w:r>
              <w:rPr>
                <w:rFonts w:ascii="Arial" w:hAnsi="Arial"/>
                <w:color w:val="000000"/>
                <w:sz w:val="18"/>
              </w:rPr>
              <w:t>Одноразова сума</w:t>
            </w:r>
          </w:p>
        </w:tc>
        <w:tc>
          <w:tcPr>
            <w:tcW w:w="637" w:type="dxa"/>
            <w:noWrap/>
          </w:tcPr>
          <w:p w14:paraId="479836B8"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3577FDA5" w14:textId="77777777" w:rsidR="00196240" w:rsidRPr="00AF6456" w:rsidRDefault="00196240" w:rsidP="00D109A9">
            <w:pPr>
              <w:jc w:val="right"/>
              <w:rPr>
                <w:rFonts w:ascii="Arial" w:hAnsi="Arial" w:cs="Arial"/>
                <w:sz w:val="18"/>
                <w:szCs w:val="18"/>
                <w:lang w:val="en-GB"/>
              </w:rPr>
            </w:pPr>
          </w:p>
        </w:tc>
        <w:tc>
          <w:tcPr>
            <w:tcW w:w="992" w:type="dxa"/>
            <w:noWrap/>
          </w:tcPr>
          <w:p w14:paraId="574A83BF" w14:textId="77777777" w:rsidR="00196240" w:rsidRPr="00AF6456" w:rsidRDefault="00196240" w:rsidP="00D109A9">
            <w:pPr>
              <w:jc w:val="right"/>
              <w:rPr>
                <w:rFonts w:ascii="Arial" w:hAnsi="Arial" w:cs="Arial"/>
                <w:sz w:val="18"/>
                <w:szCs w:val="18"/>
                <w:lang w:val="en-GB"/>
              </w:rPr>
            </w:pPr>
          </w:p>
        </w:tc>
        <w:tc>
          <w:tcPr>
            <w:tcW w:w="1205" w:type="dxa"/>
          </w:tcPr>
          <w:p w14:paraId="60AD2A4D" w14:textId="77777777" w:rsidR="00196240" w:rsidRPr="00AF6456" w:rsidRDefault="00196240" w:rsidP="00D109A9">
            <w:pPr>
              <w:jc w:val="right"/>
              <w:rPr>
                <w:rFonts w:ascii="Arial" w:hAnsi="Arial" w:cs="Arial"/>
                <w:sz w:val="18"/>
                <w:szCs w:val="18"/>
                <w:lang w:val="en-GB"/>
              </w:rPr>
            </w:pPr>
          </w:p>
        </w:tc>
      </w:tr>
      <w:tr w:rsidR="00196240" w:rsidRPr="000A284A" w14:paraId="1AA294D8" w14:textId="77777777" w:rsidTr="00B70EAA">
        <w:trPr>
          <w:trHeight w:val="20"/>
        </w:trPr>
        <w:tc>
          <w:tcPr>
            <w:tcW w:w="1106" w:type="dxa"/>
            <w:noWrap/>
          </w:tcPr>
          <w:p w14:paraId="27AF0E5E" w14:textId="77777777" w:rsidR="00196240" w:rsidRPr="00AF6456" w:rsidRDefault="00196240" w:rsidP="00D109A9">
            <w:pPr>
              <w:rPr>
                <w:rFonts w:ascii="Arial" w:hAnsi="Arial" w:cs="Arial"/>
                <w:sz w:val="18"/>
                <w:szCs w:val="18"/>
              </w:rPr>
            </w:pPr>
            <w:r>
              <w:rPr>
                <w:rFonts w:ascii="Arial" w:hAnsi="Arial"/>
                <w:sz w:val="18"/>
              </w:rPr>
              <w:t>3.4.2.4</w:t>
            </w:r>
          </w:p>
        </w:tc>
        <w:tc>
          <w:tcPr>
            <w:tcW w:w="3998" w:type="dxa"/>
          </w:tcPr>
          <w:p w14:paraId="01C6E360" w14:textId="77777777" w:rsidR="00196240" w:rsidRPr="00AF6456" w:rsidRDefault="00196240" w:rsidP="00D109A9">
            <w:pPr>
              <w:rPr>
                <w:rFonts w:ascii="Arial" w:eastAsia="Arial Unicode MS" w:hAnsi="Arial" w:cs="Arial"/>
                <w:sz w:val="18"/>
                <w:szCs w:val="18"/>
              </w:rPr>
            </w:pPr>
            <w:r>
              <w:rPr>
                <w:rFonts w:ascii="Arial" w:hAnsi="Arial"/>
                <w:sz w:val="18"/>
              </w:rPr>
              <w:t xml:space="preserve">Встановлення люка чавунного </w:t>
            </w:r>
          </w:p>
        </w:tc>
        <w:tc>
          <w:tcPr>
            <w:tcW w:w="1631" w:type="dxa"/>
            <w:noWrap/>
          </w:tcPr>
          <w:p w14:paraId="460D8855"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1033F00A"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338C5ADE" w14:textId="77777777" w:rsidR="00196240" w:rsidRPr="00AF6456" w:rsidRDefault="00196240" w:rsidP="00D109A9">
            <w:pPr>
              <w:jc w:val="right"/>
              <w:rPr>
                <w:rFonts w:ascii="Arial" w:hAnsi="Arial" w:cs="Arial"/>
                <w:sz w:val="18"/>
                <w:szCs w:val="18"/>
                <w:lang w:val="en-GB"/>
              </w:rPr>
            </w:pPr>
          </w:p>
        </w:tc>
        <w:tc>
          <w:tcPr>
            <w:tcW w:w="992" w:type="dxa"/>
            <w:noWrap/>
          </w:tcPr>
          <w:p w14:paraId="2A86C912" w14:textId="77777777" w:rsidR="00196240" w:rsidRPr="00AF6456" w:rsidRDefault="00196240" w:rsidP="00D109A9">
            <w:pPr>
              <w:jc w:val="right"/>
              <w:rPr>
                <w:rFonts w:ascii="Arial" w:hAnsi="Arial" w:cs="Arial"/>
                <w:sz w:val="18"/>
                <w:szCs w:val="18"/>
                <w:lang w:val="en-GB"/>
              </w:rPr>
            </w:pPr>
          </w:p>
        </w:tc>
        <w:tc>
          <w:tcPr>
            <w:tcW w:w="1205" w:type="dxa"/>
          </w:tcPr>
          <w:p w14:paraId="0FDC89E3" w14:textId="77777777" w:rsidR="00196240" w:rsidRPr="00AF6456" w:rsidRDefault="00196240" w:rsidP="00D109A9">
            <w:pPr>
              <w:jc w:val="right"/>
              <w:rPr>
                <w:rFonts w:ascii="Arial" w:hAnsi="Arial" w:cs="Arial"/>
                <w:sz w:val="18"/>
                <w:szCs w:val="18"/>
                <w:lang w:val="en-GB"/>
              </w:rPr>
            </w:pPr>
          </w:p>
        </w:tc>
      </w:tr>
      <w:tr w:rsidR="00196240" w:rsidRPr="000A284A" w14:paraId="42320980" w14:textId="77777777" w:rsidTr="00B70EAA">
        <w:trPr>
          <w:trHeight w:val="20"/>
        </w:trPr>
        <w:tc>
          <w:tcPr>
            <w:tcW w:w="1106" w:type="dxa"/>
            <w:noWrap/>
          </w:tcPr>
          <w:p w14:paraId="6A34F1F7" w14:textId="77777777" w:rsidR="00196240" w:rsidRPr="00AF6456" w:rsidRDefault="00196240" w:rsidP="00D109A9">
            <w:pPr>
              <w:rPr>
                <w:rFonts w:ascii="Arial" w:hAnsi="Arial" w:cs="Arial"/>
                <w:sz w:val="18"/>
                <w:szCs w:val="18"/>
              </w:rPr>
            </w:pPr>
            <w:r>
              <w:rPr>
                <w:rFonts w:ascii="Arial" w:hAnsi="Arial"/>
                <w:sz w:val="18"/>
              </w:rPr>
              <w:t>3.4.2.5</w:t>
            </w:r>
          </w:p>
        </w:tc>
        <w:tc>
          <w:tcPr>
            <w:tcW w:w="3998" w:type="dxa"/>
          </w:tcPr>
          <w:p w14:paraId="0C338639" w14:textId="77777777" w:rsidR="00196240" w:rsidRPr="00AF6456" w:rsidRDefault="00196240" w:rsidP="00D109A9">
            <w:pPr>
              <w:rPr>
                <w:rFonts w:ascii="Arial" w:eastAsia="Arial Unicode MS" w:hAnsi="Arial" w:cs="Arial"/>
                <w:sz w:val="18"/>
                <w:szCs w:val="18"/>
              </w:rPr>
            </w:pPr>
            <w:r>
              <w:rPr>
                <w:rFonts w:ascii="Arial" w:hAnsi="Arial"/>
                <w:sz w:val="18"/>
              </w:rPr>
              <w:t>Одночасне ґрунтування металевих поверхонь цинковою захисною ґрунтовкою</w:t>
            </w:r>
          </w:p>
        </w:tc>
        <w:tc>
          <w:tcPr>
            <w:tcW w:w="1631" w:type="dxa"/>
            <w:noWrap/>
          </w:tcPr>
          <w:p w14:paraId="2FB0E4FE"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304DA52A"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2DC5FB46" w14:textId="77777777" w:rsidR="00196240" w:rsidRPr="00AF6456" w:rsidRDefault="00196240" w:rsidP="00D109A9">
            <w:pPr>
              <w:jc w:val="right"/>
              <w:rPr>
                <w:rFonts w:ascii="Arial" w:hAnsi="Arial" w:cs="Arial"/>
                <w:sz w:val="18"/>
                <w:szCs w:val="18"/>
                <w:lang w:val="en-GB"/>
              </w:rPr>
            </w:pPr>
          </w:p>
        </w:tc>
        <w:tc>
          <w:tcPr>
            <w:tcW w:w="992" w:type="dxa"/>
            <w:noWrap/>
          </w:tcPr>
          <w:p w14:paraId="1F457D0E" w14:textId="77777777" w:rsidR="00196240" w:rsidRPr="00AF6456" w:rsidRDefault="00196240" w:rsidP="00D109A9">
            <w:pPr>
              <w:jc w:val="right"/>
              <w:rPr>
                <w:rFonts w:ascii="Arial" w:hAnsi="Arial" w:cs="Arial"/>
                <w:sz w:val="18"/>
                <w:szCs w:val="18"/>
                <w:lang w:val="en-GB"/>
              </w:rPr>
            </w:pPr>
          </w:p>
        </w:tc>
        <w:tc>
          <w:tcPr>
            <w:tcW w:w="1205" w:type="dxa"/>
          </w:tcPr>
          <w:p w14:paraId="47DB46A5" w14:textId="77777777" w:rsidR="00196240" w:rsidRPr="00AF6456" w:rsidRDefault="00196240" w:rsidP="00D109A9">
            <w:pPr>
              <w:jc w:val="right"/>
              <w:rPr>
                <w:rFonts w:ascii="Arial" w:hAnsi="Arial" w:cs="Arial"/>
                <w:sz w:val="18"/>
                <w:szCs w:val="18"/>
                <w:lang w:val="en-GB"/>
              </w:rPr>
            </w:pPr>
          </w:p>
        </w:tc>
      </w:tr>
      <w:tr w:rsidR="00196240" w:rsidRPr="000A284A" w14:paraId="64E71861" w14:textId="77777777" w:rsidTr="00B70EAA">
        <w:trPr>
          <w:trHeight w:val="20"/>
        </w:trPr>
        <w:tc>
          <w:tcPr>
            <w:tcW w:w="1106" w:type="dxa"/>
            <w:noWrap/>
          </w:tcPr>
          <w:p w14:paraId="14A33A03" w14:textId="77777777" w:rsidR="00196240" w:rsidRPr="00AF6456" w:rsidRDefault="00196240" w:rsidP="00D109A9">
            <w:pPr>
              <w:rPr>
                <w:rFonts w:ascii="Arial" w:hAnsi="Arial" w:cs="Arial"/>
                <w:sz w:val="18"/>
                <w:szCs w:val="18"/>
              </w:rPr>
            </w:pPr>
            <w:r>
              <w:rPr>
                <w:rFonts w:ascii="Arial" w:hAnsi="Arial"/>
                <w:sz w:val="18"/>
              </w:rPr>
              <w:t>3.4.2.6</w:t>
            </w:r>
          </w:p>
        </w:tc>
        <w:tc>
          <w:tcPr>
            <w:tcW w:w="3998" w:type="dxa"/>
          </w:tcPr>
          <w:p w14:paraId="54F535A4" w14:textId="77777777" w:rsidR="00196240" w:rsidRPr="00AF6456" w:rsidRDefault="00196240" w:rsidP="00D109A9">
            <w:pPr>
              <w:rPr>
                <w:rFonts w:ascii="Arial" w:eastAsia="Arial Unicode MS" w:hAnsi="Arial" w:cs="Arial"/>
                <w:sz w:val="18"/>
                <w:szCs w:val="18"/>
              </w:rPr>
            </w:pPr>
            <w:r>
              <w:rPr>
                <w:rFonts w:ascii="Arial" w:hAnsi="Arial"/>
                <w:sz w:val="18"/>
              </w:rPr>
              <w:t>Встановлення металевої решітки приямків 400х400х200</w:t>
            </w:r>
          </w:p>
        </w:tc>
        <w:tc>
          <w:tcPr>
            <w:tcW w:w="1631" w:type="dxa"/>
            <w:noWrap/>
          </w:tcPr>
          <w:p w14:paraId="5E17C964"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5195E1FC"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7E0B6685" w14:textId="77777777" w:rsidR="00196240" w:rsidRPr="00AF6456" w:rsidRDefault="00196240" w:rsidP="00D109A9">
            <w:pPr>
              <w:jc w:val="right"/>
              <w:rPr>
                <w:rFonts w:ascii="Arial" w:hAnsi="Arial" w:cs="Arial"/>
                <w:sz w:val="18"/>
                <w:szCs w:val="18"/>
                <w:lang w:val="en-GB"/>
              </w:rPr>
            </w:pPr>
          </w:p>
        </w:tc>
        <w:tc>
          <w:tcPr>
            <w:tcW w:w="992" w:type="dxa"/>
            <w:noWrap/>
          </w:tcPr>
          <w:p w14:paraId="166904B0" w14:textId="77777777" w:rsidR="00196240" w:rsidRPr="00AF6456" w:rsidRDefault="00196240" w:rsidP="00D109A9">
            <w:pPr>
              <w:jc w:val="right"/>
              <w:rPr>
                <w:rFonts w:ascii="Arial" w:hAnsi="Arial" w:cs="Arial"/>
                <w:sz w:val="18"/>
                <w:szCs w:val="18"/>
                <w:lang w:val="en-GB"/>
              </w:rPr>
            </w:pPr>
          </w:p>
        </w:tc>
        <w:tc>
          <w:tcPr>
            <w:tcW w:w="1205" w:type="dxa"/>
          </w:tcPr>
          <w:p w14:paraId="55E59DE4" w14:textId="77777777" w:rsidR="00196240" w:rsidRPr="00AF6456" w:rsidRDefault="00196240" w:rsidP="00D109A9">
            <w:pPr>
              <w:jc w:val="right"/>
              <w:rPr>
                <w:rFonts w:ascii="Arial" w:hAnsi="Arial" w:cs="Arial"/>
                <w:sz w:val="18"/>
                <w:szCs w:val="18"/>
                <w:lang w:val="en-GB"/>
              </w:rPr>
            </w:pPr>
          </w:p>
        </w:tc>
      </w:tr>
      <w:tr w:rsidR="00196240" w:rsidRPr="000A284A" w14:paraId="6ED2A276" w14:textId="77777777" w:rsidTr="00B70EAA">
        <w:trPr>
          <w:trHeight w:val="20"/>
        </w:trPr>
        <w:tc>
          <w:tcPr>
            <w:tcW w:w="1106" w:type="dxa"/>
            <w:noWrap/>
          </w:tcPr>
          <w:p w14:paraId="109F384D" w14:textId="77777777" w:rsidR="00196240" w:rsidRPr="00AF6456" w:rsidRDefault="00196240" w:rsidP="00D109A9">
            <w:pPr>
              <w:rPr>
                <w:rFonts w:ascii="Arial" w:hAnsi="Arial" w:cs="Arial"/>
                <w:sz w:val="18"/>
                <w:szCs w:val="18"/>
              </w:rPr>
            </w:pPr>
            <w:r>
              <w:rPr>
                <w:rFonts w:ascii="Arial" w:hAnsi="Arial"/>
                <w:sz w:val="18"/>
              </w:rPr>
              <w:t>3.4.2.7</w:t>
            </w:r>
          </w:p>
        </w:tc>
        <w:tc>
          <w:tcPr>
            <w:tcW w:w="3998" w:type="dxa"/>
          </w:tcPr>
          <w:p w14:paraId="473FAD80" w14:textId="77777777" w:rsidR="00196240" w:rsidRPr="00AF6456" w:rsidRDefault="00196240" w:rsidP="00D109A9">
            <w:pPr>
              <w:rPr>
                <w:rFonts w:ascii="Arial" w:eastAsia="Arial Unicode MS" w:hAnsi="Arial" w:cs="Arial"/>
                <w:sz w:val="18"/>
                <w:szCs w:val="18"/>
              </w:rPr>
            </w:pPr>
            <w:r>
              <w:rPr>
                <w:rFonts w:ascii="Arial" w:hAnsi="Arial"/>
                <w:sz w:val="18"/>
              </w:rPr>
              <w:t>Монтаж монолітного пояса ПМ-2</w:t>
            </w:r>
          </w:p>
        </w:tc>
        <w:tc>
          <w:tcPr>
            <w:tcW w:w="1631" w:type="dxa"/>
            <w:noWrap/>
          </w:tcPr>
          <w:p w14:paraId="70EFE4EF"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3E2E9212"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1BA69016" w14:textId="77777777" w:rsidR="00196240" w:rsidRPr="00AF6456" w:rsidRDefault="00196240" w:rsidP="00D109A9">
            <w:pPr>
              <w:jc w:val="right"/>
              <w:rPr>
                <w:rFonts w:ascii="Arial" w:hAnsi="Arial" w:cs="Arial"/>
                <w:sz w:val="18"/>
                <w:szCs w:val="18"/>
                <w:lang w:val="en-GB"/>
              </w:rPr>
            </w:pPr>
          </w:p>
        </w:tc>
        <w:tc>
          <w:tcPr>
            <w:tcW w:w="992" w:type="dxa"/>
            <w:noWrap/>
          </w:tcPr>
          <w:p w14:paraId="5FF263C6" w14:textId="77777777" w:rsidR="00196240" w:rsidRPr="00AF6456" w:rsidRDefault="00196240" w:rsidP="00D109A9">
            <w:pPr>
              <w:jc w:val="right"/>
              <w:rPr>
                <w:rFonts w:ascii="Arial" w:hAnsi="Arial" w:cs="Arial"/>
                <w:sz w:val="18"/>
                <w:szCs w:val="18"/>
                <w:lang w:val="en-GB"/>
              </w:rPr>
            </w:pPr>
          </w:p>
        </w:tc>
        <w:tc>
          <w:tcPr>
            <w:tcW w:w="1205" w:type="dxa"/>
          </w:tcPr>
          <w:p w14:paraId="70EA7D37" w14:textId="77777777" w:rsidR="00196240" w:rsidRPr="00AF6456" w:rsidRDefault="00196240" w:rsidP="00D109A9">
            <w:pPr>
              <w:jc w:val="right"/>
              <w:rPr>
                <w:rFonts w:ascii="Arial" w:hAnsi="Arial" w:cs="Arial"/>
                <w:sz w:val="18"/>
                <w:szCs w:val="18"/>
                <w:lang w:val="en-GB"/>
              </w:rPr>
            </w:pPr>
          </w:p>
        </w:tc>
      </w:tr>
      <w:tr w:rsidR="00196240" w:rsidRPr="000A284A" w14:paraId="2A27A3BF" w14:textId="77777777" w:rsidTr="00B70EAA">
        <w:trPr>
          <w:trHeight w:val="20"/>
        </w:trPr>
        <w:tc>
          <w:tcPr>
            <w:tcW w:w="1106" w:type="dxa"/>
            <w:noWrap/>
          </w:tcPr>
          <w:p w14:paraId="21AF6FE5" w14:textId="77777777" w:rsidR="00196240" w:rsidRPr="00AF6456" w:rsidRDefault="00196240" w:rsidP="00D109A9">
            <w:pPr>
              <w:rPr>
                <w:rFonts w:ascii="Arial" w:hAnsi="Arial" w:cs="Arial"/>
                <w:sz w:val="18"/>
                <w:szCs w:val="18"/>
              </w:rPr>
            </w:pPr>
            <w:r>
              <w:rPr>
                <w:rFonts w:ascii="Arial" w:hAnsi="Arial"/>
                <w:sz w:val="18"/>
              </w:rPr>
              <w:t>3.4.2.8</w:t>
            </w:r>
          </w:p>
        </w:tc>
        <w:tc>
          <w:tcPr>
            <w:tcW w:w="3998" w:type="dxa"/>
          </w:tcPr>
          <w:p w14:paraId="626474BD" w14:textId="77777777" w:rsidR="00196240" w:rsidRPr="00AF6456" w:rsidRDefault="00196240" w:rsidP="00D109A9">
            <w:pPr>
              <w:rPr>
                <w:rFonts w:ascii="Arial" w:hAnsi="Arial" w:cs="Arial"/>
                <w:spacing w:val="-3"/>
                <w:sz w:val="18"/>
                <w:szCs w:val="18"/>
              </w:rPr>
            </w:pPr>
            <w:r>
              <w:rPr>
                <w:rFonts w:ascii="Arial" w:hAnsi="Arial"/>
                <w:sz w:val="18"/>
              </w:rPr>
              <w:t>Улаштування гідроізоляції стін і фундаментів</w:t>
            </w:r>
          </w:p>
        </w:tc>
        <w:tc>
          <w:tcPr>
            <w:tcW w:w="1631" w:type="dxa"/>
            <w:noWrap/>
          </w:tcPr>
          <w:p w14:paraId="42DF5A9D"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0DA41EB7"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6C3B189C" w14:textId="77777777" w:rsidR="00196240" w:rsidRPr="00AF6456" w:rsidRDefault="00196240" w:rsidP="00D109A9">
            <w:pPr>
              <w:jc w:val="right"/>
              <w:rPr>
                <w:rFonts w:ascii="Arial" w:hAnsi="Arial" w:cs="Arial"/>
                <w:sz w:val="18"/>
                <w:szCs w:val="18"/>
                <w:lang w:val="en-GB"/>
              </w:rPr>
            </w:pPr>
          </w:p>
        </w:tc>
        <w:tc>
          <w:tcPr>
            <w:tcW w:w="992" w:type="dxa"/>
            <w:noWrap/>
          </w:tcPr>
          <w:p w14:paraId="322C197A" w14:textId="77777777" w:rsidR="00196240" w:rsidRPr="00AF6456" w:rsidRDefault="00196240" w:rsidP="00D109A9">
            <w:pPr>
              <w:jc w:val="right"/>
              <w:rPr>
                <w:rFonts w:ascii="Arial" w:hAnsi="Arial" w:cs="Arial"/>
                <w:sz w:val="18"/>
                <w:szCs w:val="18"/>
                <w:lang w:val="en-GB"/>
              </w:rPr>
            </w:pPr>
          </w:p>
        </w:tc>
        <w:tc>
          <w:tcPr>
            <w:tcW w:w="1205" w:type="dxa"/>
          </w:tcPr>
          <w:p w14:paraId="60DA1A16" w14:textId="77777777" w:rsidR="00196240" w:rsidRPr="00AF6456" w:rsidRDefault="00196240" w:rsidP="00D109A9">
            <w:pPr>
              <w:jc w:val="right"/>
              <w:rPr>
                <w:rFonts w:ascii="Arial" w:hAnsi="Arial" w:cs="Arial"/>
                <w:sz w:val="18"/>
                <w:szCs w:val="18"/>
                <w:lang w:val="en-GB"/>
              </w:rPr>
            </w:pPr>
          </w:p>
        </w:tc>
      </w:tr>
      <w:tr w:rsidR="00196240" w:rsidRPr="000A284A" w14:paraId="7D131D20" w14:textId="77777777" w:rsidTr="00B70EAA">
        <w:trPr>
          <w:trHeight w:val="20"/>
        </w:trPr>
        <w:tc>
          <w:tcPr>
            <w:tcW w:w="1106" w:type="dxa"/>
            <w:noWrap/>
          </w:tcPr>
          <w:p w14:paraId="4DC1A37D" w14:textId="77777777" w:rsidR="00196240" w:rsidRPr="00AF6456" w:rsidRDefault="00196240" w:rsidP="00D109A9">
            <w:pPr>
              <w:rPr>
                <w:rFonts w:ascii="Arial" w:hAnsi="Arial" w:cs="Arial"/>
                <w:sz w:val="18"/>
                <w:szCs w:val="18"/>
              </w:rPr>
            </w:pPr>
            <w:r>
              <w:rPr>
                <w:rFonts w:ascii="Arial" w:hAnsi="Arial"/>
                <w:sz w:val="18"/>
              </w:rPr>
              <w:t>3.4.2.9</w:t>
            </w:r>
          </w:p>
        </w:tc>
        <w:tc>
          <w:tcPr>
            <w:tcW w:w="3998" w:type="dxa"/>
          </w:tcPr>
          <w:p w14:paraId="18A9C8BB" w14:textId="77777777" w:rsidR="00196240" w:rsidRPr="00AF6456" w:rsidRDefault="00196240" w:rsidP="00D109A9">
            <w:pPr>
              <w:rPr>
                <w:rFonts w:ascii="Arial" w:hAnsi="Arial" w:cs="Arial"/>
                <w:spacing w:val="-3"/>
                <w:sz w:val="18"/>
                <w:szCs w:val="18"/>
              </w:rPr>
            </w:pPr>
            <w:r>
              <w:rPr>
                <w:rFonts w:ascii="Arial" w:hAnsi="Arial"/>
                <w:sz w:val="18"/>
              </w:rPr>
              <w:t>Встановлення ходових скоб, що залишаються в тілі бетону</w:t>
            </w:r>
          </w:p>
        </w:tc>
        <w:tc>
          <w:tcPr>
            <w:tcW w:w="1631" w:type="dxa"/>
            <w:noWrap/>
          </w:tcPr>
          <w:p w14:paraId="44866B00" w14:textId="77777777" w:rsidR="00196240" w:rsidRPr="00AF6456" w:rsidRDefault="00196240" w:rsidP="00D109A9">
            <w:pPr>
              <w:jc w:val="center"/>
              <w:rPr>
                <w:rFonts w:ascii="Arial" w:hAnsi="Arial" w:cs="Arial"/>
                <w:spacing w:val="-3"/>
                <w:sz w:val="18"/>
                <w:szCs w:val="18"/>
              </w:rPr>
            </w:pPr>
            <w:r>
              <w:rPr>
                <w:rFonts w:ascii="Arial" w:hAnsi="Arial"/>
                <w:color w:val="000000"/>
                <w:sz w:val="18"/>
              </w:rPr>
              <w:t>Одноразова сума</w:t>
            </w:r>
          </w:p>
        </w:tc>
        <w:tc>
          <w:tcPr>
            <w:tcW w:w="637" w:type="dxa"/>
            <w:noWrap/>
          </w:tcPr>
          <w:p w14:paraId="73C3BA43"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36CD7F52" w14:textId="77777777" w:rsidR="00196240" w:rsidRPr="00AF6456" w:rsidRDefault="00196240" w:rsidP="00D109A9">
            <w:pPr>
              <w:jc w:val="right"/>
              <w:rPr>
                <w:rFonts w:ascii="Arial" w:hAnsi="Arial" w:cs="Arial"/>
                <w:sz w:val="18"/>
                <w:szCs w:val="18"/>
                <w:lang w:val="en-GB"/>
              </w:rPr>
            </w:pPr>
          </w:p>
        </w:tc>
        <w:tc>
          <w:tcPr>
            <w:tcW w:w="992" w:type="dxa"/>
            <w:noWrap/>
          </w:tcPr>
          <w:p w14:paraId="049A44AF" w14:textId="77777777" w:rsidR="00196240" w:rsidRPr="00AF6456" w:rsidRDefault="00196240" w:rsidP="00D109A9">
            <w:pPr>
              <w:jc w:val="right"/>
              <w:rPr>
                <w:rFonts w:ascii="Arial" w:hAnsi="Arial" w:cs="Arial"/>
                <w:sz w:val="18"/>
                <w:szCs w:val="18"/>
                <w:lang w:val="en-GB"/>
              </w:rPr>
            </w:pPr>
          </w:p>
        </w:tc>
        <w:tc>
          <w:tcPr>
            <w:tcW w:w="1205" w:type="dxa"/>
          </w:tcPr>
          <w:p w14:paraId="2D49A386" w14:textId="77777777" w:rsidR="00196240" w:rsidRPr="00AF6456" w:rsidRDefault="00196240" w:rsidP="00D109A9">
            <w:pPr>
              <w:jc w:val="right"/>
              <w:rPr>
                <w:rFonts w:ascii="Arial" w:hAnsi="Arial" w:cs="Arial"/>
                <w:sz w:val="18"/>
                <w:szCs w:val="18"/>
                <w:lang w:val="en-GB"/>
              </w:rPr>
            </w:pPr>
          </w:p>
        </w:tc>
      </w:tr>
      <w:tr w:rsidR="00196240" w:rsidRPr="000A284A" w14:paraId="35CBDC3A" w14:textId="77777777" w:rsidTr="00B70EAA">
        <w:trPr>
          <w:trHeight w:val="20"/>
        </w:trPr>
        <w:tc>
          <w:tcPr>
            <w:tcW w:w="1106" w:type="dxa"/>
            <w:noWrap/>
          </w:tcPr>
          <w:p w14:paraId="61513F79" w14:textId="77777777" w:rsidR="00196240" w:rsidRPr="00AF6456" w:rsidRDefault="00196240" w:rsidP="00D109A9">
            <w:pPr>
              <w:rPr>
                <w:rFonts w:ascii="Arial" w:hAnsi="Arial" w:cs="Arial"/>
                <w:sz w:val="18"/>
                <w:szCs w:val="18"/>
              </w:rPr>
            </w:pPr>
            <w:r>
              <w:rPr>
                <w:rFonts w:ascii="Arial" w:hAnsi="Arial"/>
                <w:sz w:val="18"/>
              </w:rPr>
              <w:t>3.4.2.10</w:t>
            </w:r>
          </w:p>
        </w:tc>
        <w:tc>
          <w:tcPr>
            <w:tcW w:w="3998" w:type="dxa"/>
          </w:tcPr>
          <w:p w14:paraId="04FCDFB3" w14:textId="77777777" w:rsidR="00196240" w:rsidRPr="00AF6456" w:rsidRDefault="00196240" w:rsidP="00D109A9">
            <w:pPr>
              <w:rPr>
                <w:rFonts w:ascii="Arial" w:hAnsi="Arial" w:cs="Arial"/>
                <w:spacing w:val="-3"/>
                <w:sz w:val="18"/>
                <w:szCs w:val="18"/>
              </w:rPr>
            </w:pPr>
            <w:r>
              <w:rPr>
                <w:rFonts w:ascii="Arial" w:hAnsi="Arial"/>
                <w:sz w:val="18"/>
              </w:rPr>
              <w:t>Установка переходу чавунного фланцевого PN25 DN900x800</w:t>
            </w:r>
          </w:p>
        </w:tc>
        <w:tc>
          <w:tcPr>
            <w:tcW w:w="1631" w:type="dxa"/>
            <w:noWrap/>
          </w:tcPr>
          <w:p w14:paraId="741E883A"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525D0DBC"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56E4B817" w14:textId="77777777" w:rsidR="00196240" w:rsidRPr="00AF6456" w:rsidRDefault="00196240" w:rsidP="00D109A9">
            <w:pPr>
              <w:jc w:val="right"/>
              <w:rPr>
                <w:rFonts w:ascii="Arial" w:hAnsi="Arial" w:cs="Arial"/>
                <w:sz w:val="18"/>
                <w:szCs w:val="18"/>
                <w:lang w:val="en-GB"/>
              </w:rPr>
            </w:pPr>
          </w:p>
        </w:tc>
        <w:tc>
          <w:tcPr>
            <w:tcW w:w="992" w:type="dxa"/>
            <w:noWrap/>
          </w:tcPr>
          <w:p w14:paraId="1F773F8C" w14:textId="77777777" w:rsidR="00196240" w:rsidRPr="00AF6456" w:rsidRDefault="00196240" w:rsidP="00D109A9">
            <w:pPr>
              <w:jc w:val="right"/>
              <w:rPr>
                <w:rFonts w:ascii="Arial" w:hAnsi="Arial" w:cs="Arial"/>
                <w:sz w:val="18"/>
                <w:szCs w:val="18"/>
                <w:lang w:val="en-GB"/>
              </w:rPr>
            </w:pPr>
          </w:p>
        </w:tc>
        <w:tc>
          <w:tcPr>
            <w:tcW w:w="1205" w:type="dxa"/>
          </w:tcPr>
          <w:p w14:paraId="3CCD94A2" w14:textId="77777777" w:rsidR="00196240" w:rsidRPr="00AF6456" w:rsidRDefault="00196240" w:rsidP="00D109A9">
            <w:pPr>
              <w:jc w:val="right"/>
              <w:rPr>
                <w:rFonts w:ascii="Arial" w:hAnsi="Arial" w:cs="Arial"/>
                <w:sz w:val="18"/>
                <w:szCs w:val="18"/>
                <w:lang w:val="en-GB"/>
              </w:rPr>
            </w:pPr>
          </w:p>
        </w:tc>
      </w:tr>
      <w:tr w:rsidR="00196240" w:rsidRPr="000A284A" w14:paraId="7364B5F7" w14:textId="77777777" w:rsidTr="00B70EAA">
        <w:trPr>
          <w:trHeight w:val="20"/>
        </w:trPr>
        <w:tc>
          <w:tcPr>
            <w:tcW w:w="1106" w:type="dxa"/>
            <w:noWrap/>
          </w:tcPr>
          <w:p w14:paraId="68CC5A96" w14:textId="77777777" w:rsidR="00196240" w:rsidRPr="00AF6456" w:rsidRDefault="00196240" w:rsidP="00D109A9">
            <w:pPr>
              <w:rPr>
                <w:rFonts w:ascii="Arial" w:hAnsi="Arial" w:cs="Arial"/>
                <w:sz w:val="18"/>
                <w:szCs w:val="18"/>
              </w:rPr>
            </w:pPr>
            <w:r>
              <w:rPr>
                <w:rFonts w:ascii="Arial" w:hAnsi="Arial"/>
                <w:sz w:val="18"/>
              </w:rPr>
              <w:t>3.4.2.11</w:t>
            </w:r>
          </w:p>
        </w:tc>
        <w:tc>
          <w:tcPr>
            <w:tcW w:w="3998" w:type="dxa"/>
          </w:tcPr>
          <w:p w14:paraId="02BC0B35" w14:textId="77777777" w:rsidR="00196240" w:rsidRPr="00AF6456" w:rsidRDefault="00196240" w:rsidP="00D109A9">
            <w:pPr>
              <w:rPr>
                <w:rFonts w:ascii="Arial" w:hAnsi="Arial" w:cs="Arial"/>
                <w:spacing w:val="-3"/>
                <w:sz w:val="18"/>
                <w:szCs w:val="18"/>
              </w:rPr>
            </w:pPr>
            <w:r>
              <w:rPr>
                <w:rFonts w:ascii="Arial" w:hAnsi="Arial"/>
                <w:sz w:val="18"/>
              </w:rPr>
              <w:t>Установка трійника чавунного фланцевого DN800х300х800 PN25</w:t>
            </w:r>
          </w:p>
        </w:tc>
        <w:tc>
          <w:tcPr>
            <w:tcW w:w="1631" w:type="dxa"/>
            <w:noWrap/>
          </w:tcPr>
          <w:p w14:paraId="03069426"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2E6E2982"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533B3770" w14:textId="77777777" w:rsidR="00196240" w:rsidRPr="00AF6456" w:rsidRDefault="00196240" w:rsidP="00D109A9">
            <w:pPr>
              <w:jc w:val="right"/>
              <w:rPr>
                <w:rFonts w:ascii="Arial" w:hAnsi="Arial" w:cs="Arial"/>
                <w:sz w:val="18"/>
                <w:szCs w:val="18"/>
                <w:lang w:val="en-GB"/>
              </w:rPr>
            </w:pPr>
          </w:p>
        </w:tc>
        <w:tc>
          <w:tcPr>
            <w:tcW w:w="992" w:type="dxa"/>
            <w:noWrap/>
          </w:tcPr>
          <w:p w14:paraId="21CAA65F" w14:textId="77777777" w:rsidR="00196240" w:rsidRPr="00AF6456" w:rsidRDefault="00196240" w:rsidP="00D109A9">
            <w:pPr>
              <w:jc w:val="right"/>
              <w:rPr>
                <w:rFonts w:ascii="Arial" w:hAnsi="Arial" w:cs="Arial"/>
                <w:sz w:val="18"/>
                <w:szCs w:val="18"/>
                <w:lang w:val="en-GB"/>
              </w:rPr>
            </w:pPr>
          </w:p>
        </w:tc>
        <w:tc>
          <w:tcPr>
            <w:tcW w:w="1205" w:type="dxa"/>
          </w:tcPr>
          <w:p w14:paraId="765D4674" w14:textId="77777777" w:rsidR="00196240" w:rsidRPr="00AF6456" w:rsidRDefault="00196240" w:rsidP="00D109A9">
            <w:pPr>
              <w:jc w:val="right"/>
              <w:rPr>
                <w:rFonts w:ascii="Arial" w:hAnsi="Arial" w:cs="Arial"/>
                <w:sz w:val="18"/>
                <w:szCs w:val="18"/>
                <w:lang w:val="en-GB"/>
              </w:rPr>
            </w:pPr>
          </w:p>
        </w:tc>
      </w:tr>
      <w:tr w:rsidR="00196240" w:rsidRPr="000A284A" w14:paraId="35A2C2EB" w14:textId="77777777" w:rsidTr="00B70EAA">
        <w:trPr>
          <w:trHeight w:val="20"/>
        </w:trPr>
        <w:tc>
          <w:tcPr>
            <w:tcW w:w="1106" w:type="dxa"/>
            <w:noWrap/>
          </w:tcPr>
          <w:p w14:paraId="79A5BF3C" w14:textId="77777777" w:rsidR="00196240" w:rsidRPr="00AF6456" w:rsidRDefault="00196240" w:rsidP="00D109A9">
            <w:pPr>
              <w:rPr>
                <w:rFonts w:ascii="Arial" w:hAnsi="Arial" w:cs="Arial"/>
                <w:sz w:val="18"/>
                <w:szCs w:val="18"/>
              </w:rPr>
            </w:pPr>
            <w:r>
              <w:rPr>
                <w:rFonts w:ascii="Arial" w:hAnsi="Arial"/>
                <w:sz w:val="18"/>
              </w:rPr>
              <w:t>3.4.2.12</w:t>
            </w:r>
          </w:p>
        </w:tc>
        <w:tc>
          <w:tcPr>
            <w:tcW w:w="3998" w:type="dxa"/>
          </w:tcPr>
          <w:p w14:paraId="66A66066" w14:textId="4C11642E" w:rsidR="00196240" w:rsidRPr="00AF6456" w:rsidRDefault="00196240" w:rsidP="00D109A9">
            <w:pPr>
              <w:rPr>
                <w:rFonts w:ascii="Arial" w:hAnsi="Arial" w:cs="Arial"/>
                <w:spacing w:val="-3"/>
                <w:sz w:val="18"/>
                <w:szCs w:val="18"/>
              </w:rPr>
            </w:pPr>
            <w:r>
              <w:rPr>
                <w:rFonts w:ascii="Arial" w:hAnsi="Arial"/>
                <w:sz w:val="18"/>
              </w:rPr>
              <w:t>Монтаж замкових з’єднань DN800 PN25 зі стопорним кільцем з комплектом кріпильних виробів</w:t>
            </w:r>
          </w:p>
        </w:tc>
        <w:tc>
          <w:tcPr>
            <w:tcW w:w="1631" w:type="dxa"/>
            <w:noWrap/>
          </w:tcPr>
          <w:p w14:paraId="17CD0FC9"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30E3469F"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1A1908DF" w14:textId="77777777" w:rsidR="00196240" w:rsidRPr="00AF6456" w:rsidRDefault="00196240" w:rsidP="00D109A9">
            <w:pPr>
              <w:jc w:val="right"/>
              <w:rPr>
                <w:rFonts w:ascii="Arial" w:hAnsi="Arial" w:cs="Arial"/>
                <w:sz w:val="18"/>
                <w:szCs w:val="18"/>
                <w:lang w:val="en-GB"/>
              </w:rPr>
            </w:pPr>
          </w:p>
        </w:tc>
        <w:tc>
          <w:tcPr>
            <w:tcW w:w="992" w:type="dxa"/>
            <w:noWrap/>
          </w:tcPr>
          <w:p w14:paraId="4D7614F3" w14:textId="77777777" w:rsidR="00196240" w:rsidRPr="00AF6456" w:rsidRDefault="00196240" w:rsidP="00D109A9">
            <w:pPr>
              <w:jc w:val="right"/>
              <w:rPr>
                <w:rFonts w:ascii="Arial" w:hAnsi="Arial" w:cs="Arial"/>
                <w:sz w:val="18"/>
                <w:szCs w:val="18"/>
                <w:lang w:val="en-GB"/>
              </w:rPr>
            </w:pPr>
          </w:p>
        </w:tc>
        <w:tc>
          <w:tcPr>
            <w:tcW w:w="1205" w:type="dxa"/>
          </w:tcPr>
          <w:p w14:paraId="460E821F" w14:textId="77777777" w:rsidR="00196240" w:rsidRPr="00AF6456" w:rsidRDefault="00196240" w:rsidP="00D109A9">
            <w:pPr>
              <w:jc w:val="right"/>
              <w:rPr>
                <w:rFonts w:ascii="Arial" w:hAnsi="Arial" w:cs="Arial"/>
                <w:sz w:val="18"/>
                <w:szCs w:val="18"/>
                <w:lang w:val="en-GB"/>
              </w:rPr>
            </w:pPr>
          </w:p>
        </w:tc>
      </w:tr>
      <w:tr w:rsidR="00196240" w:rsidRPr="000A284A" w14:paraId="73C11583" w14:textId="77777777" w:rsidTr="00B70EAA">
        <w:trPr>
          <w:trHeight w:val="20"/>
        </w:trPr>
        <w:tc>
          <w:tcPr>
            <w:tcW w:w="1106" w:type="dxa"/>
            <w:noWrap/>
          </w:tcPr>
          <w:p w14:paraId="401C7B2D" w14:textId="77777777" w:rsidR="00196240" w:rsidRPr="00AF6456" w:rsidRDefault="00196240" w:rsidP="00D109A9">
            <w:pPr>
              <w:rPr>
                <w:rFonts w:ascii="Arial" w:hAnsi="Arial" w:cs="Arial"/>
                <w:sz w:val="18"/>
                <w:szCs w:val="18"/>
              </w:rPr>
            </w:pPr>
            <w:r>
              <w:rPr>
                <w:rFonts w:ascii="Arial" w:hAnsi="Arial"/>
                <w:sz w:val="18"/>
              </w:rPr>
              <w:t>3.4.2.13</w:t>
            </w:r>
          </w:p>
        </w:tc>
        <w:tc>
          <w:tcPr>
            <w:tcW w:w="3998" w:type="dxa"/>
          </w:tcPr>
          <w:p w14:paraId="1FAE43F8" w14:textId="77777777" w:rsidR="00196240" w:rsidRPr="00AF6456" w:rsidRDefault="00196240" w:rsidP="00D109A9">
            <w:pPr>
              <w:rPr>
                <w:rFonts w:ascii="Arial" w:hAnsi="Arial" w:cs="Arial"/>
                <w:spacing w:val="-3"/>
                <w:sz w:val="18"/>
                <w:szCs w:val="18"/>
              </w:rPr>
            </w:pPr>
            <w:r>
              <w:rPr>
                <w:rFonts w:ascii="Arial" w:hAnsi="Arial"/>
                <w:sz w:val="18"/>
              </w:rPr>
              <w:t>Установлення патрубка раструб-фланець чавунний DN800 PN25</w:t>
            </w:r>
          </w:p>
        </w:tc>
        <w:tc>
          <w:tcPr>
            <w:tcW w:w="1631" w:type="dxa"/>
            <w:noWrap/>
          </w:tcPr>
          <w:p w14:paraId="7B7233AB"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67351843"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7AF0A6F7" w14:textId="77777777" w:rsidR="00196240" w:rsidRPr="00AF6456" w:rsidRDefault="00196240" w:rsidP="00D109A9">
            <w:pPr>
              <w:jc w:val="right"/>
              <w:rPr>
                <w:rFonts w:ascii="Arial" w:hAnsi="Arial" w:cs="Arial"/>
                <w:sz w:val="18"/>
                <w:szCs w:val="18"/>
                <w:lang w:val="en-GB"/>
              </w:rPr>
            </w:pPr>
          </w:p>
        </w:tc>
        <w:tc>
          <w:tcPr>
            <w:tcW w:w="992" w:type="dxa"/>
            <w:noWrap/>
          </w:tcPr>
          <w:p w14:paraId="7D424FC2" w14:textId="77777777" w:rsidR="00196240" w:rsidRPr="00AF6456" w:rsidRDefault="00196240" w:rsidP="00D109A9">
            <w:pPr>
              <w:jc w:val="right"/>
              <w:rPr>
                <w:rFonts w:ascii="Arial" w:hAnsi="Arial" w:cs="Arial"/>
                <w:sz w:val="18"/>
                <w:szCs w:val="18"/>
                <w:lang w:val="en-GB"/>
              </w:rPr>
            </w:pPr>
          </w:p>
        </w:tc>
        <w:tc>
          <w:tcPr>
            <w:tcW w:w="1205" w:type="dxa"/>
          </w:tcPr>
          <w:p w14:paraId="73FAB365" w14:textId="77777777" w:rsidR="00196240" w:rsidRPr="00AF6456" w:rsidRDefault="00196240" w:rsidP="00D109A9">
            <w:pPr>
              <w:jc w:val="right"/>
              <w:rPr>
                <w:rFonts w:ascii="Arial" w:hAnsi="Arial" w:cs="Arial"/>
                <w:sz w:val="18"/>
                <w:szCs w:val="18"/>
                <w:lang w:val="en-GB"/>
              </w:rPr>
            </w:pPr>
          </w:p>
        </w:tc>
      </w:tr>
      <w:tr w:rsidR="00196240" w:rsidRPr="000A284A" w14:paraId="64EC9983" w14:textId="77777777" w:rsidTr="00B70EAA">
        <w:trPr>
          <w:trHeight w:val="20"/>
        </w:trPr>
        <w:tc>
          <w:tcPr>
            <w:tcW w:w="1106" w:type="dxa"/>
            <w:noWrap/>
          </w:tcPr>
          <w:p w14:paraId="51632B1D" w14:textId="77777777" w:rsidR="00196240" w:rsidRPr="00AF6456" w:rsidRDefault="00196240" w:rsidP="00D109A9">
            <w:pPr>
              <w:rPr>
                <w:rFonts w:ascii="Arial" w:hAnsi="Arial" w:cs="Arial"/>
                <w:sz w:val="18"/>
                <w:szCs w:val="18"/>
              </w:rPr>
            </w:pPr>
            <w:r>
              <w:rPr>
                <w:rFonts w:ascii="Arial" w:hAnsi="Arial"/>
                <w:sz w:val="18"/>
              </w:rPr>
              <w:t>3.4.2.14</w:t>
            </w:r>
          </w:p>
        </w:tc>
        <w:tc>
          <w:tcPr>
            <w:tcW w:w="3998" w:type="dxa"/>
          </w:tcPr>
          <w:p w14:paraId="6479E05C" w14:textId="77777777" w:rsidR="00196240" w:rsidRPr="00AF6456" w:rsidRDefault="00196240" w:rsidP="00D109A9">
            <w:pPr>
              <w:keepLines/>
              <w:autoSpaceDE w:val="0"/>
              <w:autoSpaceDN w:val="0"/>
              <w:rPr>
                <w:rFonts w:ascii="Arial" w:hAnsi="Arial" w:cs="Arial"/>
                <w:spacing w:val="-3"/>
                <w:sz w:val="18"/>
                <w:szCs w:val="18"/>
              </w:rPr>
            </w:pPr>
            <w:r>
              <w:rPr>
                <w:rFonts w:ascii="Arial" w:hAnsi="Arial"/>
                <w:sz w:val="18"/>
              </w:rPr>
              <w:t>Монтаж поворотно-дискового затвору DN800 PN25</w:t>
            </w:r>
          </w:p>
        </w:tc>
        <w:tc>
          <w:tcPr>
            <w:tcW w:w="1631" w:type="dxa"/>
            <w:noWrap/>
          </w:tcPr>
          <w:p w14:paraId="32A107AF"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66B08B61"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1DDFFB08" w14:textId="77777777" w:rsidR="00196240" w:rsidRPr="00AF6456" w:rsidRDefault="00196240" w:rsidP="00D109A9">
            <w:pPr>
              <w:jc w:val="right"/>
              <w:rPr>
                <w:rFonts w:ascii="Arial" w:hAnsi="Arial" w:cs="Arial"/>
                <w:sz w:val="18"/>
                <w:szCs w:val="18"/>
                <w:lang w:val="en-GB"/>
              </w:rPr>
            </w:pPr>
          </w:p>
        </w:tc>
        <w:tc>
          <w:tcPr>
            <w:tcW w:w="992" w:type="dxa"/>
            <w:noWrap/>
          </w:tcPr>
          <w:p w14:paraId="34AE1FDF" w14:textId="77777777" w:rsidR="00196240" w:rsidRPr="00AF6456" w:rsidRDefault="00196240" w:rsidP="00D109A9">
            <w:pPr>
              <w:jc w:val="right"/>
              <w:rPr>
                <w:rFonts w:ascii="Arial" w:hAnsi="Arial" w:cs="Arial"/>
                <w:sz w:val="18"/>
                <w:szCs w:val="18"/>
                <w:lang w:val="en-GB"/>
              </w:rPr>
            </w:pPr>
          </w:p>
        </w:tc>
        <w:tc>
          <w:tcPr>
            <w:tcW w:w="1205" w:type="dxa"/>
          </w:tcPr>
          <w:p w14:paraId="1709902C" w14:textId="77777777" w:rsidR="00196240" w:rsidRPr="00AF6456" w:rsidRDefault="00196240" w:rsidP="00D109A9">
            <w:pPr>
              <w:jc w:val="right"/>
              <w:rPr>
                <w:rFonts w:ascii="Arial" w:hAnsi="Arial" w:cs="Arial"/>
                <w:sz w:val="18"/>
                <w:szCs w:val="18"/>
                <w:lang w:val="en-GB"/>
              </w:rPr>
            </w:pPr>
          </w:p>
        </w:tc>
      </w:tr>
      <w:tr w:rsidR="00196240" w:rsidRPr="000A284A" w14:paraId="69E71318" w14:textId="77777777" w:rsidTr="00B70EAA">
        <w:trPr>
          <w:trHeight w:val="20"/>
        </w:trPr>
        <w:tc>
          <w:tcPr>
            <w:tcW w:w="1106" w:type="dxa"/>
            <w:noWrap/>
          </w:tcPr>
          <w:p w14:paraId="63CA12E6" w14:textId="77777777" w:rsidR="00196240" w:rsidRPr="00AF6456" w:rsidRDefault="00196240" w:rsidP="00D109A9">
            <w:pPr>
              <w:rPr>
                <w:rFonts w:ascii="Arial" w:hAnsi="Arial" w:cs="Arial"/>
                <w:sz w:val="18"/>
                <w:szCs w:val="18"/>
              </w:rPr>
            </w:pPr>
            <w:r>
              <w:rPr>
                <w:rFonts w:ascii="Arial" w:hAnsi="Arial"/>
                <w:sz w:val="18"/>
              </w:rPr>
              <w:t>3.4.2.15</w:t>
            </w:r>
          </w:p>
        </w:tc>
        <w:tc>
          <w:tcPr>
            <w:tcW w:w="3998" w:type="dxa"/>
          </w:tcPr>
          <w:p w14:paraId="5A43F95D" w14:textId="77777777" w:rsidR="00196240" w:rsidRPr="00AF6456" w:rsidRDefault="00196240" w:rsidP="00D109A9">
            <w:pPr>
              <w:keepLines/>
              <w:autoSpaceDE w:val="0"/>
              <w:autoSpaceDN w:val="0"/>
              <w:rPr>
                <w:rFonts w:ascii="Arial" w:hAnsi="Arial" w:cs="Arial"/>
                <w:iCs/>
                <w:spacing w:val="-3"/>
                <w:sz w:val="18"/>
                <w:szCs w:val="18"/>
              </w:rPr>
            </w:pPr>
            <w:r>
              <w:rPr>
                <w:rFonts w:ascii="Arial" w:hAnsi="Arial"/>
                <w:sz w:val="18"/>
              </w:rPr>
              <w:t>Прокладання трубопроводів поліетиленовими трубами "MultiPipe ІІ RС" DN300 з гідравлічним випробуванням</w:t>
            </w:r>
          </w:p>
        </w:tc>
        <w:tc>
          <w:tcPr>
            <w:tcW w:w="1631" w:type="dxa"/>
            <w:noWrap/>
          </w:tcPr>
          <w:p w14:paraId="7CC24FA1"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4575D471"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5463BDC1" w14:textId="77777777" w:rsidR="00196240" w:rsidRPr="00AF6456" w:rsidRDefault="00196240" w:rsidP="00D109A9">
            <w:pPr>
              <w:jc w:val="right"/>
              <w:rPr>
                <w:rFonts w:ascii="Arial" w:hAnsi="Arial" w:cs="Arial"/>
                <w:sz w:val="18"/>
                <w:szCs w:val="18"/>
                <w:lang w:val="en-GB"/>
              </w:rPr>
            </w:pPr>
          </w:p>
        </w:tc>
        <w:tc>
          <w:tcPr>
            <w:tcW w:w="992" w:type="dxa"/>
            <w:noWrap/>
          </w:tcPr>
          <w:p w14:paraId="117372A1" w14:textId="77777777" w:rsidR="00196240" w:rsidRPr="00AF6456" w:rsidRDefault="00196240" w:rsidP="00D109A9">
            <w:pPr>
              <w:jc w:val="right"/>
              <w:rPr>
                <w:rFonts w:ascii="Arial" w:hAnsi="Arial" w:cs="Arial"/>
                <w:sz w:val="18"/>
                <w:szCs w:val="18"/>
                <w:lang w:val="en-GB"/>
              </w:rPr>
            </w:pPr>
          </w:p>
        </w:tc>
        <w:tc>
          <w:tcPr>
            <w:tcW w:w="1205" w:type="dxa"/>
          </w:tcPr>
          <w:p w14:paraId="150131FA" w14:textId="77777777" w:rsidR="00196240" w:rsidRPr="00AF6456" w:rsidRDefault="00196240" w:rsidP="00D109A9">
            <w:pPr>
              <w:jc w:val="right"/>
              <w:rPr>
                <w:rFonts w:ascii="Arial" w:hAnsi="Arial" w:cs="Arial"/>
                <w:sz w:val="18"/>
                <w:szCs w:val="18"/>
                <w:lang w:val="en-GB"/>
              </w:rPr>
            </w:pPr>
          </w:p>
        </w:tc>
      </w:tr>
      <w:tr w:rsidR="00196240" w:rsidRPr="000A284A" w14:paraId="65017237" w14:textId="77777777" w:rsidTr="00B70EAA">
        <w:trPr>
          <w:trHeight w:val="20"/>
        </w:trPr>
        <w:tc>
          <w:tcPr>
            <w:tcW w:w="1106" w:type="dxa"/>
            <w:noWrap/>
          </w:tcPr>
          <w:p w14:paraId="60D4604D" w14:textId="77777777" w:rsidR="00196240" w:rsidRPr="00AF6456" w:rsidRDefault="00196240" w:rsidP="00D109A9">
            <w:pPr>
              <w:rPr>
                <w:rFonts w:ascii="Arial" w:hAnsi="Arial" w:cs="Arial"/>
                <w:sz w:val="18"/>
                <w:szCs w:val="18"/>
              </w:rPr>
            </w:pPr>
            <w:r>
              <w:rPr>
                <w:rFonts w:ascii="Arial" w:hAnsi="Arial"/>
                <w:sz w:val="18"/>
              </w:rPr>
              <w:t>3.4.2.16</w:t>
            </w:r>
          </w:p>
        </w:tc>
        <w:tc>
          <w:tcPr>
            <w:tcW w:w="3998" w:type="dxa"/>
          </w:tcPr>
          <w:p w14:paraId="4E7F48FB" w14:textId="77777777" w:rsidR="00196240" w:rsidRPr="00AF6456" w:rsidRDefault="00196240" w:rsidP="00D109A9">
            <w:pPr>
              <w:keepLines/>
              <w:autoSpaceDE w:val="0"/>
              <w:autoSpaceDN w:val="0"/>
              <w:rPr>
                <w:rFonts w:ascii="Arial" w:hAnsi="Arial"/>
                <w:sz w:val="18"/>
                <w:szCs w:val="18"/>
              </w:rPr>
            </w:pPr>
            <w:r>
              <w:rPr>
                <w:rFonts w:ascii="Arial" w:hAnsi="Arial"/>
                <w:sz w:val="18"/>
              </w:rPr>
              <w:t>Установка зварних втулок під фланець DN300</w:t>
            </w:r>
          </w:p>
        </w:tc>
        <w:tc>
          <w:tcPr>
            <w:tcW w:w="1631" w:type="dxa"/>
            <w:noWrap/>
          </w:tcPr>
          <w:p w14:paraId="041FAB51"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4DFBE5A4"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53A5ACA7" w14:textId="77777777" w:rsidR="00196240" w:rsidRPr="00AF6456" w:rsidRDefault="00196240" w:rsidP="00D109A9">
            <w:pPr>
              <w:jc w:val="right"/>
              <w:rPr>
                <w:rFonts w:ascii="Arial" w:hAnsi="Arial" w:cs="Arial"/>
                <w:sz w:val="18"/>
                <w:szCs w:val="18"/>
                <w:lang w:val="en-GB"/>
              </w:rPr>
            </w:pPr>
          </w:p>
        </w:tc>
        <w:tc>
          <w:tcPr>
            <w:tcW w:w="992" w:type="dxa"/>
            <w:noWrap/>
          </w:tcPr>
          <w:p w14:paraId="15DD67F9" w14:textId="77777777" w:rsidR="00196240" w:rsidRPr="00AF6456" w:rsidRDefault="00196240" w:rsidP="00D109A9">
            <w:pPr>
              <w:jc w:val="right"/>
              <w:rPr>
                <w:rFonts w:ascii="Arial" w:hAnsi="Arial" w:cs="Arial"/>
                <w:sz w:val="18"/>
                <w:szCs w:val="18"/>
                <w:lang w:val="en-GB"/>
              </w:rPr>
            </w:pPr>
          </w:p>
        </w:tc>
        <w:tc>
          <w:tcPr>
            <w:tcW w:w="1205" w:type="dxa"/>
          </w:tcPr>
          <w:p w14:paraId="69EA851C" w14:textId="77777777" w:rsidR="00196240" w:rsidRPr="00AF6456" w:rsidRDefault="00196240" w:rsidP="00D109A9">
            <w:pPr>
              <w:jc w:val="right"/>
              <w:rPr>
                <w:rFonts w:ascii="Arial" w:hAnsi="Arial" w:cs="Arial"/>
                <w:sz w:val="18"/>
                <w:szCs w:val="18"/>
                <w:lang w:val="en-GB"/>
              </w:rPr>
            </w:pPr>
          </w:p>
        </w:tc>
      </w:tr>
      <w:tr w:rsidR="00196240" w:rsidRPr="000A284A" w14:paraId="34B9C31F" w14:textId="77777777" w:rsidTr="00B70EAA">
        <w:trPr>
          <w:trHeight w:val="20"/>
        </w:trPr>
        <w:tc>
          <w:tcPr>
            <w:tcW w:w="1106" w:type="dxa"/>
            <w:noWrap/>
          </w:tcPr>
          <w:p w14:paraId="0387892B" w14:textId="77777777" w:rsidR="00196240" w:rsidRPr="00AF6456" w:rsidRDefault="00196240" w:rsidP="00D109A9">
            <w:pPr>
              <w:rPr>
                <w:rFonts w:ascii="Arial" w:hAnsi="Arial" w:cs="Arial"/>
                <w:sz w:val="18"/>
                <w:szCs w:val="18"/>
              </w:rPr>
            </w:pPr>
            <w:r>
              <w:rPr>
                <w:rFonts w:ascii="Arial" w:hAnsi="Arial"/>
                <w:sz w:val="18"/>
              </w:rPr>
              <w:t>3.4.2.17</w:t>
            </w:r>
          </w:p>
        </w:tc>
        <w:tc>
          <w:tcPr>
            <w:tcW w:w="3998" w:type="dxa"/>
          </w:tcPr>
          <w:p w14:paraId="01A5DA4B" w14:textId="77777777" w:rsidR="00196240" w:rsidRPr="00AF6456" w:rsidRDefault="00196240" w:rsidP="00D109A9">
            <w:pPr>
              <w:keepLines/>
              <w:autoSpaceDE w:val="0"/>
              <w:autoSpaceDN w:val="0"/>
              <w:rPr>
                <w:rFonts w:ascii="Arial" w:hAnsi="Arial"/>
                <w:sz w:val="18"/>
                <w:szCs w:val="18"/>
              </w:rPr>
            </w:pPr>
            <w:r>
              <w:rPr>
                <w:rFonts w:ascii="Arial" w:hAnsi="Arial"/>
                <w:sz w:val="18"/>
              </w:rPr>
              <w:t>Установлення фланця сталевого для ПЕ труб DN300</w:t>
            </w:r>
          </w:p>
        </w:tc>
        <w:tc>
          <w:tcPr>
            <w:tcW w:w="1631" w:type="dxa"/>
            <w:noWrap/>
          </w:tcPr>
          <w:p w14:paraId="52B40E0A"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608B8893"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640346C4" w14:textId="77777777" w:rsidR="00196240" w:rsidRPr="00AF6456" w:rsidRDefault="00196240" w:rsidP="00D109A9">
            <w:pPr>
              <w:jc w:val="right"/>
              <w:rPr>
                <w:rFonts w:ascii="Arial" w:hAnsi="Arial" w:cs="Arial"/>
                <w:sz w:val="18"/>
                <w:szCs w:val="18"/>
                <w:lang w:val="en-GB"/>
              </w:rPr>
            </w:pPr>
          </w:p>
        </w:tc>
        <w:tc>
          <w:tcPr>
            <w:tcW w:w="992" w:type="dxa"/>
            <w:noWrap/>
          </w:tcPr>
          <w:p w14:paraId="6CBEC576" w14:textId="77777777" w:rsidR="00196240" w:rsidRPr="00AF6456" w:rsidRDefault="00196240" w:rsidP="00D109A9">
            <w:pPr>
              <w:jc w:val="right"/>
              <w:rPr>
                <w:rFonts w:ascii="Arial" w:hAnsi="Arial" w:cs="Arial"/>
                <w:sz w:val="18"/>
                <w:szCs w:val="18"/>
                <w:lang w:val="en-GB"/>
              </w:rPr>
            </w:pPr>
          </w:p>
        </w:tc>
        <w:tc>
          <w:tcPr>
            <w:tcW w:w="1205" w:type="dxa"/>
          </w:tcPr>
          <w:p w14:paraId="6DAA2E29" w14:textId="77777777" w:rsidR="00196240" w:rsidRPr="00AF6456" w:rsidRDefault="00196240" w:rsidP="00D109A9">
            <w:pPr>
              <w:jc w:val="right"/>
              <w:rPr>
                <w:rFonts w:ascii="Arial" w:hAnsi="Arial" w:cs="Arial"/>
                <w:sz w:val="18"/>
                <w:szCs w:val="18"/>
                <w:lang w:val="en-GB"/>
              </w:rPr>
            </w:pPr>
          </w:p>
        </w:tc>
      </w:tr>
      <w:tr w:rsidR="00196240" w:rsidRPr="000A284A" w14:paraId="5FB55E87" w14:textId="77777777" w:rsidTr="00B70EAA">
        <w:trPr>
          <w:trHeight w:val="20"/>
        </w:trPr>
        <w:tc>
          <w:tcPr>
            <w:tcW w:w="1106" w:type="dxa"/>
            <w:noWrap/>
          </w:tcPr>
          <w:p w14:paraId="557F4936" w14:textId="77777777" w:rsidR="00196240" w:rsidRPr="00AF6456" w:rsidRDefault="00196240" w:rsidP="00D109A9">
            <w:pPr>
              <w:rPr>
                <w:rFonts w:ascii="Arial" w:hAnsi="Arial" w:cs="Arial"/>
                <w:sz w:val="18"/>
                <w:szCs w:val="18"/>
              </w:rPr>
            </w:pPr>
            <w:r>
              <w:rPr>
                <w:rFonts w:ascii="Arial" w:hAnsi="Arial"/>
                <w:sz w:val="18"/>
              </w:rPr>
              <w:t>3.4.2.18</w:t>
            </w:r>
          </w:p>
        </w:tc>
        <w:tc>
          <w:tcPr>
            <w:tcW w:w="3998" w:type="dxa"/>
          </w:tcPr>
          <w:p w14:paraId="0F288B5D" w14:textId="77777777" w:rsidR="00196240" w:rsidRPr="00AF6456" w:rsidRDefault="00196240" w:rsidP="00D109A9">
            <w:pPr>
              <w:keepLines/>
              <w:autoSpaceDE w:val="0"/>
              <w:autoSpaceDN w:val="0"/>
              <w:rPr>
                <w:rFonts w:ascii="Arial" w:hAnsi="Arial"/>
                <w:sz w:val="18"/>
                <w:szCs w:val="18"/>
              </w:rPr>
            </w:pPr>
            <w:r>
              <w:rPr>
                <w:rFonts w:ascii="Arial" w:hAnsi="Arial"/>
                <w:sz w:val="18"/>
              </w:rPr>
              <w:t>Встановлення термостійкої муфти GF DN300</w:t>
            </w:r>
          </w:p>
        </w:tc>
        <w:tc>
          <w:tcPr>
            <w:tcW w:w="1631" w:type="dxa"/>
            <w:noWrap/>
          </w:tcPr>
          <w:p w14:paraId="21773419"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7516573B"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751D5C74" w14:textId="77777777" w:rsidR="00196240" w:rsidRPr="00AF6456" w:rsidRDefault="00196240" w:rsidP="00D109A9">
            <w:pPr>
              <w:jc w:val="right"/>
              <w:rPr>
                <w:rFonts w:ascii="Arial" w:hAnsi="Arial" w:cs="Arial"/>
                <w:sz w:val="18"/>
                <w:szCs w:val="18"/>
                <w:lang w:val="en-GB"/>
              </w:rPr>
            </w:pPr>
          </w:p>
        </w:tc>
        <w:tc>
          <w:tcPr>
            <w:tcW w:w="992" w:type="dxa"/>
            <w:noWrap/>
          </w:tcPr>
          <w:p w14:paraId="0270CF3F" w14:textId="77777777" w:rsidR="00196240" w:rsidRPr="00AF6456" w:rsidRDefault="00196240" w:rsidP="00D109A9">
            <w:pPr>
              <w:jc w:val="right"/>
              <w:rPr>
                <w:rFonts w:ascii="Arial" w:hAnsi="Arial" w:cs="Arial"/>
                <w:sz w:val="18"/>
                <w:szCs w:val="18"/>
                <w:lang w:val="en-GB"/>
              </w:rPr>
            </w:pPr>
          </w:p>
        </w:tc>
        <w:tc>
          <w:tcPr>
            <w:tcW w:w="1205" w:type="dxa"/>
          </w:tcPr>
          <w:p w14:paraId="3CCB562A" w14:textId="77777777" w:rsidR="00196240" w:rsidRPr="00AF6456" w:rsidRDefault="00196240" w:rsidP="00D109A9">
            <w:pPr>
              <w:jc w:val="right"/>
              <w:rPr>
                <w:rFonts w:ascii="Arial" w:hAnsi="Arial" w:cs="Arial"/>
                <w:sz w:val="18"/>
                <w:szCs w:val="18"/>
                <w:lang w:val="en-GB"/>
              </w:rPr>
            </w:pPr>
          </w:p>
        </w:tc>
      </w:tr>
      <w:tr w:rsidR="00196240" w:rsidRPr="000A284A" w14:paraId="5B15CCDF" w14:textId="77777777" w:rsidTr="00B70EAA">
        <w:trPr>
          <w:trHeight w:val="20"/>
        </w:trPr>
        <w:tc>
          <w:tcPr>
            <w:tcW w:w="1106" w:type="dxa"/>
            <w:noWrap/>
          </w:tcPr>
          <w:p w14:paraId="4BF846A5" w14:textId="77777777" w:rsidR="00196240" w:rsidRPr="00AF6456" w:rsidRDefault="00196240" w:rsidP="00D109A9">
            <w:pPr>
              <w:rPr>
                <w:rFonts w:ascii="Arial" w:hAnsi="Arial" w:cs="Arial"/>
                <w:sz w:val="18"/>
                <w:szCs w:val="18"/>
              </w:rPr>
            </w:pPr>
            <w:r>
              <w:rPr>
                <w:rFonts w:ascii="Arial" w:hAnsi="Arial"/>
                <w:sz w:val="18"/>
              </w:rPr>
              <w:t>3.4.2.19</w:t>
            </w:r>
          </w:p>
        </w:tc>
        <w:tc>
          <w:tcPr>
            <w:tcW w:w="3998" w:type="dxa"/>
          </w:tcPr>
          <w:p w14:paraId="0EBB0D79" w14:textId="77777777" w:rsidR="00196240" w:rsidRPr="00AF6456" w:rsidRDefault="00196240" w:rsidP="00D109A9">
            <w:pPr>
              <w:keepLines/>
              <w:autoSpaceDE w:val="0"/>
              <w:autoSpaceDN w:val="0"/>
              <w:rPr>
                <w:rFonts w:ascii="Arial" w:hAnsi="Arial"/>
                <w:sz w:val="18"/>
                <w:szCs w:val="18"/>
              </w:rPr>
            </w:pPr>
            <w:r>
              <w:rPr>
                <w:rFonts w:ascii="Arial" w:hAnsi="Arial"/>
                <w:sz w:val="18"/>
              </w:rPr>
              <w:t>Установлення монтажної вставки DN800 PN25</w:t>
            </w:r>
          </w:p>
        </w:tc>
        <w:tc>
          <w:tcPr>
            <w:tcW w:w="1631" w:type="dxa"/>
            <w:noWrap/>
          </w:tcPr>
          <w:p w14:paraId="39009327"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661A21D9"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13916424" w14:textId="77777777" w:rsidR="00196240" w:rsidRPr="00AF6456" w:rsidRDefault="00196240" w:rsidP="00D109A9">
            <w:pPr>
              <w:jc w:val="right"/>
              <w:rPr>
                <w:rFonts w:ascii="Arial" w:hAnsi="Arial" w:cs="Arial"/>
                <w:sz w:val="18"/>
                <w:szCs w:val="18"/>
                <w:lang w:val="en-GB"/>
              </w:rPr>
            </w:pPr>
          </w:p>
        </w:tc>
        <w:tc>
          <w:tcPr>
            <w:tcW w:w="992" w:type="dxa"/>
            <w:noWrap/>
          </w:tcPr>
          <w:p w14:paraId="4BBB788B" w14:textId="77777777" w:rsidR="00196240" w:rsidRPr="00AF6456" w:rsidRDefault="00196240" w:rsidP="00D109A9">
            <w:pPr>
              <w:jc w:val="right"/>
              <w:rPr>
                <w:rFonts w:ascii="Arial" w:hAnsi="Arial" w:cs="Arial"/>
                <w:sz w:val="18"/>
                <w:szCs w:val="18"/>
                <w:lang w:val="en-GB"/>
              </w:rPr>
            </w:pPr>
          </w:p>
        </w:tc>
        <w:tc>
          <w:tcPr>
            <w:tcW w:w="1205" w:type="dxa"/>
          </w:tcPr>
          <w:p w14:paraId="720C4090" w14:textId="77777777" w:rsidR="00196240" w:rsidRPr="00AF6456" w:rsidRDefault="00196240" w:rsidP="00D109A9">
            <w:pPr>
              <w:jc w:val="right"/>
              <w:rPr>
                <w:rFonts w:ascii="Arial" w:hAnsi="Arial" w:cs="Arial"/>
                <w:sz w:val="18"/>
                <w:szCs w:val="18"/>
                <w:lang w:val="en-GB"/>
              </w:rPr>
            </w:pPr>
          </w:p>
        </w:tc>
      </w:tr>
      <w:tr w:rsidR="00196240" w:rsidRPr="000A284A" w14:paraId="1604E8FD" w14:textId="77777777" w:rsidTr="00B70EAA">
        <w:trPr>
          <w:trHeight w:val="20"/>
        </w:trPr>
        <w:tc>
          <w:tcPr>
            <w:tcW w:w="1106" w:type="dxa"/>
            <w:noWrap/>
          </w:tcPr>
          <w:p w14:paraId="6E616AE3" w14:textId="77777777" w:rsidR="00196240" w:rsidRPr="00AF6456" w:rsidRDefault="00196240" w:rsidP="00D109A9">
            <w:pPr>
              <w:rPr>
                <w:rFonts w:ascii="Arial" w:hAnsi="Arial" w:cs="Arial"/>
                <w:sz w:val="18"/>
                <w:szCs w:val="18"/>
              </w:rPr>
            </w:pPr>
            <w:r>
              <w:rPr>
                <w:rFonts w:ascii="Arial" w:hAnsi="Arial"/>
                <w:sz w:val="18"/>
              </w:rPr>
              <w:t>3.4.2.20</w:t>
            </w:r>
          </w:p>
        </w:tc>
        <w:tc>
          <w:tcPr>
            <w:tcW w:w="3998" w:type="dxa"/>
          </w:tcPr>
          <w:p w14:paraId="2A4E8B8A" w14:textId="77777777" w:rsidR="00196240" w:rsidRPr="00AF6456" w:rsidRDefault="00196240" w:rsidP="00D109A9">
            <w:pPr>
              <w:keepLines/>
              <w:autoSpaceDE w:val="0"/>
              <w:autoSpaceDN w:val="0"/>
              <w:rPr>
                <w:rFonts w:ascii="Arial" w:hAnsi="Arial"/>
                <w:sz w:val="18"/>
                <w:szCs w:val="18"/>
              </w:rPr>
            </w:pPr>
            <w:r>
              <w:rPr>
                <w:rFonts w:ascii="Arial" w:hAnsi="Arial"/>
                <w:sz w:val="18"/>
              </w:rPr>
              <w:t>Монтаж поворотно-дискового затвору DN300 PN25 з маховиком DN300</w:t>
            </w:r>
          </w:p>
        </w:tc>
        <w:tc>
          <w:tcPr>
            <w:tcW w:w="1631" w:type="dxa"/>
            <w:noWrap/>
          </w:tcPr>
          <w:p w14:paraId="224BF764"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575E6B07"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5C3CD21E" w14:textId="77777777" w:rsidR="00196240" w:rsidRPr="00AF6456" w:rsidRDefault="00196240" w:rsidP="00D109A9">
            <w:pPr>
              <w:jc w:val="right"/>
              <w:rPr>
                <w:rFonts w:ascii="Arial" w:hAnsi="Arial" w:cs="Arial"/>
                <w:sz w:val="18"/>
                <w:szCs w:val="18"/>
                <w:lang w:val="en-GB"/>
              </w:rPr>
            </w:pPr>
          </w:p>
        </w:tc>
        <w:tc>
          <w:tcPr>
            <w:tcW w:w="992" w:type="dxa"/>
            <w:noWrap/>
          </w:tcPr>
          <w:p w14:paraId="2455BC4A" w14:textId="77777777" w:rsidR="00196240" w:rsidRPr="00AF6456" w:rsidRDefault="00196240" w:rsidP="00D109A9">
            <w:pPr>
              <w:jc w:val="right"/>
              <w:rPr>
                <w:rFonts w:ascii="Arial" w:hAnsi="Arial" w:cs="Arial"/>
                <w:sz w:val="18"/>
                <w:szCs w:val="18"/>
                <w:lang w:val="en-GB"/>
              </w:rPr>
            </w:pPr>
          </w:p>
        </w:tc>
        <w:tc>
          <w:tcPr>
            <w:tcW w:w="1205" w:type="dxa"/>
          </w:tcPr>
          <w:p w14:paraId="0825323C" w14:textId="77777777" w:rsidR="00196240" w:rsidRPr="00AF6456" w:rsidRDefault="00196240" w:rsidP="00D109A9">
            <w:pPr>
              <w:jc w:val="right"/>
              <w:rPr>
                <w:rFonts w:ascii="Arial" w:hAnsi="Arial" w:cs="Arial"/>
                <w:sz w:val="18"/>
                <w:szCs w:val="18"/>
                <w:lang w:val="en-GB"/>
              </w:rPr>
            </w:pPr>
          </w:p>
        </w:tc>
      </w:tr>
      <w:tr w:rsidR="00196240" w:rsidRPr="000A284A" w14:paraId="7BC23FBF" w14:textId="77777777" w:rsidTr="00B70EAA">
        <w:trPr>
          <w:trHeight w:val="20"/>
        </w:trPr>
        <w:tc>
          <w:tcPr>
            <w:tcW w:w="1106" w:type="dxa"/>
            <w:noWrap/>
          </w:tcPr>
          <w:p w14:paraId="556AE66F" w14:textId="77777777" w:rsidR="00196240" w:rsidRPr="00AF6456" w:rsidRDefault="00196240" w:rsidP="00D109A9">
            <w:pPr>
              <w:rPr>
                <w:rFonts w:ascii="Arial" w:hAnsi="Arial" w:cs="Arial"/>
                <w:sz w:val="18"/>
                <w:szCs w:val="18"/>
              </w:rPr>
            </w:pPr>
            <w:r>
              <w:rPr>
                <w:rFonts w:ascii="Arial" w:hAnsi="Arial"/>
                <w:sz w:val="18"/>
              </w:rPr>
              <w:t>3.4.2.21</w:t>
            </w:r>
          </w:p>
        </w:tc>
        <w:tc>
          <w:tcPr>
            <w:tcW w:w="3998" w:type="dxa"/>
          </w:tcPr>
          <w:p w14:paraId="011716D5" w14:textId="77777777" w:rsidR="00196240" w:rsidRPr="00AF6456" w:rsidRDefault="00196240" w:rsidP="00D109A9">
            <w:pPr>
              <w:keepLines/>
              <w:autoSpaceDE w:val="0"/>
              <w:autoSpaceDN w:val="0"/>
              <w:rPr>
                <w:rFonts w:ascii="Arial" w:hAnsi="Arial"/>
                <w:sz w:val="18"/>
                <w:szCs w:val="18"/>
              </w:rPr>
            </w:pPr>
            <w:r>
              <w:rPr>
                <w:rFonts w:ascii="Arial" w:hAnsi="Arial"/>
                <w:sz w:val="18"/>
              </w:rPr>
              <w:t>Приварювання фланців до сталевих трубопроводів DN900</w:t>
            </w:r>
          </w:p>
        </w:tc>
        <w:tc>
          <w:tcPr>
            <w:tcW w:w="1631" w:type="dxa"/>
            <w:noWrap/>
          </w:tcPr>
          <w:p w14:paraId="6DD38912"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673E715F"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61903C3A" w14:textId="77777777" w:rsidR="00196240" w:rsidRPr="00AF6456" w:rsidRDefault="00196240" w:rsidP="00D109A9">
            <w:pPr>
              <w:jc w:val="right"/>
              <w:rPr>
                <w:rFonts w:ascii="Arial" w:hAnsi="Arial" w:cs="Arial"/>
                <w:sz w:val="18"/>
                <w:szCs w:val="18"/>
                <w:lang w:val="en-GB"/>
              </w:rPr>
            </w:pPr>
          </w:p>
        </w:tc>
        <w:tc>
          <w:tcPr>
            <w:tcW w:w="992" w:type="dxa"/>
            <w:noWrap/>
          </w:tcPr>
          <w:p w14:paraId="75635A6E" w14:textId="77777777" w:rsidR="00196240" w:rsidRPr="00AF6456" w:rsidRDefault="00196240" w:rsidP="00D109A9">
            <w:pPr>
              <w:jc w:val="right"/>
              <w:rPr>
                <w:rFonts w:ascii="Arial" w:hAnsi="Arial" w:cs="Arial"/>
                <w:sz w:val="18"/>
                <w:szCs w:val="18"/>
                <w:lang w:val="en-GB"/>
              </w:rPr>
            </w:pPr>
          </w:p>
        </w:tc>
        <w:tc>
          <w:tcPr>
            <w:tcW w:w="1205" w:type="dxa"/>
          </w:tcPr>
          <w:p w14:paraId="7F91143C" w14:textId="77777777" w:rsidR="00196240" w:rsidRPr="00AF6456" w:rsidRDefault="00196240" w:rsidP="00D109A9">
            <w:pPr>
              <w:jc w:val="right"/>
              <w:rPr>
                <w:rFonts w:ascii="Arial" w:hAnsi="Arial" w:cs="Arial"/>
                <w:sz w:val="18"/>
                <w:szCs w:val="18"/>
                <w:lang w:val="en-GB"/>
              </w:rPr>
            </w:pPr>
          </w:p>
        </w:tc>
      </w:tr>
      <w:tr w:rsidR="00196240" w:rsidRPr="000A284A" w14:paraId="0B742CC7" w14:textId="77777777" w:rsidTr="00B70EAA">
        <w:trPr>
          <w:trHeight w:val="20"/>
        </w:trPr>
        <w:tc>
          <w:tcPr>
            <w:tcW w:w="1106" w:type="dxa"/>
            <w:noWrap/>
          </w:tcPr>
          <w:p w14:paraId="66148FA0" w14:textId="77777777" w:rsidR="00196240" w:rsidRPr="00AF6456" w:rsidRDefault="00196240" w:rsidP="00D109A9">
            <w:pPr>
              <w:rPr>
                <w:rFonts w:ascii="Arial" w:hAnsi="Arial" w:cs="Arial"/>
                <w:sz w:val="18"/>
                <w:szCs w:val="18"/>
              </w:rPr>
            </w:pPr>
            <w:r>
              <w:rPr>
                <w:rFonts w:ascii="Arial" w:hAnsi="Arial"/>
                <w:sz w:val="18"/>
              </w:rPr>
              <w:t>3.4.2.22</w:t>
            </w:r>
          </w:p>
        </w:tc>
        <w:tc>
          <w:tcPr>
            <w:tcW w:w="3998" w:type="dxa"/>
          </w:tcPr>
          <w:p w14:paraId="3DD6D61A" w14:textId="77777777" w:rsidR="00196240" w:rsidRPr="00AF6456" w:rsidRDefault="00196240" w:rsidP="00D109A9">
            <w:pPr>
              <w:rPr>
                <w:rFonts w:ascii="Arial" w:hAnsi="Arial" w:cs="Arial"/>
                <w:i/>
                <w:sz w:val="18"/>
                <w:szCs w:val="18"/>
              </w:rPr>
            </w:pPr>
            <w:r>
              <w:rPr>
                <w:rFonts w:ascii="Arial" w:hAnsi="Arial"/>
                <w:i/>
                <w:sz w:val="18"/>
              </w:rPr>
              <w:t>Дренажний колодязь, що включає такі роботи:</w:t>
            </w:r>
          </w:p>
        </w:tc>
        <w:tc>
          <w:tcPr>
            <w:tcW w:w="1631" w:type="dxa"/>
            <w:noWrap/>
          </w:tcPr>
          <w:p w14:paraId="75E06947" w14:textId="77777777" w:rsidR="00196240" w:rsidRPr="008E3D30" w:rsidRDefault="00196240" w:rsidP="00D109A9">
            <w:pPr>
              <w:jc w:val="center"/>
              <w:rPr>
                <w:rFonts w:ascii="Arial" w:hAnsi="Arial" w:cs="Arial"/>
                <w:color w:val="000000"/>
                <w:sz w:val="18"/>
                <w:szCs w:val="18"/>
                <w:lang w:val="ru-RU"/>
              </w:rPr>
            </w:pPr>
          </w:p>
        </w:tc>
        <w:tc>
          <w:tcPr>
            <w:tcW w:w="637" w:type="dxa"/>
            <w:noWrap/>
          </w:tcPr>
          <w:p w14:paraId="3D33ADB9" w14:textId="77777777" w:rsidR="00196240" w:rsidRPr="008E3D30" w:rsidRDefault="00196240" w:rsidP="00D109A9">
            <w:pPr>
              <w:jc w:val="right"/>
              <w:rPr>
                <w:rFonts w:ascii="Arial" w:hAnsi="Arial" w:cs="Arial"/>
                <w:spacing w:val="-3"/>
                <w:sz w:val="18"/>
                <w:szCs w:val="18"/>
                <w:lang w:val="ru-RU"/>
              </w:rPr>
            </w:pPr>
          </w:p>
        </w:tc>
        <w:tc>
          <w:tcPr>
            <w:tcW w:w="1134" w:type="dxa"/>
            <w:noWrap/>
          </w:tcPr>
          <w:p w14:paraId="029C5F76" w14:textId="77777777" w:rsidR="00196240" w:rsidRPr="008E3D30" w:rsidRDefault="00196240" w:rsidP="00D109A9">
            <w:pPr>
              <w:jc w:val="right"/>
              <w:rPr>
                <w:rFonts w:ascii="Arial" w:hAnsi="Arial" w:cs="Arial"/>
                <w:sz w:val="18"/>
                <w:szCs w:val="18"/>
                <w:lang w:val="ru-RU"/>
              </w:rPr>
            </w:pPr>
          </w:p>
        </w:tc>
        <w:tc>
          <w:tcPr>
            <w:tcW w:w="992" w:type="dxa"/>
            <w:noWrap/>
          </w:tcPr>
          <w:p w14:paraId="4406EFC2" w14:textId="77777777" w:rsidR="00196240" w:rsidRPr="008E3D30" w:rsidRDefault="00196240" w:rsidP="00D109A9">
            <w:pPr>
              <w:jc w:val="right"/>
              <w:rPr>
                <w:rFonts w:ascii="Arial" w:hAnsi="Arial" w:cs="Arial"/>
                <w:sz w:val="18"/>
                <w:szCs w:val="18"/>
                <w:lang w:val="ru-RU"/>
              </w:rPr>
            </w:pPr>
          </w:p>
        </w:tc>
        <w:tc>
          <w:tcPr>
            <w:tcW w:w="1205" w:type="dxa"/>
          </w:tcPr>
          <w:p w14:paraId="5928C0AA" w14:textId="77777777" w:rsidR="00196240" w:rsidRPr="008E3D30" w:rsidRDefault="00196240" w:rsidP="00D109A9">
            <w:pPr>
              <w:jc w:val="right"/>
              <w:rPr>
                <w:rFonts w:ascii="Arial" w:hAnsi="Arial" w:cs="Arial"/>
                <w:sz w:val="18"/>
                <w:szCs w:val="18"/>
                <w:lang w:val="ru-RU"/>
              </w:rPr>
            </w:pPr>
          </w:p>
        </w:tc>
      </w:tr>
      <w:tr w:rsidR="00196240" w:rsidRPr="000A284A" w14:paraId="44DE5BD6" w14:textId="77777777" w:rsidTr="00B70EAA">
        <w:trPr>
          <w:trHeight w:val="20"/>
        </w:trPr>
        <w:tc>
          <w:tcPr>
            <w:tcW w:w="1106" w:type="dxa"/>
            <w:noWrap/>
          </w:tcPr>
          <w:p w14:paraId="02E67ACE" w14:textId="77777777" w:rsidR="00196240" w:rsidRPr="00AF6456" w:rsidRDefault="00196240" w:rsidP="00D109A9">
            <w:pPr>
              <w:rPr>
                <w:rFonts w:ascii="Arial" w:hAnsi="Arial" w:cs="Arial"/>
                <w:sz w:val="18"/>
                <w:szCs w:val="18"/>
              </w:rPr>
            </w:pPr>
            <w:r>
              <w:rPr>
                <w:rFonts w:ascii="Arial" w:hAnsi="Arial"/>
                <w:sz w:val="18"/>
              </w:rPr>
              <w:t>3.4.2.22.1</w:t>
            </w:r>
          </w:p>
        </w:tc>
        <w:tc>
          <w:tcPr>
            <w:tcW w:w="3998" w:type="dxa"/>
          </w:tcPr>
          <w:p w14:paraId="5F01E044" w14:textId="77777777" w:rsidR="00196240" w:rsidRPr="00AF6456" w:rsidRDefault="00196240" w:rsidP="00D109A9">
            <w:pPr>
              <w:keepLines/>
              <w:autoSpaceDE w:val="0"/>
              <w:autoSpaceDN w:val="0"/>
              <w:rPr>
                <w:rFonts w:ascii="Arial" w:hAnsi="Arial"/>
                <w:sz w:val="18"/>
                <w:szCs w:val="18"/>
              </w:rPr>
            </w:pPr>
            <w:r>
              <w:rPr>
                <w:rFonts w:ascii="Arial" w:hAnsi="Arial"/>
                <w:sz w:val="18"/>
              </w:rPr>
              <w:t>Розроблення ґрунту екскаваторами з подальшим вивезенням ґрунту на відстань до 40 км</w:t>
            </w:r>
          </w:p>
        </w:tc>
        <w:tc>
          <w:tcPr>
            <w:tcW w:w="1631" w:type="dxa"/>
            <w:noWrap/>
          </w:tcPr>
          <w:p w14:paraId="660569B8"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78B5A097"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6ADEBE82" w14:textId="77777777" w:rsidR="00196240" w:rsidRPr="00AF6456" w:rsidRDefault="00196240" w:rsidP="00D109A9">
            <w:pPr>
              <w:jc w:val="right"/>
              <w:rPr>
                <w:rFonts w:ascii="Arial" w:hAnsi="Arial" w:cs="Arial"/>
                <w:sz w:val="18"/>
                <w:szCs w:val="18"/>
                <w:lang w:val="en-GB"/>
              </w:rPr>
            </w:pPr>
          </w:p>
        </w:tc>
        <w:tc>
          <w:tcPr>
            <w:tcW w:w="992" w:type="dxa"/>
            <w:noWrap/>
          </w:tcPr>
          <w:p w14:paraId="7E3F7297" w14:textId="77777777" w:rsidR="00196240" w:rsidRPr="00AF6456" w:rsidRDefault="00196240" w:rsidP="00D109A9">
            <w:pPr>
              <w:jc w:val="right"/>
              <w:rPr>
                <w:rFonts w:ascii="Arial" w:hAnsi="Arial" w:cs="Arial"/>
                <w:sz w:val="18"/>
                <w:szCs w:val="18"/>
                <w:lang w:val="en-GB"/>
              </w:rPr>
            </w:pPr>
          </w:p>
        </w:tc>
        <w:tc>
          <w:tcPr>
            <w:tcW w:w="1205" w:type="dxa"/>
          </w:tcPr>
          <w:p w14:paraId="631C0450" w14:textId="77777777" w:rsidR="00196240" w:rsidRPr="00AF6456" w:rsidRDefault="00196240" w:rsidP="00D109A9">
            <w:pPr>
              <w:jc w:val="right"/>
              <w:rPr>
                <w:rFonts w:ascii="Arial" w:hAnsi="Arial" w:cs="Arial"/>
                <w:sz w:val="18"/>
                <w:szCs w:val="18"/>
                <w:lang w:val="en-GB"/>
              </w:rPr>
            </w:pPr>
          </w:p>
        </w:tc>
      </w:tr>
      <w:tr w:rsidR="00196240" w:rsidRPr="000A284A" w14:paraId="525CA603" w14:textId="77777777" w:rsidTr="00B70EAA">
        <w:trPr>
          <w:trHeight w:val="20"/>
        </w:trPr>
        <w:tc>
          <w:tcPr>
            <w:tcW w:w="1106" w:type="dxa"/>
            <w:noWrap/>
          </w:tcPr>
          <w:p w14:paraId="2175F45D" w14:textId="77777777" w:rsidR="00196240" w:rsidRPr="00AF6456" w:rsidRDefault="00196240" w:rsidP="00D109A9">
            <w:pPr>
              <w:rPr>
                <w:rFonts w:ascii="Arial" w:hAnsi="Arial" w:cs="Arial"/>
                <w:sz w:val="18"/>
                <w:szCs w:val="18"/>
              </w:rPr>
            </w:pPr>
            <w:r>
              <w:rPr>
                <w:rFonts w:ascii="Arial" w:hAnsi="Arial"/>
                <w:sz w:val="18"/>
              </w:rPr>
              <w:lastRenderedPageBreak/>
              <w:t>3.4.2.22.2</w:t>
            </w:r>
          </w:p>
        </w:tc>
        <w:tc>
          <w:tcPr>
            <w:tcW w:w="3998" w:type="dxa"/>
          </w:tcPr>
          <w:p w14:paraId="452C6289" w14:textId="77777777" w:rsidR="00196240" w:rsidRPr="00AF6456" w:rsidRDefault="00196240" w:rsidP="00D109A9">
            <w:pPr>
              <w:keepLines/>
              <w:autoSpaceDE w:val="0"/>
              <w:autoSpaceDN w:val="0"/>
              <w:rPr>
                <w:rFonts w:ascii="Arial" w:eastAsia="Arial Unicode MS" w:hAnsi="Arial" w:cs="Arial"/>
                <w:sz w:val="18"/>
                <w:szCs w:val="18"/>
              </w:rPr>
            </w:pPr>
            <w:r>
              <w:rPr>
                <w:rFonts w:ascii="Arial" w:hAnsi="Arial"/>
                <w:sz w:val="18"/>
              </w:rPr>
              <w:t>Влаштування бетонних споруд колодязя</w:t>
            </w:r>
          </w:p>
        </w:tc>
        <w:tc>
          <w:tcPr>
            <w:tcW w:w="1631" w:type="dxa"/>
            <w:noWrap/>
          </w:tcPr>
          <w:p w14:paraId="52CCF7F0"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1C5087AF"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587201B7" w14:textId="77777777" w:rsidR="00196240" w:rsidRPr="00AF6456" w:rsidRDefault="00196240" w:rsidP="00D109A9">
            <w:pPr>
              <w:jc w:val="right"/>
              <w:rPr>
                <w:rFonts w:ascii="Arial" w:hAnsi="Arial" w:cs="Arial"/>
                <w:sz w:val="18"/>
                <w:szCs w:val="18"/>
                <w:lang w:val="en-GB"/>
              </w:rPr>
            </w:pPr>
          </w:p>
        </w:tc>
        <w:tc>
          <w:tcPr>
            <w:tcW w:w="992" w:type="dxa"/>
            <w:noWrap/>
          </w:tcPr>
          <w:p w14:paraId="28B8ABB7" w14:textId="77777777" w:rsidR="00196240" w:rsidRPr="00AF6456" w:rsidRDefault="00196240" w:rsidP="00D109A9">
            <w:pPr>
              <w:jc w:val="right"/>
              <w:rPr>
                <w:rFonts w:ascii="Arial" w:hAnsi="Arial" w:cs="Arial"/>
                <w:sz w:val="18"/>
                <w:szCs w:val="18"/>
                <w:lang w:val="en-GB"/>
              </w:rPr>
            </w:pPr>
          </w:p>
        </w:tc>
        <w:tc>
          <w:tcPr>
            <w:tcW w:w="1205" w:type="dxa"/>
          </w:tcPr>
          <w:p w14:paraId="4FA043FA" w14:textId="77777777" w:rsidR="00196240" w:rsidRPr="00AF6456" w:rsidRDefault="00196240" w:rsidP="00D109A9">
            <w:pPr>
              <w:jc w:val="right"/>
              <w:rPr>
                <w:rFonts w:ascii="Arial" w:hAnsi="Arial" w:cs="Arial"/>
                <w:sz w:val="18"/>
                <w:szCs w:val="18"/>
                <w:lang w:val="en-GB"/>
              </w:rPr>
            </w:pPr>
          </w:p>
        </w:tc>
      </w:tr>
      <w:tr w:rsidR="00196240" w:rsidRPr="000A284A" w14:paraId="108C0E29" w14:textId="77777777" w:rsidTr="00B70EAA">
        <w:trPr>
          <w:trHeight w:val="20"/>
        </w:trPr>
        <w:tc>
          <w:tcPr>
            <w:tcW w:w="1106" w:type="dxa"/>
            <w:noWrap/>
          </w:tcPr>
          <w:p w14:paraId="475992E9" w14:textId="77777777" w:rsidR="00196240" w:rsidRPr="00AF6456" w:rsidRDefault="00196240" w:rsidP="00D109A9">
            <w:pPr>
              <w:rPr>
                <w:rFonts w:ascii="Arial" w:hAnsi="Arial" w:cs="Arial"/>
                <w:sz w:val="18"/>
                <w:szCs w:val="18"/>
              </w:rPr>
            </w:pPr>
            <w:r>
              <w:rPr>
                <w:rFonts w:ascii="Arial" w:hAnsi="Arial"/>
                <w:sz w:val="18"/>
              </w:rPr>
              <w:t>3.4.2.22.3</w:t>
            </w:r>
          </w:p>
        </w:tc>
        <w:tc>
          <w:tcPr>
            <w:tcW w:w="3998" w:type="dxa"/>
          </w:tcPr>
          <w:p w14:paraId="5265DBF8" w14:textId="77777777" w:rsidR="00196240" w:rsidRPr="00AF6456" w:rsidRDefault="00196240" w:rsidP="00D109A9">
            <w:pPr>
              <w:keepLines/>
              <w:autoSpaceDE w:val="0"/>
              <w:autoSpaceDN w:val="0"/>
              <w:rPr>
                <w:rFonts w:ascii="Arial" w:eastAsia="Arial Unicode MS" w:hAnsi="Arial" w:cs="Arial"/>
                <w:sz w:val="18"/>
                <w:szCs w:val="18"/>
              </w:rPr>
            </w:pPr>
            <w:r>
              <w:rPr>
                <w:rFonts w:ascii="Arial" w:hAnsi="Arial"/>
                <w:sz w:val="18"/>
              </w:rPr>
              <w:t>Встановлення люка чавунного для колодязя</w:t>
            </w:r>
          </w:p>
        </w:tc>
        <w:tc>
          <w:tcPr>
            <w:tcW w:w="1631" w:type="dxa"/>
            <w:noWrap/>
          </w:tcPr>
          <w:p w14:paraId="28B4A571"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353BAC8E"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4D578885" w14:textId="77777777" w:rsidR="00196240" w:rsidRPr="00AF6456" w:rsidRDefault="00196240" w:rsidP="00D109A9">
            <w:pPr>
              <w:jc w:val="right"/>
              <w:rPr>
                <w:rFonts w:ascii="Arial" w:hAnsi="Arial" w:cs="Arial"/>
                <w:sz w:val="18"/>
                <w:szCs w:val="18"/>
                <w:lang w:val="en-GB"/>
              </w:rPr>
            </w:pPr>
          </w:p>
        </w:tc>
        <w:tc>
          <w:tcPr>
            <w:tcW w:w="992" w:type="dxa"/>
            <w:noWrap/>
          </w:tcPr>
          <w:p w14:paraId="321D345A" w14:textId="77777777" w:rsidR="00196240" w:rsidRPr="00AF6456" w:rsidRDefault="00196240" w:rsidP="00D109A9">
            <w:pPr>
              <w:jc w:val="right"/>
              <w:rPr>
                <w:rFonts w:ascii="Arial" w:hAnsi="Arial" w:cs="Arial"/>
                <w:sz w:val="18"/>
                <w:szCs w:val="18"/>
                <w:lang w:val="en-GB"/>
              </w:rPr>
            </w:pPr>
          </w:p>
        </w:tc>
        <w:tc>
          <w:tcPr>
            <w:tcW w:w="1205" w:type="dxa"/>
          </w:tcPr>
          <w:p w14:paraId="256E38F6" w14:textId="77777777" w:rsidR="00196240" w:rsidRPr="00AF6456" w:rsidRDefault="00196240" w:rsidP="00D109A9">
            <w:pPr>
              <w:jc w:val="right"/>
              <w:rPr>
                <w:rFonts w:ascii="Arial" w:hAnsi="Arial" w:cs="Arial"/>
                <w:sz w:val="18"/>
                <w:szCs w:val="18"/>
                <w:lang w:val="en-GB"/>
              </w:rPr>
            </w:pPr>
          </w:p>
        </w:tc>
      </w:tr>
      <w:tr w:rsidR="00196240" w:rsidRPr="000A284A" w14:paraId="6599CBDD" w14:textId="77777777" w:rsidTr="00B70EAA">
        <w:trPr>
          <w:trHeight w:val="20"/>
        </w:trPr>
        <w:tc>
          <w:tcPr>
            <w:tcW w:w="1106" w:type="dxa"/>
            <w:noWrap/>
          </w:tcPr>
          <w:p w14:paraId="6807F7BC" w14:textId="77777777" w:rsidR="00196240" w:rsidRPr="00AF6456" w:rsidRDefault="00196240" w:rsidP="00D109A9">
            <w:pPr>
              <w:rPr>
                <w:rFonts w:ascii="Arial" w:hAnsi="Arial" w:cs="Arial"/>
                <w:sz w:val="18"/>
                <w:szCs w:val="18"/>
              </w:rPr>
            </w:pPr>
            <w:bookmarkStart w:id="99" w:name="_Hlk158917134"/>
            <w:r>
              <w:rPr>
                <w:rFonts w:ascii="Arial" w:hAnsi="Arial"/>
                <w:sz w:val="18"/>
              </w:rPr>
              <w:t>3.4.3</w:t>
            </w:r>
          </w:p>
        </w:tc>
        <w:tc>
          <w:tcPr>
            <w:tcW w:w="3998" w:type="dxa"/>
          </w:tcPr>
          <w:p w14:paraId="14B7D405" w14:textId="77777777" w:rsidR="00196240" w:rsidRPr="00AF6456" w:rsidRDefault="00196240" w:rsidP="00D109A9">
            <w:pPr>
              <w:keepLines/>
              <w:autoSpaceDE w:val="0"/>
              <w:autoSpaceDN w:val="0"/>
              <w:rPr>
                <w:rFonts w:ascii="Arial" w:hAnsi="Arial"/>
                <w:sz w:val="18"/>
                <w:szCs w:val="18"/>
              </w:rPr>
            </w:pPr>
            <w:r>
              <w:rPr>
                <w:rFonts w:ascii="Arial" w:hAnsi="Arial"/>
                <w:sz w:val="18"/>
              </w:rPr>
              <w:t>Влаштування бетонного вимощення навколо колодязів</w:t>
            </w:r>
          </w:p>
        </w:tc>
        <w:tc>
          <w:tcPr>
            <w:tcW w:w="1631" w:type="dxa"/>
            <w:noWrap/>
          </w:tcPr>
          <w:p w14:paraId="6B4D8CCB"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191F44CE"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5F9F4C74" w14:textId="77777777" w:rsidR="00196240" w:rsidRPr="00AF6456" w:rsidRDefault="00196240" w:rsidP="00D109A9">
            <w:pPr>
              <w:jc w:val="right"/>
              <w:rPr>
                <w:rFonts w:ascii="Arial" w:hAnsi="Arial" w:cs="Arial"/>
                <w:sz w:val="18"/>
                <w:szCs w:val="18"/>
                <w:lang w:val="en-GB"/>
              </w:rPr>
            </w:pPr>
          </w:p>
        </w:tc>
        <w:tc>
          <w:tcPr>
            <w:tcW w:w="992" w:type="dxa"/>
            <w:noWrap/>
          </w:tcPr>
          <w:p w14:paraId="7D44F220" w14:textId="77777777" w:rsidR="00196240" w:rsidRPr="00AF6456" w:rsidRDefault="00196240" w:rsidP="00D109A9">
            <w:pPr>
              <w:jc w:val="right"/>
              <w:rPr>
                <w:rFonts w:ascii="Arial" w:hAnsi="Arial" w:cs="Arial"/>
                <w:sz w:val="18"/>
                <w:szCs w:val="18"/>
                <w:lang w:val="en-GB"/>
              </w:rPr>
            </w:pPr>
          </w:p>
        </w:tc>
        <w:tc>
          <w:tcPr>
            <w:tcW w:w="1205" w:type="dxa"/>
          </w:tcPr>
          <w:p w14:paraId="5909BCB8" w14:textId="77777777" w:rsidR="00196240" w:rsidRPr="00AF6456" w:rsidRDefault="00196240" w:rsidP="00D109A9">
            <w:pPr>
              <w:jc w:val="right"/>
              <w:rPr>
                <w:rFonts w:ascii="Arial" w:hAnsi="Arial" w:cs="Arial"/>
                <w:sz w:val="18"/>
                <w:szCs w:val="18"/>
                <w:lang w:val="en-GB"/>
              </w:rPr>
            </w:pPr>
          </w:p>
        </w:tc>
      </w:tr>
      <w:tr w:rsidR="00196240" w:rsidRPr="000A284A" w14:paraId="4A485EBA" w14:textId="77777777" w:rsidTr="00B70EAA">
        <w:trPr>
          <w:trHeight w:val="20"/>
        </w:trPr>
        <w:tc>
          <w:tcPr>
            <w:tcW w:w="1106" w:type="dxa"/>
            <w:noWrap/>
          </w:tcPr>
          <w:p w14:paraId="582EC223" w14:textId="77777777" w:rsidR="00196240" w:rsidRPr="00AF6456" w:rsidRDefault="00196240" w:rsidP="00D109A9">
            <w:pPr>
              <w:rPr>
                <w:rFonts w:ascii="Arial" w:hAnsi="Arial" w:cs="Arial"/>
                <w:sz w:val="18"/>
                <w:szCs w:val="18"/>
              </w:rPr>
            </w:pPr>
            <w:r>
              <w:rPr>
                <w:rFonts w:ascii="Arial" w:hAnsi="Arial"/>
                <w:sz w:val="18"/>
              </w:rPr>
              <w:t>3.4.4</w:t>
            </w:r>
          </w:p>
        </w:tc>
        <w:tc>
          <w:tcPr>
            <w:tcW w:w="3998" w:type="dxa"/>
          </w:tcPr>
          <w:p w14:paraId="14DAA54A" w14:textId="77777777" w:rsidR="00196240" w:rsidRPr="00AF6456" w:rsidRDefault="00196240" w:rsidP="00D109A9">
            <w:pPr>
              <w:keepLines/>
              <w:autoSpaceDE w:val="0"/>
              <w:autoSpaceDN w:val="0"/>
              <w:rPr>
                <w:rFonts w:ascii="Arial" w:eastAsia="Arial Unicode MS" w:hAnsi="Arial" w:cs="Arial"/>
                <w:sz w:val="18"/>
                <w:szCs w:val="18"/>
              </w:rPr>
            </w:pPr>
            <w:r>
              <w:rPr>
                <w:rFonts w:ascii="Arial" w:hAnsi="Arial"/>
                <w:b/>
                <w:sz w:val="18"/>
              </w:rPr>
              <w:t>Переходи через стіни камер або будівель</w:t>
            </w:r>
          </w:p>
        </w:tc>
        <w:tc>
          <w:tcPr>
            <w:tcW w:w="1631" w:type="dxa"/>
            <w:noWrap/>
          </w:tcPr>
          <w:p w14:paraId="2303C2EE" w14:textId="77777777" w:rsidR="00196240" w:rsidRPr="008E3D30" w:rsidRDefault="00196240" w:rsidP="00D109A9">
            <w:pPr>
              <w:jc w:val="center"/>
              <w:rPr>
                <w:rFonts w:ascii="Arial" w:hAnsi="Arial" w:cs="Arial"/>
                <w:color w:val="000000"/>
                <w:sz w:val="18"/>
                <w:szCs w:val="18"/>
                <w:lang w:val="ru-RU"/>
              </w:rPr>
            </w:pPr>
          </w:p>
        </w:tc>
        <w:tc>
          <w:tcPr>
            <w:tcW w:w="637" w:type="dxa"/>
            <w:noWrap/>
          </w:tcPr>
          <w:p w14:paraId="6259DD08" w14:textId="77777777" w:rsidR="00196240" w:rsidRPr="008E3D30" w:rsidRDefault="00196240" w:rsidP="00D109A9">
            <w:pPr>
              <w:jc w:val="right"/>
              <w:rPr>
                <w:rFonts w:ascii="Arial" w:hAnsi="Arial" w:cs="Arial"/>
                <w:sz w:val="18"/>
                <w:szCs w:val="18"/>
                <w:lang w:val="ru-RU"/>
              </w:rPr>
            </w:pPr>
          </w:p>
        </w:tc>
        <w:tc>
          <w:tcPr>
            <w:tcW w:w="1134" w:type="dxa"/>
            <w:noWrap/>
          </w:tcPr>
          <w:p w14:paraId="2C815B11" w14:textId="77777777" w:rsidR="00196240" w:rsidRPr="008E3D30" w:rsidRDefault="00196240" w:rsidP="00D109A9">
            <w:pPr>
              <w:jc w:val="right"/>
              <w:rPr>
                <w:rFonts w:ascii="Arial" w:hAnsi="Arial" w:cs="Arial"/>
                <w:sz w:val="18"/>
                <w:szCs w:val="18"/>
                <w:lang w:val="ru-RU"/>
              </w:rPr>
            </w:pPr>
          </w:p>
        </w:tc>
        <w:tc>
          <w:tcPr>
            <w:tcW w:w="992" w:type="dxa"/>
            <w:noWrap/>
          </w:tcPr>
          <w:p w14:paraId="798F68E0" w14:textId="77777777" w:rsidR="00196240" w:rsidRPr="008E3D30" w:rsidRDefault="00196240" w:rsidP="00D109A9">
            <w:pPr>
              <w:jc w:val="right"/>
              <w:rPr>
                <w:rFonts w:ascii="Arial" w:hAnsi="Arial" w:cs="Arial"/>
                <w:sz w:val="18"/>
                <w:szCs w:val="18"/>
                <w:lang w:val="ru-RU"/>
              </w:rPr>
            </w:pPr>
          </w:p>
        </w:tc>
        <w:tc>
          <w:tcPr>
            <w:tcW w:w="1205" w:type="dxa"/>
          </w:tcPr>
          <w:p w14:paraId="0DB74114" w14:textId="77777777" w:rsidR="00196240" w:rsidRPr="008E3D30" w:rsidRDefault="00196240" w:rsidP="00D109A9">
            <w:pPr>
              <w:jc w:val="right"/>
              <w:rPr>
                <w:rFonts w:ascii="Arial" w:hAnsi="Arial" w:cs="Arial"/>
                <w:sz w:val="18"/>
                <w:szCs w:val="18"/>
                <w:lang w:val="ru-RU"/>
              </w:rPr>
            </w:pPr>
          </w:p>
        </w:tc>
      </w:tr>
      <w:bookmarkEnd w:id="99"/>
      <w:tr w:rsidR="00196240" w:rsidRPr="000A284A" w14:paraId="6FBB12AF" w14:textId="77777777" w:rsidTr="00B70EAA">
        <w:trPr>
          <w:trHeight w:val="20"/>
        </w:trPr>
        <w:tc>
          <w:tcPr>
            <w:tcW w:w="1106" w:type="dxa"/>
            <w:noWrap/>
          </w:tcPr>
          <w:p w14:paraId="5566E3D4" w14:textId="77777777" w:rsidR="00196240" w:rsidRPr="00AF6456" w:rsidRDefault="00196240" w:rsidP="00D109A9">
            <w:pPr>
              <w:rPr>
                <w:rFonts w:ascii="Arial" w:hAnsi="Arial" w:cs="Arial"/>
                <w:sz w:val="18"/>
                <w:szCs w:val="18"/>
              </w:rPr>
            </w:pPr>
            <w:r>
              <w:rPr>
                <w:rFonts w:ascii="Arial" w:hAnsi="Arial"/>
                <w:sz w:val="18"/>
              </w:rPr>
              <w:t>3.4.4.1</w:t>
            </w:r>
          </w:p>
        </w:tc>
        <w:tc>
          <w:tcPr>
            <w:tcW w:w="3998" w:type="dxa"/>
          </w:tcPr>
          <w:p w14:paraId="673F292F" w14:textId="77777777" w:rsidR="00196240" w:rsidRPr="00AF6456" w:rsidRDefault="00196240" w:rsidP="00D109A9">
            <w:pPr>
              <w:keepLines/>
              <w:autoSpaceDE w:val="0"/>
              <w:autoSpaceDN w:val="0"/>
              <w:rPr>
                <w:rFonts w:ascii="Arial" w:hAnsi="Arial" w:cs="Arial"/>
                <w:b/>
                <w:bCs/>
                <w:iCs/>
                <w:spacing w:val="-3"/>
                <w:sz w:val="18"/>
                <w:szCs w:val="18"/>
              </w:rPr>
            </w:pPr>
            <w:r>
              <w:rPr>
                <w:rFonts w:ascii="Arial" w:hAnsi="Arial"/>
                <w:sz w:val="18"/>
              </w:rPr>
              <w:t>Облаштування отвору в залізобетонному колодязі з установкою ущільнення, як зазначено в підрозділі 2.1.1 Розділу 2 «Особливі технічні умови»</w:t>
            </w:r>
          </w:p>
        </w:tc>
        <w:tc>
          <w:tcPr>
            <w:tcW w:w="1631" w:type="dxa"/>
            <w:noWrap/>
          </w:tcPr>
          <w:p w14:paraId="7D1BE2DC"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31DB1C9E"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3DE59544" w14:textId="77777777" w:rsidR="00196240" w:rsidRPr="00AF6456" w:rsidRDefault="00196240" w:rsidP="00D109A9">
            <w:pPr>
              <w:jc w:val="right"/>
              <w:rPr>
                <w:rFonts w:ascii="Arial" w:hAnsi="Arial" w:cs="Arial"/>
                <w:sz w:val="18"/>
                <w:szCs w:val="18"/>
                <w:lang w:val="en-GB"/>
              </w:rPr>
            </w:pPr>
          </w:p>
        </w:tc>
        <w:tc>
          <w:tcPr>
            <w:tcW w:w="992" w:type="dxa"/>
            <w:noWrap/>
          </w:tcPr>
          <w:p w14:paraId="2B9C3090" w14:textId="77777777" w:rsidR="00196240" w:rsidRPr="00AF6456" w:rsidRDefault="00196240" w:rsidP="00D109A9">
            <w:pPr>
              <w:jc w:val="right"/>
              <w:rPr>
                <w:rFonts w:ascii="Arial" w:hAnsi="Arial" w:cs="Arial"/>
                <w:sz w:val="18"/>
                <w:szCs w:val="18"/>
                <w:lang w:val="en-GB"/>
              </w:rPr>
            </w:pPr>
          </w:p>
        </w:tc>
        <w:tc>
          <w:tcPr>
            <w:tcW w:w="1205" w:type="dxa"/>
          </w:tcPr>
          <w:p w14:paraId="21FFDC81" w14:textId="77777777" w:rsidR="00196240" w:rsidRPr="00AF6456" w:rsidRDefault="00196240" w:rsidP="00D109A9">
            <w:pPr>
              <w:jc w:val="right"/>
              <w:rPr>
                <w:rFonts w:ascii="Arial" w:hAnsi="Arial" w:cs="Arial"/>
                <w:sz w:val="18"/>
                <w:szCs w:val="18"/>
                <w:lang w:val="en-GB"/>
              </w:rPr>
            </w:pPr>
          </w:p>
        </w:tc>
      </w:tr>
      <w:tr w:rsidR="00196240" w:rsidRPr="000A284A" w14:paraId="3A796653" w14:textId="77777777" w:rsidTr="00B70EAA">
        <w:trPr>
          <w:trHeight w:val="20"/>
        </w:trPr>
        <w:tc>
          <w:tcPr>
            <w:tcW w:w="1106" w:type="dxa"/>
            <w:noWrap/>
          </w:tcPr>
          <w:p w14:paraId="76C8AAE6" w14:textId="77777777" w:rsidR="00196240" w:rsidRPr="00AF6456" w:rsidRDefault="00196240" w:rsidP="00D109A9">
            <w:pPr>
              <w:rPr>
                <w:rFonts w:ascii="Arial" w:hAnsi="Arial" w:cs="Arial"/>
                <w:sz w:val="18"/>
                <w:szCs w:val="18"/>
              </w:rPr>
            </w:pPr>
            <w:r>
              <w:rPr>
                <w:rFonts w:ascii="Arial" w:hAnsi="Arial"/>
                <w:sz w:val="18"/>
              </w:rPr>
              <w:t>3.4.5</w:t>
            </w:r>
          </w:p>
        </w:tc>
        <w:tc>
          <w:tcPr>
            <w:tcW w:w="3998" w:type="dxa"/>
          </w:tcPr>
          <w:p w14:paraId="0B5125FB" w14:textId="77777777" w:rsidR="00196240" w:rsidRPr="00AF6456" w:rsidRDefault="00196240" w:rsidP="00D109A9">
            <w:pPr>
              <w:keepLines/>
              <w:autoSpaceDE w:val="0"/>
              <w:autoSpaceDN w:val="0"/>
              <w:rPr>
                <w:rFonts w:ascii="Arial" w:eastAsia="Arial Unicode MS" w:hAnsi="Arial" w:cs="Arial"/>
                <w:sz w:val="18"/>
                <w:szCs w:val="18"/>
              </w:rPr>
            </w:pPr>
            <w:r>
              <w:rPr>
                <w:rFonts w:ascii="Arial" w:hAnsi="Arial"/>
                <w:sz w:val="18"/>
              </w:rPr>
              <w:t>Відновлення поверхонь різних типів вздовж трас трубопроводів</w:t>
            </w:r>
          </w:p>
        </w:tc>
        <w:tc>
          <w:tcPr>
            <w:tcW w:w="1631" w:type="dxa"/>
            <w:noWrap/>
          </w:tcPr>
          <w:p w14:paraId="432ABB5E"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5962CCEE"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3E5CA0C0" w14:textId="77777777" w:rsidR="00196240" w:rsidRPr="00AF6456" w:rsidRDefault="00196240" w:rsidP="00D109A9">
            <w:pPr>
              <w:jc w:val="right"/>
              <w:rPr>
                <w:rFonts w:ascii="Arial" w:hAnsi="Arial" w:cs="Arial"/>
                <w:sz w:val="18"/>
                <w:szCs w:val="18"/>
                <w:lang w:val="en-GB"/>
              </w:rPr>
            </w:pPr>
          </w:p>
        </w:tc>
        <w:tc>
          <w:tcPr>
            <w:tcW w:w="992" w:type="dxa"/>
            <w:noWrap/>
          </w:tcPr>
          <w:p w14:paraId="028FBADF" w14:textId="77777777" w:rsidR="00196240" w:rsidRPr="00AF6456" w:rsidRDefault="00196240" w:rsidP="00D109A9">
            <w:pPr>
              <w:jc w:val="right"/>
              <w:rPr>
                <w:rFonts w:ascii="Arial" w:hAnsi="Arial" w:cs="Arial"/>
                <w:sz w:val="18"/>
                <w:szCs w:val="18"/>
                <w:lang w:val="en-GB"/>
              </w:rPr>
            </w:pPr>
          </w:p>
        </w:tc>
        <w:tc>
          <w:tcPr>
            <w:tcW w:w="1205" w:type="dxa"/>
          </w:tcPr>
          <w:p w14:paraId="5F00BDAC" w14:textId="77777777" w:rsidR="00196240" w:rsidRPr="00AF6456" w:rsidRDefault="00196240" w:rsidP="00D109A9">
            <w:pPr>
              <w:jc w:val="right"/>
              <w:rPr>
                <w:rFonts w:ascii="Arial" w:hAnsi="Arial" w:cs="Arial"/>
                <w:sz w:val="18"/>
                <w:szCs w:val="18"/>
                <w:lang w:val="en-GB"/>
              </w:rPr>
            </w:pPr>
          </w:p>
        </w:tc>
      </w:tr>
      <w:tr w:rsidR="00196240" w:rsidRPr="000A284A" w14:paraId="6D46ACC6" w14:textId="77777777" w:rsidTr="00B70EAA">
        <w:trPr>
          <w:trHeight w:val="20"/>
        </w:trPr>
        <w:tc>
          <w:tcPr>
            <w:tcW w:w="1106" w:type="dxa"/>
            <w:noWrap/>
          </w:tcPr>
          <w:p w14:paraId="5E574BC7" w14:textId="77777777" w:rsidR="00196240" w:rsidRPr="00AF6456" w:rsidRDefault="00196240" w:rsidP="00D109A9">
            <w:pPr>
              <w:rPr>
                <w:rFonts w:ascii="Arial" w:hAnsi="Arial" w:cs="Arial"/>
                <w:sz w:val="18"/>
                <w:szCs w:val="18"/>
              </w:rPr>
            </w:pPr>
            <w:r>
              <w:rPr>
                <w:rFonts w:ascii="Arial" w:hAnsi="Arial"/>
                <w:sz w:val="18"/>
              </w:rPr>
              <w:t>3.5</w:t>
            </w:r>
          </w:p>
        </w:tc>
        <w:tc>
          <w:tcPr>
            <w:tcW w:w="3998" w:type="dxa"/>
          </w:tcPr>
          <w:p w14:paraId="5602F206" w14:textId="77777777" w:rsidR="00196240" w:rsidRPr="00AF6456" w:rsidRDefault="00196240" w:rsidP="00D109A9">
            <w:pPr>
              <w:keepLines/>
              <w:autoSpaceDE w:val="0"/>
              <w:autoSpaceDN w:val="0"/>
              <w:rPr>
                <w:rFonts w:ascii="Arial" w:hAnsi="Arial" w:cs="Arial"/>
                <w:sz w:val="18"/>
                <w:szCs w:val="18"/>
              </w:rPr>
            </w:pPr>
            <w:r>
              <w:rPr>
                <w:rFonts w:ascii="Arial" w:hAnsi="Arial"/>
                <w:b/>
                <w:color w:val="FF0000"/>
                <w:sz w:val="18"/>
                <w:u w:val="single"/>
              </w:rPr>
              <w:t>ГІДРАВЛІЧНІ ВИПРОБУВАННЯ ТИСКОМ</w:t>
            </w:r>
          </w:p>
        </w:tc>
        <w:tc>
          <w:tcPr>
            <w:tcW w:w="1631" w:type="dxa"/>
            <w:noWrap/>
          </w:tcPr>
          <w:p w14:paraId="4A0BBD20" w14:textId="77777777" w:rsidR="00196240" w:rsidRPr="00AF6456" w:rsidRDefault="00196240" w:rsidP="00D109A9">
            <w:pPr>
              <w:jc w:val="center"/>
              <w:rPr>
                <w:rFonts w:ascii="Arial" w:hAnsi="Arial" w:cs="Arial"/>
                <w:color w:val="000000"/>
                <w:sz w:val="18"/>
                <w:szCs w:val="18"/>
                <w:lang w:val="en-GB"/>
              </w:rPr>
            </w:pPr>
          </w:p>
        </w:tc>
        <w:tc>
          <w:tcPr>
            <w:tcW w:w="637" w:type="dxa"/>
            <w:noWrap/>
          </w:tcPr>
          <w:p w14:paraId="3F635283" w14:textId="77777777" w:rsidR="00196240" w:rsidRPr="00AF6456" w:rsidRDefault="00196240" w:rsidP="00D109A9">
            <w:pPr>
              <w:jc w:val="right"/>
              <w:rPr>
                <w:rFonts w:ascii="Arial" w:hAnsi="Arial" w:cs="Arial"/>
                <w:sz w:val="18"/>
                <w:szCs w:val="18"/>
                <w:lang w:val="en-GB"/>
              </w:rPr>
            </w:pPr>
          </w:p>
        </w:tc>
        <w:tc>
          <w:tcPr>
            <w:tcW w:w="1134" w:type="dxa"/>
            <w:noWrap/>
          </w:tcPr>
          <w:p w14:paraId="606135EB" w14:textId="77777777" w:rsidR="00196240" w:rsidRPr="00AF6456" w:rsidRDefault="00196240" w:rsidP="00D109A9">
            <w:pPr>
              <w:jc w:val="right"/>
              <w:rPr>
                <w:rFonts w:ascii="Arial" w:hAnsi="Arial" w:cs="Arial"/>
                <w:sz w:val="18"/>
                <w:szCs w:val="18"/>
                <w:lang w:val="en-GB"/>
              </w:rPr>
            </w:pPr>
          </w:p>
        </w:tc>
        <w:tc>
          <w:tcPr>
            <w:tcW w:w="992" w:type="dxa"/>
            <w:noWrap/>
          </w:tcPr>
          <w:p w14:paraId="0C5E5968" w14:textId="77777777" w:rsidR="00196240" w:rsidRPr="00AF6456" w:rsidRDefault="00196240" w:rsidP="00D109A9">
            <w:pPr>
              <w:jc w:val="right"/>
              <w:rPr>
                <w:rFonts w:ascii="Arial" w:hAnsi="Arial" w:cs="Arial"/>
                <w:sz w:val="18"/>
                <w:szCs w:val="18"/>
                <w:lang w:val="en-GB"/>
              </w:rPr>
            </w:pPr>
          </w:p>
        </w:tc>
        <w:tc>
          <w:tcPr>
            <w:tcW w:w="1205" w:type="dxa"/>
          </w:tcPr>
          <w:p w14:paraId="1A98A6E0" w14:textId="77777777" w:rsidR="00196240" w:rsidRPr="00AF6456" w:rsidRDefault="00196240" w:rsidP="00D109A9">
            <w:pPr>
              <w:jc w:val="right"/>
              <w:rPr>
                <w:rFonts w:ascii="Arial" w:hAnsi="Arial" w:cs="Arial"/>
                <w:sz w:val="18"/>
                <w:szCs w:val="18"/>
                <w:lang w:val="en-GB"/>
              </w:rPr>
            </w:pPr>
          </w:p>
        </w:tc>
      </w:tr>
      <w:tr w:rsidR="00196240" w:rsidRPr="000A284A" w14:paraId="14ADA594" w14:textId="77777777" w:rsidTr="00B70EAA">
        <w:trPr>
          <w:trHeight w:val="20"/>
        </w:trPr>
        <w:tc>
          <w:tcPr>
            <w:tcW w:w="1106" w:type="dxa"/>
            <w:noWrap/>
          </w:tcPr>
          <w:p w14:paraId="4B5F1A1F" w14:textId="77777777" w:rsidR="00196240" w:rsidRPr="00AF6456" w:rsidRDefault="00196240" w:rsidP="00D109A9">
            <w:pPr>
              <w:rPr>
                <w:rFonts w:ascii="Arial" w:hAnsi="Arial" w:cs="Arial"/>
                <w:sz w:val="18"/>
                <w:szCs w:val="18"/>
              </w:rPr>
            </w:pPr>
            <w:r>
              <w:rPr>
                <w:rFonts w:ascii="Arial" w:hAnsi="Arial"/>
                <w:sz w:val="18"/>
              </w:rPr>
              <w:t>3.5.1</w:t>
            </w:r>
          </w:p>
        </w:tc>
        <w:tc>
          <w:tcPr>
            <w:tcW w:w="3998" w:type="dxa"/>
            <w:shd w:val="clear" w:color="auto" w:fill="FFFFFF" w:themeFill="background1"/>
          </w:tcPr>
          <w:p w14:paraId="1A79EA36" w14:textId="77777777" w:rsidR="00196240" w:rsidRPr="00AF6456" w:rsidRDefault="00196240" w:rsidP="00D109A9">
            <w:pPr>
              <w:keepLines/>
              <w:autoSpaceDE w:val="0"/>
              <w:autoSpaceDN w:val="0"/>
              <w:rPr>
                <w:rFonts w:ascii="Arial" w:hAnsi="Arial" w:cs="Arial"/>
                <w:sz w:val="18"/>
                <w:szCs w:val="18"/>
              </w:rPr>
            </w:pPr>
            <w:r>
              <w:rPr>
                <w:rFonts w:ascii="Arial" w:hAnsi="Arial"/>
                <w:sz w:val="18"/>
              </w:rPr>
              <w:t>Гідравлічні випробування тиском, промивка та дезінфекція трубопроводів DN800</w:t>
            </w:r>
          </w:p>
        </w:tc>
        <w:tc>
          <w:tcPr>
            <w:tcW w:w="1631" w:type="dxa"/>
            <w:shd w:val="clear" w:color="auto" w:fill="FFFFFF" w:themeFill="background1"/>
            <w:noWrap/>
          </w:tcPr>
          <w:p w14:paraId="521AD004"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shd w:val="clear" w:color="auto" w:fill="FFFFFF" w:themeFill="background1"/>
            <w:noWrap/>
          </w:tcPr>
          <w:p w14:paraId="69AAFE58"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5FEC6E74" w14:textId="77777777" w:rsidR="00196240" w:rsidRPr="00AF6456" w:rsidRDefault="00196240" w:rsidP="00D109A9">
            <w:pPr>
              <w:jc w:val="right"/>
              <w:rPr>
                <w:rFonts w:ascii="Arial" w:hAnsi="Arial" w:cs="Arial"/>
                <w:sz w:val="18"/>
                <w:szCs w:val="18"/>
                <w:lang w:val="en-GB"/>
              </w:rPr>
            </w:pPr>
          </w:p>
        </w:tc>
        <w:tc>
          <w:tcPr>
            <w:tcW w:w="992" w:type="dxa"/>
            <w:noWrap/>
          </w:tcPr>
          <w:p w14:paraId="0C5634FB" w14:textId="77777777" w:rsidR="00196240" w:rsidRPr="00AF6456" w:rsidRDefault="00196240" w:rsidP="00D109A9">
            <w:pPr>
              <w:jc w:val="right"/>
              <w:rPr>
                <w:rFonts w:ascii="Arial" w:hAnsi="Arial" w:cs="Arial"/>
                <w:sz w:val="18"/>
                <w:szCs w:val="18"/>
                <w:lang w:val="en-GB"/>
              </w:rPr>
            </w:pPr>
          </w:p>
        </w:tc>
        <w:tc>
          <w:tcPr>
            <w:tcW w:w="1205" w:type="dxa"/>
          </w:tcPr>
          <w:p w14:paraId="623B36AE" w14:textId="77777777" w:rsidR="00196240" w:rsidRPr="00AF6456" w:rsidRDefault="00196240" w:rsidP="00D109A9">
            <w:pPr>
              <w:jc w:val="right"/>
              <w:rPr>
                <w:rFonts w:ascii="Arial" w:hAnsi="Arial" w:cs="Arial"/>
                <w:sz w:val="18"/>
                <w:szCs w:val="18"/>
                <w:lang w:val="en-GB"/>
              </w:rPr>
            </w:pPr>
          </w:p>
        </w:tc>
      </w:tr>
      <w:tr w:rsidR="00196240" w:rsidRPr="000A284A" w14:paraId="777CF42E" w14:textId="77777777" w:rsidTr="00B70EAA">
        <w:trPr>
          <w:trHeight w:val="20"/>
        </w:trPr>
        <w:tc>
          <w:tcPr>
            <w:tcW w:w="1106" w:type="dxa"/>
            <w:noWrap/>
          </w:tcPr>
          <w:p w14:paraId="64B5D59C" w14:textId="77777777" w:rsidR="00196240" w:rsidRPr="00AF6456" w:rsidRDefault="00196240" w:rsidP="00D109A9">
            <w:pPr>
              <w:rPr>
                <w:rFonts w:ascii="Arial" w:hAnsi="Arial" w:cs="Arial"/>
                <w:sz w:val="18"/>
                <w:szCs w:val="18"/>
              </w:rPr>
            </w:pPr>
            <w:r>
              <w:rPr>
                <w:rFonts w:ascii="Arial" w:hAnsi="Arial"/>
                <w:sz w:val="18"/>
              </w:rPr>
              <w:t>3.5.2</w:t>
            </w:r>
          </w:p>
        </w:tc>
        <w:tc>
          <w:tcPr>
            <w:tcW w:w="3998" w:type="dxa"/>
            <w:shd w:val="clear" w:color="auto" w:fill="FFFFFF" w:themeFill="background1"/>
          </w:tcPr>
          <w:p w14:paraId="2ED0C061" w14:textId="77777777" w:rsidR="00196240" w:rsidRPr="00AF6456" w:rsidRDefault="00196240" w:rsidP="00D109A9">
            <w:pPr>
              <w:keepLines/>
              <w:autoSpaceDE w:val="0"/>
              <w:autoSpaceDN w:val="0"/>
              <w:rPr>
                <w:rFonts w:ascii="Arial" w:hAnsi="Arial" w:cs="Arial"/>
                <w:sz w:val="18"/>
                <w:szCs w:val="18"/>
              </w:rPr>
            </w:pPr>
            <w:r>
              <w:rPr>
                <w:rFonts w:ascii="Arial" w:hAnsi="Arial"/>
                <w:sz w:val="18"/>
              </w:rPr>
              <w:t>Промивка та дезінфекція трубопроводів DN300</w:t>
            </w:r>
          </w:p>
        </w:tc>
        <w:tc>
          <w:tcPr>
            <w:tcW w:w="1631" w:type="dxa"/>
            <w:shd w:val="clear" w:color="auto" w:fill="FFFFFF" w:themeFill="background1"/>
            <w:noWrap/>
          </w:tcPr>
          <w:p w14:paraId="197102A3"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shd w:val="clear" w:color="auto" w:fill="FFFFFF" w:themeFill="background1"/>
            <w:noWrap/>
          </w:tcPr>
          <w:p w14:paraId="1F7EDFF0"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6161C0EB" w14:textId="77777777" w:rsidR="00196240" w:rsidRPr="00AF6456" w:rsidRDefault="00196240" w:rsidP="00D109A9">
            <w:pPr>
              <w:jc w:val="right"/>
              <w:rPr>
                <w:rFonts w:ascii="Arial" w:hAnsi="Arial" w:cs="Arial"/>
                <w:sz w:val="18"/>
                <w:szCs w:val="18"/>
                <w:lang w:val="en-GB"/>
              </w:rPr>
            </w:pPr>
          </w:p>
        </w:tc>
        <w:tc>
          <w:tcPr>
            <w:tcW w:w="992" w:type="dxa"/>
            <w:noWrap/>
          </w:tcPr>
          <w:p w14:paraId="7E32E330" w14:textId="77777777" w:rsidR="00196240" w:rsidRPr="00AF6456" w:rsidRDefault="00196240" w:rsidP="00D109A9">
            <w:pPr>
              <w:jc w:val="right"/>
              <w:rPr>
                <w:rFonts w:ascii="Arial" w:hAnsi="Arial" w:cs="Arial"/>
                <w:sz w:val="18"/>
                <w:szCs w:val="18"/>
                <w:lang w:val="en-GB"/>
              </w:rPr>
            </w:pPr>
          </w:p>
        </w:tc>
        <w:tc>
          <w:tcPr>
            <w:tcW w:w="1205" w:type="dxa"/>
          </w:tcPr>
          <w:p w14:paraId="0142B741" w14:textId="77777777" w:rsidR="00196240" w:rsidRPr="00AF6456" w:rsidRDefault="00196240" w:rsidP="00D109A9">
            <w:pPr>
              <w:jc w:val="right"/>
              <w:rPr>
                <w:rFonts w:ascii="Arial" w:hAnsi="Arial" w:cs="Arial"/>
                <w:sz w:val="18"/>
                <w:szCs w:val="18"/>
                <w:lang w:val="en-GB"/>
              </w:rPr>
            </w:pPr>
          </w:p>
        </w:tc>
      </w:tr>
      <w:tr w:rsidR="00196240" w:rsidRPr="000A284A" w14:paraId="36BBDF94" w14:textId="77777777" w:rsidTr="00B70EAA">
        <w:trPr>
          <w:trHeight w:val="20"/>
        </w:trPr>
        <w:tc>
          <w:tcPr>
            <w:tcW w:w="1106" w:type="dxa"/>
            <w:noWrap/>
            <w:hideMark/>
          </w:tcPr>
          <w:p w14:paraId="0FB07211" w14:textId="77777777" w:rsidR="00196240" w:rsidRPr="00AF6456" w:rsidRDefault="00196240" w:rsidP="00D109A9">
            <w:pPr>
              <w:rPr>
                <w:rFonts w:ascii="Arial" w:hAnsi="Arial" w:cs="Arial"/>
                <w:sz w:val="18"/>
                <w:szCs w:val="18"/>
              </w:rPr>
            </w:pPr>
            <w:r>
              <w:rPr>
                <w:rFonts w:ascii="Arial" w:hAnsi="Arial"/>
                <w:sz w:val="18"/>
              </w:rPr>
              <w:t>3.6</w:t>
            </w:r>
          </w:p>
        </w:tc>
        <w:tc>
          <w:tcPr>
            <w:tcW w:w="3998" w:type="dxa"/>
            <w:hideMark/>
          </w:tcPr>
          <w:p w14:paraId="7F149DA9" w14:textId="77777777" w:rsidR="00196240" w:rsidRPr="00AF6456" w:rsidRDefault="00196240" w:rsidP="00D109A9">
            <w:pPr>
              <w:rPr>
                <w:rFonts w:ascii="Arial" w:hAnsi="Arial" w:cs="Arial"/>
                <w:b/>
                <w:bCs/>
                <w:color w:val="FF0000"/>
                <w:sz w:val="18"/>
                <w:szCs w:val="18"/>
                <w:u w:val="single"/>
              </w:rPr>
            </w:pPr>
            <w:r>
              <w:rPr>
                <w:rFonts w:ascii="Arial" w:hAnsi="Arial"/>
                <w:b/>
                <w:color w:val="FF0000"/>
                <w:sz w:val="18"/>
                <w:u w:val="single"/>
              </w:rPr>
              <w:t>ДЕМОНТАЖ ТА РОЗЧИЩЕННЯ ТЕРИТОРІЇ</w:t>
            </w:r>
          </w:p>
        </w:tc>
        <w:tc>
          <w:tcPr>
            <w:tcW w:w="1631" w:type="dxa"/>
            <w:noWrap/>
            <w:hideMark/>
          </w:tcPr>
          <w:p w14:paraId="54F15208" w14:textId="77777777" w:rsidR="00196240" w:rsidRPr="00AF6456" w:rsidRDefault="00196240" w:rsidP="00D109A9">
            <w:pPr>
              <w:jc w:val="center"/>
              <w:rPr>
                <w:rFonts w:ascii="Arial" w:hAnsi="Arial" w:cs="Arial"/>
                <w:sz w:val="18"/>
                <w:szCs w:val="18"/>
                <w:lang w:val="en-GB"/>
              </w:rPr>
            </w:pPr>
          </w:p>
        </w:tc>
        <w:tc>
          <w:tcPr>
            <w:tcW w:w="637" w:type="dxa"/>
            <w:noWrap/>
          </w:tcPr>
          <w:p w14:paraId="48E4DDA3" w14:textId="77777777" w:rsidR="00196240" w:rsidRPr="00AF6456" w:rsidRDefault="00196240" w:rsidP="00D109A9">
            <w:pPr>
              <w:jc w:val="right"/>
              <w:rPr>
                <w:rFonts w:ascii="Arial" w:hAnsi="Arial" w:cs="Arial"/>
                <w:color w:val="FF0000"/>
                <w:sz w:val="18"/>
                <w:szCs w:val="18"/>
                <w:lang w:val="en-GB"/>
              </w:rPr>
            </w:pPr>
          </w:p>
        </w:tc>
        <w:tc>
          <w:tcPr>
            <w:tcW w:w="1134" w:type="dxa"/>
            <w:noWrap/>
            <w:hideMark/>
          </w:tcPr>
          <w:p w14:paraId="0F17A32A" w14:textId="77777777" w:rsidR="00196240" w:rsidRPr="00AF6456" w:rsidRDefault="00196240" w:rsidP="00D109A9">
            <w:pPr>
              <w:jc w:val="right"/>
              <w:rPr>
                <w:rFonts w:ascii="Arial" w:hAnsi="Arial" w:cs="Arial"/>
                <w:sz w:val="18"/>
                <w:szCs w:val="18"/>
                <w:lang w:val="en-GB"/>
              </w:rPr>
            </w:pPr>
          </w:p>
        </w:tc>
        <w:tc>
          <w:tcPr>
            <w:tcW w:w="992" w:type="dxa"/>
            <w:noWrap/>
            <w:hideMark/>
          </w:tcPr>
          <w:p w14:paraId="18DB39C8" w14:textId="77777777" w:rsidR="00196240" w:rsidRPr="00AF6456" w:rsidRDefault="00196240" w:rsidP="00D109A9">
            <w:pPr>
              <w:jc w:val="right"/>
              <w:rPr>
                <w:rFonts w:ascii="Arial" w:hAnsi="Arial" w:cs="Arial"/>
                <w:sz w:val="18"/>
                <w:szCs w:val="18"/>
                <w:lang w:val="en-GB"/>
              </w:rPr>
            </w:pPr>
          </w:p>
        </w:tc>
        <w:tc>
          <w:tcPr>
            <w:tcW w:w="1205" w:type="dxa"/>
          </w:tcPr>
          <w:p w14:paraId="2D4477FD" w14:textId="77777777" w:rsidR="00196240" w:rsidRPr="00AF6456" w:rsidRDefault="00196240" w:rsidP="00D109A9">
            <w:pPr>
              <w:jc w:val="right"/>
              <w:rPr>
                <w:rFonts w:ascii="Arial" w:hAnsi="Arial" w:cs="Arial"/>
                <w:sz w:val="18"/>
                <w:szCs w:val="18"/>
                <w:lang w:val="en-GB"/>
              </w:rPr>
            </w:pPr>
          </w:p>
        </w:tc>
      </w:tr>
      <w:tr w:rsidR="00196240" w:rsidRPr="000A284A" w14:paraId="33028F47" w14:textId="77777777" w:rsidTr="00B70EAA">
        <w:trPr>
          <w:trHeight w:val="20"/>
        </w:trPr>
        <w:tc>
          <w:tcPr>
            <w:tcW w:w="1106" w:type="dxa"/>
            <w:noWrap/>
            <w:hideMark/>
          </w:tcPr>
          <w:p w14:paraId="607D1338" w14:textId="77777777" w:rsidR="00196240" w:rsidRPr="00AF6456" w:rsidRDefault="00196240" w:rsidP="00D109A9">
            <w:pPr>
              <w:rPr>
                <w:rFonts w:ascii="Arial" w:hAnsi="Arial" w:cs="Arial"/>
                <w:sz w:val="18"/>
                <w:szCs w:val="18"/>
              </w:rPr>
            </w:pPr>
            <w:r>
              <w:rPr>
                <w:rFonts w:ascii="Arial" w:hAnsi="Arial"/>
                <w:sz w:val="18"/>
              </w:rPr>
              <w:t>3.6.1</w:t>
            </w:r>
          </w:p>
        </w:tc>
        <w:tc>
          <w:tcPr>
            <w:tcW w:w="3998" w:type="dxa"/>
          </w:tcPr>
          <w:p w14:paraId="39573F1C" w14:textId="77777777" w:rsidR="00196240" w:rsidRPr="00AF6456" w:rsidRDefault="00196240" w:rsidP="00D109A9">
            <w:pPr>
              <w:keepLines/>
              <w:autoSpaceDE w:val="0"/>
              <w:autoSpaceDN w:val="0"/>
              <w:rPr>
                <w:rFonts w:ascii="Arial" w:hAnsi="Arial"/>
                <w:sz w:val="18"/>
                <w:szCs w:val="18"/>
              </w:rPr>
            </w:pPr>
            <w:r>
              <w:rPr>
                <w:rFonts w:ascii="Arial" w:hAnsi="Arial"/>
                <w:sz w:val="18"/>
              </w:rPr>
              <w:t>Демонтаж існуючих сталевих водопровідних труб DN900</w:t>
            </w:r>
          </w:p>
        </w:tc>
        <w:tc>
          <w:tcPr>
            <w:tcW w:w="1631" w:type="dxa"/>
            <w:noWrap/>
          </w:tcPr>
          <w:p w14:paraId="631CE0FF"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65F08FF2"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hideMark/>
          </w:tcPr>
          <w:p w14:paraId="58CF13AD" w14:textId="77777777" w:rsidR="00196240" w:rsidRPr="00AF6456" w:rsidRDefault="00196240" w:rsidP="00D109A9">
            <w:pPr>
              <w:jc w:val="right"/>
              <w:rPr>
                <w:rFonts w:ascii="Arial" w:hAnsi="Arial" w:cs="Arial"/>
                <w:sz w:val="18"/>
                <w:szCs w:val="18"/>
                <w:lang w:val="en-GB"/>
              </w:rPr>
            </w:pPr>
          </w:p>
        </w:tc>
        <w:tc>
          <w:tcPr>
            <w:tcW w:w="992" w:type="dxa"/>
            <w:noWrap/>
            <w:hideMark/>
          </w:tcPr>
          <w:p w14:paraId="1B32A8BE" w14:textId="77777777" w:rsidR="00196240" w:rsidRPr="00AF6456" w:rsidRDefault="00196240" w:rsidP="00D109A9">
            <w:pPr>
              <w:jc w:val="right"/>
              <w:rPr>
                <w:rFonts w:ascii="Arial" w:hAnsi="Arial" w:cs="Arial"/>
                <w:sz w:val="18"/>
                <w:szCs w:val="18"/>
                <w:lang w:val="en-GB"/>
              </w:rPr>
            </w:pPr>
          </w:p>
        </w:tc>
        <w:tc>
          <w:tcPr>
            <w:tcW w:w="1205" w:type="dxa"/>
          </w:tcPr>
          <w:p w14:paraId="01805326" w14:textId="77777777" w:rsidR="00196240" w:rsidRPr="00AF6456" w:rsidRDefault="00196240" w:rsidP="00D109A9">
            <w:pPr>
              <w:jc w:val="right"/>
              <w:rPr>
                <w:rFonts w:ascii="Arial" w:hAnsi="Arial" w:cs="Arial"/>
                <w:sz w:val="18"/>
                <w:szCs w:val="18"/>
                <w:lang w:val="en-GB"/>
              </w:rPr>
            </w:pPr>
          </w:p>
        </w:tc>
      </w:tr>
      <w:tr w:rsidR="00196240" w:rsidRPr="000A284A" w14:paraId="0325056F" w14:textId="77777777" w:rsidTr="00B70EAA">
        <w:trPr>
          <w:trHeight w:val="20"/>
        </w:trPr>
        <w:tc>
          <w:tcPr>
            <w:tcW w:w="1106" w:type="dxa"/>
            <w:noWrap/>
          </w:tcPr>
          <w:p w14:paraId="043F72A9" w14:textId="77777777" w:rsidR="00196240" w:rsidRPr="00AF6456" w:rsidRDefault="00196240" w:rsidP="00D109A9">
            <w:pPr>
              <w:rPr>
                <w:rFonts w:ascii="Arial" w:hAnsi="Arial" w:cs="Arial"/>
                <w:sz w:val="18"/>
                <w:szCs w:val="18"/>
              </w:rPr>
            </w:pPr>
            <w:r>
              <w:rPr>
                <w:rFonts w:ascii="Arial" w:hAnsi="Arial"/>
                <w:sz w:val="18"/>
              </w:rPr>
              <w:t>3.6.2</w:t>
            </w:r>
          </w:p>
        </w:tc>
        <w:tc>
          <w:tcPr>
            <w:tcW w:w="3998" w:type="dxa"/>
          </w:tcPr>
          <w:p w14:paraId="111E7089" w14:textId="77777777" w:rsidR="00196240" w:rsidRPr="00AF6456" w:rsidRDefault="00196240" w:rsidP="00D109A9">
            <w:pPr>
              <w:keepLines/>
              <w:autoSpaceDE w:val="0"/>
              <w:autoSpaceDN w:val="0"/>
              <w:rPr>
                <w:rFonts w:ascii="Arial" w:hAnsi="Arial"/>
                <w:sz w:val="18"/>
                <w:szCs w:val="18"/>
              </w:rPr>
            </w:pPr>
            <w:r>
              <w:rPr>
                <w:rFonts w:ascii="Arial" w:hAnsi="Arial"/>
                <w:sz w:val="18"/>
              </w:rPr>
              <w:t>Укорінення дерев з тролінгом до 100 м, діаметр дерева більше 32 см</w:t>
            </w:r>
          </w:p>
        </w:tc>
        <w:tc>
          <w:tcPr>
            <w:tcW w:w="1631" w:type="dxa"/>
            <w:noWrap/>
          </w:tcPr>
          <w:p w14:paraId="57CFFD44"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6133F274"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20E93F15" w14:textId="77777777" w:rsidR="00196240" w:rsidRPr="00AF6456" w:rsidRDefault="00196240" w:rsidP="00D109A9">
            <w:pPr>
              <w:jc w:val="right"/>
              <w:rPr>
                <w:rFonts w:ascii="Arial" w:hAnsi="Arial" w:cs="Arial"/>
                <w:sz w:val="18"/>
                <w:szCs w:val="18"/>
                <w:lang w:val="en-GB"/>
              </w:rPr>
            </w:pPr>
          </w:p>
        </w:tc>
        <w:tc>
          <w:tcPr>
            <w:tcW w:w="992" w:type="dxa"/>
            <w:noWrap/>
          </w:tcPr>
          <w:p w14:paraId="2F25D488" w14:textId="77777777" w:rsidR="00196240" w:rsidRPr="00AF6456" w:rsidRDefault="00196240" w:rsidP="00D109A9">
            <w:pPr>
              <w:jc w:val="right"/>
              <w:rPr>
                <w:rFonts w:ascii="Arial" w:hAnsi="Arial" w:cs="Arial"/>
                <w:sz w:val="18"/>
                <w:szCs w:val="18"/>
                <w:lang w:val="en-GB"/>
              </w:rPr>
            </w:pPr>
          </w:p>
        </w:tc>
        <w:tc>
          <w:tcPr>
            <w:tcW w:w="1205" w:type="dxa"/>
          </w:tcPr>
          <w:p w14:paraId="59573F52" w14:textId="77777777" w:rsidR="00196240" w:rsidRPr="00AF6456" w:rsidRDefault="00196240" w:rsidP="00D109A9">
            <w:pPr>
              <w:jc w:val="right"/>
              <w:rPr>
                <w:rFonts w:ascii="Arial" w:hAnsi="Arial" w:cs="Arial"/>
                <w:sz w:val="18"/>
                <w:szCs w:val="18"/>
                <w:lang w:val="en-GB"/>
              </w:rPr>
            </w:pPr>
          </w:p>
        </w:tc>
      </w:tr>
      <w:tr w:rsidR="00196240" w:rsidRPr="000A284A" w14:paraId="2DFF1115" w14:textId="77777777" w:rsidTr="00B70EAA">
        <w:trPr>
          <w:trHeight w:val="20"/>
        </w:trPr>
        <w:tc>
          <w:tcPr>
            <w:tcW w:w="1106" w:type="dxa"/>
            <w:noWrap/>
          </w:tcPr>
          <w:p w14:paraId="3E4E223B" w14:textId="77777777" w:rsidR="00196240" w:rsidRPr="00AF6456" w:rsidRDefault="00196240" w:rsidP="00D109A9">
            <w:pPr>
              <w:rPr>
                <w:rFonts w:ascii="Arial" w:hAnsi="Arial" w:cs="Arial"/>
                <w:sz w:val="18"/>
                <w:szCs w:val="18"/>
              </w:rPr>
            </w:pPr>
            <w:r>
              <w:rPr>
                <w:rFonts w:ascii="Arial" w:hAnsi="Arial"/>
                <w:sz w:val="18"/>
              </w:rPr>
              <w:t>3.6.3</w:t>
            </w:r>
          </w:p>
        </w:tc>
        <w:tc>
          <w:tcPr>
            <w:tcW w:w="3998" w:type="dxa"/>
          </w:tcPr>
          <w:p w14:paraId="56840009" w14:textId="77777777" w:rsidR="00196240" w:rsidRPr="00AF6456" w:rsidRDefault="00196240" w:rsidP="00D109A9">
            <w:pPr>
              <w:keepLines/>
              <w:autoSpaceDE w:val="0"/>
              <w:autoSpaceDN w:val="0"/>
              <w:rPr>
                <w:rFonts w:ascii="Arial" w:hAnsi="Arial"/>
                <w:sz w:val="18"/>
                <w:szCs w:val="18"/>
              </w:rPr>
            </w:pPr>
            <w:r>
              <w:rPr>
                <w:rFonts w:ascii="Arial" w:hAnsi="Arial"/>
                <w:sz w:val="18"/>
              </w:rPr>
              <w:t>Перевезення відходів на відстань до 15 км</w:t>
            </w:r>
          </w:p>
        </w:tc>
        <w:tc>
          <w:tcPr>
            <w:tcW w:w="1631" w:type="dxa"/>
            <w:noWrap/>
          </w:tcPr>
          <w:p w14:paraId="21023881" w14:textId="77777777" w:rsidR="00196240" w:rsidRPr="00AF6456" w:rsidRDefault="00196240" w:rsidP="00D109A9">
            <w:pPr>
              <w:jc w:val="center"/>
              <w:rPr>
                <w:rFonts w:ascii="Arial" w:hAnsi="Arial" w:cs="Arial"/>
                <w:spacing w:val="-3"/>
                <w:sz w:val="18"/>
                <w:szCs w:val="18"/>
              </w:rPr>
            </w:pPr>
            <w:r>
              <w:rPr>
                <w:rFonts w:ascii="Arial" w:hAnsi="Arial"/>
                <w:color w:val="000000"/>
                <w:sz w:val="18"/>
              </w:rPr>
              <w:t>Одноразова сума</w:t>
            </w:r>
          </w:p>
        </w:tc>
        <w:tc>
          <w:tcPr>
            <w:tcW w:w="637" w:type="dxa"/>
            <w:noWrap/>
          </w:tcPr>
          <w:p w14:paraId="6D3E8188"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11FC21FD" w14:textId="77777777" w:rsidR="00196240" w:rsidRPr="00AF6456" w:rsidRDefault="00196240" w:rsidP="00D109A9">
            <w:pPr>
              <w:jc w:val="right"/>
              <w:rPr>
                <w:rFonts w:ascii="Arial" w:hAnsi="Arial" w:cs="Arial"/>
                <w:sz w:val="18"/>
                <w:szCs w:val="18"/>
                <w:lang w:val="en-GB"/>
              </w:rPr>
            </w:pPr>
          </w:p>
        </w:tc>
        <w:tc>
          <w:tcPr>
            <w:tcW w:w="992" w:type="dxa"/>
            <w:noWrap/>
          </w:tcPr>
          <w:p w14:paraId="10B0A9D3" w14:textId="77777777" w:rsidR="00196240" w:rsidRPr="00AF6456" w:rsidRDefault="00196240" w:rsidP="00D109A9">
            <w:pPr>
              <w:jc w:val="right"/>
              <w:rPr>
                <w:rFonts w:ascii="Arial" w:hAnsi="Arial" w:cs="Arial"/>
                <w:sz w:val="18"/>
                <w:szCs w:val="18"/>
                <w:lang w:val="en-GB"/>
              </w:rPr>
            </w:pPr>
          </w:p>
        </w:tc>
        <w:tc>
          <w:tcPr>
            <w:tcW w:w="1205" w:type="dxa"/>
          </w:tcPr>
          <w:p w14:paraId="646FBEFE" w14:textId="77777777" w:rsidR="00196240" w:rsidRPr="00AF6456" w:rsidRDefault="00196240" w:rsidP="00D109A9">
            <w:pPr>
              <w:jc w:val="right"/>
              <w:rPr>
                <w:rFonts w:ascii="Arial" w:hAnsi="Arial" w:cs="Arial"/>
                <w:sz w:val="18"/>
                <w:szCs w:val="18"/>
                <w:lang w:val="en-GB"/>
              </w:rPr>
            </w:pPr>
          </w:p>
        </w:tc>
      </w:tr>
      <w:tr w:rsidR="00196240" w:rsidRPr="000A284A" w14:paraId="2F45097D" w14:textId="77777777" w:rsidTr="00B70EAA">
        <w:trPr>
          <w:trHeight w:val="478"/>
        </w:trPr>
        <w:tc>
          <w:tcPr>
            <w:tcW w:w="1106" w:type="dxa"/>
            <w:noWrap/>
          </w:tcPr>
          <w:p w14:paraId="2D3F214E" w14:textId="77777777" w:rsidR="00196240" w:rsidRPr="00AF6456" w:rsidRDefault="00196240" w:rsidP="00D109A9">
            <w:pPr>
              <w:rPr>
                <w:rFonts w:ascii="Arial" w:hAnsi="Arial" w:cs="Arial"/>
                <w:sz w:val="18"/>
                <w:szCs w:val="18"/>
              </w:rPr>
            </w:pPr>
            <w:r>
              <w:rPr>
                <w:rFonts w:ascii="Arial" w:hAnsi="Arial"/>
                <w:sz w:val="18"/>
              </w:rPr>
              <w:t>3.7</w:t>
            </w:r>
          </w:p>
        </w:tc>
        <w:tc>
          <w:tcPr>
            <w:tcW w:w="3998" w:type="dxa"/>
            <w:shd w:val="clear" w:color="auto" w:fill="auto"/>
          </w:tcPr>
          <w:p w14:paraId="69ED7C88" w14:textId="77777777" w:rsidR="00196240" w:rsidRPr="00AF6456" w:rsidRDefault="00196240" w:rsidP="00D109A9">
            <w:pPr>
              <w:keepLines/>
              <w:autoSpaceDE w:val="0"/>
              <w:autoSpaceDN w:val="0"/>
              <w:rPr>
                <w:rFonts w:ascii="Arial" w:hAnsi="Arial" w:cs="Arial"/>
                <w:spacing w:val="-3"/>
                <w:sz w:val="18"/>
                <w:szCs w:val="18"/>
              </w:rPr>
            </w:pPr>
            <w:r>
              <w:rPr>
                <w:rFonts w:ascii="Arial" w:hAnsi="Arial"/>
                <w:b/>
                <w:color w:val="FF0000"/>
                <w:sz w:val="18"/>
                <w:u w:val="single"/>
              </w:rPr>
              <w:t>РЕКОНСТРУКЦІЯ ВОДОГОНУ ТА СУПУТНІ РОБОТИ</w:t>
            </w:r>
          </w:p>
        </w:tc>
        <w:tc>
          <w:tcPr>
            <w:tcW w:w="1631" w:type="dxa"/>
            <w:noWrap/>
          </w:tcPr>
          <w:p w14:paraId="56CF6D62" w14:textId="77777777" w:rsidR="00196240" w:rsidRPr="008E3D30" w:rsidRDefault="00196240" w:rsidP="00D109A9">
            <w:pPr>
              <w:jc w:val="center"/>
              <w:rPr>
                <w:rFonts w:ascii="Arial" w:hAnsi="Arial" w:cs="Arial"/>
                <w:spacing w:val="-3"/>
                <w:sz w:val="18"/>
                <w:szCs w:val="18"/>
                <w:lang w:val="ru-RU"/>
              </w:rPr>
            </w:pPr>
          </w:p>
        </w:tc>
        <w:tc>
          <w:tcPr>
            <w:tcW w:w="637" w:type="dxa"/>
            <w:noWrap/>
          </w:tcPr>
          <w:p w14:paraId="6EA42BBB" w14:textId="77777777" w:rsidR="00196240" w:rsidRPr="008E3D30" w:rsidRDefault="00196240" w:rsidP="00D109A9">
            <w:pPr>
              <w:jc w:val="right"/>
              <w:rPr>
                <w:rFonts w:ascii="Arial" w:hAnsi="Arial" w:cs="Arial"/>
                <w:spacing w:val="-3"/>
                <w:sz w:val="18"/>
                <w:szCs w:val="18"/>
                <w:lang w:val="ru-RU"/>
              </w:rPr>
            </w:pPr>
          </w:p>
        </w:tc>
        <w:tc>
          <w:tcPr>
            <w:tcW w:w="1134" w:type="dxa"/>
            <w:noWrap/>
          </w:tcPr>
          <w:p w14:paraId="2B2E8AB0" w14:textId="77777777" w:rsidR="00196240" w:rsidRPr="008E3D30" w:rsidRDefault="00196240" w:rsidP="00D109A9">
            <w:pPr>
              <w:jc w:val="right"/>
              <w:rPr>
                <w:rFonts w:ascii="Arial" w:hAnsi="Arial" w:cs="Arial"/>
                <w:sz w:val="18"/>
                <w:szCs w:val="18"/>
                <w:lang w:val="ru-RU"/>
              </w:rPr>
            </w:pPr>
          </w:p>
        </w:tc>
        <w:tc>
          <w:tcPr>
            <w:tcW w:w="992" w:type="dxa"/>
            <w:noWrap/>
          </w:tcPr>
          <w:p w14:paraId="338B4F31" w14:textId="77777777" w:rsidR="00196240" w:rsidRPr="008E3D30" w:rsidRDefault="00196240" w:rsidP="00D109A9">
            <w:pPr>
              <w:jc w:val="right"/>
              <w:rPr>
                <w:rFonts w:ascii="Arial" w:hAnsi="Arial" w:cs="Arial"/>
                <w:sz w:val="18"/>
                <w:szCs w:val="18"/>
                <w:lang w:val="ru-RU"/>
              </w:rPr>
            </w:pPr>
          </w:p>
        </w:tc>
        <w:tc>
          <w:tcPr>
            <w:tcW w:w="1205" w:type="dxa"/>
          </w:tcPr>
          <w:p w14:paraId="0269C8B2" w14:textId="77777777" w:rsidR="00196240" w:rsidRPr="008E3D30" w:rsidRDefault="00196240" w:rsidP="00D109A9">
            <w:pPr>
              <w:jc w:val="right"/>
              <w:rPr>
                <w:rFonts w:ascii="Arial" w:hAnsi="Arial" w:cs="Arial"/>
                <w:sz w:val="18"/>
                <w:szCs w:val="18"/>
                <w:lang w:val="ru-RU"/>
              </w:rPr>
            </w:pPr>
          </w:p>
        </w:tc>
      </w:tr>
      <w:tr w:rsidR="00196240" w:rsidRPr="000A284A" w14:paraId="6EE2B236" w14:textId="77777777" w:rsidTr="00B70EAA">
        <w:trPr>
          <w:trHeight w:val="20"/>
        </w:trPr>
        <w:tc>
          <w:tcPr>
            <w:tcW w:w="1106" w:type="dxa"/>
            <w:noWrap/>
          </w:tcPr>
          <w:p w14:paraId="0689DC6E" w14:textId="77777777" w:rsidR="00196240" w:rsidRPr="00AF6456" w:rsidRDefault="00196240" w:rsidP="00D109A9">
            <w:pPr>
              <w:rPr>
                <w:rFonts w:ascii="Arial" w:hAnsi="Arial" w:cs="Arial"/>
                <w:sz w:val="18"/>
                <w:szCs w:val="18"/>
              </w:rPr>
            </w:pPr>
            <w:r>
              <w:rPr>
                <w:rFonts w:ascii="Arial" w:hAnsi="Arial"/>
                <w:sz w:val="18"/>
              </w:rPr>
              <w:t>3.7.1</w:t>
            </w:r>
          </w:p>
        </w:tc>
        <w:tc>
          <w:tcPr>
            <w:tcW w:w="3998" w:type="dxa"/>
            <w:shd w:val="clear" w:color="auto" w:fill="auto"/>
          </w:tcPr>
          <w:p w14:paraId="71DA0E2C" w14:textId="77777777" w:rsidR="00196240" w:rsidRPr="00AF6456" w:rsidRDefault="00196240" w:rsidP="00D109A9">
            <w:pPr>
              <w:keepLines/>
              <w:autoSpaceDE w:val="0"/>
              <w:autoSpaceDN w:val="0"/>
              <w:rPr>
                <w:rFonts w:ascii="Arial" w:hAnsi="Arial" w:cs="Arial"/>
                <w:iCs/>
                <w:spacing w:val="-3"/>
                <w:sz w:val="18"/>
                <w:szCs w:val="18"/>
                <w:highlight w:val="cyan"/>
              </w:rPr>
            </w:pPr>
            <w:r>
              <w:rPr>
                <w:rFonts w:ascii="Arial" w:hAnsi="Arial"/>
                <w:sz w:val="18"/>
              </w:rPr>
              <w:t>Прокладання трубопроводів поліетиленовими трубами DN300, гідравлічні випробування</w:t>
            </w:r>
          </w:p>
        </w:tc>
        <w:tc>
          <w:tcPr>
            <w:tcW w:w="1631" w:type="dxa"/>
            <w:noWrap/>
          </w:tcPr>
          <w:p w14:paraId="555EA040"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2A36913E"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0A6EB0C6" w14:textId="77777777" w:rsidR="00196240" w:rsidRPr="00AF6456" w:rsidRDefault="00196240" w:rsidP="00D109A9">
            <w:pPr>
              <w:jc w:val="right"/>
              <w:rPr>
                <w:rFonts w:ascii="Arial" w:hAnsi="Arial" w:cs="Arial"/>
                <w:sz w:val="18"/>
                <w:szCs w:val="18"/>
                <w:lang w:val="en-GB"/>
              </w:rPr>
            </w:pPr>
          </w:p>
        </w:tc>
        <w:tc>
          <w:tcPr>
            <w:tcW w:w="992" w:type="dxa"/>
            <w:noWrap/>
          </w:tcPr>
          <w:p w14:paraId="538046B6" w14:textId="77777777" w:rsidR="00196240" w:rsidRPr="00AF6456" w:rsidRDefault="00196240" w:rsidP="00D109A9">
            <w:pPr>
              <w:jc w:val="right"/>
              <w:rPr>
                <w:rFonts w:ascii="Arial" w:hAnsi="Arial" w:cs="Arial"/>
                <w:sz w:val="18"/>
                <w:szCs w:val="18"/>
                <w:lang w:val="en-GB"/>
              </w:rPr>
            </w:pPr>
          </w:p>
        </w:tc>
        <w:tc>
          <w:tcPr>
            <w:tcW w:w="1205" w:type="dxa"/>
          </w:tcPr>
          <w:p w14:paraId="7B25A974" w14:textId="77777777" w:rsidR="00196240" w:rsidRPr="00AF6456" w:rsidRDefault="00196240" w:rsidP="00D109A9">
            <w:pPr>
              <w:jc w:val="right"/>
              <w:rPr>
                <w:rFonts w:ascii="Arial" w:hAnsi="Arial" w:cs="Arial"/>
                <w:sz w:val="18"/>
                <w:szCs w:val="18"/>
                <w:lang w:val="en-GB"/>
              </w:rPr>
            </w:pPr>
          </w:p>
        </w:tc>
      </w:tr>
      <w:tr w:rsidR="00196240" w:rsidRPr="000A284A" w14:paraId="6843ACDB" w14:textId="77777777" w:rsidTr="00B70EAA">
        <w:trPr>
          <w:trHeight w:val="20"/>
        </w:trPr>
        <w:tc>
          <w:tcPr>
            <w:tcW w:w="1106" w:type="dxa"/>
            <w:noWrap/>
            <w:hideMark/>
          </w:tcPr>
          <w:p w14:paraId="09DBB130" w14:textId="77777777" w:rsidR="00196240" w:rsidRPr="00AF6456" w:rsidRDefault="00196240" w:rsidP="00D109A9">
            <w:pPr>
              <w:rPr>
                <w:rFonts w:ascii="Arial" w:hAnsi="Arial" w:cs="Arial"/>
                <w:sz w:val="18"/>
                <w:szCs w:val="18"/>
              </w:rPr>
            </w:pPr>
            <w:r>
              <w:rPr>
                <w:rFonts w:ascii="Arial" w:hAnsi="Arial"/>
                <w:sz w:val="18"/>
              </w:rPr>
              <w:t> </w:t>
            </w:r>
          </w:p>
        </w:tc>
        <w:tc>
          <w:tcPr>
            <w:tcW w:w="3998" w:type="dxa"/>
            <w:noWrap/>
            <w:hideMark/>
          </w:tcPr>
          <w:p w14:paraId="4C2943BF" w14:textId="77777777" w:rsidR="00196240" w:rsidRPr="00AF6456" w:rsidRDefault="00196240" w:rsidP="00D109A9">
            <w:pPr>
              <w:rPr>
                <w:rFonts w:ascii="Arial" w:hAnsi="Arial" w:cs="Arial"/>
                <w:b/>
                <w:bCs/>
                <w:sz w:val="18"/>
                <w:szCs w:val="18"/>
              </w:rPr>
            </w:pPr>
            <w:r>
              <w:rPr>
                <w:rFonts w:ascii="Arial" w:hAnsi="Arial"/>
                <w:b/>
                <w:sz w:val="18"/>
              </w:rPr>
              <w:t xml:space="preserve">ЗАГАЛЬНА ВАРТІСТЬ ПЕРЕНЕСЕНА ДО ЗВЕДЕНОЇ ТАБЛИЦІ ЦІН </w:t>
            </w:r>
          </w:p>
        </w:tc>
        <w:tc>
          <w:tcPr>
            <w:tcW w:w="1631" w:type="dxa"/>
            <w:noWrap/>
            <w:hideMark/>
          </w:tcPr>
          <w:p w14:paraId="6618D0E6" w14:textId="77777777" w:rsidR="00196240" w:rsidRPr="008E3D30" w:rsidRDefault="00196240" w:rsidP="00D109A9">
            <w:pPr>
              <w:jc w:val="center"/>
              <w:rPr>
                <w:rFonts w:ascii="Arial" w:hAnsi="Arial" w:cs="Arial"/>
                <w:sz w:val="18"/>
                <w:szCs w:val="18"/>
                <w:lang w:val="ru-RU"/>
              </w:rPr>
            </w:pPr>
          </w:p>
        </w:tc>
        <w:tc>
          <w:tcPr>
            <w:tcW w:w="637" w:type="dxa"/>
            <w:noWrap/>
            <w:hideMark/>
          </w:tcPr>
          <w:p w14:paraId="6112F194" w14:textId="77777777" w:rsidR="00196240" w:rsidRPr="00AF6456" w:rsidRDefault="00196240" w:rsidP="00D109A9">
            <w:pPr>
              <w:jc w:val="right"/>
              <w:rPr>
                <w:rFonts w:ascii="Arial" w:hAnsi="Arial" w:cs="Arial"/>
                <w:sz w:val="18"/>
                <w:szCs w:val="18"/>
              </w:rPr>
            </w:pPr>
            <w:r>
              <w:rPr>
                <w:rFonts w:ascii="Arial" w:hAnsi="Arial"/>
                <w:sz w:val="18"/>
              </w:rPr>
              <w:t> </w:t>
            </w:r>
          </w:p>
        </w:tc>
        <w:tc>
          <w:tcPr>
            <w:tcW w:w="1134" w:type="dxa"/>
            <w:noWrap/>
            <w:hideMark/>
          </w:tcPr>
          <w:p w14:paraId="2ECA956E" w14:textId="77777777" w:rsidR="00196240" w:rsidRPr="008E3D30" w:rsidRDefault="00196240" w:rsidP="00D109A9">
            <w:pPr>
              <w:jc w:val="right"/>
              <w:rPr>
                <w:rFonts w:ascii="Arial" w:hAnsi="Arial" w:cs="Arial"/>
                <w:sz w:val="18"/>
                <w:szCs w:val="18"/>
                <w:lang w:val="ru-RU"/>
              </w:rPr>
            </w:pPr>
          </w:p>
        </w:tc>
        <w:tc>
          <w:tcPr>
            <w:tcW w:w="992" w:type="dxa"/>
            <w:noWrap/>
            <w:hideMark/>
          </w:tcPr>
          <w:p w14:paraId="2CD36E8F" w14:textId="77777777" w:rsidR="00196240" w:rsidRPr="008E3D30" w:rsidRDefault="00196240" w:rsidP="00D109A9">
            <w:pPr>
              <w:jc w:val="right"/>
              <w:rPr>
                <w:rFonts w:ascii="Arial" w:hAnsi="Arial" w:cs="Arial"/>
                <w:sz w:val="18"/>
                <w:szCs w:val="18"/>
                <w:lang w:val="ru-RU"/>
              </w:rPr>
            </w:pPr>
          </w:p>
        </w:tc>
        <w:tc>
          <w:tcPr>
            <w:tcW w:w="1205" w:type="dxa"/>
          </w:tcPr>
          <w:p w14:paraId="4645365F" w14:textId="77777777" w:rsidR="00196240" w:rsidRPr="008E3D30" w:rsidRDefault="00196240" w:rsidP="00D109A9">
            <w:pPr>
              <w:jc w:val="right"/>
              <w:rPr>
                <w:rFonts w:ascii="Arial" w:hAnsi="Arial" w:cs="Arial"/>
                <w:sz w:val="18"/>
                <w:szCs w:val="18"/>
                <w:lang w:val="ru-RU"/>
              </w:rPr>
            </w:pPr>
          </w:p>
        </w:tc>
      </w:tr>
    </w:tbl>
    <w:p w14:paraId="074B3F4E" w14:textId="77777777" w:rsidR="00196240" w:rsidRPr="008E3D30" w:rsidRDefault="00196240" w:rsidP="00196240">
      <w:pPr>
        <w:tabs>
          <w:tab w:val="left" w:pos="2295"/>
        </w:tabs>
        <w:jc w:val="center"/>
        <w:rPr>
          <w:rFonts w:ascii="Arial" w:hAnsi="Arial" w:cs="Arial"/>
          <w:b/>
          <w:szCs w:val="24"/>
          <w:lang w:val="ru-RU"/>
        </w:rPr>
      </w:pPr>
    </w:p>
    <w:p w14:paraId="6CC83C78" w14:textId="77777777" w:rsidR="00196240" w:rsidRPr="000A284A" w:rsidRDefault="00196240" w:rsidP="00196240">
      <w:pPr>
        <w:spacing w:line="360" w:lineRule="auto"/>
        <w:rPr>
          <w:rFonts w:ascii="Arial" w:hAnsi="Arial" w:cs="Arial"/>
          <w:sz w:val="18"/>
          <w:szCs w:val="18"/>
        </w:rPr>
      </w:pPr>
      <w:r>
        <w:rPr>
          <w:rFonts w:ascii="Arial" w:hAnsi="Arial"/>
          <w:sz w:val="18"/>
        </w:rPr>
        <w:t>Ім’я:</w:t>
      </w:r>
    </w:p>
    <w:p w14:paraId="58C4BD15" w14:textId="77777777" w:rsidR="00196240" w:rsidRPr="000A284A" w:rsidRDefault="00196240" w:rsidP="00196240">
      <w:pPr>
        <w:spacing w:line="360" w:lineRule="auto"/>
        <w:rPr>
          <w:rFonts w:ascii="Arial" w:hAnsi="Arial" w:cs="Arial"/>
          <w:sz w:val="18"/>
          <w:szCs w:val="18"/>
        </w:rPr>
      </w:pPr>
      <w:r>
        <w:rPr>
          <w:rFonts w:ascii="Arial" w:hAnsi="Arial"/>
          <w:sz w:val="18"/>
        </w:rPr>
        <w:t>В якості</w:t>
      </w:r>
    </w:p>
    <w:p w14:paraId="0E96A147" w14:textId="77777777" w:rsidR="00196240" w:rsidRPr="000A284A" w:rsidRDefault="00196240" w:rsidP="00196240">
      <w:pPr>
        <w:spacing w:line="360" w:lineRule="auto"/>
        <w:rPr>
          <w:rFonts w:ascii="Arial" w:hAnsi="Arial" w:cs="Arial"/>
          <w:sz w:val="18"/>
          <w:szCs w:val="18"/>
        </w:rPr>
      </w:pPr>
      <w:r>
        <w:rPr>
          <w:rFonts w:ascii="Arial" w:hAnsi="Arial"/>
          <w:sz w:val="18"/>
        </w:rPr>
        <w:t>Підписано</w:t>
      </w:r>
    </w:p>
    <w:p w14:paraId="43B5E1AE" w14:textId="77777777" w:rsidR="00196240" w:rsidRPr="000A284A" w:rsidRDefault="00196240" w:rsidP="00196240">
      <w:pPr>
        <w:spacing w:line="360" w:lineRule="auto"/>
        <w:rPr>
          <w:rFonts w:ascii="Arial" w:hAnsi="Arial" w:cs="Arial"/>
          <w:sz w:val="18"/>
          <w:szCs w:val="18"/>
        </w:rPr>
      </w:pPr>
      <w:r>
        <w:rPr>
          <w:rFonts w:ascii="Arial" w:hAnsi="Arial"/>
          <w:sz w:val="18"/>
        </w:rPr>
        <w:t>Належним чином уповноважена особа для підписання тендерної пропозиції за й від імені (назва учасника торгів) _____________________________________________________</w:t>
      </w:r>
    </w:p>
    <w:p w14:paraId="339FB597" w14:textId="77777777" w:rsidR="00196240" w:rsidRPr="000A284A" w:rsidRDefault="00196240" w:rsidP="00196240">
      <w:pPr>
        <w:spacing w:line="360" w:lineRule="auto"/>
        <w:rPr>
          <w:rFonts w:ascii="Arial" w:hAnsi="Arial" w:cs="Arial"/>
          <w:sz w:val="18"/>
          <w:szCs w:val="18"/>
        </w:rPr>
      </w:pPr>
      <w:r>
        <w:rPr>
          <w:rFonts w:ascii="Arial" w:hAnsi="Arial"/>
          <w:sz w:val="18"/>
        </w:rPr>
        <w:t>Дата:</w:t>
      </w:r>
    </w:p>
    <w:p w14:paraId="1106327B" w14:textId="77777777" w:rsidR="00196240" w:rsidRPr="008E3D30" w:rsidRDefault="00196240" w:rsidP="00196240">
      <w:pPr>
        <w:rPr>
          <w:rFonts w:ascii="Arial" w:hAnsi="Arial" w:cs="Arial"/>
          <w:b/>
          <w:szCs w:val="24"/>
          <w:lang w:val="ru-RU"/>
        </w:rPr>
        <w:sectPr w:rsidR="00196240" w:rsidRPr="008E3D30" w:rsidSect="00033531">
          <w:pgSz w:w="11907" w:h="16840" w:code="9"/>
          <w:pgMar w:top="1191" w:right="1191" w:bottom="1191" w:left="1797" w:header="720" w:footer="720" w:gutter="0"/>
          <w:paperSrc w:first="15" w:other="15"/>
          <w:pgNumType w:chapStyle="1"/>
          <w:cols w:space="720"/>
        </w:sectPr>
      </w:pPr>
    </w:p>
    <w:p w14:paraId="35CB5D3E" w14:textId="77777777" w:rsidR="00196240" w:rsidRPr="000A284A" w:rsidRDefault="00196240" w:rsidP="00196240">
      <w:pPr>
        <w:keepLines/>
        <w:autoSpaceDE w:val="0"/>
        <w:autoSpaceDN w:val="0"/>
        <w:jc w:val="center"/>
        <w:rPr>
          <w:rFonts w:ascii="Arial" w:hAnsi="Arial" w:cs="Arial"/>
        </w:rPr>
      </w:pPr>
      <w:r>
        <w:rPr>
          <w:rFonts w:ascii="Arial" w:hAnsi="Arial"/>
          <w:b/>
        </w:rPr>
        <w:lastRenderedPageBreak/>
        <w:t>Частина 3.3 Сегмент А5. </w:t>
      </w:r>
      <w:r>
        <w:rPr>
          <w:rFonts w:ascii="Arial" w:hAnsi="Arial"/>
        </w:rPr>
        <w:t xml:space="preserve">Реконструкція аварійних ділянок напірного водогону «ВНС «Шубранець» - РЧВ «Попова»» Ду 900 мм загальною протяжністю 7 км в м. Чернівці, Чернівецької обл. </w:t>
      </w:r>
    </w:p>
    <w:p w14:paraId="55C4F514" w14:textId="77777777" w:rsidR="00196240" w:rsidRPr="000A284A" w:rsidRDefault="00196240" w:rsidP="00196240">
      <w:pPr>
        <w:jc w:val="center"/>
        <w:rPr>
          <w:rFonts w:ascii="Arial" w:hAnsi="Arial" w:cs="Arial"/>
        </w:rPr>
      </w:pPr>
      <w:r>
        <w:rPr>
          <w:rFonts w:ascii="Arial" w:hAnsi="Arial"/>
        </w:rPr>
        <w:t>Реконструкція сегмента водогону орієнтовною довжиною до 1,5 км між вулицями Золочівська та Стрийська</w:t>
      </w:r>
    </w:p>
    <w:tbl>
      <w:tblPr>
        <w:tblStyle w:val="aff7"/>
        <w:tblW w:w="10632" w:type="dxa"/>
        <w:tblInd w:w="-714" w:type="dxa"/>
        <w:tblLook w:val="04A0" w:firstRow="1" w:lastRow="0" w:firstColumn="1" w:lastColumn="0" w:noHBand="0" w:noVBand="1"/>
      </w:tblPr>
      <w:tblGrid>
        <w:gridCol w:w="1106"/>
        <w:gridCol w:w="4139"/>
        <w:gridCol w:w="1631"/>
        <w:gridCol w:w="637"/>
        <w:gridCol w:w="1134"/>
        <w:gridCol w:w="716"/>
        <w:gridCol w:w="1269"/>
      </w:tblGrid>
      <w:tr w:rsidR="00196240" w:rsidRPr="00AF6456" w14:paraId="576697FF" w14:textId="77777777" w:rsidTr="004F0E00">
        <w:trPr>
          <w:trHeight w:val="20"/>
          <w:tblHeader/>
        </w:trPr>
        <w:tc>
          <w:tcPr>
            <w:tcW w:w="1106" w:type="dxa"/>
            <w:vAlign w:val="center"/>
            <w:hideMark/>
          </w:tcPr>
          <w:p w14:paraId="58682EA1" w14:textId="77777777" w:rsidR="00196240" w:rsidRPr="00AF6456" w:rsidRDefault="00196240" w:rsidP="00D109A9">
            <w:pPr>
              <w:jc w:val="center"/>
              <w:rPr>
                <w:rFonts w:ascii="Arial" w:hAnsi="Arial" w:cs="Arial"/>
                <w:b/>
                <w:sz w:val="18"/>
                <w:szCs w:val="18"/>
              </w:rPr>
            </w:pPr>
            <w:r>
              <w:rPr>
                <w:rFonts w:ascii="Arial" w:hAnsi="Arial"/>
                <w:b/>
                <w:sz w:val="18"/>
              </w:rPr>
              <w:t>№ з/п</w:t>
            </w:r>
          </w:p>
        </w:tc>
        <w:tc>
          <w:tcPr>
            <w:tcW w:w="4139" w:type="dxa"/>
            <w:noWrap/>
            <w:vAlign w:val="center"/>
            <w:hideMark/>
          </w:tcPr>
          <w:p w14:paraId="2FD1CB4E" w14:textId="77777777" w:rsidR="00196240" w:rsidRPr="00AF6456" w:rsidRDefault="00196240" w:rsidP="00D109A9">
            <w:pPr>
              <w:jc w:val="center"/>
              <w:rPr>
                <w:rFonts w:ascii="Arial" w:hAnsi="Arial" w:cs="Arial"/>
                <w:b/>
                <w:sz w:val="18"/>
                <w:szCs w:val="18"/>
              </w:rPr>
            </w:pPr>
            <w:r>
              <w:rPr>
                <w:rFonts w:ascii="Arial" w:hAnsi="Arial"/>
                <w:b/>
                <w:sz w:val="18"/>
              </w:rPr>
              <w:t>НАЙМЕНУВАННЯ РОБІТ</w:t>
            </w:r>
          </w:p>
        </w:tc>
        <w:tc>
          <w:tcPr>
            <w:tcW w:w="1631" w:type="dxa"/>
            <w:noWrap/>
            <w:vAlign w:val="center"/>
            <w:hideMark/>
          </w:tcPr>
          <w:p w14:paraId="1E7129A2" w14:textId="77777777" w:rsidR="00196240" w:rsidRPr="00AF6456" w:rsidRDefault="00196240" w:rsidP="00D109A9">
            <w:pPr>
              <w:jc w:val="center"/>
              <w:rPr>
                <w:rFonts w:ascii="Arial" w:hAnsi="Arial" w:cs="Arial"/>
                <w:b/>
                <w:sz w:val="18"/>
                <w:szCs w:val="18"/>
              </w:rPr>
            </w:pPr>
            <w:r>
              <w:rPr>
                <w:rFonts w:ascii="Arial" w:hAnsi="Arial"/>
                <w:b/>
                <w:sz w:val="18"/>
              </w:rPr>
              <w:t>ОД. ВИМІРЮВАННЯ</w:t>
            </w:r>
          </w:p>
        </w:tc>
        <w:tc>
          <w:tcPr>
            <w:tcW w:w="637" w:type="dxa"/>
            <w:noWrap/>
            <w:vAlign w:val="center"/>
            <w:hideMark/>
          </w:tcPr>
          <w:p w14:paraId="7656EB76" w14:textId="77777777" w:rsidR="00196240" w:rsidRPr="00AF6456" w:rsidRDefault="00196240" w:rsidP="00D109A9">
            <w:pPr>
              <w:jc w:val="center"/>
              <w:rPr>
                <w:rFonts w:ascii="Arial" w:hAnsi="Arial" w:cs="Arial"/>
                <w:b/>
                <w:sz w:val="18"/>
                <w:szCs w:val="18"/>
              </w:rPr>
            </w:pPr>
            <w:r>
              <w:rPr>
                <w:rFonts w:ascii="Arial" w:hAnsi="Arial"/>
                <w:b/>
                <w:sz w:val="18"/>
              </w:rPr>
              <w:t>К-ТЬ</w:t>
            </w:r>
          </w:p>
        </w:tc>
        <w:tc>
          <w:tcPr>
            <w:tcW w:w="1134" w:type="dxa"/>
            <w:vAlign w:val="center"/>
            <w:hideMark/>
          </w:tcPr>
          <w:p w14:paraId="7F94163C" w14:textId="77777777" w:rsidR="00196240" w:rsidRPr="001972A6" w:rsidRDefault="00196240" w:rsidP="00D109A9">
            <w:pPr>
              <w:jc w:val="center"/>
              <w:rPr>
                <w:rFonts w:ascii="Arial" w:hAnsi="Arial" w:cs="Arial"/>
                <w:b/>
                <w:sz w:val="18"/>
                <w:szCs w:val="18"/>
              </w:rPr>
            </w:pPr>
            <w:r>
              <w:rPr>
                <w:rFonts w:ascii="Arial" w:hAnsi="Arial"/>
                <w:b/>
                <w:sz w:val="18"/>
              </w:rPr>
              <w:t>ЦІНА ЗА ОД. (EUR) без ПДВ</w:t>
            </w:r>
          </w:p>
        </w:tc>
        <w:tc>
          <w:tcPr>
            <w:tcW w:w="716" w:type="dxa"/>
            <w:vAlign w:val="center"/>
            <w:hideMark/>
          </w:tcPr>
          <w:p w14:paraId="6F25EC1D" w14:textId="5E84EB87" w:rsidR="00196240" w:rsidRPr="001972A6" w:rsidRDefault="00196240" w:rsidP="00D109A9">
            <w:pPr>
              <w:jc w:val="center"/>
              <w:rPr>
                <w:rFonts w:ascii="Arial" w:hAnsi="Arial" w:cs="Arial"/>
                <w:b/>
                <w:sz w:val="18"/>
                <w:szCs w:val="18"/>
              </w:rPr>
            </w:pPr>
            <w:r>
              <w:rPr>
                <w:rFonts w:ascii="Arial" w:hAnsi="Arial"/>
                <w:b/>
                <w:sz w:val="18"/>
              </w:rPr>
              <w:t>ПДВ (EUR)</w:t>
            </w:r>
          </w:p>
        </w:tc>
        <w:tc>
          <w:tcPr>
            <w:tcW w:w="1269" w:type="dxa"/>
            <w:vAlign w:val="center"/>
          </w:tcPr>
          <w:p w14:paraId="1CDFF92B" w14:textId="77777777" w:rsidR="00196240" w:rsidRPr="001972A6" w:rsidRDefault="00196240" w:rsidP="00D109A9">
            <w:pPr>
              <w:jc w:val="center"/>
              <w:rPr>
                <w:rFonts w:ascii="Arial" w:hAnsi="Arial" w:cs="Arial"/>
                <w:b/>
                <w:sz w:val="18"/>
                <w:szCs w:val="18"/>
              </w:rPr>
            </w:pPr>
            <w:r>
              <w:rPr>
                <w:rFonts w:ascii="Arial" w:hAnsi="Arial"/>
                <w:b/>
                <w:sz w:val="18"/>
              </w:rPr>
              <w:t>ЗАГАЛЬНА ВАРТІСТЬ (EUR) з ПДВ</w:t>
            </w:r>
          </w:p>
        </w:tc>
      </w:tr>
      <w:tr w:rsidR="00196240" w:rsidRPr="00AF6456" w14:paraId="671EA3CE" w14:textId="77777777" w:rsidTr="004F0E00">
        <w:trPr>
          <w:trHeight w:val="20"/>
        </w:trPr>
        <w:tc>
          <w:tcPr>
            <w:tcW w:w="1106" w:type="dxa"/>
            <w:noWrap/>
          </w:tcPr>
          <w:p w14:paraId="15E20661" w14:textId="77777777" w:rsidR="00196240" w:rsidRPr="00AF6456" w:rsidRDefault="00196240" w:rsidP="00D109A9">
            <w:pPr>
              <w:rPr>
                <w:rFonts w:ascii="Arial" w:hAnsi="Arial" w:cs="Arial"/>
                <w:sz w:val="18"/>
                <w:szCs w:val="18"/>
              </w:rPr>
            </w:pPr>
            <w:r>
              <w:rPr>
                <w:rFonts w:ascii="Arial" w:hAnsi="Arial"/>
                <w:sz w:val="18"/>
              </w:rPr>
              <w:t>3.1</w:t>
            </w:r>
          </w:p>
        </w:tc>
        <w:tc>
          <w:tcPr>
            <w:tcW w:w="4139" w:type="dxa"/>
          </w:tcPr>
          <w:p w14:paraId="1B1B6A91" w14:textId="77777777" w:rsidR="00196240" w:rsidRPr="00AF6456" w:rsidRDefault="00196240" w:rsidP="00D109A9">
            <w:pPr>
              <w:rPr>
                <w:rFonts w:ascii="Arial" w:hAnsi="Arial" w:cs="Arial"/>
                <w:b/>
                <w:bCs/>
                <w:color w:val="FF0000"/>
                <w:sz w:val="18"/>
                <w:szCs w:val="18"/>
                <w:u w:val="single"/>
              </w:rPr>
            </w:pPr>
            <w:r>
              <w:rPr>
                <w:rFonts w:ascii="Arial" w:hAnsi="Arial"/>
                <w:b/>
                <w:color w:val="FF0000"/>
                <w:sz w:val="18"/>
                <w:u w:val="single"/>
              </w:rPr>
              <w:t>ТРУБНІ КОНСТРУКЦІЇ - ТРУБИ В ТРАНШЕЯХ</w:t>
            </w:r>
          </w:p>
        </w:tc>
        <w:tc>
          <w:tcPr>
            <w:tcW w:w="1631" w:type="dxa"/>
            <w:noWrap/>
          </w:tcPr>
          <w:p w14:paraId="05D4006A" w14:textId="77777777" w:rsidR="00196240" w:rsidRPr="008E3D30" w:rsidRDefault="00196240" w:rsidP="00D109A9">
            <w:pPr>
              <w:jc w:val="center"/>
              <w:rPr>
                <w:rFonts w:ascii="Arial" w:hAnsi="Arial" w:cs="Arial"/>
                <w:sz w:val="18"/>
                <w:szCs w:val="18"/>
                <w:lang w:val="ru-RU"/>
              </w:rPr>
            </w:pPr>
          </w:p>
        </w:tc>
        <w:tc>
          <w:tcPr>
            <w:tcW w:w="637" w:type="dxa"/>
            <w:noWrap/>
          </w:tcPr>
          <w:p w14:paraId="31209DC7" w14:textId="77777777" w:rsidR="00196240" w:rsidRPr="008E3D30" w:rsidRDefault="00196240" w:rsidP="00D109A9">
            <w:pPr>
              <w:jc w:val="right"/>
              <w:rPr>
                <w:rFonts w:ascii="Arial" w:hAnsi="Arial" w:cs="Arial"/>
                <w:sz w:val="18"/>
                <w:szCs w:val="18"/>
                <w:lang w:val="ru-RU"/>
              </w:rPr>
            </w:pPr>
          </w:p>
        </w:tc>
        <w:tc>
          <w:tcPr>
            <w:tcW w:w="1134" w:type="dxa"/>
            <w:noWrap/>
          </w:tcPr>
          <w:p w14:paraId="4B51A8C5" w14:textId="77777777" w:rsidR="00196240" w:rsidRPr="008E3D30" w:rsidRDefault="00196240" w:rsidP="00D109A9">
            <w:pPr>
              <w:jc w:val="right"/>
              <w:rPr>
                <w:rFonts w:ascii="Arial" w:hAnsi="Arial" w:cs="Arial"/>
                <w:sz w:val="18"/>
                <w:szCs w:val="18"/>
                <w:lang w:val="ru-RU"/>
              </w:rPr>
            </w:pPr>
          </w:p>
        </w:tc>
        <w:tc>
          <w:tcPr>
            <w:tcW w:w="716" w:type="dxa"/>
            <w:noWrap/>
          </w:tcPr>
          <w:p w14:paraId="16C4605D" w14:textId="77777777" w:rsidR="00196240" w:rsidRPr="008E3D30" w:rsidRDefault="00196240" w:rsidP="00D109A9">
            <w:pPr>
              <w:jc w:val="right"/>
              <w:rPr>
                <w:rFonts w:ascii="Arial" w:hAnsi="Arial" w:cs="Arial"/>
                <w:sz w:val="18"/>
                <w:szCs w:val="18"/>
                <w:lang w:val="ru-RU"/>
              </w:rPr>
            </w:pPr>
          </w:p>
        </w:tc>
        <w:tc>
          <w:tcPr>
            <w:tcW w:w="1269" w:type="dxa"/>
          </w:tcPr>
          <w:p w14:paraId="06B19E9D" w14:textId="77777777" w:rsidR="00196240" w:rsidRPr="008E3D30" w:rsidRDefault="00196240" w:rsidP="00D109A9">
            <w:pPr>
              <w:jc w:val="right"/>
              <w:rPr>
                <w:rFonts w:ascii="Arial" w:hAnsi="Arial" w:cs="Arial"/>
                <w:sz w:val="18"/>
                <w:szCs w:val="18"/>
                <w:lang w:val="ru-RU"/>
              </w:rPr>
            </w:pPr>
          </w:p>
        </w:tc>
      </w:tr>
      <w:tr w:rsidR="00196240" w:rsidRPr="00AF6456" w14:paraId="7A3EBDEA" w14:textId="77777777" w:rsidTr="004F0E00">
        <w:trPr>
          <w:trHeight w:val="20"/>
        </w:trPr>
        <w:tc>
          <w:tcPr>
            <w:tcW w:w="1106" w:type="dxa"/>
            <w:noWrap/>
          </w:tcPr>
          <w:p w14:paraId="1D7F0D93" w14:textId="77777777" w:rsidR="00196240" w:rsidRPr="00AF6456" w:rsidRDefault="00196240" w:rsidP="00D109A9">
            <w:pPr>
              <w:rPr>
                <w:rFonts w:ascii="Arial" w:hAnsi="Arial" w:cs="Arial"/>
                <w:sz w:val="18"/>
                <w:szCs w:val="18"/>
              </w:rPr>
            </w:pPr>
            <w:r>
              <w:rPr>
                <w:rFonts w:ascii="Arial" w:hAnsi="Arial"/>
                <w:sz w:val="18"/>
              </w:rPr>
              <w:t>3.1.1</w:t>
            </w:r>
          </w:p>
        </w:tc>
        <w:tc>
          <w:tcPr>
            <w:tcW w:w="4139" w:type="dxa"/>
          </w:tcPr>
          <w:p w14:paraId="2E387DEB" w14:textId="6A4EE118" w:rsidR="00196240" w:rsidRPr="00AF6456" w:rsidRDefault="00196240" w:rsidP="00D109A9">
            <w:pPr>
              <w:rPr>
                <w:rFonts w:ascii="Arial" w:eastAsia="Arial Unicode MS" w:hAnsi="Arial" w:cs="Arial"/>
                <w:sz w:val="18"/>
                <w:szCs w:val="18"/>
              </w:rPr>
            </w:pPr>
            <w:r>
              <w:rPr>
                <w:rFonts w:ascii="Arial" w:hAnsi="Arial"/>
                <w:sz w:val="18"/>
              </w:rPr>
              <w:t>Укладання труб розтрубних з високоміцного чавуну з кулеподібним графітом DN800 PN25</w:t>
            </w:r>
          </w:p>
        </w:tc>
        <w:tc>
          <w:tcPr>
            <w:tcW w:w="1631" w:type="dxa"/>
            <w:noWrap/>
          </w:tcPr>
          <w:p w14:paraId="48437F15"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606F12E2"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2034422B" w14:textId="77777777" w:rsidR="00196240" w:rsidRPr="00AF6456" w:rsidRDefault="00196240" w:rsidP="00D109A9">
            <w:pPr>
              <w:jc w:val="right"/>
              <w:rPr>
                <w:rFonts w:ascii="Arial" w:hAnsi="Arial" w:cs="Arial"/>
                <w:sz w:val="18"/>
                <w:szCs w:val="18"/>
                <w:lang w:val="en-GB"/>
              </w:rPr>
            </w:pPr>
          </w:p>
        </w:tc>
        <w:tc>
          <w:tcPr>
            <w:tcW w:w="716" w:type="dxa"/>
            <w:noWrap/>
          </w:tcPr>
          <w:p w14:paraId="0FDB2BD7" w14:textId="77777777" w:rsidR="00196240" w:rsidRPr="00AF6456" w:rsidRDefault="00196240" w:rsidP="00D109A9">
            <w:pPr>
              <w:jc w:val="right"/>
              <w:rPr>
                <w:rFonts w:ascii="Arial" w:hAnsi="Arial" w:cs="Arial"/>
                <w:sz w:val="18"/>
                <w:szCs w:val="18"/>
                <w:lang w:val="en-GB"/>
              </w:rPr>
            </w:pPr>
          </w:p>
        </w:tc>
        <w:tc>
          <w:tcPr>
            <w:tcW w:w="1269" w:type="dxa"/>
          </w:tcPr>
          <w:p w14:paraId="662D7DC4" w14:textId="77777777" w:rsidR="00196240" w:rsidRPr="00AF6456" w:rsidRDefault="00196240" w:rsidP="00D109A9">
            <w:pPr>
              <w:jc w:val="right"/>
              <w:rPr>
                <w:rFonts w:ascii="Arial" w:hAnsi="Arial" w:cs="Arial"/>
                <w:sz w:val="18"/>
                <w:szCs w:val="18"/>
                <w:lang w:val="en-GB"/>
              </w:rPr>
            </w:pPr>
          </w:p>
        </w:tc>
      </w:tr>
      <w:tr w:rsidR="00196240" w:rsidRPr="00AF6456" w14:paraId="30226272" w14:textId="77777777" w:rsidTr="004F0E00">
        <w:trPr>
          <w:trHeight w:val="20"/>
        </w:trPr>
        <w:tc>
          <w:tcPr>
            <w:tcW w:w="1106" w:type="dxa"/>
            <w:noWrap/>
          </w:tcPr>
          <w:p w14:paraId="5408A18F" w14:textId="77777777" w:rsidR="00196240" w:rsidRPr="00AF6456" w:rsidRDefault="00196240" w:rsidP="00D109A9">
            <w:pPr>
              <w:rPr>
                <w:rFonts w:ascii="Arial" w:hAnsi="Arial" w:cs="Arial"/>
                <w:sz w:val="18"/>
                <w:szCs w:val="18"/>
              </w:rPr>
            </w:pPr>
            <w:r>
              <w:rPr>
                <w:rFonts w:ascii="Arial" w:hAnsi="Arial"/>
                <w:sz w:val="18"/>
              </w:rPr>
              <w:t>3.1.2</w:t>
            </w:r>
          </w:p>
        </w:tc>
        <w:tc>
          <w:tcPr>
            <w:tcW w:w="4139" w:type="dxa"/>
          </w:tcPr>
          <w:p w14:paraId="6A2AC5FC" w14:textId="77777777" w:rsidR="00196240" w:rsidRPr="00AF6456" w:rsidRDefault="00196240" w:rsidP="00D109A9">
            <w:pPr>
              <w:rPr>
                <w:rFonts w:ascii="Arial" w:eastAsia="Arial Unicode MS" w:hAnsi="Arial" w:cs="Arial"/>
                <w:sz w:val="18"/>
                <w:szCs w:val="18"/>
              </w:rPr>
            </w:pPr>
            <w:r>
              <w:rPr>
                <w:rFonts w:ascii="Arial" w:hAnsi="Arial"/>
                <w:sz w:val="18"/>
              </w:rPr>
              <w:t>Розроблення ґрунту у відвал екскаваторами з подальшим вивезенням на відстань до 40 км</w:t>
            </w:r>
          </w:p>
        </w:tc>
        <w:tc>
          <w:tcPr>
            <w:tcW w:w="1631" w:type="dxa"/>
            <w:noWrap/>
          </w:tcPr>
          <w:p w14:paraId="05FA48FD" w14:textId="77777777" w:rsidR="00196240" w:rsidRPr="00AF6456" w:rsidRDefault="00196240" w:rsidP="00D109A9">
            <w:pPr>
              <w:jc w:val="center"/>
              <w:rPr>
                <w:rFonts w:ascii="Arial" w:hAnsi="Arial" w:cs="Arial"/>
                <w:sz w:val="18"/>
                <w:szCs w:val="18"/>
              </w:rPr>
            </w:pPr>
            <w:r>
              <w:rPr>
                <w:rFonts w:ascii="Arial" w:hAnsi="Arial"/>
                <w:sz w:val="18"/>
              </w:rPr>
              <w:t>Одноразова сума</w:t>
            </w:r>
          </w:p>
        </w:tc>
        <w:tc>
          <w:tcPr>
            <w:tcW w:w="637" w:type="dxa"/>
            <w:noWrap/>
          </w:tcPr>
          <w:p w14:paraId="6DCECFB9"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3203E6CA" w14:textId="77777777" w:rsidR="00196240" w:rsidRPr="00AF6456" w:rsidRDefault="00196240" w:rsidP="00D109A9">
            <w:pPr>
              <w:jc w:val="right"/>
              <w:rPr>
                <w:rFonts w:ascii="Arial" w:hAnsi="Arial" w:cs="Arial"/>
                <w:sz w:val="18"/>
                <w:szCs w:val="18"/>
                <w:lang w:val="en-GB"/>
              </w:rPr>
            </w:pPr>
          </w:p>
        </w:tc>
        <w:tc>
          <w:tcPr>
            <w:tcW w:w="716" w:type="dxa"/>
            <w:noWrap/>
          </w:tcPr>
          <w:p w14:paraId="5AB9B384" w14:textId="77777777" w:rsidR="00196240" w:rsidRPr="00AF6456" w:rsidRDefault="00196240" w:rsidP="00D109A9">
            <w:pPr>
              <w:jc w:val="right"/>
              <w:rPr>
                <w:rFonts w:ascii="Arial" w:hAnsi="Arial" w:cs="Arial"/>
                <w:sz w:val="18"/>
                <w:szCs w:val="18"/>
                <w:lang w:val="en-GB"/>
              </w:rPr>
            </w:pPr>
          </w:p>
        </w:tc>
        <w:tc>
          <w:tcPr>
            <w:tcW w:w="1269" w:type="dxa"/>
          </w:tcPr>
          <w:p w14:paraId="2128AA85" w14:textId="77777777" w:rsidR="00196240" w:rsidRPr="00AF6456" w:rsidRDefault="00196240" w:rsidP="00D109A9">
            <w:pPr>
              <w:jc w:val="right"/>
              <w:rPr>
                <w:rFonts w:ascii="Arial" w:hAnsi="Arial" w:cs="Arial"/>
                <w:sz w:val="18"/>
                <w:szCs w:val="18"/>
                <w:lang w:val="en-GB"/>
              </w:rPr>
            </w:pPr>
          </w:p>
        </w:tc>
      </w:tr>
      <w:tr w:rsidR="00196240" w:rsidRPr="00AF6456" w14:paraId="47EC869A" w14:textId="77777777" w:rsidTr="004F0E00">
        <w:trPr>
          <w:trHeight w:val="20"/>
        </w:trPr>
        <w:tc>
          <w:tcPr>
            <w:tcW w:w="1106" w:type="dxa"/>
            <w:noWrap/>
          </w:tcPr>
          <w:p w14:paraId="322776BF" w14:textId="77777777" w:rsidR="00196240" w:rsidRPr="00AF6456" w:rsidRDefault="00196240" w:rsidP="00D109A9">
            <w:pPr>
              <w:rPr>
                <w:rFonts w:ascii="Arial" w:hAnsi="Arial" w:cs="Arial"/>
                <w:sz w:val="18"/>
                <w:szCs w:val="18"/>
              </w:rPr>
            </w:pPr>
            <w:r>
              <w:rPr>
                <w:rFonts w:ascii="Arial" w:hAnsi="Arial"/>
                <w:sz w:val="18"/>
              </w:rPr>
              <w:t>3.1.3</w:t>
            </w:r>
          </w:p>
        </w:tc>
        <w:tc>
          <w:tcPr>
            <w:tcW w:w="4139" w:type="dxa"/>
          </w:tcPr>
          <w:p w14:paraId="2F03543B" w14:textId="77777777" w:rsidR="00196240" w:rsidRPr="00AF6456" w:rsidRDefault="00196240" w:rsidP="00D109A9">
            <w:pPr>
              <w:rPr>
                <w:rFonts w:ascii="Arial" w:eastAsia="Arial Unicode MS" w:hAnsi="Arial" w:cs="Arial"/>
                <w:sz w:val="18"/>
                <w:szCs w:val="18"/>
              </w:rPr>
            </w:pPr>
            <w:r>
              <w:rPr>
                <w:rFonts w:ascii="Arial" w:hAnsi="Arial"/>
                <w:sz w:val="18"/>
              </w:rPr>
              <w:t>Зачистка вручну, ручна розчистка дна і стінок з переміщенням ґрунту в котловани і траншеї, розроблені механічним способом</w:t>
            </w:r>
          </w:p>
        </w:tc>
        <w:tc>
          <w:tcPr>
            <w:tcW w:w="1631" w:type="dxa"/>
            <w:noWrap/>
          </w:tcPr>
          <w:p w14:paraId="2DC322EB"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noWrap/>
          </w:tcPr>
          <w:p w14:paraId="321F4FCA"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7644B79F" w14:textId="77777777" w:rsidR="00196240" w:rsidRPr="00AF6456" w:rsidRDefault="00196240" w:rsidP="00D109A9">
            <w:pPr>
              <w:jc w:val="right"/>
              <w:rPr>
                <w:rFonts w:ascii="Arial" w:hAnsi="Arial" w:cs="Arial"/>
                <w:sz w:val="18"/>
                <w:szCs w:val="18"/>
                <w:lang w:val="en-GB"/>
              </w:rPr>
            </w:pPr>
          </w:p>
        </w:tc>
        <w:tc>
          <w:tcPr>
            <w:tcW w:w="716" w:type="dxa"/>
            <w:noWrap/>
          </w:tcPr>
          <w:p w14:paraId="4545344A" w14:textId="77777777" w:rsidR="00196240" w:rsidRPr="00AF6456" w:rsidRDefault="00196240" w:rsidP="00D109A9">
            <w:pPr>
              <w:jc w:val="right"/>
              <w:rPr>
                <w:rFonts w:ascii="Arial" w:hAnsi="Arial" w:cs="Arial"/>
                <w:sz w:val="18"/>
                <w:szCs w:val="18"/>
                <w:lang w:val="en-GB"/>
              </w:rPr>
            </w:pPr>
          </w:p>
        </w:tc>
        <w:tc>
          <w:tcPr>
            <w:tcW w:w="1269" w:type="dxa"/>
          </w:tcPr>
          <w:p w14:paraId="0AF3D985" w14:textId="77777777" w:rsidR="00196240" w:rsidRPr="00AF6456" w:rsidRDefault="00196240" w:rsidP="00D109A9">
            <w:pPr>
              <w:jc w:val="right"/>
              <w:rPr>
                <w:rFonts w:ascii="Arial" w:hAnsi="Arial" w:cs="Arial"/>
                <w:sz w:val="18"/>
                <w:szCs w:val="18"/>
                <w:lang w:val="en-GB"/>
              </w:rPr>
            </w:pPr>
          </w:p>
        </w:tc>
      </w:tr>
      <w:tr w:rsidR="00196240" w:rsidRPr="00AF6456" w14:paraId="24212970" w14:textId="77777777" w:rsidTr="004F0E00">
        <w:trPr>
          <w:trHeight w:val="20"/>
        </w:trPr>
        <w:tc>
          <w:tcPr>
            <w:tcW w:w="1106" w:type="dxa"/>
            <w:noWrap/>
          </w:tcPr>
          <w:p w14:paraId="57F4A021" w14:textId="77777777" w:rsidR="00196240" w:rsidRPr="00AF6456" w:rsidRDefault="00196240" w:rsidP="00D109A9">
            <w:pPr>
              <w:rPr>
                <w:rFonts w:ascii="Arial" w:hAnsi="Arial" w:cs="Arial"/>
                <w:sz w:val="18"/>
                <w:szCs w:val="18"/>
              </w:rPr>
            </w:pPr>
            <w:r>
              <w:rPr>
                <w:rFonts w:ascii="Arial" w:hAnsi="Arial"/>
                <w:sz w:val="18"/>
              </w:rPr>
              <w:t>3.1.4</w:t>
            </w:r>
          </w:p>
        </w:tc>
        <w:tc>
          <w:tcPr>
            <w:tcW w:w="4139" w:type="dxa"/>
          </w:tcPr>
          <w:p w14:paraId="5EAFF830" w14:textId="77777777" w:rsidR="00196240" w:rsidRPr="00AF6456" w:rsidRDefault="00196240" w:rsidP="00D109A9">
            <w:pPr>
              <w:rPr>
                <w:rFonts w:ascii="Arial" w:eastAsia="Arial Unicode MS" w:hAnsi="Arial" w:cs="Arial"/>
                <w:sz w:val="18"/>
                <w:szCs w:val="18"/>
              </w:rPr>
            </w:pPr>
            <w:r>
              <w:rPr>
                <w:rFonts w:ascii="Arial" w:hAnsi="Arial"/>
                <w:sz w:val="18"/>
              </w:rPr>
              <w:t>Влаштування піщаної основи під трубопроводи Піщана засипка h=500 мм</w:t>
            </w:r>
          </w:p>
        </w:tc>
        <w:tc>
          <w:tcPr>
            <w:tcW w:w="1631" w:type="dxa"/>
            <w:noWrap/>
          </w:tcPr>
          <w:p w14:paraId="1FD1405A"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noWrap/>
          </w:tcPr>
          <w:p w14:paraId="399E7A49"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0FC62833" w14:textId="77777777" w:rsidR="00196240" w:rsidRPr="00AF6456" w:rsidRDefault="00196240" w:rsidP="00D109A9">
            <w:pPr>
              <w:jc w:val="right"/>
              <w:rPr>
                <w:rFonts w:ascii="Arial" w:hAnsi="Arial" w:cs="Arial"/>
                <w:sz w:val="18"/>
                <w:szCs w:val="18"/>
                <w:lang w:val="en-GB"/>
              </w:rPr>
            </w:pPr>
          </w:p>
        </w:tc>
        <w:tc>
          <w:tcPr>
            <w:tcW w:w="716" w:type="dxa"/>
            <w:noWrap/>
          </w:tcPr>
          <w:p w14:paraId="4000F2A9" w14:textId="77777777" w:rsidR="00196240" w:rsidRPr="00AF6456" w:rsidRDefault="00196240" w:rsidP="00D109A9">
            <w:pPr>
              <w:jc w:val="right"/>
              <w:rPr>
                <w:rFonts w:ascii="Arial" w:hAnsi="Arial" w:cs="Arial"/>
                <w:sz w:val="18"/>
                <w:szCs w:val="18"/>
                <w:lang w:val="en-GB"/>
              </w:rPr>
            </w:pPr>
          </w:p>
        </w:tc>
        <w:tc>
          <w:tcPr>
            <w:tcW w:w="1269" w:type="dxa"/>
          </w:tcPr>
          <w:p w14:paraId="7F6A17D4" w14:textId="77777777" w:rsidR="00196240" w:rsidRPr="00AF6456" w:rsidRDefault="00196240" w:rsidP="00D109A9">
            <w:pPr>
              <w:jc w:val="right"/>
              <w:rPr>
                <w:rFonts w:ascii="Arial" w:hAnsi="Arial" w:cs="Arial"/>
                <w:sz w:val="18"/>
                <w:szCs w:val="18"/>
                <w:lang w:val="en-GB"/>
              </w:rPr>
            </w:pPr>
          </w:p>
        </w:tc>
      </w:tr>
      <w:tr w:rsidR="00196240" w:rsidRPr="00AF6456" w14:paraId="60490A9F" w14:textId="77777777" w:rsidTr="004F0E00">
        <w:trPr>
          <w:trHeight w:val="20"/>
        </w:trPr>
        <w:tc>
          <w:tcPr>
            <w:tcW w:w="1106" w:type="dxa"/>
            <w:noWrap/>
          </w:tcPr>
          <w:p w14:paraId="273F6643" w14:textId="77777777" w:rsidR="00196240" w:rsidRPr="00AF6456" w:rsidRDefault="00196240" w:rsidP="00D109A9">
            <w:pPr>
              <w:rPr>
                <w:rFonts w:ascii="Arial" w:hAnsi="Arial" w:cs="Arial"/>
                <w:sz w:val="18"/>
                <w:szCs w:val="18"/>
              </w:rPr>
            </w:pPr>
            <w:r>
              <w:rPr>
                <w:rFonts w:ascii="Arial" w:hAnsi="Arial"/>
                <w:sz w:val="18"/>
              </w:rPr>
              <w:t>3.1.5</w:t>
            </w:r>
          </w:p>
        </w:tc>
        <w:tc>
          <w:tcPr>
            <w:tcW w:w="4139" w:type="dxa"/>
          </w:tcPr>
          <w:p w14:paraId="4642D123" w14:textId="77777777" w:rsidR="00196240" w:rsidRPr="00AF6456" w:rsidRDefault="00196240" w:rsidP="00D109A9">
            <w:pPr>
              <w:rPr>
                <w:rFonts w:ascii="Arial" w:eastAsia="Arial Unicode MS" w:hAnsi="Arial" w:cs="Arial"/>
                <w:sz w:val="18"/>
                <w:szCs w:val="18"/>
              </w:rPr>
            </w:pPr>
            <w:r>
              <w:rPr>
                <w:rFonts w:ascii="Arial" w:hAnsi="Arial"/>
                <w:sz w:val="18"/>
              </w:rPr>
              <w:t xml:space="preserve">Засипка траншей і подальше ущільнення ґрунту пневмотрамбовками </w:t>
            </w:r>
          </w:p>
        </w:tc>
        <w:tc>
          <w:tcPr>
            <w:tcW w:w="1631" w:type="dxa"/>
            <w:noWrap/>
          </w:tcPr>
          <w:p w14:paraId="0C5DF96B"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noWrap/>
          </w:tcPr>
          <w:p w14:paraId="0C363F36"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1823BD15" w14:textId="77777777" w:rsidR="00196240" w:rsidRPr="00AF6456" w:rsidRDefault="00196240" w:rsidP="00D109A9">
            <w:pPr>
              <w:jc w:val="right"/>
              <w:rPr>
                <w:rFonts w:ascii="Arial" w:hAnsi="Arial" w:cs="Arial"/>
                <w:sz w:val="18"/>
                <w:szCs w:val="18"/>
                <w:lang w:val="en-GB"/>
              </w:rPr>
            </w:pPr>
          </w:p>
        </w:tc>
        <w:tc>
          <w:tcPr>
            <w:tcW w:w="716" w:type="dxa"/>
            <w:noWrap/>
          </w:tcPr>
          <w:p w14:paraId="2E198687" w14:textId="77777777" w:rsidR="00196240" w:rsidRPr="00AF6456" w:rsidRDefault="00196240" w:rsidP="00D109A9">
            <w:pPr>
              <w:jc w:val="right"/>
              <w:rPr>
                <w:rFonts w:ascii="Arial" w:hAnsi="Arial" w:cs="Arial"/>
                <w:sz w:val="18"/>
                <w:szCs w:val="18"/>
                <w:lang w:val="en-GB"/>
              </w:rPr>
            </w:pPr>
          </w:p>
        </w:tc>
        <w:tc>
          <w:tcPr>
            <w:tcW w:w="1269" w:type="dxa"/>
          </w:tcPr>
          <w:p w14:paraId="244AAFDA" w14:textId="77777777" w:rsidR="00196240" w:rsidRPr="00AF6456" w:rsidRDefault="00196240" w:rsidP="00D109A9">
            <w:pPr>
              <w:jc w:val="right"/>
              <w:rPr>
                <w:rFonts w:ascii="Arial" w:hAnsi="Arial" w:cs="Arial"/>
                <w:sz w:val="18"/>
                <w:szCs w:val="18"/>
                <w:lang w:val="en-GB"/>
              </w:rPr>
            </w:pPr>
          </w:p>
        </w:tc>
      </w:tr>
      <w:tr w:rsidR="00196240" w:rsidRPr="00AF6456" w14:paraId="22435217" w14:textId="77777777" w:rsidTr="004F0E00">
        <w:trPr>
          <w:trHeight w:val="20"/>
        </w:trPr>
        <w:tc>
          <w:tcPr>
            <w:tcW w:w="1106" w:type="dxa"/>
            <w:noWrap/>
          </w:tcPr>
          <w:p w14:paraId="6D295A17" w14:textId="77777777" w:rsidR="00196240" w:rsidRPr="00AF6456" w:rsidRDefault="00196240" w:rsidP="00D109A9">
            <w:pPr>
              <w:rPr>
                <w:rFonts w:ascii="Arial" w:hAnsi="Arial" w:cs="Arial"/>
                <w:sz w:val="18"/>
                <w:szCs w:val="18"/>
              </w:rPr>
            </w:pPr>
            <w:r>
              <w:rPr>
                <w:rFonts w:ascii="Arial" w:hAnsi="Arial"/>
                <w:sz w:val="18"/>
              </w:rPr>
              <w:t>3.1.6</w:t>
            </w:r>
          </w:p>
        </w:tc>
        <w:tc>
          <w:tcPr>
            <w:tcW w:w="4139" w:type="dxa"/>
          </w:tcPr>
          <w:p w14:paraId="66720682" w14:textId="77777777" w:rsidR="00196240" w:rsidRPr="00AF6456" w:rsidRDefault="00196240" w:rsidP="00D109A9">
            <w:pPr>
              <w:rPr>
                <w:rFonts w:ascii="Arial" w:eastAsia="Arial Unicode MS" w:hAnsi="Arial" w:cs="Arial"/>
                <w:sz w:val="18"/>
                <w:szCs w:val="18"/>
              </w:rPr>
            </w:pPr>
            <w:r>
              <w:rPr>
                <w:rFonts w:ascii="Arial" w:hAnsi="Arial"/>
                <w:sz w:val="18"/>
              </w:rPr>
              <w:t>Встановлення бетонниз упорів на мережі</w:t>
            </w:r>
          </w:p>
        </w:tc>
        <w:tc>
          <w:tcPr>
            <w:tcW w:w="1631" w:type="dxa"/>
            <w:noWrap/>
          </w:tcPr>
          <w:p w14:paraId="3F70A7A2"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5FDBB5BC"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0AD7DCDE" w14:textId="77777777" w:rsidR="00196240" w:rsidRPr="00AF6456" w:rsidRDefault="00196240" w:rsidP="00D109A9">
            <w:pPr>
              <w:jc w:val="right"/>
              <w:rPr>
                <w:rFonts w:ascii="Arial" w:hAnsi="Arial" w:cs="Arial"/>
                <w:sz w:val="18"/>
                <w:szCs w:val="18"/>
                <w:lang w:val="en-GB"/>
              </w:rPr>
            </w:pPr>
          </w:p>
        </w:tc>
        <w:tc>
          <w:tcPr>
            <w:tcW w:w="716" w:type="dxa"/>
            <w:noWrap/>
          </w:tcPr>
          <w:p w14:paraId="1640F5E3" w14:textId="77777777" w:rsidR="00196240" w:rsidRPr="00AF6456" w:rsidRDefault="00196240" w:rsidP="00D109A9">
            <w:pPr>
              <w:jc w:val="right"/>
              <w:rPr>
                <w:rFonts w:ascii="Arial" w:hAnsi="Arial" w:cs="Arial"/>
                <w:sz w:val="18"/>
                <w:szCs w:val="18"/>
                <w:lang w:val="en-GB"/>
              </w:rPr>
            </w:pPr>
          </w:p>
        </w:tc>
        <w:tc>
          <w:tcPr>
            <w:tcW w:w="1269" w:type="dxa"/>
          </w:tcPr>
          <w:p w14:paraId="5525B2A5" w14:textId="77777777" w:rsidR="00196240" w:rsidRPr="00AF6456" w:rsidRDefault="00196240" w:rsidP="00D109A9">
            <w:pPr>
              <w:jc w:val="right"/>
              <w:rPr>
                <w:rFonts w:ascii="Arial" w:hAnsi="Arial" w:cs="Arial"/>
                <w:sz w:val="18"/>
                <w:szCs w:val="18"/>
                <w:lang w:val="en-GB"/>
              </w:rPr>
            </w:pPr>
          </w:p>
        </w:tc>
      </w:tr>
      <w:tr w:rsidR="00196240" w:rsidRPr="00AF6456" w14:paraId="3354A26B" w14:textId="77777777" w:rsidTr="004F0E00">
        <w:trPr>
          <w:trHeight w:val="20"/>
        </w:trPr>
        <w:tc>
          <w:tcPr>
            <w:tcW w:w="1106" w:type="dxa"/>
            <w:noWrap/>
          </w:tcPr>
          <w:p w14:paraId="0BB0F049" w14:textId="77777777" w:rsidR="00196240" w:rsidRPr="00AF6456" w:rsidRDefault="00196240" w:rsidP="00D109A9">
            <w:pPr>
              <w:rPr>
                <w:rFonts w:ascii="Arial" w:hAnsi="Arial" w:cs="Arial"/>
                <w:sz w:val="18"/>
                <w:szCs w:val="18"/>
              </w:rPr>
            </w:pPr>
            <w:r>
              <w:rPr>
                <w:rFonts w:ascii="Arial" w:hAnsi="Arial"/>
                <w:sz w:val="18"/>
              </w:rPr>
              <w:t>3.2</w:t>
            </w:r>
          </w:p>
        </w:tc>
        <w:tc>
          <w:tcPr>
            <w:tcW w:w="4139" w:type="dxa"/>
          </w:tcPr>
          <w:p w14:paraId="1DFECF47" w14:textId="77777777" w:rsidR="00196240" w:rsidRPr="00AF6456" w:rsidRDefault="00196240" w:rsidP="00D109A9">
            <w:pPr>
              <w:rPr>
                <w:rFonts w:ascii="Arial" w:hAnsi="Arial" w:cs="Arial"/>
                <w:b/>
                <w:bCs/>
                <w:color w:val="FF0000"/>
                <w:sz w:val="18"/>
                <w:szCs w:val="18"/>
                <w:u w:val="single"/>
              </w:rPr>
            </w:pPr>
            <w:r>
              <w:rPr>
                <w:rFonts w:ascii="Arial" w:hAnsi="Arial"/>
                <w:b/>
                <w:color w:val="FF0000"/>
                <w:sz w:val="18"/>
                <w:u w:val="single"/>
              </w:rPr>
              <w:t>ТРУБНІ КОНСТРУКЦІЇ - БЕЗТРАНШЕЙНИЙ МЕТОД</w:t>
            </w:r>
          </w:p>
        </w:tc>
        <w:tc>
          <w:tcPr>
            <w:tcW w:w="1631" w:type="dxa"/>
            <w:noWrap/>
          </w:tcPr>
          <w:p w14:paraId="53629775" w14:textId="77777777" w:rsidR="00196240" w:rsidRPr="00AF6456" w:rsidRDefault="00196240" w:rsidP="00D109A9">
            <w:pPr>
              <w:jc w:val="center"/>
              <w:rPr>
                <w:rFonts w:ascii="Arial" w:hAnsi="Arial" w:cs="Arial"/>
                <w:sz w:val="18"/>
                <w:szCs w:val="18"/>
                <w:lang w:val="en-GB"/>
              </w:rPr>
            </w:pPr>
          </w:p>
        </w:tc>
        <w:tc>
          <w:tcPr>
            <w:tcW w:w="637" w:type="dxa"/>
            <w:noWrap/>
          </w:tcPr>
          <w:p w14:paraId="085933FB" w14:textId="77777777" w:rsidR="00196240" w:rsidRPr="00AF6456" w:rsidRDefault="00196240" w:rsidP="00D109A9">
            <w:pPr>
              <w:jc w:val="right"/>
              <w:rPr>
                <w:rFonts w:ascii="Arial" w:hAnsi="Arial" w:cs="Arial"/>
                <w:sz w:val="18"/>
                <w:szCs w:val="18"/>
                <w:lang w:val="en-GB"/>
              </w:rPr>
            </w:pPr>
          </w:p>
        </w:tc>
        <w:tc>
          <w:tcPr>
            <w:tcW w:w="1134" w:type="dxa"/>
            <w:noWrap/>
          </w:tcPr>
          <w:p w14:paraId="612BDACE" w14:textId="77777777" w:rsidR="00196240" w:rsidRPr="00AF6456" w:rsidRDefault="00196240" w:rsidP="00D109A9">
            <w:pPr>
              <w:jc w:val="right"/>
              <w:rPr>
                <w:rFonts w:ascii="Arial" w:hAnsi="Arial" w:cs="Arial"/>
                <w:sz w:val="18"/>
                <w:szCs w:val="18"/>
                <w:lang w:val="en-GB"/>
              </w:rPr>
            </w:pPr>
          </w:p>
        </w:tc>
        <w:tc>
          <w:tcPr>
            <w:tcW w:w="716" w:type="dxa"/>
            <w:noWrap/>
          </w:tcPr>
          <w:p w14:paraId="6A75FAA2" w14:textId="77777777" w:rsidR="00196240" w:rsidRPr="00AF6456" w:rsidRDefault="00196240" w:rsidP="00D109A9">
            <w:pPr>
              <w:jc w:val="right"/>
              <w:rPr>
                <w:rFonts w:ascii="Arial" w:hAnsi="Arial" w:cs="Arial"/>
                <w:sz w:val="18"/>
                <w:szCs w:val="18"/>
                <w:lang w:val="en-GB"/>
              </w:rPr>
            </w:pPr>
          </w:p>
        </w:tc>
        <w:tc>
          <w:tcPr>
            <w:tcW w:w="1269" w:type="dxa"/>
          </w:tcPr>
          <w:p w14:paraId="4B1D04F9" w14:textId="77777777" w:rsidR="00196240" w:rsidRPr="00AF6456" w:rsidRDefault="00196240" w:rsidP="00D109A9">
            <w:pPr>
              <w:jc w:val="right"/>
              <w:rPr>
                <w:rFonts w:ascii="Arial" w:hAnsi="Arial" w:cs="Arial"/>
                <w:sz w:val="18"/>
                <w:szCs w:val="18"/>
                <w:lang w:val="en-GB"/>
              </w:rPr>
            </w:pPr>
          </w:p>
        </w:tc>
      </w:tr>
      <w:tr w:rsidR="00196240" w:rsidRPr="00AF6456" w14:paraId="1433D11B" w14:textId="77777777" w:rsidTr="004F0E00">
        <w:trPr>
          <w:trHeight w:val="20"/>
        </w:trPr>
        <w:tc>
          <w:tcPr>
            <w:tcW w:w="1106" w:type="dxa"/>
            <w:noWrap/>
          </w:tcPr>
          <w:p w14:paraId="50E7B42B" w14:textId="77777777" w:rsidR="00196240" w:rsidRPr="00AF6456" w:rsidRDefault="00196240" w:rsidP="00D109A9">
            <w:pPr>
              <w:rPr>
                <w:rFonts w:ascii="Arial" w:hAnsi="Arial" w:cs="Arial"/>
                <w:sz w:val="18"/>
                <w:szCs w:val="18"/>
              </w:rPr>
            </w:pPr>
            <w:r>
              <w:rPr>
                <w:rFonts w:ascii="Arial" w:hAnsi="Arial"/>
                <w:sz w:val="18"/>
              </w:rPr>
              <w:t>3.2.1</w:t>
            </w:r>
          </w:p>
        </w:tc>
        <w:tc>
          <w:tcPr>
            <w:tcW w:w="4139" w:type="dxa"/>
          </w:tcPr>
          <w:p w14:paraId="63F7B288" w14:textId="77777777" w:rsidR="00196240" w:rsidRPr="00AF6456" w:rsidRDefault="00196240" w:rsidP="00D109A9">
            <w:pPr>
              <w:keepLines/>
              <w:autoSpaceDE w:val="0"/>
              <w:autoSpaceDN w:val="0"/>
              <w:rPr>
                <w:rFonts w:ascii="Arial" w:hAnsi="Arial" w:cs="Arial"/>
                <w:iCs/>
                <w:spacing w:val="-3"/>
                <w:sz w:val="18"/>
                <w:szCs w:val="18"/>
              </w:rPr>
            </w:pPr>
            <w:r>
              <w:rPr>
                <w:rFonts w:ascii="Arial" w:hAnsi="Arial"/>
                <w:sz w:val="18"/>
              </w:rPr>
              <w:t xml:space="preserve">Реконструкція трубопроводів методом санації, встановлюючи просочену смолою гнучку трубу методом CIPP (локальний ремонт пошкодженої ділянки трубопроводу), включаючи очищення основної труби, встановлення байпасу/управління потоком, </w:t>
            </w:r>
            <w:r>
              <w:rPr>
                <w:rFonts w:ascii="Arial" w:hAnsi="Arial"/>
                <w:sz w:val="18"/>
              </w:rPr>
              <w:tab/>
              <w:t>встановлення вкладиша CIPP, ультрафіолетове або теплове випромінювання, відновлення бічних з'єднань та перевірку якості.</w:t>
            </w:r>
          </w:p>
        </w:tc>
        <w:tc>
          <w:tcPr>
            <w:tcW w:w="1631" w:type="dxa"/>
            <w:noWrap/>
          </w:tcPr>
          <w:p w14:paraId="3088EE3D"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1028640B"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7892B137" w14:textId="77777777" w:rsidR="00196240" w:rsidRPr="00AF6456" w:rsidRDefault="00196240" w:rsidP="00D109A9">
            <w:pPr>
              <w:jc w:val="right"/>
              <w:rPr>
                <w:rFonts w:ascii="Arial" w:hAnsi="Arial" w:cs="Arial"/>
                <w:sz w:val="18"/>
                <w:szCs w:val="18"/>
                <w:lang w:val="en-GB"/>
              </w:rPr>
            </w:pPr>
          </w:p>
        </w:tc>
        <w:tc>
          <w:tcPr>
            <w:tcW w:w="716" w:type="dxa"/>
            <w:noWrap/>
          </w:tcPr>
          <w:p w14:paraId="2EA5862A" w14:textId="77777777" w:rsidR="00196240" w:rsidRPr="00AF6456" w:rsidRDefault="00196240" w:rsidP="00D109A9">
            <w:pPr>
              <w:jc w:val="right"/>
              <w:rPr>
                <w:rFonts w:ascii="Arial" w:hAnsi="Arial" w:cs="Arial"/>
                <w:sz w:val="18"/>
                <w:szCs w:val="18"/>
                <w:lang w:val="en-GB"/>
              </w:rPr>
            </w:pPr>
          </w:p>
        </w:tc>
        <w:tc>
          <w:tcPr>
            <w:tcW w:w="1269" w:type="dxa"/>
          </w:tcPr>
          <w:p w14:paraId="1F18C46A" w14:textId="77777777" w:rsidR="00196240" w:rsidRPr="00AF6456" w:rsidRDefault="00196240" w:rsidP="00D109A9">
            <w:pPr>
              <w:jc w:val="right"/>
              <w:rPr>
                <w:rFonts w:ascii="Arial" w:hAnsi="Arial" w:cs="Arial"/>
                <w:sz w:val="18"/>
                <w:szCs w:val="18"/>
                <w:lang w:val="en-GB"/>
              </w:rPr>
            </w:pPr>
          </w:p>
        </w:tc>
      </w:tr>
      <w:tr w:rsidR="00196240" w:rsidRPr="00AF6456" w14:paraId="22BF8A13" w14:textId="77777777" w:rsidTr="004F0E00">
        <w:trPr>
          <w:trHeight w:val="20"/>
        </w:trPr>
        <w:tc>
          <w:tcPr>
            <w:tcW w:w="1106" w:type="dxa"/>
            <w:noWrap/>
          </w:tcPr>
          <w:p w14:paraId="22E9ADEF" w14:textId="77777777" w:rsidR="00196240" w:rsidRPr="00AF6456" w:rsidRDefault="00196240" w:rsidP="00D109A9">
            <w:pPr>
              <w:rPr>
                <w:rFonts w:ascii="Arial" w:hAnsi="Arial" w:cs="Arial"/>
                <w:sz w:val="18"/>
                <w:szCs w:val="18"/>
              </w:rPr>
            </w:pPr>
            <w:r>
              <w:rPr>
                <w:rFonts w:ascii="Arial" w:hAnsi="Arial"/>
                <w:sz w:val="18"/>
              </w:rPr>
              <w:t>3.2.2</w:t>
            </w:r>
          </w:p>
        </w:tc>
        <w:tc>
          <w:tcPr>
            <w:tcW w:w="4139" w:type="dxa"/>
          </w:tcPr>
          <w:p w14:paraId="79C27B58" w14:textId="77777777" w:rsidR="00196240" w:rsidRPr="00AF6456" w:rsidRDefault="00196240" w:rsidP="00D109A9">
            <w:pPr>
              <w:keepLines/>
              <w:autoSpaceDE w:val="0"/>
              <w:autoSpaceDN w:val="0"/>
              <w:rPr>
                <w:rFonts w:ascii="Arial" w:hAnsi="Arial" w:cs="Arial"/>
                <w:iCs/>
                <w:spacing w:val="-3"/>
                <w:sz w:val="18"/>
                <w:szCs w:val="18"/>
              </w:rPr>
            </w:pPr>
            <w:r>
              <w:rPr>
                <w:rFonts w:ascii="Arial" w:hAnsi="Arial"/>
                <w:sz w:val="18"/>
              </w:rPr>
              <w:t>Улаштування гідроізоляції</w:t>
            </w:r>
          </w:p>
        </w:tc>
        <w:tc>
          <w:tcPr>
            <w:tcW w:w="1631" w:type="dxa"/>
            <w:noWrap/>
          </w:tcPr>
          <w:p w14:paraId="3502D0C9"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48108590"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3CE0B749" w14:textId="77777777" w:rsidR="00196240" w:rsidRPr="00AF6456" w:rsidRDefault="00196240" w:rsidP="00D109A9">
            <w:pPr>
              <w:jc w:val="right"/>
              <w:rPr>
                <w:rFonts w:ascii="Arial" w:hAnsi="Arial" w:cs="Arial"/>
                <w:spacing w:val="-3"/>
                <w:sz w:val="18"/>
                <w:szCs w:val="18"/>
                <w:lang w:val="en-GB"/>
              </w:rPr>
            </w:pPr>
          </w:p>
        </w:tc>
        <w:tc>
          <w:tcPr>
            <w:tcW w:w="716" w:type="dxa"/>
            <w:noWrap/>
          </w:tcPr>
          <w:p w14:paraId="13E43A6C" w14:textId="77777777" w:rsidR="00196240" w:rsidRPr="00AF6456" w:rsidRDefault="00196240" w:rsidP="00D109A9">
            <w:pPr>
              <w:jc w:val="right"/>
              <w:rPr>
                <w:rFonts w:ascii="Arial" w:hAnsi="Arial" w:cs="Arial"/>
                <w:sz w:val="18"/>
                <w:szCs w:val="18"/>
                <w:lang w:val="en-GB"/>
              </w:rPr>
            </w:pPr>
          </w:p>
        </w:tc>
        <w:tc>
          <w:tcPr>
            <w:tcW w:w="1269" w:type="dxa"/>
          </w:tcPr>
          <w:p w14:paraId="35A1FEFA" w14:textId="77777777" w:rsidR="00196240" w:rsidRPr="00AF6456" w:rsidRDefault="00196240" w:rsidP="00D109A9">
            <w:pPr>
              <w:jc w:val="right"/>
              <w:rPr>
                <w:rFonts w:ascii="Arial" w:hAnsi="Arial" w:cs="Arial"/>
                <w:sz w:val="18"/>
                <w:szCs w:val="18"/>
                <w:lang w:val="en-GB"/>
              </w:rPr>
            </w:pPr>
          </w:p>
        </w:tc>
      </w:tr>
      <w:tr w:rsidR="00196240" w:rsidRPr="00AF6456" w14:paraId="4A714EAD" w14:textId="77777777" w:rsidTr="004F0E00">
        <w:trPr>
          <w:trHeight w:val="20"/>
        </w:trPr>
        <w:tc>
          <w:tcPr>
            <w:tcW w:w="1106" w:type="dxa"/>
            <w:noWrap/>
          </w:tcPr>
          <w:p w14:paraId="2920B8CB" w14:textId="77777777" w:rsidR="00196240" w:rsidRPr="00AF6456" w:rsidRDefault="00196240" w:rsidP="00D109A9">
            <w:pPr>
              <w:rPr>
                <w:rFonts w:ascii="Arial" w:hAnsi="Arial" w:cs="Arial"/>
                <w:sz w:val="18"/>
                <w:szCs w:val="18"/>
              </w:rPr>
            </w:pPr>
            <w:r>
              <w:rPr>
                <w:rFonts w:ascii="Arial" w:hAnsi="Arial"/>
                <w:sz w:val="18"/>
              </w:rPr>
              <w:t>3.2.3</w:t>
            </w:r>
          </w:p>
        </w:tc>
        <w:tc>
          <w:tcPr>
            <w:tcW w:w="4139" w:type="dxa"/>
          </w:tcPr>
          <w:p w14:paraId="675E1EEF" w14:textId="77777777" w:rsidR="00196240" w:rsidRPr="00AF6456" w:rsidRDefault="00196240" w:rsidP="00D109A9">
            <w:pPr>
              <w:keepLines/>
              <w:autoSpaceDE w:val="0"/>
              <w:autoSpaceDN w:val="0"/>
              <w:rPr>
                <w:rFonts w:ascii="Arial" w:hAnsi="Arial" w:cs="Arial"/>
                <w:spacing w:val="-3"/>
                <w:sz w:val="18"/>
                <w:szCs w:val="18"/>
              </w:rPr>
            </w:pPr>
            <w:r>
              <w:rPr>
                <w:rFonts w:ascii="Arial" w:hAnsi="Arial"/>
                <w:sz w:val="18"/>
              </w:rPr>
              <w:t>Розроблення ґрунту у відвал екскаваторами з подальшим вивезенням на відстань до 40 км</w:t>
            </w:r>
          </w:p>
        </w:tc>
        <w:tc>
          <w:tcPr>
            <w:tcW w:w="1631" w:type="dxa"/>
            <w:noWrap/>
          </w:tcPr>
          <w:p w14:paraId="20D592D7"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3C6EF7AE"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0820A32F" w14:textId="77777777" w:rsidR="00196240" w:rsidRPr="00AF6456" w:rsidRDefault="00196240" w:rsidP="00D109A9">
            <w:pPr>
              <w:jc w:val="right"/>
              <w:rPr>
                <w:rFonts w:ascii="Arial" w:hAnsi="Arial" w:cs="Arial"/>
                <w:sz w:val="18"/>
                <w:szCs w:val="18"/>
                <w:lang w:val="en-GB"/>
              </w:rPr>
            </w:pPr>
          </w:p>
        </w:tc>
        <w:tc>
          <w:tcPr>
            <w:tcW w:w="716" w:type="dxa"/>
            <w:noWrap/>
          </w:tcPr>
          <w:p w14:paraId="6720F4CC" w14:textId="77777777" w:rsidR="00196240" w:rsidRPr="00AF6456" w:rsidRDefault="00196240" w:rsidP="00D109A9">
            <w:pPr>
              <w:jc w:val="right"/>
              <w:rPr>
                <w:rFonts w:ascii="Arial" w:hAnsi="Arial" w:cs="Arial"/>
                <w:sz w:val="18"/>
                <w:szCs w:val="18"/>
                <w:lang w:val="en-GB"/>
              </w:rPr>
            </w:pPr>
          </w:p>
        </w:tc>
        <w:tc>
          <w:tcPr>
            <w:tcW w:w="1269" w:type="dxa"/>
          </w:tcPr>
          <w:p w14:paraId="765C352F" w14:textId="77777777" w:rsidR="00196240" w:rsidRPr="00AF6456" w:rsidRDefault="00196240" w:rsidP="00D109A9">
            <w:pPr>
              <w:jc w:val="right"/>
              <w:rPr>
                <w:rFonts w:ascii="Arial" w:hAnsi="Arial" w:cs="Arial"/>
                <w:sz w:val="18"/>
                <w:szCs w:val="18"/>
                <w:lang w:val="en-GB"/>
              </w:rPr>
            </w:pPr>
          </w:p>
        </w:tc>
      </w:tr>
      <w:tr w:rsidR="00196240" w:rsidRPr="00AF6456" w14:paraId="5153BF97" w14:textId="77777777" w:rsidTr="004F0E00">
        <w:trPr>
          <w:trHeight w:val="20"/>
        </w:trPr>
        <w:tc>
          <w:tcPr>
            <w:tcW w:w="1106" w:type="dxa"/>
            <w:noWrap/>
          </w:tcPr>
          <w:p w14:paraId="77E40D66" w14:textId="77777777" w:rsidR="00196240" w:rsidRPr="00AF6456" w:rsidRDefault="00196240" w:rsidP="00D109A9">
            <w:pPr>
              <w:rPr>
                <w:rFonts w:ascii="Arial" w:hAnsi="Arial" w:cs="Arial"/>
                <w:sz w:val="18"/>
                <w:szCs w:val="18"/>
              </w:rPr>
            </w:pPr>
            <w:r>
              <w:rPr>
                <w:rFonts w:ascii="Arial" w:hAnsi="Arial"/>
                <w:sz w:val="18"/>
              </w:rPr>
              <w:t>3.2.4</w:t>
            </w:r>
          </w:p>
        </w:tc>
        <w:tc>
          <w:tcPr>
            <w:tcW w:w="4139" w:type="dxa"/>
          </w:tcPr>
          <w:p w14:paraId="02E2F7FF" w14:textId="77777777" w:rsidR="00196240" w:rsidRPr="00AF6456" w:rsidRDefault="00196240" w:rsidP="00D109A9">
            <w:pPr>
              <w:keepLines/>
              <w:autoSpaceDE w:val="0"/>
              <w:autoSpaceDN w:val="0"/>
              <w:rPr>
                <w:rFonts w:ascii="Arial" w:hAnsi="Arial"/>
                <w:sz w:val="18"/>
                <w:szCs w:val="18"/>
              </w:rPr>
            </w:pPr>
            <w:r>
              <w:rPr>
                <w:rFonts w:ascii="Arial" w:hAnsi="Arial"/>
                <w:sz w:val="18"/>
              </w:rPr>
              <w:t>Зачистка вручну, ручна розчистка дна і стінок з переміщенням ґрунту в котловани і траншеї, розроблені механічним способом</w:t>
            </w:r>
          </w:p>
        </w:tc>
        <w:tc>
          <w:tcPr>
            <w:tcW w:w="1631" w:type="dxa"/>
            <w:noWrap/>
          </w:tcPr>
          <w:p w14:paraId="5850A184"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2851216B"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4B7BD5E5" w14:textId="77777777" w:rsidR="00196240" w:rsidRPr="00AF6456" w:rsidRDefault="00196240" w:rsidP="00D109A9">
            <w:pPr>
              <w:jc w:val="right"/>
              <w:rPr>
                <w:rFonts w:ascii="Arial" w:hAnsi="Arial" w:cs="Arial"/>
                <w:sz w:val="18"/>
                <w:szCs w:val="18"/>
                <w:lang w:val="en-GB"/>
              </w:rPr>
            </w:pPr>
          </w:p>
        </w:tc>
        <w:tc>
          <w:tcPr>
            <w:tcW w:w="716" w:type="dxa"/>
            <w:noWrap/>
          </w:tcPr>
          <w:p w14:paraId="68C98BBB" w14:textId="77777777" w:rsidR="00196240" w:rsidRPr="00AF6456" w:rsidRDefault="00196240" w:rsidP="00D109A9">
            <w:pPr>
              <w:jc w:val="right"/>
              <w:rPr>
                <w:rFonts w:ascii="Arial" w:hAnsi="Arial" w:cs="Arial"/>
                <w:sz w:val="18"/>
                <w:szCs w:val="18"/>
                <w:lang w:val="en-GB"/>
              </w:rPr>
            </w:pPr>
          </w:p>
        </w:tc>
        <w:tc>
          <w:tcPr>
            <w:tcW w:w="1269" w:type="dxa"/>
          </w:tcPr>
          <w:p w14:paraId="17026119" w14:textId="77777777" w:rsidR="00196240" w:rsidRPr="00AF6456" w:rsidRDefault="00196240" w:rsidP="00D109A9">
            <w:pPr>
              <w:jc w:val="right"/>
              <w:rPr>
                <w:rFonts w:ascii="Arial" w:hAnsi="Arial" w:cs="Arial"/>
                <w:sz w:val="18"/>
                <w:szCs w:val="18"/>
                <w:lang w:val="en-GB"/>
              </w:rPr>
            </w:pPr>
          </w:p>
        </w:tc>
      </w:tr>
      <w:tr w:rsidR="00196240" w:rsidRPr="00AF6456" w14:paraId="77B9ED08" w14:textId="77777777" w:rsidTr="004F0E00">
        <w:trPr>
          <w:trHeight w:val="20"/>
        </w:trPr>
        <w:tc>
          <w:tcPr>
            <w:tcW w:w="1106" w:type="dxa"/>
            <w:noWrap/>
          </w:tcPr>
          <w:p w14:paraId="14E9F6F3" w14:textId="77777777" w:rsidR="00196240" w:rsidRPr="00AF6456" w:rsidRDefault="00196240" w:rsidP="00D109A9">
            <w:pPr>
              <w:rPr>
                <w:rFonts w:ascii="Arial" w:hAnsi="Arial" w:cs="Arial"/>
                <w:sz w:val="18"/>
                <w:szCs w:val="18"/>
              </w:rPr>
            </w:pPr>
            <w:r>
              <w:rPr>
                <w:rFonts w:ascii="Arial" w:hAnsi="Arial"/>
                <w:sz w:val="18"/>
              </w:rPr>
              <w:t>3.2.5</w:t>
            </w:r>
          </w:p>
        </w:tc>
        <w:tc>
          <w:tcPr>
            <w:tcW w:w="4139" w:type="dxa"/>
          </w:tcPr>
          <w:p w14:paraId="6EB37BC0" w14:textId="77777777" w:rsidR="00196240" w:rsidRPr="00AF6456" w:rsidRDefault="00196240" w:rsidP="00D109A9">
            <w:pPr>
              <w:keepLines/>
              <w:autoSpaceDE w:val="0"/>
              <w:autoSpaceDN w:val="0"/>
              <w:rPr>
                <w:rFonts w:ascii="Arial" w:hAnsi="Arial"/>
                <w:sz w:val="18"/>
                <w:szCs w:val="18"/>
              </w:rPr>
            </w:pPr>
            <w:r>
              <w:rPr>
                <w:rFonts w:ascii="Arial" w:hAnsi="Arial"/>
                <w:sz w:val="18"/>
              </w:rPr>
              <w:t>Засипка траншей і подальше ущільнення ґрунту пневмотрамбовками</w:t>
            </w:r>
          </w:p>
        </w:tc>
        <w:tc>
          <w:tcPr>
            <w:tcW w:w="1631" w:type="dxa"/>
            <w:noWrap/>
          </w:tcPr>
          <w:p w14:paraId="769F6CC8"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5D1D348F"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44762E30" w14:textId="77777777" w:rsidR="00196240" w:rsidRPr="00AF6456" w:rsidRDefault="00196240" w:rsidP="00D109A9">
            <w:pPr>
              <w:jc w:val="right"/>
              <w:rPr>
                <w:rFonts w:ascii="Arial" w:hAnsi="Arial" w:cs="Arial"/>
                <w:sz w:val="18"/>
                <w:szCs w:val="18"/>
                <w:lang w:val="en-GB"/>
              </w:rPr>
            </w:pPr>
          </w:p>
        </w:tc>
        <w:tc>
          <w:tcPr>
            <w:tcW w:w="716" w:type="dxa"/>
            <w:noWrap/>
          </w:tcPr>
          <w:p w14:paraId="04D6B1EC" w14:textId="77777777" w:rsidR="00196240" w:rsidRPr="00AF6456" w:rsidRDefault="00196240" w:rsidP="00D109A9">
            <w:pPr>
              <w:jc w:val="right"/>
              <w:rPr>
                <w:rFonts w:ascii="Arial" w:hAnsi="Arial" w:cs="Arial"/>
                <w:sz w:val="18"/>
                <w:szCs w:val="18"/>
                <w:lang w:val="en-GB"/>
              </w:rPr>
            </w:pPr>
          </w:p>
        </w:tc>
        <w:tc>
          <w:tcPr>
            <w:tcW w:w="1269" w:type="dxa"/>
          </w:tcPr>
          <w:p w14:paraId="3B744CFA" w14:textId="77777777" w:rsidR="00196240" w:rsidRPr="00AF6456" w:rsidRDefault="00196240" w:rsidP="00D109A9">
            <w:pPr>
              <w:jc w:val="right"/>
              <w:rPr>
                <w:rFonts w:ascii="Arial" w:hAnsi="Arial" w:cs="Arial"/>
                <w:sz w:val="18"/>
                <w:szCs w:val="18"/>
                <w:lang w:val="en-GB"/>
              </w:rPr>
            </w:pPr>
          </w:p>
        </w:tc>
      </w:tr>
      <w:tr w:rsidR="00196240" w:rsidRPr="00AF6456" w14:paraId="3DE309E4" w14:textId="77777777" w:rsidTr="004F0E00">
        <w:trPr>
          <w:trHeight w:val="20"/>
        </w:trPr>
        <w:tc>
          <w:tcPr>
            <w:tcW w:w="1106" w:type="dxa"/>
            <w:noWrap/>
            <w:hideMark/>
          </w:tcPr>
          <w:p w14:paraId="32C7406C" w14:textId="77777777" w:rsidR="00196240" w:rsidRPr="00AF6456" w:rsidRDefault="00196240" w:rsidP="00D109A9">
            <w:pPr>
              <w:rPr>
                <w:rFonts w:ascii="Arial" w:hAnsi="Arial" w:cs="Arial"/>
                <w:sz w:val="18"/>
                <w:szCs w:val="18"/>
              </w:rPr>
            </w:pPr>
            <w:r>
              <w:rPr>
                <w:rFonts w:ascii="Arial" w:hAnsi="Arial"/>
                <w:sz w:val="18"/>
              </w:rPr>
              <w:t>3.3</w:t>
            </w:r>
          </w:p>
        </w:tc>
        <w:tc>
          <w:tcPr>
            <w:tcW w:w="4139" w:type="dxa"/>
            <w:hideMark/>
          </w:tcPr>
          <w:p w14:paraId="20FF3418" w14:textId="77777777" w:rsidR="00196240" w:rsidRPr="00AF6456" w:rsidRDefault="00196240" w:rsidP="00D109A9">
            <w:pPr>
              <w:rPr>
                <w:rFonts w:ascii="Arial" w:hAnsi="Arial" w:cs="Arial"/>
                <w:b/>
                <w:bCs/>
                <w:sz w:val="18"/>
                <w:szCs w:val="18"/>
                <w:u w:val="single"/>
              </w:rPr>
            </w:pPr>
            <w:r>
              <w:rPr>
                <w:rFonts w:ascii="Arial" w:hAnsi="Arial"/>
                <w:b/>
                <w:color w:val="FF0000"/>
                <w:sz w:val="18"/>
                <w:u w:val="single"/>
              </w:rPr>
              <w:t>ТРУБНІ КОНСТРУКЦІЇ - ФІТИНГИ Й КЛАПАНИ</w:t>
            </w:r>
          </w:p>
        </w:tc>
        <w:tc>
          <w:tcPr>
            <w:tcW w:w="1631" w:type="dxa"/>
            <w:noWrap/>
            <w:hideMark/>
          </w:tcPr>
          <w:p w14:paraId="797E53C8" w14:textId="77777777" w:rsidR="00196240" w:rsidRPr="008E3D30" w:rsidRDefault="00196240" w:rsidP="00D109A9">
            <w:pPr>
              <w:jc w:val="center"/>
              <w:rPr>
                <w:rFonts w:ascii="Arial" w:hAnsi="Arial" w:cs="Arial"/>
                <w:sz w:val="18"/>
                <w:szCs w:val="18"/>
                <w:lang w:val="ru-RU"/>
              </w:rPr>
            </w:pPr>
          </w:p>
        </w:tc>
        <w:tc>
          <w:tcPr>
            <w:tcW w:w="637" w:type="dxa"/>
            <w:noWrap/>
          </w:tcPr>
          <w:p w14:paraId="7E612267" w14:textId="77777777" w:rsidR="00196240" w:rsidRPr="008E3D30" w:rsidRDefault="00196240" w:rsidP="00D109A9">
            <w:pPr>
              <w:jc w:val="right"/>
              <w:rPr>
                <w:rFonts w:ascii="Arial" w:hAnsi="Arial" w:cs="Arial"/>
                <w:sz w:val="18"/>
                <w:szCs w:val="18"/>
                <w:lang w:val="ru-RU"/>
              </w:rPr>
            </w:pPr>
          </w:p>
        </w:tc>
        <w:tc>
          <w:tcPr>
            <w:tcW w:w="1134" w:type="dxa"/>
            <w:noWrap/>
            <w:hideMark/>
          </w:tcPr>
          <w:p w14:paraId="6F71C845" w14:textId="77777777" w:rsidR="00196240" w:rsidRPr="008E3D30" w:rsidRDefault="00196240" w:rsidP="00D109A9">
            <w:pPr>
              <w:jc w:val="right"/>
              <w:rPr>
                <w:rFonts w:ascii="Arial" w:hAnsi="Arial" w:cs="Arial"/>
                <w:sz w:val="18"/>
                <w:szCs w:val="18"/>
                <w:lang w:val="ru-RU"/>
              </w:rPr>
            </w:pPr>
          </w:p>
        </w:tc>
        <w:tc>
          <w:tcPr>
            <w:tcW w:w="716" w:type="dxa"/>
            <w:noWrap/>
            <w:hideMark/>
          </w:tcPr>
          <w:p w14:paraId="7B1CECD5" w14:textId="77777777" w:rsidR="00196240" w:rsidRPr="008E3D30" w:rsidRDefault="00196240" w:rsidP="00D109A9">
            <w:pPr>
              <w:jc w:val="right"/>
              <w:rPr>
                <w:rFonts w:ascii="Arial" w:hAnsi="Arial" w:cs="Arial"/>
                <w:sz w:val="18"/>
                <w:szCs w:val="18"/>
                <w:lang w:val="ru-RU"/>
              </w:rPr>
            </w:pPr>
          </w:p>
        </w:tc>
        <w:tc>
          <w:tcPr>
            <w:tcW w:w="1269" w:type="dxa"/>
          </w:tcPr>
          <w:p w14:paraId="1FB6ABA1" w14:textId="77777777" w:rsidR="00196240" w:rsidRPr="008E3D30" w:rsidRDefault="00196240" w:rsidP="00D109A9">
            <w:pPr>
              <w:jc w:val="right"/>
              <w:rPr>
                <w:rFonts w:ascii="Arial" w:hAnsi="Arial" w:cs="Arial"/>
                <w:sz w:val="18"/>
                <w:szCs w:val="18"/>
                <w:lang w:val="ru-RU"/>
              </w:rPr>
            </w:pPr>
          </w:p>
        </w:tc>
      </w:tr>
      <w:tr w:rsidR="00196240" w:rsidRPr="00AF6456" w14:paraId="56AFA7E6" w14:textId="77777777" w:rsidTr="004F0E00">
        <w:trPr>
          <w:trHeight w:val="20"/>
        </w:trPr>
        <w:tc>
          <w:tcPr>
            <w:tcW w:w="1106" w:type="dxa"/>
            <w:noWrap/>
          </w:tcPr>
          <w:p w14:paraId="49FF57D4" w14:textId="77777777" w:rsidR="00196240" w:rsidRPr="00AF6456" w:rsidRDefault="00196240" w:rsidP="00D109A9">
            <w:pPr>
              <w:rPr>
                <w:rFonts w:ascii="Arial" w:hAnsi="Arial" w:cs="Arial"/>
                <w:sz w:val="18"/>
                <w:szCs w:val="18"/>
              </w:rPr>
            </w:pPr>
            <w:r>
              <w:rPr>
                <w:rFonts w:ascii="Arial" w:hAnsi="Arial"/>
                <w:sz w:val="18"/>
              </w:rPr>
              <w:t>3.3.1</w:t>
            </w:r>
          </w:p>
        </w:tc>
        <w:tc>
          <w:tcPr>
            <w:tcW w:w="4139" w:type="dxa"/>
          </w:tcPr>
          <w:p w14:paraId="63D93E59" w14:textId="1414BECD" w:rsidR="00196240" w:rsidRPr="00AF6456" w:rsidRDefault="00196240" w:rsidP="00D109A9">
            <w:pPr>
              <w:keepLines/>
              <w:autoSpaceDE w:val="0"/>
              <w:autoSpaceDN w:val="0"/>
              <w:rPr>
                <w:rFonts w:ascii="Arial" w:eastAsia="Arial Unicode MS" w:hAnsi="Arial" w:cs="Arial"/>
                <w:sz w:val="18"/>
                <w:szCs w:val="18"/>
              </w:rPr>
            </w:pPr>
            <w:r>
              <w:rPr>
                <w:rFonts w:ascii="Arial" w:hAnsi="Arial"/>
                <w:sz w:val="18"/>
              </w:rPr>
              <w:t>Монтаж замкових з’єднань DN800 PN25 зі стопорним кільцем з комплектом кріпильних виробів</w:t>
            </w:r>
          </w:p>
        </w:tc>
        <w:tc>
          <w:tcPr>
            <w:tcW w:w="1631" w:type="dxa"/>
            <w:noWrap/>
          </w:tcPr>
          <w:p w14:paraId="2039D079" w14:textId="77777777" w:rsidR="00196240" w:rsidRPr="00AF6456" w:rsidRDefault="00196240" w:rsidP="00D109A9">
            <w:pPr>
              <w:jc w:val="center"/>
              <w:rPr>
                <w:rFonts w:ascii="Arial" w:hAnsi="Arial" w:cs="Arial"/>
                <w:spacing w:val="-3"/>
                <w:sz w:val="18"/>
                <w:szCs w:val="18"/>
              </w:rPr>
            </w:pPr>
            <w:r>
              <w:rPr>
                <w:rFonts w:ascii="Arial" w:hAnsi="Arial"/>
                <w:color w:val="000000"/>
                <w:sz w:val="18"/>
              </w:rPr>
              <w:t>Одноразова сума</w:t>
            </w:r>
          </w:p>
        </w:tc>
        <w:tc>
          <w:tcPr>
            <w:tcW w:w="637" w:type="dxa"/>
            <w:noWrap/>
          </w:tcPr>
          <w:p w14:paraId="64FF7A43"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hideMark/>
          </w:tcPr>
          <w:p w14:paraId="3802410B" w14:textId="77777777" w:rsidR="00196240" w:rsidRPr="00AF6456" w:rsidRDefault="00196240" w:rsidP="00D109A9">
            <w:pPr>
              <w:jc w:val="right"/>
              <w:rPr>
                <w:rFonts w:ascii="Arial" w:hAnsi="Arial" w:cs="Arial"/>
                <w:spacing w:val="-3"/>
                <w:sz w:val="18"/>
                <w:szCs w:val="18"/>
                <w:lang w:val="en-GB"/>
              </w:rPr>
            </w:pPr>
          </w:p>
        </w:tc>
        <w:tc>
          <w:tcPr>
            <w:tcW w:w="716" w:type="dxa"/>
            <w:noWrap/>
            <w:hideMark/>
          </w:tcPr>
          <w:p w14:paraId="498621A1" w14:textId="77777777" w:rsidR="00196240" w:rsidRPr="00AF6456" w:rsidRDefault="00196240" w:rsidP="00D109A9">
            <w:pPr>
              <w:jc w:val="right"/>
              <w:rPr>
                <w:rFonts w:ascii="Arial" w:hAnsi="Arial" w:cs="Arial"/>
                <w:sz w:val="18"/>
                <w:szCs w:val="18"/>
                <w:lang w:val="en-GB"/>
              </w:rPr>
            </w:pPr>
          </w:p>
        </w:tc>
        <w:tc>
          <w:tcPr>
            <w:tcW w:w="1269" w:type="dxa"/>
          </w:tcPr>
          <w:p w14:paraId="39C50723" w14:textId="77777777" w:rsidR="00196240" w:rsidRPr="00AF6456" w:rsidRDefault="00196240" w:rsidP="00D109A9">
            <w:pPr>
              <w:jc w:val="right"/>
              <w:rPr>
                <w:rFonts w:ascii="Arial" w:hAnsi="Arial" w:cs="Arial"/>
                <w:sz w:val="18"/>
                <w:szCs w:val="18"/>
                <w:lang w:val="en-GB"/>
              </w:rPr>
            </w:pPr>
          </w:p>
        </w:tc>
      </w:tr>
      <w:tr w:rsidR="00196240" w:rsidRPr="00AF6456" w14:paraId="3B36D135" w14:textId="77777777" w:rsidTr="004F0E00">
        <w:trPr>
          <w:trHeight w:val="20"/>
        </w:trPr>
        <w:tc>
          <w:tcPr>
            <w:tcW w:w="1106" w:type="dxa"/>
            <w:noWrap/>
          </w:tcPr>
          <w:p w14:paraId="2BC908C2" w14:textId="77777777" w:rsidR="00196240" w:rsidRPr="00AF6456" w:rsidRDefault="00196240" w:rsidP="00D109A9">
            <w:pPr>
              <w:rPr>
                <w:rFonts w:ascii="Arial" w:hAnsi="Arial" w:cs="Arial"/>
                <w:sz w:val="18"/>
                <w:szCs w:val="18"/>
              </w:rPr>
            </w:pPr>
            <w:r>
              <w:rPr>
                <w:rFonts w:ascii="Arial" w:hAnsi="Arial"/>
                <w:sz w:val="18"/>
              </w:rPr>
              <w:t>3.3.2</w:t>
            </w:r>
          </w:p>
        </w:tc>
        <w:tc>
          <w:tcPr>
            <w:tcW w:w="4139" w:type="dxa"/>
          </w:tcPr>
          <w:p w14:paraId="5A61CB06" w14:textId="77777777" w:rsidR="00196240" w:rsidRPr="00AF6456" w:rsidRDefault="00196240" w:rsidP="00D109A9">
            <w:pPr>
              <w:keepLines/>
              <w:autoSpaceDE w:val="0"/>
              <w:autoSpaceDN w:val="0"/>
              <w:rPr>
                <w:rFonts w:ascii="Arial" w:eastAsia="Arial Unicode MS" w:hAnsi="Arial" w:cs="Arial"/>
                <w:sz w:val="18"/>
                <w:szCs w:val="18"/>
              </w:rPr>
            </w:pPr>
            <w:r>
              <w:rPr>
                <w:rFonts w:ascii="Arial" w:hAnsi="Arial"/>
                <w:sz w:val="18"/>
              </w:rPr>
              <w:t>Монтаж муфти розтрубної з високоміцного чавуну з кулеподібним графітом DN800</w:t>
            </w:r>
          </w:p>
        </w:tc>
        <w:tc>
          <w:tcPr>
            <w:tcW w:w="1631" w:type="dxa"/>
            <w:noWrap/>
          </w:tcPr>
          <w:p w14:paraId="74B68922"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19B7C308"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39C1D01D" w14:textId="77777777" w:rsidR="00196240" w:rsidRPr="00AF6456" w:rsidRDefault="00196240" w:rsidP="00D109A9">
            <w:pPr>
              <w:jc w:val="right"/>
              <w:rPr>
                <w:rFonts w:ascii="Arial" w:hAnsi="Arial" w:cs="Arial"/>
                <w:spacing w:val="-3"/>
                <w:sz w:val="18"/>
                <w:szCs w:val="18"/>
                <w:lang w:val="en-GB"/>
              </w:rPr>
            </w:pPr>
          </w:p>
        </w:tc>
        <w:tc>
          <w:tcPr>
            <w:tcW w:w="716" w:type="dxa"/>
            <w:noWrap/>
          </w:tcPr>
          <w:p w14:paraId="5B59C9F1" w14:textId="77777777" w:rsidR="00196240" w:rsidRPr="00AF6456" w:rsidRDefault="00196240" w:rsidP="00D109A9">
            <w:pPr>
              <w:jc w:val="right"/>
              <w:rPr>
                <w:rFonts w:ascii="Arial" w:hAnsi="Arial" w:cs="Arial"/>
                <w:sz w:val="18"/>
                <w:szCs w:val="18"/>
                <w:lang w:val="en-GB"/>
              </w:rPr>
            </w:pPr>
          </w:p>
        </w:tc>
        <w:tc>
          <w:tcPr>
            <w:tcW w:w="1269" w:type="dxa"/>
          </w:tcPr>
          <w:p w14:paraId="1EA5017D" w14:textId="77777777" w:rsidR="00196240" w:rsidRPr="00AF6456" w:rsidRDefault="00196240" w:rsidP="00D109A9">
            <w:pPr>
              <w:jc w:val="right"/>
              <w:rPr>
                <w:rFonts w:ascii="Arial" w:hAnsi="Arial" w:cs="Arial"/>
                <w:sz w:val="18"/>
                <w:szCs w:val="18"/>
                <w:lang w:val="en-GB"/>
              </w:rPr>
            </w:pPr>
          </w:p>
        </w:tc>
      </w:tr>
      <w:tr w:rsidR="00196240" w:rsidRPr="00AF6456" w14:paraId="0ED81934" w14:textId="77777777" w:rsidTr="004F0E00">
        <w:trPr>
          <w:trHeight w:val="20"/>
        </w:trPr>
        <w:tc>
          <w:tcPr>
            <w:tcW w:w="1106" w:type="dxa"/>
            <w:noWrap/>
          </w:tcPr>
          <w:p w14:paraId="4104ABF4" w14:textId="77777777" w:rsidR="00196240" w:rsidRPr="00AF6456" w:rsidRDefault="00196240" w:rsidP="00D109A9">
            <w:pPr>
              <w:rPr>
                <w:rFonts w:ascii="Arial" w:hAnsi="Arial" w:cs="Arial"/>
                <w:sz w:val="18"/>
                <w:szCs w:val="18"/>
              </w:rPr>
            </w:pPr>
            <w:r>
              <w:rPr>
                <w:rFonts w:ascii="Arial" w:hAnsi="Arial"/>
                <w:sz w:val="18"/>
              </w:rPr>
              <w:t>3.3.3</w:t>
            </w:r>
          </w:p>
        </w:tc>
        <w:tc>
          <w:tcPr>
            <w:tcW w:w="4139" w:type="dxa"/>
          </w:tcPr>
          <w:p w14:paraId="6B459757" w14:textId="77777777" w:rsidR="00196240" w:rsidRPr="00AF6456" w:rsidRDefault="00196240" w:rsidP="00D109A9">
            <w:pPr>
              <w:keepLines/>
              <w:autoSpaceDE w:val="0"/>
              <w:autoSpaceDN w:val="0"/>
              <w:rPr>
                <w:rFonts w:ascii="Arial" w:eastAsia="Arial Unicode MS" w:hAnsi="Arial" w:cs="Arial"/>
                <w:sz w:val="18"/>
                <w:szCs w:val="18"/>
              </w:rPr>
            </w:pPr>
            <w:r>
              <w:rPr>
                <w:rFonts w:ascii="Arial" w:hAnsi="Arial"/>
                <w:sz w:val="18"/>
              </w:rPr>
              <w:t>Монтаж з'єднувальної манжети DN800</w:t>
            </w:r>
          </w:p>
        </w:tc>
        <w:tc>
          <w:tcPr>
            <w:tcW w:w="1631" w:type="dxa"/>
            <w:noWrap/>
          </w:tcPr>
          <w:p w14:paraId="67CBCD6E"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1094D34D"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387AD863" w14:textId="77777777" w:rsidR="00196240" w:rsidRPr="00AF6456" w:rsidRDefault="00196240" w:rsidP="00D109A9">
            <w:pPr>
              <w:jc w:val="right"/>
              <w:rPr>
                <w:rFonts w:ascii="Arial" w:hAnsi="Arial" w:cs="Arial"/>
                <w:spacing w:val="-3"/>
                <w:sz w:val="18"/>
                <w:szCs w:val="18"/>
                <w:lang w:val="en-GB"/>
              </w:rPr>
            </w:pPr>
          </w:p>
        </w:tc>
        <w:tc>
          <w:tcPr>
            <w:tcW w:w="716" w:type="dxa"/>
            <w:noWrap/>
          </w:tcPr>
          <w:p w14:paraId="5BCC1645" w14:textId="77777777" w:rsidR="00196240" w:rsidRPr="00AF6456" w:rsidRDefault="00196240" w:rsidP="00D109A9">
            <w:pPr>
              <w:jc w:val="right"/>
              <w:rPr>
                <w:rFonts w:ascii="Arial" w:hAnsi="Arial" w:cs="Arial"/>
                <w:sz w:val="18"/>
                <w:szCs w:val="18"/>
                <w:lang w:val="en-GB"/>
              </w:rPr>
            </w:pPr>
          </w:p>
        </w:tc>
        <w:tc>
          <w:tcPr>
            <w:tcW w:w="1269" w:type="dxa"/>
          </w:tcPr>
          <w:p w14:paraId="3F7F39C5" w14:textId="77777777" w:rsidR="00196240" w:rsidRPr="00AF6456" w:rsidRDefault="00196240" w:rsidP="00D109A9">
            <w:pPr>
              <w:jc w:val="right"/>
              <w:rPr>
                <w:rFonts w:ascii="Arial" w:hAnsi="Arial" w:cs="Arial"/>
                <w:sz w:val="18"/>
                <w:szCs w:val="18"/>
                <w:lang w:val="en-GB"/>
              </w:rPr>
            </w:pPr>
          </w:p>
        </w:tc>
      </w:tr>
      <w:tr w:rsidR="00196240" w:rsidRPr="00AF6456" w14:paraId="5FD51D2B" w14:textId="77777777" w:rsidTr="004F0E00">
        <w:trPr>
          <w:trHeight w:val="20"/>
        </w:trPr>
        <w:tc>
          <w:tcPr>
            <w:tcW w:w="1106" w:type="dxa"/>
            <w:noWrap/>
          </w:tcPr>
          <w:p w14:paraId="134BA32E" w14:textId="77777777" w:rsidR="00196240" w:rsidRPr="00AF6456" w:rsidRDefault="00196240" w:rsidP="00D109A9">
            <w:pPr>
              <w:rPr>
                <w:rFonts w:ascii="Arial" w:hAnsi="Arial" w:cs="Arial"/>
                <w:sz w:val="18"/>
                <w:szCs w:val="18"/>
              </w:rPr>
            </w:pPr>
            <w:r>
              <w:rPr>
                <w:rFonts w:ascii="Arial" w:hAnsi="Arial"/>
                <w:sz w:val="18"/>
              </w:rPr>
              <w:t>3.3.4</w:t>
            </w:r>
          </w:p>
        </w:tc>
        <w:tc>
          <w:tcPr>
            <w:tcW w:w="4139" w:type="dxa"/>
          </w:tcPr>
          <w:p w14:paraId="57BFD388" w14:textId="77777777" w:rsidR="00196240" w:rsidRPr="00AF6456" w:rsidRDefault="00196240" w:rsidP="00D109A9">
            <w:pPr>
              <w:keepLines/>
              <w:autoSpaceDE w:val="0"/>
              <w:autoSpaceDN w:val="0"/>
              <w:rPr>
                <w:rFonts w:ascii="Arial" w:eastAsia="Arial Unicode MS" w:hAnsi="Arial" w:cs="Arial"/>
                <w:sz w:val="18"/>
                <w:szCs w:val="18"/>
              </w:rPr>
            </w:pPr>
            <w:r>
              <w:rPr>
                <w:rFonts w:ascii="Arial" w:hAnsi="Arial"/>
                <w:sz w:val="18"/>
              </w:rPr>
              <w:t>Монтаж відводу розтрубного з високоміцного чавуну з кулеподібним графітом 45° DN800 PN25</w:t>
            </w:r>
          </w:p>
        </w:tc>
        <w:tc>
          <w:tcPr>
            <w:tcW w:w="1631" w:type="dxa"/>
            <w:noWrap/>
          </w:tcPr>
          <w:p w14:paraId="7522EE9B"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5828A738"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2AA3F360" w14:textId="77777777" w:rsidR="00196240" w:rsidRPr="00AF6456" w:rsidRDefault="00196240" w:rsidP="00D109A9">
            <w:pPr>
              <w:jc w:val="right"/>
              <w:rPr>
                <w:rFonts w:ascii="Arial" w:hAnsi="Arial" w:cs="Arial"/>
                <w:spacing w:val="-3"/>
                <w:sz w:val="18"/>
                <w:szCs w:val="18"/>
                <w:lang w:val="en-GB"/>
              </w:rPr>
            </w:pPr>
          </w:p>
        </w:tc>
        <w:tc>
          <w:tcPr>
            <w:tcW w:w="716" w:type="dxa"/>
            <w:noWrap/>
          </w:tcPr>
          <w:p w14:paraId="6EBC7028" w14:textId="77777777" w:rsidR="00196240" w:rsidRPr="00AF6456" w:rsidRDefault="00196240" w:rsidP="00D109A9">
            <w:pPr>
              <w:jc w:val="right"/>
              <w:rPr>
                <w:rFonts w:ascii="Arial" w:hAnsi="Arial" w:cs="Arial"/>
                <w:sz w:val="18"/>
                <w:szCs w:val="18"/>
                <w:lang w:val="en-GB"/>
              </w:rPr>
            </w:pPr>
          </w:p>
        </w:tc>
        <w:tc>
          <w:tcPr>
            <w:tcW w:w="1269" w:type="dxa"/>
          </w:tcPr>
          <w:p w14:paraId="4E2796E8" w14:textId="77777777" w:rsidR="00196240" w:rsidRPr="00AF6456" w:rsidRDefault="00196240" w:rsidP="00D109A9">
            <w:pPr>
              <w:jc w:val="right"/>
              <w:rPr>
                <w:rFonts w:ascii="Arial" w:hAnsi="Arial" w:cs="Arial"/>
                <w:sz w:val="18"/>
                <w:szCs w:val="18"/>
                <w:lang w:val="en-GB"/>
              </w:rPr>
            </w:pPr>
          </w:p>
        </w:tc>
      </w:tr>
      <w:tr w:rsidR="00196240" w:rsidRPr="00AF6456" w14:paraId="0C5E936B" w14:textId="77777777" w:rsidTr="004F0E00">
        <w:trPr>
          <w:trHeight w:val="20"/>
        </w:trPr>
        <w:tc>
          <w:tcPr>
            <w:tcW w:w="1106" w:type="dxa"/>
            <w:noWrap/>
          </w:tcPr>
          <w:p w14:paraId="0DCCE120" w14:textId="77777777" w:rsidR="00196240" w:rsidRPr="00AF6456" w:rsidRDefault="00196240" w:rsidP="00D109A9">
            <w:pPr>
              <w:rPr>
                <w:rFonts w:ascii="Arial" w:hAnsi="Arial" w:cs="Arial"/>
                <w:sz w:val="18"/>
                <w:szCs w:val="18"/>
              </w:rPr>
            </w:pPr>
            <w:r>
              <w:rPr>
                <w:rFonts w:ascii="Arial" w:hAnsi="Arial"/>
                <w:sz w:val="18"/>
              </w:rPr>
              <w:t>3.3.5</w:t>
            </w:r>
          </w:p>
        </w:tc>
        <w:tc>
          <w:tcPr>
            <w:tcW w:w="4139" w:type="dxa"/>
          </w:tcPr>
          <w:p w14:paraId="07E54EB0" w14:textId="77777777" w:rsidR="00196240" w:rsidRPr="00AF6456" w:rsidRDefault="00196240" w:rsidP="00D109A9">
            <w:pPr>
              <w:keepLines/>
              <w:autoSpaceDE w:val="0"/>
              <w:autoSpaceDN w:val="0"/>
              <w:rPr>
                <w:rFonts w:ascii="Arial" w:eastAsia="Arial Unicode MS" w:hAnsi="Arial" w:cs="Arial"/>
                <w:sz w:val="18"/>
                <w:szCs w:val="18"/>
              </w:rPr>
            </w:pPr>
            <w:r>
              <w:rPr>
                <w:rFonts w:ascii="Arial" w:hAnsi="Arial"/>
                <w:sz w:val="18"/>
              </w:rPr>
              <w:t>Монтаж відводу розтрубного з високоміцного чавуну з кулеподібним графітом 22° DN800 PN25</w:t>
            </w:r>
          </w:p>
        </w:tc>
        <w:tc>
          <w:tcPr>
            <w:tcW w:w="1631" w:type="dxa"/>
            <w:noWrap/>
          </w:tcPr>
          <w:p w14:paraId="0308630C"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73CC842B"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07F76A66" w14:textId="77777777" w:rsidR="00196240" w:rsidRPr="00AF6456" w:rsidRDefault="00196240" w:rsidP="00D109A9">
            <w:pPr>
              <w:jc w:val="right"/>
              <w:rPr>
                <w:rFonts w:ascii="Arial" w:hAnsi="Arial" w:cs="Arial"/>
                <w:spacing w:val="-3"/>
                <w:sz w:val="18"/>
                <w:szCs w:val="18"/>
                <w:lang w:val="en-GB"/>
              </w:rPr>
            </w:pPr>
          </w:p>
        </w:tc>
        <w:tc>
          <w:tcPr>
            <w:tcW w:w="716" w:type="dxa"/>
            <w:noWrap/>
          </w:tcPr>
          <w:p w14:paraId="39B99084" w14:textId="77777777" w:rsidR="00196240" w:rsidRPr="00AF6456" w:rsidRDefault="00196240" w:rsidP="00D109A9">
            <w:pPr>
              <w:jc w:val="right"/>
              <w:rPr>
                <w:rFonts w:ascii="Arial" w:hAnsi="Arial" w:cs="Arial"/>
                <w:sz w:val="18"/>
                <w:szCs w:val="18"/>
                <w:lang w:val="en-GB"/>
              </w:rPr>
            </w:pPr>
          </w:p>
        </w:tc>
        <w:tc>
          <w:tcPr>
            <w:tcW w:w="1269" w:type="dxa"/>
          </w:tcPr>
          <w:p w14:paraId="1EE9DA0B" w14:textId="77777777" w:rsidR="00196240" w:rsidRPr="00AF6456" w:rsidRDefault="00196240" w:rsidP="00D109A9">
            <w:pPr>
              <w:jc w:val="right"/>
              <w:rPr>
                <w:rFonts w:ascii="Arial" w:hAnsi="Arial" w:cs="Arial"/>
                <w:sz w:val="18"/>
                <w:szCs w:val="18"/>
                <w:lang w:val="en-GB"/>
              </w:rPr>
            </w:pPr>
          </w:p>
        </w:tc>
      </w:tr>
      <w:tr w:rsidR="00196240" w:rsidRPr="00AF6456" w14:paraId="4644B908" w14:textId="77777777" w:rsidTr="004F0E00">
        <w:trPr>
          <w:trHeight w:val="20"/>
        </w:trPr>
        <w:tc>
          <w:tcPr>
            <w:tcW w:w="1106" w:type="dxa"/>
            <w:noWrap/>
          </w:tcPr>
          <w:p w14:paraId="234A24EC" w14:textId="77777777" w:rsidR="00196240" w:rsidRPr="00AF6456" w:rsidRDefault="00196240" w:rsidP="00D109A9">
            <w:pPr>
              <w:rPr>
                <w:rFonts w:ascii="Arial" w:hAnsi="Arial" w:cs="Arial"/>
                <w:sz w:val="18"/>
                <w:szCs w:val="18"/>
              </w:rPr>
            </w:pPr>
            <w:r>
              <w:rPr>
                <w:rFonts w:ascii="Arial" w:hAnsi="Arial"/>
                <w:sz w:val="18"/>
              </w:rPr>
              <w:t>3.3.6</w:t>
            </w:r>
          </w:p>
        </w:tc>
        <w:tc>
          <w:tcPr>
            <w:tcW w:w="4139" w:type="dxa"/>
          </w:tcPr>
          <w:p w14:paraId="6E773C49" w14:textId="77777777" w:rsidR="00196240" w:rsidRPr="00AF6456" w:rsidRDefault="00196240" w:rsidP="00D109A9">
            <w:pPr>
              <w:keepLines/>
              <w:autoSpaceDE w:val="0"/>
              <w:autoSpaceDN w:val="0"/>
              <w:rPr>
                <w:rFonts w:ascii="Arial" w:eastAsia="Arial Unicode MS" w:hAnsi="Arial" w:cs="Arial"/>
                <w:sz w:val="18"/>
                <w:szCs w:val="18"/>
              </w:rPr>
            </w:pPr>
            <w:r>
              <w:rPr>
                <w:rFonts w:ascii="Arial" w:hAnsi="Arial"/>
                <w:sz w:val="18"/>
              </w:rPr>
              <w:t>Монтаж відводу розтрубного з високоміцного чавуну з кулеподібним графітом 11° DN800 PN25</w:t>
            </w:r>
          </w:p>
        </w:tc>
        <w:tc>
          <w:tcPr>
            <w:tcW w:w="1631" w:type="dxa"/>
            <w:noWrap/>
          </w:tcPr>
          <w:p w14:paraId="6F50B274"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05DB08C0"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3EEB63EC" w14:textId="77777777" w:rsidR="00196240" w:rsidRPr="00AF6456" w:rsidRDefault="00196240" w:rsidP="00D109A9">
            <w:pPr>
              <w:jc w:val="right"/>
              <w:rPr>
                <w:rFonts w:ascii="Arial" w:hAnsi="Arial" w:cs="Arial"/>
                <w:spacing w:val="-3"/>
                <w:sz w:val="18"/>
                <w:szCs w:val="18"/>
                <w:lang w:val="en-GB"/>
              </w:rPr>
            </w:pPr>
          </w:p>
        </w:tc>
        <w:tc>
          <w:tcPr>
            <w:tcW w:w="716" w:type="dxa"/>
            <w:noWrap/>
          </w:tcPr>
          <w:p w14:paraId="67653B16" w14:textId="77777777" w:rsidR="00196240" w:rsidRPr="00AF6456" w:rsidRDefault="00196240" w:rsidP="00D109A9">
            <w:pPr>
              <w:jc w:val="right"/>
              <w:rPr>
                <w:rFonts w:ascii="Arial" w:hAnsi="Arial" w:cs="Arial"/>
                <w:sz w:val="18"/>
                <w:szCs w:val="18"/>
                <w:lang w:val="en-GB"/>
              </w:rPr>
            </w:pPr>
          </w:p>
        </w:tc>
        <w:tc>
          <w:tcPr>
            <w:tcW w:w="1269" w:type="dxa"/>
          </w:tcPr>
          <w:p w14:paraId="3198997A" w14:textId="77777777" w:rsidR="00196240" w:rsidRPr="00AF6456" w:rsidRDefault="00196240" w:rsidP="00D109A9">
            <w:pPr>
              <w:jc w:val="right"/>
              <w:rPr>
                <w:rFonts w:ascii="Arial" w:hAnsi="Arial" w:cs="Arial"/>
                <w:sz w:val="18"/>
                <w:szCs w:val="18"/>
                <w:lang w:val="en-GB"/>
              </w:rPr>
            </w:pPr>
          </w:p>
        </w:tc>
      </w:tr>
      <w:tr w:rsidR="00196240" w:rsidRPr="00AF6456" w14:paraId="25C0D587" w14:textId="77777777" w:rsidTr="004F0E00">
        <w:trPr>
          <w:trHeight w:val="20"/>
        </w:trPr>
        <w:tc>
          <w:tcPr>
            <w:tcW w:w="1106" w:type="dxa"/>
            <w:noWrap/>
          </w:tcPr>
          <w:p w14:paraId="557B4E55" w14:textId="77777777" w:rsidR="00196240" w:rsidRPr="00AF6456" w:rsidRDefault="00196240" w:rsidP="00D109A9">
            <w:pPr>
              <w:rPr>
                <w:rFonts w:ascii="Arial" w:hAnsi="Arial" w:cs="Arial"/>
                <w:sz w:val="18"/>
                <w:szCs w:val="18"/>
              </w:rPr>
            </w:pPr>
            <w:r>
              <w:rPr>
                <w:rFonts w:ascii="Arial" w:hAnsi="Arial"/>
                <w:sz w:val="18"/>
              </w:rPr>
              <w:t>3.3.7</w:t>
            </w:r>
          </w:p>
        </w:tc>
        <w:tc>
          <w:tcPr>
            <w:tcW w:w="4139" w:type="dxa"/>
          </w:tcPr>
          <w:p w14:paraId="7678F854" w14:textId="77777777" w:rsidR="00196240" w:rsidRPr="00AF6456" w:rsidRDefault="00196240" w:rsidP="00D109A9">
            <w:pPr>
              <w:keepLines/>
              <w:autoSpaceDE w:val="0"/>
              <w:autoSpaceDN w:val="0"/>
              <w:rPr>
                <w:rFonts w:ascii="Arial" w:eastAsia="Arial Unicode MS" w:hAnsi="Arial" w:cs="Arial"/>
                <w:sz w:val="18"/>
                <w:szCs w:val="18"/>
              </w:rPr>
            </w:pPr>
            <w:r>
              <w:rPr>
                <w:rFonts w:ascii="Arial" w:hAnsi="Arial"/>
                <w:sz w:val="18"/>
              </w:rPr>
              <w:t>Монтаж гнучкої муфти для труб з ковкого чавуну DN800 PN25</w:t>
            </w:r>
          </w:p>
        </w:tc>
        <w:tc>
          <w:tcPr>
            <w:tcW w:w="1631" w:type="dxa"/>
            <w:noWrap/>
          </w:tcPr>
          <w:p w14:paraId="19DBAC79"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1B745E79"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5A590A7E" w14:textId="77777777" w:rsidR="00196240" w:rsidRPr="00AF6456" w:rsidRDefault="00196240" w:rsidP="00D109A9">
            <w:pPr>
              <w:jc w:val="right"/>
              <w:rPr>
                <w:rFonts w:ascii="Arial" w:hAnsi="Arial" w:cs="Arial"/>
                <w:spacing w:val="-3"/>
                <w:sz w:val="18"/>
                <w:szCs w:val="18"/>
                <w:lang w:val="en-GB"/>
              </w:rPr>
            </w:pPr>
          </w:p>
        </w:tc>
        <w:tc>
          <w:tcPr>
            <w:tcW w:w="716" w:type="dxa"/>
            <w:noWrap/>
          </w:tcPr>
          <w:p w14:paraId="24F46901" w14:textId="77777777" w:rsidR="00196240" w:rsidRPr="00AF6456" w:rsidRDefault="00196240" w:rsidP="00D109A9">
            <w:pPr>
              <w:jc w:val="right"/>
              <w:rPr>
                <w:rFonts w:ascii="Arial" w:hAnsi="Arial" w:cs="Arial"/>
                <w:sz w:val="18"/>
                <w:szCs w:val="18"/>
                <w:lang w:val="en-GB"/>
              </w:rPr>
            </w:pPr>
          </w:p>
        </w:tc>
        <w:tc>
          <w:tcPr>
            <w:tcW w:w="1269" w:type="dxa"/>
          </w:tcPr>
          <w:p w14:paraId="4F6D0E0D" w14:textId="77777777" w:rsidR="00196240" w:rsidRPr="00AF6456" w:rsidRDefault="00196240" w:rsidP="00D109A9">
            <w:pPr>
              <w:jc w:val="right"/>
              <w:rPr>
                <w:rFonts w:ascii="Arial" w:hAnsi="Arial" w:cs="Arial"/>
                <w:sz w:val="18"/>
                <w:szCs w:val="18"/>
                <w:lang w:val="en-GB"/>
              </w:rPr>
            </w:pPr>
          </w:p>
        </w:tc>
      </w:tr>
      <w:tr w:rsidR="00196240" w:rsidRPr="00AF6456" w14:paraId="1745CF82" w14:textId="77777777" w:rsidTr="004F0E00">
        <w:trPr>
          <w:trHeight w:val="20"/>
        </w:trPr>
        <w:tc>
          <w:tcPr>
            <w:tcW w:w="1106" w:type="dxa"/>
            <w:noWrap/>
          </w:tcPr>
          <w:p w14:paraId="71CC567C" w14:textId="77777777" w:rsidR="00196240" w:rsidRPr="00AF6456" w:rsidRDefault="00196240" w:rsidP="00D109A9">
            <w:pPr>
              <w:rPr>
                <w:rFonts w:ascii="Arial" w:hAnsi="Arial" w:cs="Arial"/>
                <w:sz w:val="18"/>
                <w:szCs w:val="18"/>
              </w:rPr>
            </w:pPr>
            <w:r>
              <w:rPr>
                <w:rFonts w:ascii="Arial" w:hAnsi="Arial"/>
                <w:sz w:val="18"/>
              </w:rPr>
              <w:t>3.3.8</w:t>
            </w:r>
          </w:p>
        </w:tc>
        <w:tc>
          <w:tcPr>
            <w:tcW w:w="4139" w:type="dxa"/>
          </w:tcPr>
          <w:p w14:paraId="471EC6F6" w14:textId="77777777" w:rsidR="00196240" w:rsidRPr="00AF6456" w:rsidRDefault="00196240" w:rsidP="00D109A9">
            <w:pPr>
              <w:keepLines/>
              <w:autoSpaceDE w:val="0"/>
              <w:autoSpaceDN w:val="0"/>
              <w:rPr>
                <w:rFonts w:ascii="Arial" w:eastAsia="Arial Unicode MS" w:hAnsi="Arial" w:cs="Arial"/>
                <w:sz w:val="18"/>
                <w:szCs w:val="18"/>
              </w:rPr>
            </w:pPr>
            <w:r>
              <w:rPr>
                <w:rFonts w:ascii="Arial" w:hAnsi="Arial"/>
                <w:sz w:val="18"/>
              </w:rPr>
              <w:t>Приварювання фланців до сталевих трубопроводів DN900 PN25</w:t>
            </w:r>
          </w:p>
        </w:tc>
        <w:tc>
          <w:tcPr>
            <w:tcW w:w="1631" w:type="dxa"/>
            <w:noWrap/>
          </w:tcPr>
          <w:p w14:paraId="02C3A536"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26A5B3ED"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3DF4647D" w14:textId="77777777" w:rsidR="00196240" w:rsidRPr="00AF6456" w:rsidRDefault="00196240" w:rsidP="00D109A9">
            <w:pPr>
              <w:jc w:val="right"/>
              <w:rPr>
                <w:rFonts w:ascii="Arial" w:hAnsi="Arial" w:cs="Arial"/>
                <w:spacing w:val="-3"/>
                <w:sz w:val="18"/>
                <w:szCs w:val="18"/>
                <w:lang w:val="en-GB"/>
              </w:rPr>
            </w:pPr>
          </w:p>
        </w:tc>
        <w:tc>
          <w:tcPr>
            <w:tcW w:w="716" w:type="dxa"/>
            <w:noWrap/>
          </w:tcPr>
          <w:p w14:paraId="63BFF4A3" w14:textId="77777777" w:rsidR="00196240" w:rsidRPr="00AF6456" w:rsidRDefault="00196240" w:rsidP="00D109A9">
            <w:pPr>
              <w:jc w:val="right"/>
              <w:rPr>
                <w:rFonts w:ascii="Arial" w:hAnsi="Arial" w:cs="Arial"/>
                <w:sz w:val="18"/>
                <w:szCs w:val="18"/>
                <w:lang w:val="en-GB"/>
              </w:rPr>
            </w:pPr>
          </w:p>
        </w:tc>
        <w:tc>
          <w:tcPr>
            <w:tcW w:w="1269" w:type="dxa"/>
          </w:tcPr>
          <w:p w14:paraId="5618FA43" w14:textId="77777777" w:rsidR="00196240" w:rsidRPr="00AF6456" w:rsidRDefault="00196240" w:rsidP="00D109A9">
            <w:pPr>
              <w:jc w:val="right"/>
              <w:rPr>
                <w:rFonts w:ascii="Arial" w:hAnsi="Arial" w:cs="Arial"/>
                <w:sz w:val="18"/>
                <w:szCs w:val="18"/>
                <w:lang w:val="en-GB"/>
              </w:rPr>
            </w:pPr>
          </w:p>
        </w:tc>
      </w:tr>
      <w:tr w:rsidR="00196240" w:rsidRPr="00AF6456" w14:paraId="4791F980" w14:textId="77777777" w:rsidTr="004F0E00">
        <w:trPr>
          <w:trHeight w:val="20"/>
        </w:trPr>
        <w:tc>
          <w:tcPr>
            <w:tcW w:w="1106" w:type="dxa"/>
            <w:noWrap/>
            <w:hideMark/>
          </w:tcPr>
          <w:p w14:paraId="6C3668AB" w14:textId="77777777" w:rsidR="00196240" w:rsidRPr="00AF6456" w:rsidRDefault="00196240" w:rsidP="00D109A9">
            <w:pPr>
              <w:rPr>
                <w:rFonts w:ascii="Arial" w:hAnsi="Arial" w:cs="Arial"/>
                <w:sz w:val="18"/>
                <w:szCs w:val="18"/>
              </w:rPr>
            </w:pPr>
            <w:r>
              <w:rPr>
                <w:rFonts w:ascii="Arial" w:hAnsi="Arial"/>
                <w:sz w:val="18"/>
              </w:rPr>
              <w:lastRenderedPageBreak/>
              <w:t>3.4</w:t>
            </w:r>
          </w:p>
        </w:tc>
        <w:tc>
          <w:tcPr>
            <w:tcW w:w="4139" w:type="dxa"/>
            <w:hideMark/>
          </w:tcPr>
          <w:p w14:paraId="7E5A5C08" w14:textId="77777777" w:rsidR="00196240" w:rsidRPr="00AF6456" w:rsidRDefault="00196240" w:rsidP="00D109A9">
            <w:pPr>
              <w:rPr>
                <w:rFonts w:ascii="Arial" w:hAnsi="Arial" w:cs="Arial"/>
                <w:b/>
                <w:bCs/>
                <w:sz w:val="18"/>
                <w:szCs w:val="18"/>
                <w:u w:val="single"/>
              </w:rPr>
            </w:pPr>
            <w:r>
              <w:rPr>
                <w:rFonts w:ascii="Arial" w:hAnsi="Arial"/>
                <w:b/>
                <w:color w:val="FF0000"/>
                <w:sz w:val="18"/>
                <w:u w:val="single"/>
              </w:rPr>
              <w:t>ТРУБНІ КОНСТРУКЦІЇ - КОЛОДЯЗІ Й ДЕТАЛІ ТРУБНИХ КОНСТРУКЦІЙ</w:t>
            </w:r>
          </w:p>
        </w:tc>
        <w:tc>
          <w:tcPr>
            <w:tcW w:w="1631" w:type="dxa"/>
            <w:noWrap/>
            <w:hideMark/>
          </w:tcPr>
          <w:p w14:paraId="6B899F1B" w14:textId="77777777" w:rsidR="00196240" w:rsidRPr="008E3D30" w:rsidRDefault="00196240" w:rsidP="00D109A9">
            <w:pPr>
              <w:jc w:val="center"/>
              <w:rPr>
                <w:rFonts w:ascii="Arial" w:hAnsi="Arial" w:cs="Arial"/>
                <w:sz w:val="18"/>
                <w:szCs w:val="18"/>
                <w:lang w:val="ru-RU"/>
              </w:rPr>
            </w:pPr>
          </w:p>
        </w:tc>
        <w:tc>
          <w:tcPr>
            <w:tcW w:w="637" w:type="dxa"/>
            <w:noWrap/>
          </w:tcPr>
          <w:p w14:paraId="19A9C6EC" w14:textId="77777777" w:rsidR="00196240" w:rsidRPr="008E3D30" w:rsidRDefault="00196240" w:rsidP="00D109A9">
            <w:pPr>
              <w:jc w:val="right"/>
              <w:rPr>
                <w:rFonts w:ascii="Arial" w:hAnsi="Arial" w:cs="Arial"/>
                <w:color w:val="FF0000"/>
                <w:sz w:val="18"/>
                <w:szCs w:val="18"/>
                <w:lang w:val="ru-RU"/>
              </w:rPr>
            </w:pPr>
          </w:p>
        </w:tc>
        <w:tc>
          <w:tcPr>
            <w:tcW w:w="1134" w:type="dxa"/>
            <w:noWrap/>
            <w:hideMark/>
          </w:tcPr>
          <w:p w14:paraId="214105CE" w14:textId="77777777" w:rsidR="00196240" w:rsidRPr="008E3D30" w:rsidRDefault="00196240" w:rsidP="00D109A9">
            <w:pPr>
              <w:jc w:val="right"/>
              <w:rPr>
                <w:rFonts w:ascii="Arial" w:hAnsi="Arial" w:cs="Arial"/>
                <w:sz w:val="18"/>
                <w:szCs w:val="18"/>
                <w:lang w:val="ru-RU"/>
              </w:rPr>
            </w:pPr>
          </w:p>
        </w:tc>
        <w:tc>
          <w:tcPr>
            <w:tcW w:w="716" w:type="dxa"/>
            <w:noWrap/>
            <w:hideMark/>
          </w:tcPr>
          <w:p w14:paraId="568880E8" w14:textId="77777777" w:rsidR="00196240" w:rsidRPr="008E3D30" w:rsidRDefault="00196240" w:rsidP="00D109A9">
            <w:pPr>
              <w:jc w:val="right"/>
              <w:rPr>
                <w:rFonts w:ascii="Arial" w:hAnsi="Arial" w:cs="Arial"/>
                <w:sz w:val="18"/>
                <w:szCs w:val="18"/>
                <w:lang w:val="ru-RU"/>
              </w:rPr>
            </w:pPr>
          </w:p>
        </w:tc>
        <w:tc>
          <w:tcPr>
            <w:tcW w:w="1269" w:type="dxa"/>
          </w:tcPr>
          <w:p w14:paraId="4DC632A6" w14:textId="77777777" w:rsidR="00196240" w:rsidRPr="008E3D30" w:rsidRDefault="00196240" w:rsidP="00D109A9">
            <w:pPr>
              <w:jc w:val="right"/>
              <w:rPr>
                <w:rFonts w:ascii="Arial" w:hAnsi="Arial" w:cs="Arial"/>
                <w:sz w:val="18"/>
                <w:szCs w:val="18"/>
                <w:lang w:val="ru-RU"/>
              </w:rPr>
            </w:pPr>
          </w:p>
        </w:tc>
      </w:tr>
      <w:tr w:rsidR="00196240" w:rsidRPr="00AF6456" w14:paraId="7B342371" w14:textId="77777777" w:rsidTr="004F0E00">
        <w:trPr>
          <w:trHeight w:val="390"/>
        </w:trPr>
        <w:tc>
          <w:tcPr>
            <w:tcW w:w="1106" w:type="dxa"/>
            <w:noWrap/>
          </w:tcPr>
          <w:p w14:paraId="461D6C41" w14:textId="77777777" w:rsidR="00196240" w:rsidRPr="00AF6456" w:rsidRDefault="00196240" w:rsidP="00D109A9">
            <w:pPr>
              <w:rPr>
                <w:rFonts w:ascii="Arial" w:hAnsi="Arial" w:cs="Arial"/>
                <w:sz w:val="18"/>
                <w:szCs w:val="18"/>
              </w:rPr>
            </w:pPr>
            <w:r>
              <w:rPr>
                <w:rFonts w:ascii="Arial" w:hAnsi="Arial"/>
                <w:sz w:val="18"/>
              </w:rPr>
              <w:t>3.4.1</w:t>
            </w:r>
          </w:p>
        </w:tc>
        <w:tc>
          <w:tcPr>
            <w:tcW w:w="4139" w:type="dxa"/>
          </w:tcPr>
          <w:p w14:paraId="71CEE1C3" w14:textId="77777777" w:rsidR="00196240" w:rsidRPr="00AF6456" w:rsidRDefault="00196240" w:rsidP="00D109A9">
            <w:pPr>
              <w:rPr>
                <w:rFonts w:ascii="Arial" w:hAnsi="Arial" w:cs="Arial"/>
                <w:b/>
                <w:sz w:val="18"/>
                <w:szCs w:val="18"/>
              </w:rPr>
            </w:pPr>
            <w:r>
              <w:rPr>
                <w:rFonts w:ascii="Arial" w:hAnsi="Arial"/>
                <w:b/>
                <w:sz w:val="18"/>
              </w:rPr>
              <w:t xml:space="preserve">Камера 1, 2, 3 і 5 включає такі роботи </w:t>
            </w:r>
          </w:p>
        </w:tc>
        <w:tc>
          <w:tcPr>
            <w:tcW w:w="1631" w:type="dxa"/>
            <w:noWrap/>
          </w:tcPr>
          <w:p w14:paraId="28B7E21D" w14:textId="77777777" w:rsidR="00196240" w:rsidRPr="008E3D30" w:rsidRDefault="00196240" w:rsidP="00D109A9">
            <w:pPr>
              <w:jc w:val="center"/>
              <w:rPr>
                <w:rFonts w:ascii="Arial" w:hAnsi="Arial" w:cs="Arial"/>
                <w:sz w:val="18"/>
                <w:szCs w:val="18"/>
                <w:lang w:val="ru-RU"/>
              </w:rPr>
            </w:pPr>
          </w:p>
        </w:tc>
        <w:tc>
          <w:tcPr>
            <w:tcW w:w="637" w:type="dxa"/>
            <w:noWrap/>
          </w:tcPr>
          <w:p w14:paraId="316A3825" w14:textId="77777777" w:rsidR="00196240" w:rsidRPr="008E3D30" w:rsidRDefault="00196240" w:rsidP="00D109A9">
            <w:pPr>
              <w:jc w:val="right"/>
              <w:rPr>
                <w:rFonts w:ascii="Arial" w:hAnsi="Arial" w:cs="Arial"/>
                <w:color w:val="000000"/>
                <w:sz w:val="18"/>
                <w:szCs w:val="18"/>
                <w:lang w:val="ru-RU"/>
              </w:rPr>
            </w:pPr>
          </w:p>
        </w:tc>
        <w:tc>
          <w:tcPr>
            <w:tcW w:w="1134" w:type="dxa"/>
            <w:noWrap/>
          </w:tcPr>
          <w:p w14:paraId="52F8B377" w14:textId="77777777" w:rsidR="00196240" w:rsidRPr="008E3D30" w:rsidRDefault="00196240" w:rsidP="00D109A9">
            <w:pPr>
              <w:jc w:val="right"/>
              <w:rPr>
                <w:rFonts w:ascii="Arial" w:hAnsi="Arial" w:cs="Arial"/>
                <w:sz w:val="18"/>
                <w:szCs w:val="18"/>
                <w:lang w:val="ru-RU"/>
              </w:rPr>
            </w:pPr>
          </w:p>
        </w:tc>
        <w:tc>
          <w:tcPr>
            <w:tcW w:w="716" w:type="dxa"/>
          </w:tcPr>
          <w:p w14:paraId="2A09B5C5" w14:textId="77777777" w:rsidR="00196240" w:rsidRPr="008E3D30" w:rsidRDefault="00196240" w:rsidP="00D109A9">
            <w:pPr>
              <w:jc w:val="right"/>
              <w:rPr>
                <w:rFonts w:ascii="Arial" w:hAnsi="Arial" w:cs="Arial"/>
                <w:sz w:val="18"/>
                <w:szCs w:val="18"/>
                <w:lang w:val="ru-RU"/>
              </w:rPr>
            </w:pPr>
          </w:p>
        </w:tc>
        <w:tc>
          <w:tcPr>
            <w:tcW w:w="1269" w:type="dxa"/>
          </w:tcPr>
          <w:p w14:paraId="518F22BA" w14:textId="77777777" w:rsidR="00196240" w:rsidRPr="008E3D30" w:rsidRDefault="00196240" w:rsidP="00D109A9">
            <w:pPr>
              <w:jc w:val="right"/>
              <w:rPr>
                <w:rFonts w:ascii="Arial" w:hAnsi="Arial" w:cs="Arial"/>
                <w:sz w:val="18"/>
                <w:szCs w:val="18"/>
                <w:lang w:val="ru-RU"/>
              </w:rPr>
            </w:pPr>
          </w:p>
        </w:tc>
      </w:tr>
      <w:tr w:rsidR="00196240" w:rsidRPr="00AF6456" w14:paraId="2E54AA32" w14:textId="77777777" w:rsidTr="004F0E00">
        <w:trPr>
          <w:trHeight w:val="20"/>
        </w:trPr>
        <w:tc>
          <w:tcPr>
            <w:tcW w:w="1106" w:type="dxa"/>
            <w:noWrap/>
          </w:tcPr>
          <w:p w14:paraId="1A409925" w14:textId="77777777" w:rsidR="00196240" w:rsidRPr="00AF6456" w:rsidRDefault="00196240" w:rsidP="00D109A9">
            <w:pPr>
              <w:rPr>
                <w:rFonts w:ascii="Arial" w:hAnsi="Arial" w:cs="Arial"/>
                <w:sz w:val="18"/>
                <w:szCs w:val="18"/>
              </w:rPr>
            </w:pPr>
            <w:r>
              <w:rPr>
                <w:rFonts w:ascii="Arial" w:hAnsi="Arial"/>
                <w:sz w:val="18"/>
              </w:rPr>
              <w:t>3.4.1.1</w:t>
            </w:r>
          </w:p>
        </w:tc>
        <w:tc>
          <w:tcPr>
            <w:tcW w:w="4139" w:type="dxa"/>
          </w:tcPr>
          <w:p w14:paraId="3B3FD3EB" w14:textId="77777777" w:rsidR="00196240" w:rsidRPr="00AF6456" w:rsidRDefault="00196240" w:rsidP="00D109A9">
            <w:pPr>
              <w:rPr>
                <w:rFonts w:ascii="Arial" w:hAnsi="Arial" w:cs="Arial"/>
                <w:spacing w:val="-3"/>
                <w:sz w:val="18"/>
                <w:szCs w:val="18"/>
              </w:rPr>
            </w:pPr>
            <w:r>
              <w:rPr>
                <w:rFonts w:ascii="Arial" w:hAnsi="Arial"/>
                <w:sz w:val="18"/>
              </w:rPr>
              <w:t>Розроблення ґрунту екскаваторами з подальшим вивезенням ґрунту на відстань до 40 км</w:t>
            </w:r>
          </w:p>
        </w:tc>
        <w:tc>
          <w:tcPr>
            <w:tcW w:w="1631" w:type="dxa"/>
            <w:noWrap/>
          </w:tcPr>
          <w:p w14:paraId="1AB1B00C"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2DBB6F63" w14:textId="77777777" w:rsidR="00196240" w:rsidRPr="00AF6456" w:rsidRDefault="00196240" w:rsidP="00D109A9">
            <w:pPr>
              <w:jc w:val="right"/>
              <w:rPr>
                <w:rFonts w:ascii="Arial" w:hAnsi="Arial" w:cs="Arial"/>
                <w:color w:val="000000"/>
                <w:sz w:val="18"/>
                <w:szCs w:val="18"/>
              </w:rPr>
            </w:pPr>
            <w:r>
              <w:rPr>
                <w:rFonts w:ascii="Arial" w:hAnsi="Arial"/>
                <w:sz w:val="18"/>
              </w:rPr>
              <w:t>1</w:t>
            </w:r>
          </w:p>
        </w:tc>
        <w:tc>
          <w:tcPr>
            <w:tcW w:w="1134" w:type="dxa"/>
            <w:noWrap/>
          </w:tcPr>
          <w:p w14:paraId="0AACF732" w14:textId="77777777" w:rsidR="00196240" w:rsidRPr="00AF6456" w:rsidRDefault="00196240" w:rsidP="00D109A9">
            <w:pPr>
              <w:jc w:val="right"/>
              <w:rPr>
                <w:rFonts w:ascii="Arial" w:hAnsi="Arial" w:cs="Arial"/>
                <w:sz w:val="18"/>
                <w:szCs w:val="18"/>
                <w:lang w:val="en-GB"/>
              </w:rPr>
            </w:pPr>
          </w:p>
        </w:tc>
        <w:tc>
          <w:tcPr>
            <w:tcW w:w="716" w:type="dxa"/>
            <w:noWrap/>
          </w:tcPr>
          <w:p w14:paraId="2893DE8E" w14:textId="77777777" w:rsidR="00196240" w:rsidRPr="00AF6456" w:rsidRDefault="00196240" w:rsidP="00D109A9">
            <w:pPr>
              <w:jc w:val="right"/>
              <w:rPr>
                <w:rFonts w:ascii="Arial" w:hAnsi="Arial" w:cs="Arial"/>
                <w:sz w:val="18"/>
                <w:szCs w:val="18"/>
                <w:lang w:val="en-GB"/>
              </w:rPr>
            </w:pPr>
          </w:p>
        </w:tc>
        <w:tc>
          <w:tcPr>
            <w:tcW w:w="1269" w:type="dxa"/>
          </w:tcPr>
          <w:p w14:paraId="4BCDB990" w14:textId="77777777" w:rsidR="00196240" w:rsidRPr="00AF6456" w:rsidRDefault="00196240" w:rsidP="00D109A9">
            <w:pPr>
              <w:jc w:val="right"/>
              <w:rPr>
                <w:rFonts w:ascii="Arial" w:hAnsi="Arial" w:cs="Arial"/>
                <w:sz w:val="18"/>
                <w:szCs w:val="18"/>
                <w:lang w:val="en-GB"/>
              </w:rPr>
            </w:pPr>
          </w:p>
        </w:tc>
      </w:tr>
      <w:tr w:rsidR="00196240" w:rsidRPr="00AF6456" w14:paraId="19B0F431" w14:textId="77777777" w:rsidTr="004F0E00">
        <w:trPr>
          <w:trHeight w:val="20"/>
        </w:trPr>
        <w:tc>
          <w:tcPr>
            <w:tcW w:w="1106" w:type="dxa"/>
            <w:noWrap/>
          </w:tcPr>
          <w:p w14:paraId="011214B0" w14:textId="77777777" w:rsidR="00196240" w:rsidRPr="00AF6456" w:rsidRDefault="00196240" w:rsidP="00D109A9">
            <w:pPr>
              <w:rPr>
                <w:rFonts w:ascii="Arial" w:hAnsi="Arial" w:cs="Arial"/>
                <w:sz w:val="18"/>
                <w:szCs w:val="18"/>
              </w:rPr>
            </w:pPr>
            <w:r>
              <w:rPr>
                <w:rFonts w:ascii="Arial" w:hAnsi="Arial"/>
                <w:sz w:val="18"/>
              </w:rPr>
              <w:t>3.4.1.2</w:t>
            </w:r>
          </w:p>
        </w:tc>
        <w:tc>
          <w:tcPr>
            <w:tcW w:w="4139" w:type="dxa"/>
          </w:tcPr>
          <w:p w14:paraId="2DB05338" w14:textId="77777777" w:rsidR="00196240" w:rsidRPr="00AF6456" w:rsidRDefault="00196240" w:rsidP="00D109A9">
            <w:pPr>
              <w:rPr>
                <w:rFonts w:ascii="Arial" w:eastAsia="Arial Unicode MS" w:hAnsi="Arial" w:cs="Arial"/>
                <w:sz w:val="18"/>
                <w:szCs w:val="18"/>
              </w:rPr>
            </w:pPr>
            <w:r>
              <w:rPr>
                <w:rFonts w:ascii="Arial" w:hAnsi="Arial"/>
                <w:sz w:val="18"/>
              </w:rPr>
              <w:t>Влаштування бетонних споруд камер</w:t>
            </w:r>
          </w:p>
        </w:tc>
        <w:tc>
          <w:tcPr>
            <w:tcW w:w="1631" w:type="dxa"/>
            <w:noWrap/>
          </w:tcPr>
          <w:p w14:paraId="6075566C"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108152BA" w14:textId="77777777" w:rsidR="00196240" w:rsidRPr="00AF6456" w:rsidRDefault="00196240" w:rsidP="00D109A9">
            <w:pPr>
              <w:jc w:val="right"/>
              <w:rPr>
                <w:rFonts w:ascii="Arial" w:hAnsi="Arial" w:cs="Arial"/>
                <w:color w:val="000000"/>
                <w:sz w:val="18"/>
                <w:szCs w:val="18"/>
              </w:rPr>
            </w:pPr>
            <w:r>
              <w:rPr>
                <w:rFonts w:ascii="Arial" w:hAnsi="Arial"/>
                <w:sz w:val="18"/>
              </w:rPr>
              <w:t>1</w:t>
            </w:r>
          </w:p>
        </w:tc>
        <w:tc>
          <w:tcPr>
            <w:tcW w:w="1134" w:type="dxa"/>
            <w:noWrap/>
          </w:tcPr>
          <w:p w14:paraId="4C4F7180" w14:textId="77777777" w:rsidR="00196240" w:rsidRPr="00AF6456" w:rsidRDefault="00196240" w:rsidP="00D109A9">
            <w:pPr>
              <w:jc w:val="right"/>
              <w:rPr>
                <w:rFonts w:ascii="Arial" w:hAnsi="Arial" w:cs="Arial"/>
                <w:sz w:val="18"/>
                <w:szCs w:val="18"/>
                <w:lang w:val="en-GB"/>
              </w:rPr>
            </w:pPr>
          </w:p>
        </w:tc>
        <w:tc>
          <w:tcPr>
            <w:tcW w:w="716" w:type="dxa"/>
            <w:noWrap/>
          </w:tcPr>
          <w:p w14:paraId="1EC223BA" w14:textId="77777777" w:rsidR="00196240" w:rsidRPr="00AF6456" w:rsidRDefault="00196240" w:rsidP="00D109A9">
            <w:pPr>
              <w:jc w:val="right"/>
              <w:rPr>
                <w:rFonts w:ascii="Arial" w:hAnsi="Arial" w:cs="Arial"/>
                <w:sz w:val="18"/>
                <w:szCs w:val="18"/>
                <w:lang w:val="en-GB"/>
              </w:rPr>
            </w:pPr>
          </w:p>
        </w:tc>
        <w:tc>
          <w:tcPr>
            <w:tcW w:w="1269" w:type="dxa"/>
          </w:tcPr>
          <w:p w14:paraId="18E16373" w14:textId="77777777" w:rsidR="00196240" w:rsidRPr="00AF6456" w:rsidRDefault="00196240" w:rsidP="00D109A9">
            <w:pPr>
              <w:jc w:val="right"/>
              <w:rPr>
                <w:rFonts w:ascii="Arial" w:hAnsi="Arial" w:cs="Arial"/>
                <w:sz w:val="18"/>
                <w:szCs w:val="18"/>
                <w:lang w:val="en-GB"/>
              </w:rPr>
            </w:pPr>
          </w:p>
        </w:tc>
      </w:tr>
      <w:tr w:rsidR="00196240" w:rsidRPr="00AF6456" w14:paraId="77AA61B2" w14:textId="77777777" w:rsidTr="004F0E00">
        <w:trPr>
          <w:trHeight w:val="20"/>
        </w:trPr>
        <w:tc>
          <w:tcPr>
            <w:tcW w:w="1106" w:type="dxa"/>
            <w:noWrap/>
          </w:tcPr>
          <w:p w14:paraId="3494C53B" w14:textId="77777777" w:rsidR="00196240" w:rsidRPr="00AF6456" w:rsidRDefault="00196240" w:rsidP="00D109A9">
            <w:pPr>
              <w:rPr>
                <w:rFonts w:ascii="Arial" w:hAnsi="Arial" w:cs="Arial"/>
                <w:sz w:val="18"/>
                <w:szCs w:val="18"/>
              </w:rPr>
            </w:pPr>
            <w:r>
              <w:rPr>
                <w:rFonts w:ascii="Arial" w:hAnsi="Arial"/>
                <w:sz w:val="18"/>
              </w:rPr>
              <w:t>3.4.1.3</w:t>
            </w:r>
          </w:p>
        </w:tc>
        <w:tc>
          <w:tcPr>
            <w:tcW w:w="4139" w:type="dxa"/>
          </w:tcPr>
          <w:p w14:paraId="4A5F4292" w14:textId="77777777" w:rsidR="00196240" w:rsidRPr="00AF6456" w:rsidRDefault="00196240" w:rsidP="00D109A9">
            <w:pPr>
              <w:rPr>
                <w:rFonts w:ascii="Arial" w:eastAsia="Arial Unicode MS" w:hAnsi="Arial" w:cs="Arial"/>
                <w:sz w:val="18"/>
                <w:szCs w:val="18"/>
              </w:rPr>
            </w:pPr>
            <w:r>
              <w:rPr>
                <w:rFonts w:ascii="Arial" w:hAnsi="Arial"/>
                <w:sz w:val="18"/>
              </w:rPr>
              <w:t>Встановлення металевої драбини МД-1.</w:t>
            </w:r>
          </w:p>
        </w:tc>
        <w:tc>
          <w:tcPr>
            <w:tcW w:w="1631" w:type="dxa"/>
            <w:noWrap/>
          </w:tcPr>
          <w:p w14:paraId="4389C896"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17E0EB66"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2AB377C8" w14:textId="77777777" w:rsidR="00196240" w:rsidRPr="00AF6456" w:rsidRDefault="00196240" w:rsidP="00D109A9">
            <w:pPr>
              <w:jc w:val="right"/>
              <w:rPr>
                <w:rFonts w:ascii="Arial" w:hAnsi="Arial" w:cs="Arial"/>
                <w:sz w:val="18"/>
                <w:szCs w:val="18"/>
                <w:lang w:val="en-GB"/>
              </w:rPr>
            </w:pPr>
          </w:p>
        </w:tc>
        <w:tc>
          <w:tcPr>
            <w:tcW w:w="716" w:type="dxa"/>
            <w:noWrap/>
          </w:tcPr>
          <w:p w14:paraId="4206F153" w14:textId="77777777" w:rsidR="00196240" w:rsidRPr="00AF6456" w:rsidRDefault="00196240" w:rsidP="00D109A9">
            <w:pPr>
              <w:jc w:val="right"/>
              <w:rPr>
                <w:rFonts w:ascii="Arial" w:hAnsi="Arial" w:cs="Arial"/>
                <w:sz w:val="18"/>
                <w:szCs w:val="18"/>
                <w:lang w:val="en-GB"/>
              </w:rPr>
            </w:pPr>
          </w:p>
        </w:tc>
        <w:tc>
          <w:tcPr>
            <w:tcW w:w="1269" w:type="dxa"/>
          </w:tcPr>
          <w:p w14:paraId="1F64C370" w14:textId="77777777" w:rsidR="00196240" w:rsidRPr="00AF6456" w:rsidRDefault="00196240" w:rsidP="00D109A9">
            <w:pPr>
              <w:jc w:val="right"/>
              <w:rPr>
                <w:rFonts w:ascii="Arial" w:hAnsi="Arial" w:cs="Arial"/>
                <w:sz w:val="18"/>
                <w:szCs w:val="18"/>
                <w:lang w:val="en-GB"/>
              </w:rPr>
            </w:pPr>
          </w:p>
        </w:tc>
      </w:tr>
      <w:tr w:rsidR="00196240" w:rsidRPr="00AF6456" w14:paraId="6996555A" w14:textId="77777777" w:rsidTr="004F0E00">
        <w:trPr>
          <w:trHeight w:val="20"/>
        </w:trPr>
        <w:tc>
          <w:tcPr>
            <w:tcW w:w="1106" w:type="dxa"/>
            <w:noWrap/>
          </w:tcPr>
          <w:p w14:paraId="5E72EAD7" w14:textId="77777777" w:rsidR="00196240" w:rsidRPr="00AF6456" w:rsidRDefault="00196240" w:rsidP="00D109A9">
            <w:pPr>
              <w:rPr>
                <w:rFonts w:ascii="Arial" w:hAnsi="Arial" w:cs="Arial"/>
                <w:sz w:val="18"/>
                <w:szCs w:val="18"/>
              </w:rPr>
            </w:pPr>
            <w:r>
              <w:rPr>
                <w:rFonts w:ascii="Arial" w:hAnsi="Arial"/>
                <w:sz w:val="18"/>
              </w:rPr>
              <w:t>3.4.1.4</w:t>
            </w:r>
          </w:p>
        </w:tc>
        <w:tc>
          <w:tcPr>
            <w:tcW w:w="4139" w:type="dxa"/>
          </w:tcPr>
          <w:p w14:paraId="79A819A3" w14:textId="77777777" w:rsidR="00196240" w:rsidRPr="00AF6456" w:rsidRDefault="00196240" w:rsidP="00D109A9">
            <w:pPr>
              <w:rPr>
                <w:rFonts w:ascii="Arial" w:eastAsia="Arial Unicode MS" w:hAnsi="Arial" w:cs="Arial"/>
                <w:sz w:val="18"/>
                <w:szCs w:val="18"/>
              </w:rPr>
            </w:pPr>
            <w:r>
              <w:rPr>
                <w:rFonts w:ascii="Arial" w:hAnsi="Arial"/>
                <w:sz w:val="18"/>
              </w:rPr>
              <w:t>Встановлення люка чавунного</w:t>
            </w:r>
          </w:p>
        </w:tc>
        <w:tc>
          <w:tcPr>
            <w:tcW w:w="1631" w:type="dxa"/>
            <w:noWrap/>
          </w:tcPr>
          <w:p w14:paraId="40EC72C2"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49FB4FB9"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492E3E7A" w14:textId="77777777" w:rsidR="00196240" w:rsidRPr="00AF6456" w:rsidRDefault="00196240" w:rsidP="00D109A9">
            <w:pPr>
              <w:jc w:val="right"/>
              <w:rPr>
                <w:rFonts w:ascii="Arial" w:hAnsi="Arial" w:cs="Arial"/>
                <w:sz w:val="18"/>
                <w:szCs w:val="18"/>
                <w:lang w:val="en-GB"/>
              </w:rPr>
            </w:pPr>
          </w:p>
        </w:tc>
        <w:tc>
          <w:tcPr>
            <w:tcW w:w="716" w:type="dxa"/>
            <w:noWrap/>
          </w:tcPr>
          <w:p w14:paraId="0E1FB919" w14:textId="77777777" w:rsidR="00196240" w:rsidRPr="00AF6456" w:rsidRDefault="00196240" w:rsidP="00D109A9">
            <w:pPr>
              <w:jc w:val="right"/>
              <w:rPr>
                <w:rFonts w:ascii="Arial" w:hAnsi="Arial" w:cs="Arial"/>
                <w:sz w:val="18"/>
                <w:szCs w:val="18"/>
                <w:lang w:val="en-GB"/>
              </w:rPr>
            </w:pPr>
          </w:p>
        </w:tc>
        <w:tc>
          <w:tcPr>
            <w:tcW w:w="1269" w:type="dxa"/>
          </w:tcPr>
          <w:p w14:paraId="720CA156" w14:textId="77777777" w:rsidR="00196240" w:rsidRPr="00AF6456" w:rsidRDefault="00196240" w:rsidP="00D109A9">
            <w:pPr>
              <w:jc w:val="right"/>
              <w:rPr>
                <w:rFonts w:ascii="Arial" w:hAnsi="Arial" w:cs="Arial"/>
                <w:sz w:val="18"/>
                <w:szCs w:val="18"/>
                <w:lang w:val="en-GB"/>
              </w:rPr>
            </w:pPr>
          </w:p>
        </w:tc>
      </w:tr>
      <w:tr w:rsidR="00196240" w:rsidRPr="00AF6456" w14:paraId="3040D8DB" w14:textId="77777777" w:rsidTr="004F0E00">
        <w:trPr>
          <w:trHeight w:val="20"/>
        </w:trPr>
        <w:tc>
          <w:tcPr>
            <w:tcW w:w="1106" w:type="dxa"/>
            <w:noWrap/>
          </w:tcPr>
          <w:p w14:paraId="47555A4D" w14:textId="77777777" w:rsidR="00196240" w:rsidRPr="00AF6456" w:rsidRDefault="00196240" w:rsidP="00D109A9">
            <w:pPr>
              <w:rPr>
                <w:rFonts w:ascii="Arial" w:hAnsi="Arial" w:cs="Arial"/>
                <w:sz w:val="18"/>
                <w:szCs w:val="18"/>
              </w:rPr>
            </w:pPr>
            <w:r>
              <w:rPr>
                <w:rFonts w:ascii="Arial" w:hAnsi="Arial"/>
                <w:sz w:val="18"/>
              </w:rPr>
              <w:t>3.4.1.5</w:t>
            </w:r>
          </w:p>
        </w:tc>
        <w:tc>
          <w:tcPr>
            <w:tcW w:w="4139" w:type="dxa"/>
          </w:tcPr>
          <w:p w14:paraId="3076186F" w14:textId="77777777" w:rsidR="00196240" w:rsidRPr="00AF6456" w:rsidRDefault="00196240" w:rsidP="00D109A9">
            <w:pPr>
              <w:rPr>
                <w:rFonts w:ascii="Arial" w:eastAsia="Arial Unicode MS" w:hAnsi="Arial" w:cs="Arial"/>
                <w:sz w:val="18"/>
                <w:szCs w:val="18"/>
              </w:rPr>
            </w:pPr>
            <w:r>
              <w:rPr>
                <w:rFonts w:ascii="Arial" w:hAnsi="Arial"/>
                <w:sz w:val="18"/>
              </w:rPr>
              <w:t>Одночасне ґрунтування металевих поверхонь цинковою захисною ґрунтовкою</w:t>
            </w:r>
          </w:p>
        </w:tc>
        <w:tc>
          <w:tcPr>
            <w:tcW w:w="1631" w:type="dxa"/>
            <w:noWrap/>
          </w:tcPr>
          <w:p w14:paraId="3D9439B5"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7A76B75B"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37651FC3" w14:textId="77777777" w:rsidR="00196240" w:rsidRPr="00AF6456" w:rsidRDefault="00196240" w:rsidP="00D109A9">
            <w:pPr>
              <w:jc w:val="right"/>
              <w:rPr>
                <w:rFonts w:ascii="Arial" w:hAnsi="Arial" w:cs="Arial"/>
                <w:sz w:val="18"/>
                <w:szCs w:val="18"/>
                <w:lang w:val="en-GB"/>
              </w:rPr>
            </w:pPr>
          </w:p>
        </w:tc>
        <w:tc>
          <w:tcPr>
            <w:tcW w:w="716" w:type="dxa"/>
            <w:noWrap/>
          </w:tcPr>
          <w:p w14:paraId="3D803F80" w14:textId="77777777" w:rsidR="00196240" w:rsidRPr="00AF6456" w:rsidRDefault="00196240" w:rsidP="00D109A9">
            <w:pPr>
              <w:jc w:val="right"/>
              <w:rPr>
                <w:rFonts w:ascii="Arial" w:hAnsi="Arial" w:cs="Arial"/>
                <w:sz w:val="18"/>
                <w:szCs w:val="18"/>
                <w:lang w:val="en-GB"/>
              </w:rPr>
            </w:pPr>
          </w:p>
        </w:tc>
        <w:tc>
          <w:tcPr>
            <w:tcW w:w="1269" w:type="dxa"/>
          </w:tcPr>
          <w:p w14:paraId="7C10EC29" w14:textId="77777777" w:rsidR="00196240" w:rsidRPr="00AF6456" w:rsidRDefault="00196240" w:rsidP="00D109A9">
            <w:pPr>
              <w:jc w:val="right"/>
              <w:rPr>
                <w:rFonts w:ascii="Arial" w:hAnsi="Arial" w:cs="Arial"/>
                <w:sz w:val="18"/>
                <w:szCs w:val="18"/>
                <w:lang w:val="en-GB"/>
              </w:rPr>
            </w:pPr>
          </w:p>
        </w:tc>
      </w:tr>
      <w:tr w:rsidR="00196240" w:rsidRPr="00AF6456" w14:paraId="209B5C50" w14:textId="77777777" w:rsidTr="004F0E00">
        <w:trPr>
          <w:trHeight w:val="20"/>
        </w:trPr>
        <w:tc>
          <w:tcPr>
            <w:tcW w:w="1106" w:type="dxa"/>
            <w:noWrap/>
          </w:tcPr>
          <w:p w14:paraId="42CC1C0E" w14:textId="77777777" w:rsidR="00196240" w:rsidRPr="00AF6456" w:rsidRDefault="00196240" w:rsidP="00D109A9">
            <w:pPr>
              <w:rPr>
                <w:rFonts w:ascii="Arial" w:hAnsi="Arial" w:cs="Arial"/>
                <w:sz w:val="18"/>
                <w:szCs w:val="18"/>
              </w:rPr>
            </w:pPr>
            <w:r>
              <w:rPr>
                <w:rFonts w:ascii="Arial" w:hAnsi="Arial"/>
                <w:sz w:val="18"/>
              </w:rPr>
              <w:t>3.4.1.6</w:t>
            </w:r>
          </w:p>
        </w:tc>
        <w:tc>
          <w:tcPr>
            <w:tcW w:w="4139" w:type="dxa"/>
          </w:tcPr>
          <w:p w14:paraId="2B5D1E67" w14:textId="77777777" w:rsidR="00196240" w:rsidRPr="00AF6456" w:rsidRDefault="00196240" w:rsidP="00D109A9">
            <w:pPr>
              <w:rPr>
                <w:rFonts w:ascii="Arial" w:eastAsia="Arial Unicode MS" w:hAnsi="Arial" w:cs="Arial"/>
                <w:sz w:val="18"/>
                <w:szCs w:val="18"/>
              </w:rPr>
            </w:pPr>
            <w:r>
              <w:rPr>
                <w:rFonts w:ascii="Arial" w:hAnsi="Arial"/>
                <w:sz w:val="18"/>
              </w:rPr>
              <w:t>Встановлення металевої решітки приямків 400х400х200</w:t>
            </w:r>
          </w:p>
        </w:tc>
        <w:tc>
          <w:tcPr>
            <w:tcW w:w="1631" w:type="dxa"/>
            <w:noWrap/>
          </w:tcPr>
          <w:p w14:paraId="2E641CAD"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51ACE8B8"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7168CCCF" w14:textId="77777777" w:rsidR="00196240" w:rsidRPr="00AF6456" w:rsidRDefault="00196240" w:rsidP="00D109A9">
            <w:pPr>
              <w:jc w:val="right"/>
              <w:rPr>
                <w:rFonts w:ascii="Arial" w:hAnsi="Arial" w:cs="Arial"/>
                <w:sz w:val="18"/>
                <w:szCs w:val="18"/>
                <w:lang w:val="en-GB"/>
              </w:rPr>
            </w:pPr>
          </w:p>
        </w:tc>
        <w:tc>
          <w:tcPr>
            <w:tcW w:w="716" w:type="dxa"/>
            <w:noWrap/>
          </w:tcPr>
          <w:p w14:paraId="5C86059A" w14:textId="77777777" w:rsidR="00196240" w:rsidRPr="00AF6456" w:rsidRDefault="00196240" w:rsidP="00D109A9">
            <w:pPr>
              <w:jc w:val="right"/>
              <w:rPr>
                <w:rFonts w:ascii="Arial" w:hAnsi="Arial" w:cs="Arial"/>
                <w:sz w:val="18"/>
                <w:szCs w:val="18"/>
                <w:lang w:val="en-GB"/>
              </w:rPr>
            </w:pPr>
          </w:p>
        </w:tc>
        <w:tc>
          <w:tcPr>
            <w:tcW w:w="1269" w:type="dxa"/>
          </w:tcPr>
          <w:p w14:paraId="1C91CE12" w14:textId="77777777" w:rsidR="00196240" w:rsidRPr="00AF6456" w:rsidRDefault="00196240" w:rsidP="00D109A9">
            <w:pPr>
              <w:jc w:val="right"/>
              <w:rPr>
                <w:rFonts w:ascii="Arial" w:hAnsi="Arial" w:cs="Arial"/>
                <w:sz w:val="18"/>
                <w:szCs w:val="18"/>
                <w:lang w:val="en-GB"/>
              </w:rPr>
            </w:pPr>
          </w:p>
        </w:tc>
      </w:tr>
      <w:tr w:rsidR="00196240" w:rsidRPr="00AF6456" w14:paraId="3E485C4A" w14:textId="77777777" w:rsidTr="004F0E00">
        <w:trPr>
          <w:trHeight w:val="20"/>
        </w:trPr>
        <w:tc>
          <w:tcPr>
            <w:tcW w:w="1106" w:type="dxa"/>
            <w:noWrap/>
          </w:tcPr>
          <w:p w14:paraId="03311F64" w14:textId="77777777" w:rsidR="00196240" w:rsidRPr="00AF6456" w:rsidRDefault="00196240" w:rsidP="00D109A9">
            <w:pPr>
              <w:rPr>
                <w:rFonts w:ascii="Arial" w:hAnsi="Arial" w:cs="Arial"/>
                <w:sz w:val="18"/>
                <w:szCs w:val="18"/>
              </w:rPr>
            </w:pPr>
            <w:r>
              <w:rPr>
                <w:rFonts w:ascii="Arial" w:hAnsi="Arial"/>
                <w:sz w:val="18"/>
              </w:rPr>
              <w:t>3.4.1.7</w:t>
            </w:r>
          </w:p>
        </w:tc>
        <w:tc>
          <w:tcPr>
            <w:tcW w:w="4139" w:type="dxa"/>
          </w:tcPr>
          <w:p w14:paraId="0E8DE6E5" w14:textId="77777777" w:rsidR="00196240" w:rsidRPr="00AF6456" w:rsidRDefault="00196240" w:rsidP="00D109A9">
            <w:pPr>
              <w:rPr>
                <w:rFonts w:ascii="Arial" w:eastAsia="Arial Unicode MS" w:hAnsi="Arial" w:cs="Arial"/>
                <w:sz w:val="18"/>
                <w:szCs w:val="18"/>
              </w:rPr>
            </w:pPr>
            <w:r>
              <w:rPr>
                <w:rFonts w:ascii="Arial" w:hAnsi="Arial"/>
                <w:sz w:val="18"/>
              </w:rPr>
              <w:t xml:space="preserve">Монтаж монолітних поясів </w:t>
            </w:r>
          </w:p>
        </w:tc>
        <w:tc>
          <w:tcPr>
            <w:tcW w:w="1631" w:type="dxa"/>
            <w:noWrap/>
          </w:tcPr>
          <w:p w14:paraId="74DF8F12"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3F809901"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437A91C1" w14:textId="77777777" w:rsidR="00196240" w:rsidRPr="00AF6456" w:rsidRDefault="00196240" w:rsidP="00D109A9">
            <w:pPr>
              <w:jc w:val="right"/>
              <w:rPr>
                <w:rFonts w:ascii="Arial" w:hAnsi="Arial" w:cs="Arial"/>
                <w:sz w:val="18"/>
                <w:szCs w:val="18"/>
                <w:lang w:val="en-GB"/>
              </w:rPr>
            </w:pPr>
          </w:p>
        </w:tc>
        <w:tc>
          <w:tcPr>
            <w:tcW w:w="716" w:type="dxa"/>
            <w:noWrap/>
          </w:tcPr>
          <w:p w14:paraId="50368383" w14:textId="77777777" w:rsidR="00196240" w:rsidRPr="00AF6456" w:rsidRDefault="00196240" w:rsidP="00D109A9">
            <w:pPr>
              <w:jc w:val="right"/>
              <w:rPr>
                <w:rFonts w:ascii="Arial" w:hAnsi="Arial" w:cs="Arial"/>
                <w:sz w:val="18"/>
                <w:szCs w:val="18"/>
                <w:lang w:val="en-GB"/>
              </w:rPr>
            </w:pPr>
          </w:p>
        </w:tc>
        <w:tc>
          <w:tcPr>
            <w:tcW w:w="1269" w:type="dxa"/>
          </w:tcPr>
          <w:p w14:paraId="56600FBB" w14:textId="77777777" w:rsidR="00196240" w:rsidRPr="00AF6456" w:rsidRDefault="00196240" w:rsidP="00D109A9">
            <w:pPr>
              <w:jc w:val="right"/>
              <w:rPr>
                <w:rFonts w:ascii="Arial" w:hAnsi="Arial" w:cs="Arial"/>
                <w:sz w:val="18"/>
                <w:szCs w:val="18"/>
                <w:lang w:val="en-GB"/>
              </w:rPr>
            </w:pPr>
          </w:p>
        </w:tc>
      </w:tr>
      <w:tr w:rsidR="00196240" w:rsidRPr="00AF6456" w14:paraId="7CEABAA3" w14:textId="77777777" w:rsidTr="004F0E00">
        <w:trPr>
          <w:trHeight w:val="20"/>
        </w:trPr>
        <w:tc>
          <w:tcPr>
            <w:tcW w:w="1106" w:type="dxa"/>
            <w:noWrap/>
          </w:tcPr>
          <w:p w14:paraId="7909572D" w14:textId="77777777" w:rsidR="00196240" w:rsidRPr="00AF6456" w:rsidRDefault="00196240" w:rsidP="00D109A9">
            <w:pPr>
              <w:rPr>
                <w:rFonts w:ascii="Arial" w:hAnsi="Arial" w:cs="Arial"/>
                <w:sz w:val="18"/>
                <w:szCs w:val="18"/>
              </w:rPr>
            </w:pPr>
            <w:r>
              <w:rPr>
                <w:rFonts w:ascii="Arial" w:hAnsi="Arial"/>
                <w:sz w:val="18"/>
              </w:rPr>
              <w:t>3.4.1.8</w:t>
            </w:r>
          </w:p>
        </w:tc>
        <w:tc>
          <w:tcPr>
            <w:tcW w:w="4139" w:type="dxa"/>
          </w:tcPr>
          <w:p w14:paraId="76624072" w14:textId="77777777" w:rsidR="00196240" w:rsidRPr="00AF6456" w:rsidRDefault="00196240" w:rsidP="00D109A9">
            <w:pPr>
              <w:rPr>
                <w:rFonts w:ascii="Arial" w:hAnsi="Arial" w:cs="Arial"/>
                <w:sz w:val="18"/>
                <w:szCs w:val="18"/>
              </w:rPr>
            </w:pPr>
            <w:r>
              <w:rPr>
                <w:rFonts w:ascii="Arial" w:hAnsi="Arial"/>
                <w:sz w:val="18"/>
              </w:rPr>
              <w:t>Улаштування гідроізоляції стін і фундаментів</w:t>
            </w:r>
          </w:p>
        </w:tc>
        <w:tc>
          <w:tcPr>
            <w:tcW w:w="1631" w:type="dxa"/>
            <w:noWrap/>
          </w:tcPr>
          <w:p w14:paraId="324F5338"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28386449"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166C0F4D" w14:textId="77777777" w:rsidR="00196240" w:rsidRPr="00AF6456" w:rsidRDefault="00196240" w:rsidP="00D109A9">
            <w:pPr>
              <w:jc w:val="right"/>
              <w:rPr>
                <w:rFonts w:ascii="Arial" w:hAnsi="Arial" w:cs="Arial"/>
                <w:sz w:val="18"/>
                <w:szCs w:val="18"/>
                <w:lang w:val="en-GB"/>
              </w:rPr>
            </w:pPr>
          </w:p>
        </w:tc>
        <w:tc>
          <w:tcPr>
            <w:tcW w:w="716" w:type="dxa"/>
            <w:noWrap/>
          </w:tcPr>
          <w:p w14:paraId="4A93BB17" w14:textId="77777777" w:rsidR="00196240" w:rsidRPr="00AF6456" w:rsidRDefault="00196240" w:rsidP="00D109A9">
            <w:pPr>
              <w:jc w:val="right"/>
              <w:rPr>
                <w:rFonts w:ascii="Arial" w:hAnsi="Arial" w:cs="Arial"/>
                <w:sz w:val="18"/>
                <w:szCs w:val="18"/>
                <w:lang w:val="en-GB"/>
              </w:rPr>
            </w:pPr>
          </w:p>
        </w:tc>
        <w:tc>
          <w:tcPr>
            <w:tcW w:w="1269" w:type="dxa"/>
          </w:tcPr>
          <w:p w14:paraId="207D2B16" w14:textId="77777777" w:rsidR="00196240" w:rsidRPr="00AF6456" w:rsidRDefault="00196240" w:rsidP="00D109A9">
            <w:pPr>
              <w:jc w:val="right"/>
              <w:rPr>
                <w:rFonts w:ascii="Arial" w:hAnsi="Arial" w:cs="Arial"/>
                <w:sz w:val="18"/>
                <w:szCs w:val="18"/>
                <w:lang w:val="en-GB"/>
              </w:rPr>
            </w:pPr>
          </w:p>
        </w:tc>
      </w:tr>
      <w:tr w:rsidR="00196240" w:rsidRPr="00AF6456" w14:paraId="51A0B22F" w14:textId="77777777" w:rsidTr="004F0E00">
        <w:trPr>
          <w:trHeight w:val="20"/>
        </w:trPr>
        <w:tc>
          <w:tcPr>
            <w:tcW w:w="1106" w:type="dxa"/>
            <w:noWrap/>
          </w:tcPr>
          <w:p w14:paraId="540702A3" w14:textId="77777777" w:rsidR="00196240" w:rsidRPr="00AF6456" w:rsidRDefault="00196240" w:rsidP="00D109A9">
            <w:pPr>
              <w:rPr>
                <w:rFonts w:ascii="Arial" w:hAnsi="Arial" w:cs="Arial"/>
                <w:sz w:val="18"/>
                <w:szCs w:val="18"/>
              </w:rPr>
            </w:pPr>
            <w:r>
              <w:rPr>
                <w:rFonts w:ascii="Arial" w:hAnsi="Arial"/>
                <w:sz w:val="18"/>
              </w:rPr>
              <w:t>3.4.1.9</w:t>
            </w:r>
          </w:p>
        </w:tc>
        <w:tc>
          <w:tcPr>
            <w:tcW w:w="4139" w:type="dxa"/>
          </w:tcPr>
          <w:p w14:paraId="2BFD1822" w14:textId="77777777" w:rsidR="00196240" w:rsidRPr="00AF6456" w:rsidRDefault="00196240" w:rsidP="00D109A9">
            <w:pPr>
              <w:rPr>
                <w:rFonts w:ascii="Arial" w:hAnsi="Arial" w:cs="Arial"/>
                <w:spacing w:val="-3"/>
                <w:sz w:val="18"/>
                <w:szCs w:val="18"/>
              </w:rPr>
            </w:pPr>
            <w:r>
              <w:rPr>
                <w:rFonts w:ascii="Arial" w:hAnsi="Arial"/>
                <w:sz w:val="18"/>
              </w:rPr>
              <w:t>Встановлення ходових скоб, що залишаються в тілі бетону</w:t>
            </w:r>
          </w:p>
        </w:tc>
        <w:tc>
          <w:tcPr>
            <w:tcW w:w="1631" w:type="dxa"/>
            <w:noWrap/>
          </w:tcPr>
          <w:p w14:paraId="27939FED" w14:textId="77777777" w:rsidR="00196240" w:rsidRPr="00AF6456" w:rsidRDefault="00196240" w:rsidP="00D109A9">
            <w:pPr>
              <w:jc w:val="center"/>
              <w:rPr>
                <w:rFonts w:ascii="Arial" w:hAnsi="Arial" w:cs="Arial"/>
                <w:spacing w:val="-3"/>
                <w:sz w:val="18"/>
                <w:szCs w:val="18"/>
              </w:rPr>
            </w:pPr>
            <w:r>
              <w:rPr>
                <w:rFonts w:ascii="Arial" w:hAnsi="Arial"/>
                <w:color w:val="000000"/>
                <w:sz w:val="18"/>
              </w:rPr>
              <w:t>Одноразова сума</w:t>
            </w:r>
          </w:p>
        </w:tc>
        <w:tc>
          <w:tcPr>
            <w:tcW w:w="637" w:type="dxa"/>
            <w:noWrap/>
          </w:tcPr>
          <w:p w14:paraId="656B1D30"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594BAF53" w14:textId="77777777" w:rsidR="00196240" w:rsidRPr="00AF6456" w:rsidRDefault="00196240" w:rsidP="00D109A9">
            <w:pPr>
              <w:jc w:val="right"/>
              <w:rPr>
                <w:rFonts w:ascii="Arial" w:hAnsi="Arial" w:cs="Arial"/>
                <w:sz w:val="18"/>
                <w:szCs w:val="18"/>
                <w:lang w:val="en-GB"/>
              </w:rPr>
            </w:pPr>
          </w:p>
        </w:tc>
        <w:tc>
          <w:tcPr>
            <w:tcW w:w="716" w:type="dxa"/>
            <w:noWrap/>
          </w:tcPr>
          <w:p w14:paraId="4791EAC7" w14:textId="77777777" w:rsidR="00196240" w:rsidRPr="00AF6456" w:rsidRDefault="00196240" w:rsidP="00D109A9">
            <w:pPr>
              <w:jc w:val="right"/>
              <w:rPr>
                <w:rFonts w:ascii="Arial" w:hAnsi="Arial" w:cs="Arial"/>
                <w:sz w:val="18"/>
                <w:szCs w:val="18"/>
                <w:lang w:val="en-GB"/>
              </w:rPr>
            </w:pPr>
          </w:p>
        </w:tc>
        <w:tc>
          <w:tcPr>
            <w:tcW w:w="1269" w:type="dxa"/>
          </w:tcPr>
          <w:p w14:paraId="43E8B626" w14:textId="77777777" w:rsidR="00196240" w:rsidRPr="00AF6456" w:rsidRDefault="00196240" w:rsidP="00D109A9">
            <w:pPr>
              <w:jc w:val="right"/>
              <w:rPr>
                <w:rFonts w:ascii="Arial" w:hAnsi="Arial" w:cs="Arial"/>
                <w:sz w:val="18"/>
                <w:szCs w:val="18"/>
                <w:lang w:val="en-GB"/>
              </w:rPr>
            </w:pPr>
          </w:p>
        </w:tc>
      </w:tr>
      <w:tr w:rsidR="00196240" w:rsidRPr="00AF6456" w14:paraId="3282012A" w14:textId="77777777" w:rsidTr="004F0E00">
        <w:trPr>
          <w:trHeight w:val="20"/>
        </w:trPr>
        <w:tc>
          <w:tcPr>
            <w:tcW w:w="1106" w:type="dxa"/>
            <w:noWrap/>
          </w:tcPr>
          <w:p w14:paraId="1CE0A1DF" w14:textId="77777777" w:rsidR="00196240" w:rsidRPr="00AF6456" w:rsidRDefault="00196240" w:rsidP="00D109A9">
            <w:pPr>
              <w:rPr>
                <w:rFonts w:ascii="Arial" w:hAnsi="Arial" w:cs="Arial"/>
                <w:sz w:val="18"/>
                <w:szCs w:val="18"/>
              </w:rPr>
            </w:pPr>
            <w:r>
              <w:rPr>
                <w:rFonts w:ascii="Arial" w:hAnsi="Arial"/>
                <w:sz w:val="18"/>
              </w:rPr>
              <w:t>3.4.1.10</w:t>
            </w:r>
          </w:p>
        </w:tc>
        <w:tc>
          <w:tcPr>
            <w:tcW w:w="4139" w:type="dxa"/>
          </w:tcPr>
          <w:p w14:paraId="70AEB7F5" w14:textId="77777777" w:rsidR="00196240" w:rsidRPr="00AF6456" w:rsidRDefault="00196240" w:rsidP="00D109A9">
            <w:pPr>
              <w:keepLines/>
              <w:autoSpaceDE w:val="0"/>
              <w:autoSpaceDN w:val="0"/>
              <w:rPr>
                <w:rFonts w:ascii="Arial" w:hAnsi="Arial"/>
                <w:spacing w:val="-3"/>
                <w:sz w:val="18"/>
                <w:szCs w:val="18"/>
              </w:rPr>
            </w:pPr>
            <w:r>
              <w:rPr>
                <w:rFonts w:ascii="Arial" w:hAnsi="Arial"/>
                <w:sz w:val="18"/>
              </w:rPr>
              <w:t>Приварювання фланців до сталевих трубопроводів DN900</w:t>
            </w:r>
          </w:p>
        </w:tc>
        <w:tc>
          <w:tcPr>
            <w:tcW w:w="1631" w:type="dxa"/>
            <w:noWrap/>
          </w:tcPr>
          <w:p w14:paraId="79D42AEF"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5B80199E"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5C63B9E8" w14:textId="77777777" w:rsidR="00196240" w:rsidRPr="00AF6456" w:rsidRDefault="00196240" w:rsidP="00D109A9">
            <w:pPr>
              <w:jc w:val="right"/>
              <w:rPr>
                <w:rFonts w:ascii="Arial" w:hAnsi="Arial" w:cs="Arial"/>
                <w:sz w:val="18"/>
                <w:szCs w:val="18"/>
                <w:lang w:val="en-GB"/>
              </w:rPr>
            </w:pPr>
          </w:p>
        </w:tc>
        <w:tc>
          <w:tcPr>
            <w:tcW w:w="716" w:type="dxa"/>
            <w:noWrap/>
          </w:tcPr>
          <w:p w14:paraId="78DFEE9E" w14:textId="77777777" w:rsidR="00196240" w:rsidRPr="00AF6456" w:rsidRDefault="00196240" w:rsidP="00D109A9">
            <w:pPr>
              <w:jc w:val="right"/>
              <w:rPr>
                <w:rFonts w:ascii="Arial" w:hAnsi="Arial" w:cs="Arial"/>
                <w:sz w:val="18"/>
                <w:szCs w:val="18"/>
                <w:lang w:val="en-GB"/>
              </w:rPr>
            </w:pPr>
          </w:p>
        </w:tc>
        <w:tc>
          <w:tcPr>
            <w:tcW w:w="1269" w:type="dxa"/>
          </w:tcPr>
          <w:p w14:paraId="41D20E79" w14:textId="77777777" w:rsidR="00196240" w:rsidRPr="00AF6456" w:rsidRDefault="00196240" w:rsidP="00D109A9">
            <w:pPr>
              <w:jc w:val="right"/>
              <w:rPr>
                <w:rFonts w:ascii="Arial" w:hAnsi="Arial" w:cs="Arial"/>
                <w:sz w:val="18"/>
                <w:szCs w:val="18"/>
                <w:lang w:val="en-GB"/>
              </w:rPr>
            </w:pPr>
          </w:p>
        </w:tc>
      </w:tr>
      <w:tr w:rsidR="00196240" w:rsidRPr="00AF6456" w14:paraId="3438CE9B" w14:textId="77777777" w:rsidTr="004F0E00">
        <w:trPr>
          <w:trHeight w:val="20"/>
        </w:trPr>
        <w:tc>
          <w:tcPr>
            <w:tcW w:w="1106" w:type="dxa"/>
            <w:noWrap/>
          </w:tcPr>
          <w:p w14:paraId="40736D7E" w14:textId="77777777" w:rsidR="00196240" w:rsidRPr="00AF6456" w:rsidRDefault="00196240" w:rsidP="00D109A9">
            <w:pPr>
              <w:rPr>
                <w:rFonts w:ascii="Arial" w:hAnsi="Arial" w:cs="Arial"/>
                <w:sz w:val="18"/>
                <w:szCs w:val="18"/>
              </w:rPr>
            </w:pPr>
            <w:r>
              <w:rPr>
                <w:rFonts w:ascii="Arial" w:hAnsi="Arial"/>
                <w:sz w:val="18"/>
              </w:rPr>
              <w:t>3.4.1.11</w:t>
            </w:r>
          </w:p>
        </w:tc>
        <w:tc>
          <w:tcPr>
            <w:tcW w:w="4139" w:type="dxa"/>
          </w:tcPr>
          <w:p w14:paraId="273C4E52" w14:textId="77777777" w:rsidR="00196240" w:rsidRPr="00AF6456" w:rsidRDefault="00196240" w:rsidP="00D109A9">
            <w:pPr>
              <w:keepLines/>
              <w:autoSpaceDE w:val="0"/>
              <w:autoSpaceDN w:val="0"/>
              <w:rPr>
                <w:rFonts w:ascii="Arial" w:hAnsi="Arial" w:cs="Arial"/>
                <w:spacing w:val="-3"/>
                <w:sz w:val="18"/>
                <w:szCs w:val="18"/>
              </w:rPr>
            </w:pPr>
            <w:r>
              <w:rPr>
                <w:rFonts w:ascii="Arial" w:hAnsi="Arial"/>
                <w:sz w:val="18"/>
              </w:rPr>
              <w:t>Установка переходу чавунного фланцевого PN25 DN900x800</w:t>
            </w:r>
          </w:p>
        </w:tc>
        <w:tc>
          <w:tcPr>
            <w:tcW w:w="1631" w:type="dxa"/>
            <w:noWrap/>
          </w:tcPr>
          <w:p w14:paraId="4F956792"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31B32654"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40D239A2" w14:textId="77777777" w:rsidR="00196240" w:rsidRPr="00AF6456" w:rsidRDefault="00196240" w:rsidP="00D109A9">
            <w:pPr>
              <w:jc w:val="right"/>
              <w:rPr>
                <w:rFonts w:ascii="Arial" w:hAnsi="Arial" w:cs="Arial"/>
                <w:sz w:val="18"/>
                <w:szCs w:val="18"/>
                <w:lang w:val="en-GB"/>
              </w:rPr>
            </w:pPr>
          </w:p>
        </w:tc>
        <w:tc>
          <w:tcPr>
            <w:tcW w:w="716" w:type="dxa"/>
            <w:noWrap/>
          </w:tcPr>
          <w:p w14:paraId="5BF9E2E0" w14:textId="77777777" w:rsidR="00196240" w:rsidRPr="00AF6456" w:rsidRDefault="00196240" w:rsidP="00D109A9">
            <w:pPr>
              <w:jc w:val="right"/>
              <w:rPr>
                <w:rFonts w:ascii="Arial" w:hAnsi="Arial" w:cs="Arial"/>
                <w:sz w:val="18"/>
                <w:szCs w:val="18"/>
                <w:lang w:val="en-GB"/>
              </w:rPr>
            </w:pPr>
          </w:p>
        </w:tc>
        <w:tc>
          <w:tcPr>
            <w:tcW w:w="1269" w:type="dxa"/>
          </w:tcPr>
          <w:p w14:paraId="1C81A237" w14:textId="77777777" w:rsidR="00196240" w:rsidRPr="00AF6456" w:rsidRDefault="00196240" w:rsidP="00D109A9">
            <w:pPr>
              <w:jc w:val="right"/>
              <w:rPr>
                <w:rFonts w:ascii="Arial" w:hAnsi="Arial" w:cs="Arial"/>
                <w:sz w:val="18"/>
                <w:szCs w:val="18"/>
                <w:lang w:val="en-GB"/>
              </w:rPr>
            </w:pPr>
          </w:p>
        </w:tc>
      </w:tr>
      <w:tr w:rsidR="00196240" w:rsidRPr="00AF6456" w14:paraId="1427925F" w14:textId="77777777" w:rsidTr="004F0E00">
        <w:trPr>
          <w:trHeight w:val="20"/>
        </w:trPr>
        <w:tc>
          <w:tcPr>
            <w:tcW w:w="1106" w:type="dxa"/>
            <w:noWrap/>
          </w:tcPr>
          <w:p w14:paraId="025AD3C0" w14:textId="77777777" w:rsidR="00196240" w:rsidRPr="00AF6456" w:rsidRDefault="00196240" w:rsidP="00D109A9">
            <w:pPr>
              <w:rPr>
                <w:rFonts w:ascii="Arial" w:hAnsi="Arial" w:cs="Arial"/>
                <w:sz w:val="18"/>
                <w:szCs w:val="18"/>
              </w:rPr>
            </w:pPr>
            <w:r>
              <w:rPr>
                <w:rFonts w:ascii="Arial" w:hAnsi="Arial"/>
                <w:sz w:val="18"/>
              </w:rPr>
              <w:t>3.4.1.12</w:t>
            </w:r>
          </w:p>
        </w:tc>
        <w:tc>
          <w:tcPr>
            <w:tcW w:w="4139" w:type="dxa"/>
          </w:tcPr>
          <w:p w14:paraId="717A0C24" w14:textId="77777777" w:rsidR="00196240" w:rsidRPr="00AF6456" w:rsidRDefault="00196240" w:rsidP="00D109A9">
            <w:pPr>
              <w:keepLines/>
              <w:autoSpaceDE w:val="0"/>
              <w:autoSpaceDN w:val="0"/>
              <w:rPr>
                <w:rFonts w:ascii="Arial" w:hAnsi="Arial"/>
                <w:sz w:val="18"/>
                <w:szCs w:val="18"/>
              </w:rPr>
            </w:pPr>
            <w:r>
              <w:rPr>
                <w:rFonts w:ascii="Arial" w:hAnsi="Arial"/>
                <w:sz w:val="18"/>
              </w:rPr>
              <w:t>Установлення патрубка раструб-фланець чавунний DN800 PN25</w:t>
            </w:r>
          </w:p>
        </w:tc>
        <w:tc>
          <w:tcPr>
            <w:tcW w:w="1631" w:type="dxa"/>
            <w:noWrap/>
          </w:tcPr>
          <w:p w14:paraId="7230C567"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5411E8CB"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4E1C8EA2" w14:textId="77777777" w:rsidR="00196240" w:rsidRPr="00AF6456" w:rsidRDefault="00196240" w:rsidP="00D109A9">
            <w:pPr>
              <w:jc w:val="right"/>
              <w:rPr>
                <w:rFonts w:ascii="Arial" w:hAnsi="Arial" w:cs="Arial"/>
                <w:sz w:val="18"/>
                <w:szCs w:val="18"/>
                <w:lang w:val="en-GB"/>
              </w:rPr>
            </w:pPr>
          </w:p>
        </w:tc>
        <w:tc>
          <w:tcPr>
            <w:tcW w:w="716" w:type="dxa"/>
            <w:noWrap/>
          </w:tcPr>
          <w:p w14:paraId="3898C35B" w14:textId="77777777" w:rsidR="00196240" w:rsidRPr="00AF6456" w:rsidRDefault="00196240" w:rsidP="00D109A9">
            <w:pPr>
              <w:jc w:val="right"/>
              <w:rPr>
                <w:rFonts w:ascii="Arial" w:hAnsi="Arial" w:cs="Arial"/>
                <w:sz w:val="18"/>
                <w:szCs w:val="18"/>
                <w:lang w:val="en-GB"/>
              </w:rPr>
            </w:pPr>
          </w:p>
        </w:tc>
        <w:tc>
          <w:tcPr>
            <w:tcW w:w="1269" w:type="dxa"/>
          </w:tcPr>
          <w:p w14:paraId="578B401E" w14:textId="77777777" w:rsidR="00196240" w:rsidRPr="00AF6456" w:rsidRDefault="00196240" w:rsidP="00D109A9">
            <w:pPr>
              <w:jc w:val="right"/>
              <w:rPr>
                <w:rFonts w:ascii="Arial" w:hAnsi="Arial" w:cs="Arial"/>
                <w:sz w:val="18"/>
                <w:szCs w:val="18"/>
                <w:lang w:val="en-GB"/>
              </w:rPr>
            </w:pPr>
          </w:p>
        </w:tc>
      </w:tr>
      <w:tr w:rsidR="00196240" w:rsidRPr="00AF6456" w14:paraId="4CDBA99F" w14:textId="77777777" w:rsidTr="004F0E00">
        <w:trPr>
          <w:trHeight w:val="20"/>
        </w:trPr>
        <w:tc>
          <w:tcPr>
            <w:tcW w:w="1106" w:type="dxa"/>
            <w:noWrap/>
          </w:tcPr>
          <w:p w14:paraId="4D270753" w14:textId="77777777" w:rsidR="00196240" w:rsidRPr="00AF6456" w:rsidRDefault="00196240" w:rsidP="00D109A9">
            <w:pPr>
              <w:rPr>
                <w:rFonts w:ascii="Arial" w:hAnsi="Arial" w:cs="Arial"/>
                <w:sz w:val="18"/>
                <w:szCs w:val="18"/>
              </w:rPr>
            </w:pPr>
            <w:r>
              <w:rPr>
                <w:rFonts w:ascii="Arial" w:hAnsi="Arial"/>
                <w:sz w:val="18"/>
              </w:rPr>
              <w:t>3.4.1.13</w:t>
            </w:r>
          </w:p>
        </w:tc>
        <w:tc>
          <w:tcPr>
            <w:tcW w:w="4139" w:type="dxa"/>
          </w:tcPr>
          <w:p w14:paraId="6D50D98F" w14:textId="77777777" w:rsidR="00196240" w:rsidRPr="00AF6456" w:rsidRDefault="00196240" w:rsidP="00D109A9">
            <w:pPr>
              <w:keepLines/>
              <w:autoSpaceDE w:val="0"/>
              <w:autoSpaceDN w:val="0"/>
              <w:rPr>
                <w:rFonts w:ascii="Arial" w:hAnsi="Arial"/>
                <w:sz w:val="18"/>
                <w:szCs w:val="18"/>
              </w:rPr>
            </w:pPr>
            <w:r>
              <w:rPr>
                <w:rFonts w:ascii="Arial" w:hAnsi="Arial"/>
                <w:sz w:val="18"/>
              </w:rPr>
              <w:t>Монтаж патрубка фланець-гладкий кінець чавунний DN800 L=0,6м PN25</w:t>
            </w:r>
          </w:p>
        </w:tc>
        <w:tc>
          <w:tcPr>
            <w:tcW w:w="1631" w:type="dxa"/>
            <w:noWrap/>
          </w:tcPr>
          <w:p w14:paraId="51B73E0E"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7DD489B5"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5DB3D0CD" w14:textId="77777777" w:rsidR="00196240" w:rsidRPr="00AF6456" w:rsidRDefault="00196240" w:rsidP="00D109A9">
            <w:pPr>
              <w:jc w:val="right"/>
              <w:rPr>
                <w:rFonts w:ascii="Arial" w:hAnsi="Arial" w:cs="Arial"/>
                <w:sz w:val="18"/>
                <w:szCs w:val="18"/>
                <w:lang w:val="en-GB"/>
              </w:rPr>
            </w:pPr>
          </w:p>
        </w:tc>
        <w:tc>
          <w:tcPr>
            <w:tcW w:w="716" w:type="dxa"/>
            <w:noWrap/>
          </w:tcPr>
          <w:p w14:paraId="565E1F9D" w14:textId="77777777" w:rsidR="00196240" w:rsidRPr="00AF6456" w:rsidRDefault="00196240" w:rsidP="00D109A9">
            <w:pPr>
              <w:jc w:val="right"/>
              <w:rPr>
                <w:rFonts w:ascii="Arial" w:hAnsi="Arial" w:cs="Arial"/>
                <w:sz w:val="18"/>
                <w:szCs w:val="18"/>
                <w:lang w:val="en-GB"/>
              </w:rPr>
            </w:pPr>
          </w:p>
        </w:tc>
        <w:tc>
          <w:tcPr>
            <w:tcW w:w="1269" w:type="dxa"/>
          </w:tcPr>
          <w:p w14:paraId="73EFAD63" w14:textId="77777777" w:rsidR="00196240" w:rsidRPr="00AF6456" w:rsidRDefault="00196240" w:rsidP="00D109A9">
            <w:pPr>
              <w:jc w:val="right"/>
              <w:rPr>
                <w:rFonts w:ascii="Arial" w:hAnsi="Arial" w:cs="Arial"/>
                <w:sz w:val="18"/>
                <w:szCs w:val="18"/>
                <w:lang w:val="en-GB"/>
              </w:rPr>
            </w:pPr>
          </w:p>
        </w:tc>
      </w:tr>
      <w:tr w:rsidR="00196240" w:rsidRPr="00AF6456" w14:paraId="7B287659" w14:textId="77777777" w:rsidTr="004F0E00">
        <w:trPr>
          <w:trHeight w:val="20"/>
        </w:trPr>
        <w:tc>
          <w:tcPr>
            <w:tcW w:w="1106" w:type="dxa"/>
            <w:noWrap/>
          </w:tcPr>
          <w:p w14:paraId="22071FF1" w14:textId="77777777" w:rsidR="00196240" w:rsidRPr="00AF6456" w:rsidRDefault="00196240" w:rsidP="00D109A9">
            <w:pPr>
              <w:rPr>
                <w:rFonts w:ascii="Arial" w:hAnsi="Arial" w:cs="Arial"/>
                <w:sz w:val="18"/>
                <w:szCs w:val="18"/>
              </w:rPr>
            </w:pPr>
            <w:r>
              <w:rPr>
                <w:rFonts w:ascii="Arial" w:hAnsi="Arial"/>
                <w:sz w:val="18"/>
              </w:rPr>
              <w:t>3.4.1.14</w:t>
            </w:r>
          </w:p>
        </w:tc>
        <w:tc>
          <w:tcPr>
            <w:tcW w:w="4139" w:type="dxa"/>
          </w:tcPr>
          <w:p w14:paraId="0661189A" w14:textId="4897D2C9" w:rsidR="00196240" w:rsidRPr="00AF6456" w:rsidRDefault="00196240" w:rsidP="00D109A9">
            <w:pPr>
              <w:keepLines/>
              <w:autoSpaceDE w:val="0"/>
              <w:autoSpaceDN w:val="0"/>
              <w:rPr>
                <w:rFonts w:ascii="Arial" w:hAnsi="Arial"/>
                <w:sz w:val="18"/>
                <w:szCs w:val="18"/>
              </w:rPr>
            </w:pPr>
            <w:r>
              <w:rPr>
                <w:rFonts w:ascii="Arial" w:hAnsi="Arial"/>
                <w:sz w:val="18"/>
              </w:rPr>
              <w:t>Монтаж замкових з’єднань DN800 PN25 зі стопорним кільцем</w:t>
            </w:r>
          </w:p>
        </w:tc>
        <w:tc>
          <w:tcPr>
            <w:tcW w:w="1631" w:type="dxa"/>
            <w:noWrap/>
          </w:tcPr>
          <w:p w14:paraId="55F97A53"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5ED6ACB3"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6CAC341A" w14:textId="77777777" w:rsidR="00196240" w:rsidRPr="00AF6456" w:rsidRDefault="00196240" w:rsidP="00D109A9">
            <w:pPr>
              <w:jc w:val="right"/>
              <w:rPr>
                <w:rFonts w:ascii="Arial" w:hAnsi="Arial" w:cs="Arial"/>
                <w:sz w:val="18"/>
                <w:szCs w:val="18"/>
                <w:lang w:val="en-GB"/>
              </w:rPr>
            </w:pPr>
          </w:p>
        </w:tc>
        <w:tc>
          <w:tcPr>
            <w:tcW w:w="716" w:type="dxa"/>
            <w:noWrap/>
          </w:tcPr>
          <w:p w14:paraId="2557CAEC" w14:textId="77777777" w:rsidR="00196240" w:rsidRPr="00AF6456" w:rsidRDefault="00196240" w:rsidP="00D109A9">
            <w:pPr>
              <w:jc w:val="right"/>
              <w:rPr>
                <w:rFonts w:ascii="Arial" w:hAnsi="Arial" w:cs="Arial"/>
                <w:sz w:val="18"/>
                <w:szCs w:val="18"/>
                <w:lang w:val="en-GB"/>
              </w:rPr>
            </w:pPr>
          </w:p>
        </w:tc>
        <w:tc>
          <w:tcPr>
            <w:tcW w:w="1269" w:type="dxa"/>
          </w:tcPr>
          <w:p w14:paraId="341094C7" w14:textId="77777777" w:rsidR="00196240" w:rsidRPr="00AF6456" w:rsidRDefault="00196240" w:rsidP="00D109A9">
            <w:pPr>
              <w:jc w:val="right"/>
              <w:rPr>
                <w:rFonts w:ascii="Arial" w:hAnsi="Arial" w:cs="Arial"/>
                <w:sz w:val="18"/>
                <w:szCs w:val="18"/>
                <w:lang w:val="en-GB"/>
              </w:rPr>
            </w:pPr>
          </w:p>
        </w:tc>
      </w:tr>
      <w:tr w:rsidR="00196240" w:rsidRPr="00AF6456" w14:paraId="7F678B61" w14:textId="77777777" w:rsidTr="004F0E00">
        <w:trPr>
          <w:trHeight w:val="500"/>
        </w:trPr>
        <w:tc>
          <w:tcPr>
            <w:tcW w:w="1106" w:type="dxa"/>
            <w:noWrap/>
          </w:tcPr>
          <w:p w14:paraId="5A512F4A" w14:textId="77777777" w:rsidR="00196240" w:rsidRPr="00AF6456" w:rsidRDefault="00196240" w:rsidP="00D109A9">
            <w:pPr>
              <w:rPr>
                <w:rFonts w:ascii="Arial" w:hAnsi="Arial" w:cs="Arial"/>
                <w:sz w:val="18"/>
                <w:szCs w:val="18"/>
              </w:rPr>
            </w:pPr>
            <w:r>
              <w:rPr>
                <w:rFonts w:ascii="Arial" w:hAnsi="Arial"/>
                <w:sz w:val="18"/>
              </w:rPr>
              <w:t>3.4.2</w:t>
            </w:r>
          </w:p>
        </w:tc>
        <w:tc>
          <w:tcPr>
            <w:tcW w:w="4139" w:type="dxa"/>
          </w:tcPr>
          <w:p w14:paraId="77900691" w14:textId="77777777" w:rsidR="00196240" w:rsidRPr="00AF6456" w:rsidRDefault="00196240" w:rsidP="00D109A9">
            <w:pPr>
              <w:rPr>
                <w:rFonts w:ascii="Arial" w:hAnsi="Arial" w:cs="Arial"/>
                <w:b/>
                <w:sz w:val="18"/>
                <w:szCs w:val="18"/>
              </w:rPr>
            </w:pPr>
            <w:r>
              <w:rPr>
                <w:rFonts w:ascii="Arial" w:hAnsi="Arial"/>
                <w:b/>
                <w:sz w:val="18"/>
              </w:rPr>
              <w:t xml:space="preserve">Камера 3.1 і 4, що включає такі роботи </w:t>
            </w:r>
          </w:p>
        </w:tc>
        <w:tc>
          <w:tcPr>
            <w:tcW w:w="1631" w:type="dxa"/>
            <w:noWrap/>
          </w:tcPr>
          <w:p w14:paraId="6B58DCF6" w14:textId="77777777" w:rsidR="00196240" w:rsidRPr="008E3D30" w:rsidRDefault="00196240" w:rsidP="00D109A9">
            <w:pPr>
              <w:jc w:val="center"/>
              <w:rPr>
                <w:rFonts w:ascii="Arial" w:hAnsi="Arial" w:cs="Arial"/>
                <w:sz w:val="18"/>
                <w:szCs w:val="18"/>
                <w:lang w:val="ru-RU"/>
              </w:rPr>
            </w:pPr>
          </w:p>
        </w:tc>
        <w:tc>
          <w:tcPr>
            <w:tcW w:w="637" w:type="dxa"/>
            <w:noWrap/>
          </w:tcPr>
          <w:p w14:paraId="4B21C5F9" w14:textId="77777777" w:rsidR="00196240" w:rsidRPr="008E3D30" w:rsidRDefault="00196240" w:rsidP="00D109A9">
            <w:pPr>
              <w:jc w:val="right"/>
              <w:rPr>
                <w:rFonts w:ascii="Arial" w:hAnsi="Arial" w:cs="Arial"/>
                <w:color w:val="000000"/>
                <w:sz w:val="18"/>
                <w:szCs w:val="18"/>
                <w:lang w:val="ru-RU"/>
              </w:rPr>
            </w:pPr>
          </w:p>
        </w:tc>
        <w:tc>
          <w:tcPr>
            <w:tcW w:w="1134" w:type="dxa"/>
            <w:noWrap/>
          </w:tcPr>
          <w:p w14:paraId="69B4BDFE" w14:textId="77777777" w:rsidR="00196240" w:rsidRPr="008E3D30" w:rsidRDefault="00196240" w:rsidP="00D109A9">
            <w:pPr>
              <w:jc w:val="right"/>
              <w:rPr>
                <w:rFonts w:ascii="Arial" w:hAnsi="Arial" w:cs="Arial"/>
                <w:sz w:val="18"/>
                <w:szCs w:val="18"/>
                <w:lang w:val="ru-RU"/>
              </w:rPr>
            </w:pPr>
          </w:p>
        </w:tc>
        <w:tc>
          <w:tcPr>
            <w:tcW w:w="716" w:type="dxa"/>
          </w:tcPr>
          <w:p w14:paraId="55E99FA0" w14:textId="77777777" w:rsidR="00196240" w:rsidRPr="008E3D30" w:rsidRDefault="00196240" w:rsidP="00D109A9">
            <w:pPr>
              <w:jc w:val="right"/>
              <w:rPr>
                <w:rFonts w:ascii="Arial" w:hAnsi="Arial" w:cs="Arial"/>
                <w:sz w:val="18"/>
                <w:szCs w:val="18"/>
                <w:lang w:val="ru-RU"/>
              </w:rPr>
            </w:pPr>
          </w:p>
        </w:tc>
        <w:tc>
          <w:tcPr>
            <w:tcW w:w="1269" w:type="dxa"/>
          </w:tcPr>
          <w:p w14:paraId="7E9D9B9B" w14:textId="77777777" w:rsidR="00196240" w:rsidRPr="008E3D30" w:rsidRDefault="00196240" w:rsidP="00D109A9">
            <w:pPr>
              <w:jc w:val="right"/>
              <w:rPr>
                <w:rFonts w:ascii="Arial" w:hAnsi="Arial" w:cs="Arial"/>
                <w:sz w:val="18"/>
                <w:szCs w:val="18"/>
                <w:lang w:val="ru-RU"/>
              </w:rPr>
            </w:pPr>
          </w:p>
        </w:tc>
      </w:tr>
      <w:tr w:rsidR="00196240" w:rsidRPr="00AF6456" w14:paraId="71E0F8E9" w14:textId="77777777" w:rsidTr="004F0E00">
        <w:trPr>
          <w:trHeight w:val="20"/>
        </w:trPr>
        <w:tc>
          <w:tcPr>
            <w:tcW w:w="1106" w:type="dxa"/>
            <w:noWrap/>
          </w:tcPr>
          <w:p w14:paraId="425B1507" w14:textId="77777777" w:rsidR="00196240" w:rsidRPr="00AF6456" w:rsidRDefault="00196240" w:rsidP="00D109A9">
            <w:pPr>
              <w:rPr>
                <w:rFonts w:ascii="Arial" w:hAnsi="Arial" w:cs="Arial"/>
                <w:sz w:val="18"/>
                <w:szCs w:val="18"/>
              </w:rPr>
            </w:pPr>
            <w:r>
              <w:rPr>
                <w:rFonts w:ascii="Arial" w:hAnsi="Arial"/>
                <w:sz w:val="18"/>
              </w:rPr>
              <w:t>3.4.2.1</w:t>
            </w:r>
          </w:p>
        </w:tc>
        <w:tc>
          <w:tcPr>
            <w:tcW w:w="4139" w:type="dxa"/>
          </w:tcPr>
          <w:p w14:paraId="3B429312" w14:textId="77777777" w:rsidR="00196240" w:rsidRPr="00AF6456" w:rsidRDefault="00196240" w:rsidP="00D109A9">
            <w:pPr>
              <w:rPr>
                <w:rFonts w:ascii="Arial" w:hAnsi="Arial" w:cs="Arial"/>
                <w:spacing w:val="-3"/>
                <w:sz w:val="18"/>
                <w:szCs w:val="18"/>
              </w:rPr>
            </w:pPr>
            <w:r>
              <w:rPr>
                <w:rFonts w:ascii="Arial" w:hAnsi="Arial"/>
                <w:sz w:val="18"/>
              </w:rPr>
              <w:t>Розроблення ґрунту екскаваторами з подальшим вивезенням ґрунту на відстань до 40 км</w:t>
            </w:r>
          </w:p>
        </w:tc>
        <w:tc>
          <w:tcPr>
            <w:tcW w:w="1631" w:type="dxa"/>
            <w:noWrap/>
          </w:tcPr>
          <w:p w14:paraId="0410F81A"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1A0AB9C4" w14:textId="77777777" w:rsidR="00196240" w:rsidRPr="00AF6456" w:rsidRDefault="00196240" w:rsidP="00D109A9">
            <w:pPr>
              <w:jc w:val="right"/>
              <w:rPr>
                <w:rFonts w:ascii="Arial" w:hAnsi="Arial" w:cs="Arial"/>
                <w:color w:val="000000"/>
                <w:sz w:val="18"/>
                <w:szCs w:val="18"/>
              </w:rPr>
            </w:pPr>
            <w:r>
              <w:rPr>
                <w:rFonts w:ascii="Arial" w:hAnsi="Arial"/>
                <w:color w:val="000000"/>
                <w:sz w:val="18"/>
              </w:rPr>
              <w:t>1</w:t>
            </w:r>
          </w:p>
        </w:tc>
        <w:tc>
          <w:tcPr>
            <w:tcW w:w="1134" w:type="dxa"/>
            <w:noWrap/>
          </w:tcPr>
          <w:p w14:paraId="28855026" w14:textId="77777777" w:rsidR="00196240" w:rsidRPr="00AF6456" w:rsidRDefault="00196240" w:rsidP="00D109A9">
            <w:pPr>
              <w:jc w:val="right"/>
              <w:rPr>
                <w:rFonts w:ascii="Arial" w:hAnsi="Arial" w:cs="Arial"/>
                <w:sz w:val="18"/>
                <w:szCs w:val="18"/>
                <w:lang w:val="en-GB"/>
              </w:rPr>
            </w:pPr>
          </w:p>
        </w:tc>
        <w:tc>
          <w:tcPr>
            <w:tcW w:w="716" w:type="dxa"/>
            <w:noWrap/>
          </w:tcPr>
          <w:p w14:paraId="1D608145" w14:textId="77777777" w:rsidR="00196240" w:rsidRPr="00AF6456" w:rsidRDefault="00196240" w:rsidP="00D109A9">
            <w:pPr>
              <w:jc w:val="right"/>
              <w:rPr>
                <w:rFonts w:ascii="Arial" w:hAnsi="Arial" w:cs="Arial"/>
                <w:sz w:val="18"/>
                <w:szCs w:val="18"/>
                <w:lang w:val="en-GB"/>
              </w:rPr>
            </w:pPr>
          </w:p>
        </w:tc>
        <w:tc>
          <w:tcPr>
            <w:tcW w:w="1269" w:type="dxa"/>
          </w:tcPr>
          <w:p w14:paraId="1A4C0823" w14:textId="77777777" w:rsidR="00196240" w:rsidRPr="00AF6456" w:rsidRDefault="00196240" w:rsidP="00D109A9">
            <w:pPr>
              <w:jc w:val="right"/>
              <w:rPr>
                <w:rFonts w:ascii="Arial" w:hAnsi="Arial" w:cs="Arial"/>
                <w:sz w:val="18"/>
                <w:szCs w:val="18"/>
                <w:lang w:val="en-GB"/>
              </w:rPr>
            </w:pPr>
          </w:p>
        </w:tc>
      </w:tr>
      <w:tr w:rsidR="00196240" w:rsidRPr="00AF6456" w14:paraId="135E5E5B" w14:textId="77777777" w:rsidTr="004F0E00">
        <w:trPr>
          <w:trHeight w:val="20"/>
        </w:trPr>
        <w:tc>
          <w:tcPr>
            <w:tcW w:w="1106" w:type="dxa"/>
            <w:noWrap/>
          </w:tcPr>
          <w:p w14:paraId="5EB9E673" w14:textId="77777777" w:rsidR="00196240" w:rsidRPr="00AF6456" w:rsidRDefault="00196240" w:rsidP="00D109A9">
            <w:pPr>
              <w:rPr>
                <w:rFonts w:ascii="Arial" w:hAnsi="Arial" w:cs="Arial"/>
                <w:sz w:val="18"/>
                <w:szCs w:val="18"/>
              </w:rPr>
            </w:pPr>
            <w:r>
              <w:rPr>
                <w:rFonts w:ascii="Arial" w:hAnsi="Arial"/>
                <w:sz w:val="18"/>
              </w:rPr>
              <w:t>3.4.2.2</w:t>
            </w:r>
          </w:p>
        </w:tc>
        <w:tc>
          <w:tcPr>
            <w:tcW w:w="4139" w:type="dxa"/>
          </w:tcPr>
          <w:p w14:paraId="1CCAA185" w14:textId="77777777" w:rsidR="00196240" w:rsidRPr="00AF6456" w:rsidRDefault="00196240" w:rsidP="00D109A9">
            <w:pPr>
              <w:rPr>
                <w:rFonts w:ascii="Arial" w:eastAsia="Arial Unicode MS" w:hAnsi="Arial" w:cs="Arial"/>
                <w:sz w:val="18"/>
                <w:szCs w:val="18"/>
              </w:rPr>
            </w:pPr>
            <w:r>
              <w:rPr>
                <w:rFonts w:ascii="Arial" w:hAnsi="Arial"/>
                <w:sz w:val="18"/>
              </w:rPr>
              <w:t>Влаштування бетонних споруд камер</w:t>
            </w:r>
          </w:p>
        </w:tc>
        <w:tc>
          <w:tcPr>
            <w:tcW w:w="1631" w:type="dxa"/>
            <w:noWrap/>
          </w:tcPr>
          <w:p w14:paraId="24A339B2"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24E914FE" w14:textId="77777777" w:rsidR="00196240" w:rsidRPr="00AF6456" w:rsidRDefault="00196240" w:rsidP="00D109A9">
            <w:pPr>
              <w:jc w:val="right"/>
              <w:rPr>
                <w:rFonts w:ascii="Arial" w:hAnsi="Arial" w:cs="Arial"/>
                <w:color w:val="000000"/>
                <w:sz w:val="18"/>
                <w:szCs w:val="18"/>
              </w:rPr>
            </w:pPr>
            <w:r>
              <w:rPr>
                <w:rFonts w:ascii="Arial" w:hAnsi="Arial"/>
                <w:color w:val="000000"/>
                <w:sz w:val="18"/>
              </w:rPr>
              <w:t>1</w:t>
            </w:r>
          </w:p>
        </w:tc>
        <w:tc>
          <w:tcPr>
            <w:tcW w:w="1134" w:type="dxa"/>
            <w:noWrap/>
          </w:tcPr>
          <w:p w14:paraId="1CD71803" w14:textId="77777777" w:rsidR="00196240" w:rsidRPr="00AF6456" w:rsidRDefault="00196240" w:rsidP="00D109A9">
            <w:pPr>
              <w:jc w:val="right"/>
              <w:rPr>
                <w:rFonts w:ascii="Arial" w:hAnsi="Arial" w:cs="Arial"/>
                <w:sz w:val="18"/>
                <w:szCs w:val="18"/>
                <w:lang w:val="en-GB"/>
              </w:rPr>
            </w:pPr>
          </w:p>
        </w:tc>
        <w:tc>
          <w:tcPr>
            <w:tcW w:w="716" w:type="dxa"/>
            <w:noWrap/>
          </w:tcPr>
          <w:p w14:paraId="02C0E65D" w14:textId="77777777" w:rsidR="00196240" w:rsidRPr="00AF6456" w:rsidRDefault="00196240" w:rsidP="00D109A9">
            <w:pPr>
              <w:jc w:val="right"/>
              <w:rPr>
                <w:rFonts w:ascii="Arial" w:hAnsi="Arial" w:cs="Arial"/>
                <w:sz w:val="18"/>
                <w:szCs w:val="18"/>
                <w:lang w:val="en-GB"/>
              </w:rPr>
            </w:pPr>
          </w:p>
        </w:tc>
        <w:tc>
          <w:tcPr>
            <w:tcW w:w="1269" w:type="dxa"/>
          </w:tcPr>
          <w:p w14:paraId="3D5224E6" w14:textId="77777777" w:rsidR="00196240" w:rsidRPr="00AF6456" w:rsidRDefault="00196240" w:rsidP="00D109A9">
            <w:pPr>
              <w:jc w:val="right"/>
              <w:rPr>
                <w:rFonts w:ascii="Arial" w:hAnsi="Arial" w:cs="Arial"/>
                <w:sz w:val="18"/>
                <w:szCs w:val="18"/>
                <w:lang w:val="en-GB"/>
              </w:rPr>
            </w:pPr>
          </w:p>
        </w:tc>
      </w:tr>
      <w:tr w:rsidR="00196240" w:rsidRPr="00AF6456" w14:paraId="4EC2BF57" w14:textId="77777777" w:rsidTr="004F0E00">
        <w:trPr>
          <w:trHeight w:val="20"/>
        </w:trPr>
        <w:tc>
          <w:tcPr>
            <w:tcW w:w="1106" w:type="dxa"/>
            <w:noWrap/>
          </w:tcPr>
          <w:p w14:paraId="26568886" w14:textId="77777777" w:rsidR="00196240" w:rsidRPr="00AF6456" w:rsidRDefault="00196240" w:rsidP="00D109A9">
            <w:pPr>
              <w:rPr>
                <w:rFonts w:ascii="Arial" w:hAnsi="Arial" w:cs="Arial"/>
                <w:sz w:val="18"/>
                <w:szCs w:val="18"/>
              </w:rPr>
            </w:pPr>
            <w:r>
              <w:rPr>
                <w:rFonts w:ascii="Arial" w:hAnsi="Arial"/>
                <w:sz w:val="18"/>
              </w:rPr>
              <w:t>3.4.2.3</w:t>
            </w:r>
          </w:p>
        </w:tc>
        <w:tc>
          <w:tcPr>
            <w:tcW w:w="4139" w:type="dxa"/>
          </w:tcPr>
          <w:p w14:paraId="60C050BF" w14:textId="77777777" w:rsidR="00196240" w:rsidRPr="00AF6456" w:rsidRDefault="00196240" w:rsidP="00D109A9">
            <w:pPr>
              <w:rPr>
                <w:rFonts w:ascii="Arial" w:eastAsia="Arial Unicode MS" w:hAnsi="Arial" w:cs="Arial"/>
                <w:sz w:val="18"/>
                <w:szCs w:val="18"/>
              </w:rPr>
            </w:pPr>
            <w:r>
              <w:rPr>
                <w:rFonts w:ascii="Arial" w:hAnsi="Arial"/>
                <w:sz w:val="18"/>
              </w:rPr>
              <w:t>Встановлення металевої драбини МД-1.</w:t>
            </w:r>
          </w:p>
        </w:tc>
        <w:tc>
          <w:tcPr>
            <w:tcW w:w="1631" w:type="dxa"/>
            <w:noWrap/>
          </w:tcPr>
          <w:p w14:paraId="4CE6A7F2"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47C5D2B8"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0B31B497" w14:textId="77777777" w:rsidR="00196240" w:rsidRPr="00AF6456" w:rsidRDefault="00196240" w:rsidP="00D109A9">
            <w:pPr>
              <w:jc w:val="right"/>
              <w:rPr>
                <w:rFonts w:ascii="Arial" w:hAnsi="Arial" w:cs="Arial"/>
                <w:sz w:val="18"/>
                <w:szCs w:val="18"/>
                <w:lang w:val="en-GB"/>
              </w:rPr>
            </w:pPr>
          </w:p>
        </w:tc>
        <w:tc>
          <w:tcPr>
            <w:tcW w:w="716" w:type="dxa"/>
            <w:noWrap/>
          </w:tcPr>
          <w:p w14:paraId="0CE9ACDF" w14:textId="77777777" w:rsidR="00196240" w:rsidRPr="00AF6456" w:rsidRDefault="00196240" w:rsidP="00D109A9">
            <w:pPr>
              <w:jc w:val="right"/>
              <w:rPr>
                <w:rFonts w:ascii="Arial" w:hAnsi="Arial" w:cs="Arial"/>
                <w:sz w:val="18"/>
                <w:szCs w:val="18"/>
                <w:lang w:val="en-GB"/>
              </w:rPr>
            </w:pPr>
          </w:p>
        </w:tc>
        <w:tc>
          <w:tcPr>
            <w:tcW w:w="1269" w:type="dxa"/>
          </w:tcPr>
          <w:p w14:paraId="7B999A56" w14:textId="77777777" w:rsidR="00196240" w:rsidRPr="00AF6456" w:rsidRDefault="00196240" w:rsidP="00D109A9">
            <w:pPr>
              <w:jc w:val="right"/>
              <w:rPr>
                <w:rFonts w:ascii="Arial" w:hAnsi="Arial" w:cs="Arial"/>
                <w:sz w:val="18"/>
                <w:szCs w:val="18"/>
                <w:lang w:val="en-GB"/>
              </w:rPr>
            </w:pPr>
          </w:p>
        </w:tc>
      </w:tr>
      <w:tr w:rsidR="00196240" w:rsidRPr="00AF6456" w14:paraId="50E41A13" w14:textId="77777777" w:rsidTr="004F0E00">
        <w:trPr>
          <w:trHeight w:val="20"/>
        </w:trPr>
        <w:tc>
          <w:tcPr>
            <w:tcW w:w="1106" w:type="dxa"/>
            <w:noWrap/>
          </w:tcPr>
          <w:p w14:paraId="20334E3D" w14:textId="77777777" w:rsidR="00196240" w:rsidRPr="00AF6456" w:rsidRDefault="00196240" w:rsidP="00D109A9">
            <w:pPr>
              <w:rPr>
                <w:rFonts w:ascii="Arial" w:hAnsi="Arial" w:cs="Arial"/>
                <w:sz w:val="18"/>
                <w:szCs w:val="18"/>
              </w:rPr>
            </w:pPr>
            <w:r>
              <w:rPr>
                <w:rFonts w:ascii="Arial" w:hAnsi="Arial"/>
                <w:sz w:val="18"/>
              </w:rPr>
              <w:t>3.4.2.4</w:t>
            </w:r>
          </w:p>
        </w:tc>
        <w:tc>
          <w:tcPr>
            <w:tcW w:w="4139" w:type="dxa"/>
          </w:tcPr>
          <w:p w14:paraId="6B4D47A2" w14:textId="77777777" w:rsidR="00196240" w:rsidRPr="00AF6456" w:rsidRDefault="00196240" w:rsidP="00D109A9">
            <w:pPr>
              <w:rPr>
                <w:rFonts w:ascii="Arial" w:eastAsia="Arial Unicode MS" w:hAnsi="Arial" w:cs="Arial"/>
                <w:sz w:val="18"/>
                <w:szCs w:val="18"/>
              </w:rPr>
            </w:pPr>
            <w:r>
              <w:rPr>
                <w:rFonts w:ascii="Arial" w:hAnsi="Arial"/>
                <w:sz w:val="18"/>
              </w:rPr>
              <w:t>Встановлення люка чавунного</w:t>
            </w:r>
          </w:p>
        </w:tc>
        <w:tc>
          <w:tcPr>
            <w:tcW w:w="1631" w:type="dxa"/>
            <w:noWrap/>
          </w:tcPr>
          <w:p w14:paraId="0EC20B04"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452D40FD"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74230E03" w14:textId="77777777" w:rsidR="00196240" w:rsidRPr="00AF6456" w:rsidRDefault="00196240" w:rsidP="00D109A9">
            <w:pPr>
              <w:jc w:val="right"/>
              <w:rPr>
                <w:rFonts w:ascii="Arial" w:hAnsi="Arial" w:cs="Arial"/>
                <w:sz w:val="18"/>
                <w:szCs w:val="18"/>
                <w:lang w:val="en-GB"/>
              </w:rPr>
            </w:pPr>
          </w:p>
        </w:tc>
        <w:tc>
          <w:tcPr>
            <w:tcW w:w="716" w:type="dxa"/>
            <w:noWrap/>
          </w:tcPr>
          <w:p w14:paraId="7FDD7CB3" w14:textId="77777777" w:rsidR="00196240" w:rsidRPr="00AF6456" w:rsidRDefault="00196240" w:rsidP="00D109A9">
            <w:pPr>
              <w:jc w:val="right"/>
              <w:rPr>
                <w:rFonts w:ascii="Arial" w:hAnsi="Arial" w:cs="Arial"/>
                <w:sz w:val="18"/>
                <w:szCs w:val="18"/>
                <w:lang w:val="en-GB"/>
              </w:rPr>
            </w:pPr>
          </w:p>
        </w:tc>
        <w:tc>
          <w:tcPr>
            <w:tcW w:w="1269" w:type="dxa"/>
          </w:tcPr>
          <w:p w14:paraId="6F05E9B8" w14:textId="77777777" w:rsidR="00196240" w:rsidRPr="00AF6456" w:rsidRDefault="00196240" w:rsidP="00D109A9">
            <w:pPr>
              <w:jc w:val="right"/>
              <w:rPr>
                <w:rFonts w:ascii="Arial" w:hAnsi="Arial" w:cs="Arial"/>
                <w:sz w:val="18"/>
                <w:szCs w:val="18"/>
                <w:lang w:val="en-GB"/>
              </w:rPr>
            </w:pPr>
          </w:p>
        </w:tc>
      </w:tr>
      <w:tr w:rsidR="00196240" w:rsidRPr="00AF6456" w14:paraId="06F0C1C4" w14:textId="77777777" w:rsidTr="004F0E00">
        <w:trPr>
          <w:trHeight w:val="20"/>
        </w:trPr>
        <w:tc>
          <w:tcPr>
            <w:tcW w:w="1106" w:type="dxa"/>
            <w:noWrap/>
          </w:tcPr>
          <w:p w14:paraId="59C929D6" w14:textId="77777777" w:rsidR="00196240" w:rsidRPr="00AF6456" w:rsidRDefault="00196240" w:rsidP="00D109A9">
            <w:pPr>
              <w:rPr>
                <w:rFonts w:ascii="Arial" w:hAnsi="Arial" w:cs="Arial"/>
                <w:sz w:val="18"/>
                <w:szCs w:val="18"/>
              </w:rPr>
            </w:pPr>
            <w:r>
              <w:rPr>
                <w:rFonts w:ascii="Arial" w:hAnsi="Arial"/>
                <w:sz w:val="18"/>
              </w:rPr>
              <w:t>3.4.2.5</w:t>
            </w:r>
          </w:p>
        </w:tc>
        <w:tc>
          <w:tcPr>
            <w:tcW w:w="4139" w:type="dxa"/>
          </w:tcPr>
          <w:p w14:paraId="1556D5E7" w14:textId="77777777" w:rsidR="00196240" w:rsidRPr="00AF6456" w:rsidRDefault="00196240" w:rsidP="00D109A9">
            <w:pPr>
              <w:rPr>
                <w:rFonts w:ascii="Arial" w:eastAsia="Arial Unicode MS" w:hAnsi="Arial" w:cs="Arial"/>
                <w:sz w:val="18"/>
                <w:szCs w:val="18"/>
              </w:rPr>
            </w:pPr>
            <w:r>
              <w:rPr>
                <w:rFonts w:ascii="Arial" w:hAnsi="Arial"/>
                <w:sz w:val="18"/>
              </w:rPr>
              <w:t>Одночасне ґрунтування металевих поверхонь цинковою захисною ґрунтовкою</w:t>
            </w:r>
          </w:p>
        </w:tc>
        <w:tc>
          <w:tcPr>
            <w:tcW w:w="1631" w:type="dxa"/>
            <w:noWrap/>
          </w:tcPr>
          <w:p w14:paraId="3F58CC9E"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4CAEB119"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64CCF4E8" w14:textId="77777777" w:rsidR="00196240" w:rsidRPr="00AF6456" w:rsidRDefault="00196240" w:rsidP="00D109A9">
            <w:pPr>
              <w:jc w:val="right"/>
              <w:rPr>
                <w:rFonts w:ascii="Arial" w:hAnsi="Arial" w:cs="Arial"/>
                <w:sz w:val="18"/>
                <w:szCs w:val="18"/>
                <w:lang w:val="en-GB"/>
              </w:rPr>
            </w:pPr>
          </w:p>
        </w:tc>
        <w:tc>
          <w:tcPr>
            <w:tcW w:w="716" w:type="dxa"/>
            <w:noWrap/>
          </w:tcPr>
          <w:p w14:paraId="25DC468B" w14:textId="77777777" w:rsidR="00196240" w:rsidRPr="00AF6456" w:rsidRDefault="00196240" w:rsidP="00D109A9">
            <w:pPr>
              <w:jc w:val="right"/>
              <w:rPr>
                <w:rFonts w:ascii="Arial" w:hAnsi="Arial" w:cs="Arial"/>
                <w:sz w:val="18"/>
                <w:szCs w:val="18"/>
                <w:lang w:val="en-GB"/>
              </w:rPr>
            </w:pPr>
          </w:p>
        </w:tc>
        <w:tc>
          <w:tcPr>
            <w:tcW w:w="1269" w:type="dxa"/>
          </w:tcPr>
          <w:p w14:paraId="0E8B094F" w14:textId="77777777" w:rsidR="00196240" w:rsidRPr="00AF6456" w:rsidRDefault="00196240" w:rsidP="00D109A9">
            <w:pPr>
              <w:jc w:val="right"/>
              <w:rPr>
                <w:rFonts w:ascii="Arial" w:hAnsi="Arial" w:cs="Arial"/>
                <w:sz w:val="18"/>
                <w:szCs w:val="18"/>
                <w:lang w:val="en-GB"/>
              </w:rPr>
            </w:pPr>
          </w:p>
        </w:tc>
      </w:tr>
      <w:tr w:rsidR="00196240" w:rsidRPr="00AF6456" w14:paraId="6AFB59FD" w14:textId="77777777" w:rsidTr="004F0E00">
        <w:trPr>
          <w:trHeight w:val="20"/>
        </w:trPr>
        <w:tc>
          <w:tcPr>
            <w:tcW w:w="1106" w:type="dxa"/>
            <w:noWrap/>
          </w:tcPr>
          <w:p w14:paraId="5D463A2B" w14:textId="77777777" w:rsidR="00196240" w:rsidRPr="00AF6456" w:rsidRDefault="00196240" w:rsidP="00D109A9">
            <w:pPr>
              <w:rPr>
                <w:rFonts w:ascii="Arial" w:hAnsi="Arial" w:cs="Arial"/>
                <w:sz w:val="18"/>
                <w:szCs w:val="18"/>
              </w:rPr>
            </w:pPr>
            <w:r>
              <w:rPr>
                <w:rFonts w:ascii="Arial" w:hAnsi="Arial"/>
                <w:sz w:val="18"/>
              </w:rPr>
              <w:t>3.4.2.6</w:t>
            </w:r>
          </w:p>
        </w:tc>
        <w:tc>
          <w:tcPr>
            <w:tcW w:w="4139" w:type="dxa"/>
          </w:tcPr>
          <w:p w14:paraId="6A3265C6" w14:textId="77777777" w:rsidR="00196240" w:rsidRPr="00AF6456" w:rsidRDefault="00196240" w:rsidP="00D109A9">
            <w:pPr>
              <w:rPr>
                <w:rFonts w:ascii="Arial" w:eastAsia="Arial Unicode MS" w:hAnsi="Arial" w:cs="Arial"/>
                <w:sz w:val="18"/>
                <w:szCs w:val="18"/>
              </w:rPr>
            </w:pPr>
            <w:r>
              <w:rPr>
                <w:rFonts w:ascii="Arial" w:hAnsi="Arial"/>
                <w:sz w:val="18"/>
              </w:rPr>
              <w:t>Улаштування котлованів 400х400х200</w:t>
            </w:r>
          </w:p>
        </w:tc>
        <w:tc>
          <w:tcPr>
            <w:tcW w:w="1631" w:type="dxa"/>
            <w:noWrap/>
          </w:tcPr>
          <w:p w14:paraId="2A775B2F"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3FF1F663"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4086056A" w14:textId="77777777" w:rsidR="00196240" w:rsidRPr="00AF6456" w:rsidRDefault="00196240" w:rsidP="00D109A9">
            <w:pPr>
              <w:jc w:val="right"/>
              <w:rPr>
                <w:rFonts w:ascii="Arial" w:hAnsi="Arial" w:cs="Arial"/>
                <w:sz w:val="18"/>
                <w:szCs w:val="18"/>
                <w:lang w:val="en-GB"/>
              </w:rPr>
            </w:pPr>
          </w:p>
        </w:tc>
        <w:tc>
          <w:tcPr>
            <w:tcW w:w="716" w:type="dxa"/>
            <w:noWrap/>
          </w:tcPr>
          <w:p w14:paraId="708A77FD" w14:textId="77777777" w:rsidR="00196240" w:rsidRPr="00AF6456" w:rsidRDefault="00196240" w:rsidP="00D109A9">
            <w:pPr>
              <w:jc w:val="right"/>
              <w:rPr>
                <w:rFonts w:ascii="Arial" w:hAnsi="Arial" w:cs="Arial"/>
                <w:sz w:val="18"/>
                <w:szCs w:val="18"/>
                <w:lang w:val="en-GB"/>
              </w:rPr>
            </w:pPr>
          </w:p>
        </w:tc>
        <w:tc>
          <w:tcPr>
            <w:tcW w:w="1269" w:type="dxa"/>
          </w:tcPr>
          <w:p w14:paraId="0B2A25DE" w14:textId="77777777" w:rsidR="00196240" w:rsidRPr="00AF6456" w:rsidRDefault="00196240" w:rsidP="00D109A9">
            <w:pPr>
              <w:jc w:val="right"/>
              <w:rPr>
                <w:rFonts w:ascii="Arial" w:hAnsi="Arial" w:cs="Arial"/>
                <w:sz w:val="18"/>
                <w:szCs w:val="18"/>
                <w:lang w:val="en-GB"/>
              </w:rPr>
            </w:pPr>
          </w:p>
        </w:tc>
      </w:tr>
      <w:tr w:rsidR="00196240" w:rsidRPr="00AF6456" w14:paraId="16F21D00" w14:textId="77777777" w:rsidTr="004F0E00">
        <w:trPr>
          <w:trHeight w:val="20"/>
        </w:trPr>
        <w:tc>
          <w:tcPr>
            <w:tcW w:w="1106" w:type="dxa"/>
            <w:noWrap/>
          </w:tcPr>
          <w:p w14:paraId="47B81C6C" w14:textId="77777777" w:rsidR="00196240" w:rsidRPr="00AF6456" w:rsidRDefault="00196240" w:rsidP="00D109A9">
            <w:pPr>
              <w:rPr>
                <w:rFonts w:ascii="Arial" w:hAnsi="Arial" w:cs="Arial"/>
                <w:sz w:val="18"/>
                <w:szCs w:val="18"/>
              </w:rPr>
            </w:pPr>
            <w:r>
              <w:rPr>
                <w:rFonts w:ascii="Arial" w:hAnsi="Arial"/>
                <w:sz w:val="18"/>
              </w:rPr>
              <w:t>3.4.2.7</w:t>
            </w:r>
          </w:p>
        </w:tc>
        <w:tc>
          <w:tcPr>
            <w:tcW w:w="4139" w:type="dxa"/>
          </w:tcPr>
          <w:p w14:paraId="7D272915" w14:textId="77777777" w:rsidR="00196240" w:rsidRPr="00AF6456" w:rsidRDefault="00196240" w:rsidP="00D109A9">
            <w:pPr>
              <w:rPr>
                <w:rFonts w:ascii="Arial" w:eastAsia="Arial Unicode MS" w:hAnsi="Arial" w:cs="Arial"/>
                <w:sz w:val="18"/>
                <w:szCs w:val="18"/>
              </w:rPr>
            </w:pPr>
            <w:r>
              <w:rPr>
                <w:rFonts w:ascii="Arial" w:hAnsi="Arial"/>
                <w:sz w:val="18"/>
              </w:rPr>
              <w:t>Монтаж монолітних поясів</w:t>
            </w:r>
          </w:p>
        </w:tc>
        <w:tc>
          <w:tcPr>
            <w:tcW w:w="1631" w:type="dxa"/>
            <w:noWrap/>
          </w:tcPr>
          <w:p w14:paraId="62600044"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17F71170"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7C64BC44" w14:textId="77777777" w:rsidR="00196240" w:rsidRPr="00AF6456" w:rsidRDefault="00196240" w:rsidP="00D109A9">
            <w:pPr>
              <w:jc w:val="right"/>
              <w:rPr>
                <w:rFonts w:ascii="Arial" w:hAnsi="Arial" w:cs="Arial"/>
                <w:sz w:val="18"/>
                <w:szCs w:val="18"/>
                <w:lang w:val="en-GB"/>
              </w:rPr>
            </w:pPr>
          </w:p>
        </w:tc>
        <w:tc>
          <w:tcPr>
            <w:tcW w:w="716" w:type="dxa"/>
            <w:noWrap/>
          </w:tcPr>
          <w:p w14:paraId="3F9780F4" w14:textId="77777777" w:rsidR="00196240" w:rsidRPr="00AF6456" w:rsidRDefault="00196240" w:rsidP="00D109A9">
            <w:pPr>
              <w:jc w:val="right"/>
              <w:rPr>
                <w:rFonts w:ascii="Arial" w:hAnsi="Arial" w:cs="Arial"/>
                <w:sz w:val="18"/>
                <w:szCs w:val="18"/>
                <w:lang w:val="en-GB"/>
              </w:rPr>
            </w:pPr>
          </w:p>
        </w:tc>
        <w:tc>
          <w:tcPr>
            <w:tcW w:w="1269" w:type="dxa"/>
          </w:tcPr>
          <w:p w14:paraId="323ADB0C" w14:textId="77777777" w:rsidR="00196240" w:rsidRPr="00AF6456" w:rsidRDefault="00196240" w:rsidP="00D109A9">
            <w:pPr>
              <w:jc w:val="right"/>
              <w:rPr>
                <w:rFonts w:ascii="Arial" w:hAnsi="Arial" w:cs="Arial"/>
                <w:sz w:val="18"/>
                <w:szCs w:val="18"/>
                <w:lang w:val="en-GB"/>
              </w:rPr>
            </w:pPr>
          </w:p>
        </w:tc>
      </w:tr>
      <w:tr w:rsidR="00196240" w:rsidRPr="00AF6456" w14:paraId="160CBAB2" w14:textId="77777777" w:rsidTr="004F0E00">
        <w:trPr>
          <w:trHeight w:val="20"/>
        </w:trPr>
        <w:tc>
          <w:tcPr>
            <w:tcW w:w="1106" w:type="dxa"/>
            <w:noWrap/>
          </w:tcPr>
          <w:p w14:paraId="614F40F8" w14:textId="77777777" w:rsidR="00196240" w:rsidRPr="00AF6456" w:rsidRDefault="00196240" w:rsidP="00D109A9">
            <w:pPr>
              <w:rPr>
                <w:rFonts w:ascii="Arial" w:hAnsi="Arial" w:cs="Arial"/>
                <w:sz w:val="18"/>
                <w:szCs w:val="18"/>
              </w:rPr>
            </w:pPr>
            <w:r>
              <w:rPr>
                <w:rFonts w:ascii="Arial" w:hAnsi="Arial"/>
                <w:sz w:val="18"/>
              </w:rPr>
              <w:t>3.4.2.8</w:t>
            </w:r>
          </w:p>
        </w:tc>
        <w:tc>
          <w:tcPr>
            <w:tcW w:w="4139" w:type="dxa"/>
          </w:tcPr>
          <w:p w14:paraId="387C5E3C" w14:textId="77777777" w:rsidR="00196240" w:rsidRPr="00AF6456" w:rsidRDefault="00196240" w:rsidP="00D109A9">
            <w:pPr>
              <w:rPr>
                <w:rFonts w:ascii="Arial" w:hAnsi="Arial" w:cs="Arial"/>
                <w:sz w:val="18"/>
                <w:szCs w:val="18"/>
              </w:rPr>
            </w:pPr>
            <w:r>
              <w:rPr>
                <w:rFonts w:ascii="Arial" w:hAnsi="Arial"/>
                <w:sz w:val="18"/>
              </w:rPr>
              <w:t>Улаштування гідроізоляції стін і фундаментів</w:t>
            </w:r>
          </w:p>
        </w:tc>
        <w:tc>
          <w:tcPr>
            <w:tcW w:w="1631" w:type="dxa"/>
            <w:noWrap/>
          </w:tcPr>
          <w:p w14:paraId="1637EC1B"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7A698625"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3D4C3E71" w14:textId="77777777" w:rsidR="00196240" w:rsidRPr="00AF6456" w:rsidRDefault="00196240" w:rsidP="00D109A9">
            <w:pPr>
              <w:jc w:val="right"/>
              <w:rPr>
                <w:rFonts w:ascii="Arial" w:hAnsi="Arial" w:cs="Arial"/>
                <w:sz w:val="18"/>
                <w:szCs w:val="18"/>
                <w:lang w:val="en-GB"/>
              </w:rPr>
            </w:pPr>
          </w:p>
        </w:tc>
        <w:tc>
          <w:tcPr>
            <w:tcW w:w="716" w:type="dxa"/>
            <w:noWrap/>
          </w:tcPr>
          <w:p w14:paraId="3104386A" w14:textId="77777777" w:rsidR="00196240" w:rsidRPr="00AF6456" w:rsidRDefault="00196240" w:rsidP="00D109A9">
            <w:pPr>
              <w:jc w:val="right"/>
              <w:rPr>
                <w:rFonts w:ascii="Arial" w:hAnsi="Arial" w:cs="Arial"/>
                <w:sz w:val="18"/>
                <w:szCs w:val="18"/>
                <w:lang w:val="en-GB"/>
              </w:rPr>
            </w:pPr>
          </w:p>
        </w:tc>
        <w:tc>
          <w:tcPr>
            <w:tcW w:w="1269" w:type="dxa"/>
          </w:tcPr>
          <w:p w14:paraId="09F4F94D" w14:textId="77777777" w:rsidR="00196240" w:rsidRPr="00AF6456" w:rsidRDefault="00196240" w:rsidP="00D109A9">
            <w:pPr>
              <w:jc w:val="right"/>
              <w:rPr>
                <w:rFonts w:ascii="Arial" w:hAnsi="Arial" w:cs="Arial"/>
                <w:sz w:val="18"/>
                <w:szCs w:val="18"/>
                <w:lang w:val="en-GB"/>
              </w:rPr>
            </w:pPr>
          </w:p>
        </w:tc>
      </w:tr>
      <w:tr w:rsidR="00196240" w:rsidRPr="00AF6456" w14:paraId="679E7BF7" w14:textId="77777777" w:rsidTr="004F0E00">
        <w:trPr>
          <w:trHeight w:val="20"/>
        </w:trPr>
        <w:tc>
          <w:tcPr>
            <w:tcW w:w="1106" w:type="dxa"/>
            <w:noWrap/>
          </w:tcPr>
          <w:p w14:paraId="0162E93A" w14:textId="77777777" w:rsidR="00196240" w:rsidRPr="00AF6456" w:rsidRDefault="00196240" w:rsidP="00D109A9">
            <w:pPr>
              <w:rPr>
                <w:rFonts w:ascii="Arial" w:hAnsi="Arial" w:cs="Arial"/>
                <w:sz w:val="18"/>
                <w:szCs w:val="18"/>
              </w:rPr>
            </w:pPr>
            <w:r>
              <w:rPr>
                <w:rFonts w:ascii="Arial" w:hAnsi="Arial"/>
                <w:sz w:val="18"/>
              </w:rPr>
              <w:t>3.4.2.9</w:t>
            </w:r>
          </w:p>
        </w:tc>
        <w:tc>
          <w:tcPr>
            <w:tcW w:w="4139" w:type="dxa"/>
          </w:tcPr>
          <w:p w14:paraId="4A9A1024" w14:textId="77777777" w:rsidR="00196240" w:rsidRPr="00AF6456" w:rsidRDefault="00196240" w:rsidP="00D109A9">
            <w:pPr>
              <w:rPr>
                <w:rFonts w:ascii="Arial" w:hAnsi="Arial" w:cs="Arial"/>
                <w:spacing w:val="-3"/>
                <w:sz w:val="18"/>
                <w:szCs w:val="18"/>
              </w:rPr>
            </w:pPr>
            <w:r>
              <w:rPr>
                <w:rFonts w:ascii="Arial" w:hAnsi="Arial"/>
                <w:sz w:val="18"/>
              </w:rPr>
              <w:t>Встановлення ходових скоб, що залишаються в тілі бетону</w:t>
            </w:r>
          </w:p>
        </w:tc>
        <w:tc>
          <w:tcPr>
            <w:tcW w:w="1631" w:type="dxa"/>
            <w:noWrap/>
          </w:tcPr>
          <w:p w14:paraId="136A0628" w14:textId="77777777" w:rsidR="00196240" w:rsidRPr="00AF6456" w:rsidRDefault="00196240" w:rsidP="00D109A9">
            <w:pPr>
              <w:jc w:val="center"/>
              <w:rPr>
                <w:rFonts w:ascii="Arial" w:hAnsi="Arial" w:cs="Arial"/>
                <w:spacing w:val="-3"/>
                <w:sz w:val="18"/>
                <w:szCs w:val="18"/>
              </w:rPr>
            </w:pPr>
            <w:r>
              <w:rPr>
                <w:rFonts w:ascii="Arial" w:hAnsi="Arial"/>
                <w:color w:val="000000"/>
                <w:sz w:val="18"/>
              </w:rPr>
              <w:t>Одноразова сума</w:t>
            </w:r>
          </w:p>
        </w:tc>
        <w:tc>
          <w:tcPr>
            <w:tcW w:w="637" w:type="dxa"/>
            <w:noWrap/>
          </w:tcPr>
          <w:p w14:paraId="657AD9A3"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34FC2964" w14:textId="77777777" w:rsidR="00196240" w:rsidRPr="00AF6456" w:rsidRDefault="00196240" w:rsidP="00D109A9">
            <w:pPr>
              <w:jc w:val="right"/>
              <w:rPr>
                <w:rFonts w:ascii="Arial" w:hAnsi="Arial" w:cs="Arial"/>
                <w:sz w:val="18"/>
                <w:szCs w:val="18"/>
                <w:lang w:val="en-GB"/>
              </w:rPr>
            </w:pPr>
          </w:p>
        </w:tc>
        <w:tc>
          <w:tcPr>
            <w:tcW w:w="716" w:type="dxa"/>
            <w:noWrap/>
          </w:tcPr>
          <w:p w14:paraId="48CCBFBD" w14:textId="77777777" w:rsidR="00196240" w:rsidRPr="00AF6456" w:rsidRDefault="00196240" w:rsidP="00D109A9">
            <w:pPr>
              <w:jc w:val="right"/>
              <w:rPr>
                <w:rFonts w:ascii="Arial" w:hAnsi="Arial" w:cs="Arial"/>
                <w:sz w:val="18"/>
                <w:szCs w:val="18"/>
                <w:lang w:val="en-GB"/>
              </w:rPr>
            </w:pPr>
          </w:p>
        </w:tc>
        <w:tc>
          <w:tcPr>
            <w:tcW w:w="1269" w:type="dxa"/>
          </w:tcPr>
          <w:p w14:paraId="71E48A67" w14:textId="77777777" w:rsidR="00196240" w:rsidRPr="00AF6456" w:rsidRDefault="00196240" w:rsidP="00D109A9">
            <w:pPr>
              <w:jc w:val="right"/>
              <w:rPr>
                <w:rFonts w:ascii="Arial" w:hAnsi="Arial" w:cs="Arial"/>
                <w:sz w:val="18"/>
                <w:szCs w:val="18"/>
                <w:lang w:val="en-GB"/>
              </w:rPr>
            </w:pPr>
          </w:p>
        </w:tc>
      </w:tr>
      <w:tr w:rsidR="00196240" w:rsidRPr="00AF6456" w14:paraId="486FD996" w14:textId="77777777" w:rsidTr="004F0E00">
        <w:trPr>
          <w:trHeight w:val="20"/>
        </w:trPr>
        <w:tc>
          <w:tcPr>
            <w:tcW w:w="1106" w:type="dxa"/>
            <w:noWrap/>
          </w:tcPr>
          <w:p w14:paraId="460697F5" w14:textId="77777777" w:rsidR="00196240" w:rsidRPr="00AF6456" w:rsidRDefault="00196240" w:rsidP="00D109A9">
            <w:pPr>
              <w:rPr>
                <w:rFonts w:ascii="Arial" w:hAnsi="Arial" w:cs="Arial"/>
                <w:sz w:val="18"/>
                <w:szCs w:val="18"/>
              </w:rPr>
            </w:pPr>
            <w:r>
              <w:rPr>
                <w:rFonts w:ascii="Arial" w:hAnsi="Arial"/>
                <w:sz w:val="18"/>
              </w:rPr>
              <w:t>3.4.2.10</w:t>
            </w:r>
          </w:p>
        </w:tc>
        <w:tc>
          <w:tcPr>
            <w:tcW w:w="4139" w:type="dxa"/>
          </w:tcPr>
          <w:p w14:paraId="06007B0F" w14:textId="77777777" w:rsidR="00196240" w:rsidRPr="00AF6456" w:rsidRDefault="00196240" w:rsidP="00D109A9">
            <w:pPr>
              <w:rPr>
                <w:rFonts w:ascii="Arial" w:hAnsi="Arial" w:cs="Arial"/>
                <w:spacing w:val="-3"/>
                <w:sz w:val="18"/>
                <w:szCs w:val="18"/>
              </w:rPr>
            </w:pPr>
            <w:r>
              <w:rPr>
                <w:rFonts w:ascii="Arial" w:hAnsi="Arial"/>
                <w:sz w:val="18"/>
              </w:rPr>
              <w:t>Монтаж патрубка фланець-гладкий кінець чавунний DN800 L=0,6м PN25</w:t>
            </w:r>
          </w:p>
        </w:tc>
        <w:tc>
          <w:tcPr>
            <w:tcW w:w="1631" w:type="dxa"/>
            <w:noWrap/>
          </w:tcPr>
          <w:p w14:paraId="5B7D94E3"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7BC5A945" w14:textId="77777777" w:rsidR="00196240" w:rsidRPr="00AF6456" w:rsidRDefault="00196240" w:rsidP="00D109A9">
            <w:pPr>
              <w:jc w:val="right"/>
              <w:rPr>
                <w:rFonts w:ascii="Arial" w:hAnsi="Arial" w:cs="Arial"/>
                <w:spacing w:val="-3"/>
                <w:sz w:val="18"/>
                <w:szCs w:val="18"/>
              </w:rPr>
            </w:pPr>
            <w:r>
              <w:rPr>
                <w:rFonts w:ascii="Arial" w:hAnsi="Arial"/>
                <w:color w:val="000000"/>
                <w:sz w:val="18"/>
              </w:rPr>
              <w:t>1</w:t>
            </w:r>
          </w:p>
        </w:tc>
        <w:tc>
          <w:tcPr>
            <w:tcW w:w="1134" w:type="dxa"/>
            <w:noWrap/>
          </w:tcPr>
          <w:p w14:paraId="68FBAFFA" w14:textId="77777777" w:rsidR="00196240" w:rsidRPr="00AF6456" w:rsidRDefault="00196240" w:rsidP="00D109A9">
            <w:pPr>
              <w:jc w:val="right"/>
              <w:rPr>
                <w:rFonts w:ascii="Arial" w:hAnsi="Arial" w:cs="Arial"/>
                <w:sz w:val="18"/>
                <w:szCs w:val="18"/>
                <w:lang w:val="en-GB"/>
              </w:rPr>
            </w:pPr>
          </w:p>
        </w:tc>
        <w:tc>
          <w:tcPr>
            <w:tcW w:w="716" w:type="dxa"/>
            <w:noWrap/>
          </w:tcPr>
          <w:p w14:paraId="1A9B0A06" w14:textId="77777777" w:rsidR="00196240" w:rsidRPr="00AF6456" w:rsidRDefault="00196240" w:rsidP="00D109A9">
            <w:pPr>
              <w:jc w:val="right"/>
              <w:rPr>
                <w:rFonts w:ascii="Arial" w:hAnsi="Arial" w:cs="Arial"/>
                <w:sz w:val="18"/>
                <w:szCs w:val="18"/>
                <w:lang w:val="en-GB"/>
              </w:rPr>
            </w:pPr>
          </w:p>
        </w:tc>
        <w:tc>
          <w:tcPr>
            <w:tcW w:w="1269" w:type="dxa"/>
          </w:tcPr>
          <w:p w14:paraId="48DC59DA" w14:textId="77777777" w:rsidR="00196240" w:rsidRPr="00AF6456" w:rsidRDefault="00196240" w:rsidP="00D109A9">
            <w:pPr>
              <w:jc w:val="right"/>
              <w:rPr>
                <w:rFonts w:ascii="Arial" w:hAnsi="Arial" w:cs="Arial"/>
                <w:sz w:val="18"/>
                <w:szCs w:val="18"/>
                <w:lang w:val="en-GB"/>
              </w:rPr>
            </w:pPr>
          </w:p>
        </w:tc>
      </w:tr>
      <w:tr w:rsidR="00196240" w:rsidRPr="00AF6456" w14:paraId="2E4E194D" w14:textId="77777777" w:rsidTr="004F0E00">
        <w:trPr>
          <w:trHeight w:val="20"/>
        </w:trPr>
        <w:tc>
          <w:tcPr>
            <w:tcW w:w="1106" w:type="dxa"/>
            <w:noWrap/>
          </w:tcPr>
          <w:p w14:paraId="05FB1DB9" w14:textId="77777777" w:rsidR="00196240" w:rsidRPr="00AF6456" w:rsidRDefault="00196240" w:rsidP="00D109A9">
            <w:pPr>
              <w:rPr>
                <w:rFonts w:ascii="Arial" w:hAnsi="Arial" w:cs="Arial"/>
                <w:sz w:val="18"/>
                <w:szCs w:val="18"/>
              </w:rPr>
            </w:pPr>
            <w:r>
              <w:rPr>
                <w:rFonts w:ascii="Arial" w:hAnsi="Arial"/>
                <w:sz w:val="18"/>
              </w:rPr>
              <w:t>3.4.2.11</w:t>
            </w:r>
          </w:p>
        </w:tc>
        <w:tc>
          <w:tcPr>
            <w:tcW w:w="4139" w:type="dxa"/>
          </w:tcPr>
          <w:p w14:paraId="0DAFE79A" w14:textId="77777777" w:rsidR="00196240" w:rsidRPr="00AF6456" w:rsidRDefault="00196240" w:rsidP="00D109A9">
            <w:pPr>
              <w:keepLines/>
              <w:autoSpaceDE w:val="0"/>
              <w:autoSpaceDN w:val="0"/>
              <w:rPr>
                <w:rFonts w:ascii="Arial" w:hAnsi="Arial" w:cs="Arial"/>
                <w:spacing w:val="-3"/>
                <w:sz w:val="18"/>
                <w:szCs w:val="18"/>
              </w:rPr>
            </w:pPr>
            <w:r>
              <w:rPr>
                <w:rFonts w:ascii="Arial" w:hAnsi="Arial"/>
                <w:sz w:val="18"/>
              </w:rPr>
              <w:t>Установка трійника чавунного фланцевого DN800х800х800 PN25</w:t>
            </w:r>
          </w:p>
        </w:tc>
        <w:tc>
          <w:tcPr>
            <w:tcW w:w="1631" w:type="dxa"/>
            <w:noWrap/>
          </w:tcPr>
          <w:p w14:paraId="3054A490"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3A39E2D5"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59BFD9E6" w14:textId="77777777" w:rsidR="00196240" w:rsidRPr="00AF6456" w:rsidRDefault="00196240" w:rsidP="00D109A9">
            <w:pPr>
              <w:jc w:val="right"/>
              <w:rPr>
                <w:rFonts w:ascii="Arial" w:hAnsi="Arial" w:cs="Arial"/>
                <w:sz w:val="18"/>
                <w:szCs w:val="18"/>
                <w:lang w:val="en-GB"/>
              </w:rPr>
            </w:pPr>
          </w:p>
        </w:tc>
        <w:tc>
          <w:tcPr>
            <w:tcW w:w="716" w:type="dxa"/>
            <w:noWrap/>
          </w:tcPr>
          <w:p w14:paraId="30172233" w14:textId="77777777" w:rsidR="00196240" w:rsidRPr="00AF6456" w:rsidRDefault="00196240" w:rsidP="00D109A9">
            <w:pPr>
              <w:jc w:val="right"/>
              <w:rPr>
                <w:rFonts w:ascii="Arial" w:hAnsi="Arial" w:cs="Arial"/>
                <w:sz w:val="18"/>
                <w:szCs w:val="18"/>
                <w:lang w:val="en-GB"/>
              </w:rPr>
            </w:pPr>
          </w:p>
        </w:tc>
        <w:tc>
          <w:tcPr>
            <w:tcW w:w="1269" w:type="dxa"/>
          </w:tcPr>
          <w:p w14:paraId="0287C99C" w14:textId="77777777" w:rsidR="00196240" w:rsidRPr="00AF6456" w:rsidRDefault="00196240" w:rsidP="00D109A9">
            <w:pPr>
              <w:jc w:val="right"/>
              <w:rPr>
                <w:rFonts w:ascii="Arial" w:hAnsi="Arial" w:cs="Arial"/>
                <w:sz w:val="18"/>
                <w:szCs w:val="18"/>
                <w:lang w:val="en-GB"/>
              </w:rPr>
            </w:pPr>
          </w:p>
        </w:tc>
      </w:tr>
      <w:tr w:rsidR="00196240" w:rsidRPr="00AF6456" w14:paraId="03794A3B" w14:textId="77777777" w:rsidTr="004F0E00">
        <w:trPr>
          <w:trHeight w:val="20"/>
        </w:trPr>
        <w:tc>
          <w:tcPr>
            <w:tcW w:w="1106" w:type="dxa"/>
            <w:noWrap/>
          </w:tcPr>
          <w:p w14:paraId="052D5839" w14:textId="77777777" w:rsidR="00196240" w:rsidRPr="00AF6456" w:rsidRDefault="00196240" w:rsidP="00D109A9">
            <w:pPr>
              <w:rPr>
                <w:rFonts w:ascii="Arial" w:hAnsi="Arial" w:cs="Arial"/>
                <w:sz w:val="18"/>
                <w:szCs w:val="18"/>
              </w:rPr>
            </w:pPr>
            <w:r>
              <w:rPr>
                <w:rFonts w:ascii="Arial" w:hAnsi="Arial"/>
                <w:sz w:val="18"/>
              </w:rPr>
              <w:t>3.4.2.12</w:t>
            </w:r>
          </w:p>
        </w:tc>
        <w:tc>
          <w:tcPr>
            <w:tcW w:w="4139" w:type="dxa"/>
          </w:tcPr>
          <w:p w14:paraId="379E447F" w14:textId="77777777" w:rsidR="00196240" w:rsidRPr="00AF6456" w:rsidRDefault="00196240" w:rsidP="00D109A9">
            <w:pPr>
              <w:keepLines/>
              <w:autoSpaceDE w:val="0"/>
              <w:autoSpaceDN w:val="0"/>
              <w:rPr>
                <w:rFonts w:ascii="Arial" w:hAnsi="Arial" w:cs="Arial"/>
                <w:spacing w:val="-3"/>
                <w:sz w:val="18"/>
                <w:szCs w:val="18"/>
              </w:rPr>
            </w:pPr>
            <w:r>
              <w:rPr>
                <w:rFonts w:ascii="Arial" w:hAnsi="Arial"/>
                <w:sz w:val="18"/>
              </w:rPr>
              <w:t>Установка трійника чавунного фланцевого DN800х300х800 PN25</w:t>
            </w:r>
          </w:p>
        </w:tc>
        <w:tc>
          <w:tcPr>
            <w:tcW w:w="1631" w:type="dxa"/>
            <w:noWrap/>
          </w:tcPr>
          <w:p w14:paraId="4DB6820B"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6DA7CBE4"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5945D93F" w14:textId="77777777" w:rsidR="00196240" w:rsidRPr="00AF6456" w:rsidRDefault="00196240" w:rsidP="00D109A9">
            <w:pPr>
              <w:jc w:val="right"/>
              <w:rPr>
                <w:rFonts w:ascii="Arial" w:hAnsi="Arial" w:cs="Arial"/>
                <w:sz w:val="18"/>
                <w:szCs w:val="18"/>
                <w:lang w:val="en-GB"/>
              </w:rPr>
            </w:pPr>
          </w:p>
        </w:tc>
        <w:tc>
          <w:tcPr>
            <w:tcW w:w="716" w:type="dxa"/>
            <w:noWrap/>
          </w:tcPr>
          <w:p w14:paraId="67AC239F" w14:textId="77777777" w:rsidR="00196240" w:rsidRPr="00AF6456" w:rsidRDefault="00196240" w:rsidP="00D109A9">
            <w:pPr>
              <w:jc w:val="right"/>
              <w:rPr>
                <w:rFonts w:ascii="Arial" w:hAnsi="Arial" w:cs="Arial"/>
                <w:sz w:val="18"/>
                <w:szCs w:val="18"/>
                <w:lang w:val="en-GB"/>
              </w:rPr>
            </w:pPr>
          </w:p>
        </w:tc>
        <w:tc>
          <w:tcPr>
            <w:tcW w:w="1269" w:type="dxa"/>
          </w:tcPr>
          <w:p w14:paraId="51DF6D84" w14:textId="77777777" w:rsidR="00196240" w:rsidRPr="00AF6456" w:rsidRDefault="00196240" w:rsidP="00D109A9">
            <w:pPr>
              <w:jc w:val="right"/>
              <w:rPr>
                <w:rFonts w:ascii="Arial" w:hAnsi="Arial" w:cs="Arial"/>
                <w:sz w:val="18"/>
                <w:szCs w:val="18"/>
                <w:lang w:val="en-GB"/>
              </w:rPr>
            </w:pPr>
          </w:p>
        </w:tc>
      </w:tr>
      <w:tr w:rsidR="00196240" w:rsidRPr="00AF6456" w14:paraId="0737F073" w14:textId="77777777" w:rsidTr="004F0E00">
        <w:trPr>
          <w:trHeight w:val="20"/>
        </w:trPr>
        <w:tc>
          <w:tcPr>
            <w:tcW w:w="1106" w:type="dxa"/>
            <w:noWrap/>
          </w:tcPr>
          <w:p w14:paraId="5F2174C6" w14:textId="77777777" w:rsidR="00196240" w:rsidRPr="00AF6456" w:rsidRDefault="00196240" w:rsidP="00D109A9">
            <w:pPr>
              <w:rPr>
                <w:rFonts w:ascii="Arial" w:hAnsi="Arial" w:cs="Arial"/>
                <w:sz w:val="18"/>
                <w:szCs w:val="18"/>
              </w:rPr>
            </w:pPr>
            <w:r>
              <w:rPr>
                <w:rFonts w:ascii="Arial" w:hAnsi="Arial"/>
                <w:sz w:val="18"/>
              </w:rPr>
              <w:t>3.4.2.13</w:t>
            </w:r>
          </w:p>
        </w:tc>
        <w:tc>
          <w:tcPr>
            <w:tcW w:w="4139" w:type="dxa"/>
          </w:tcPr>
          <w:p w14:paraId="2189CABD" w14:textId="77777777" w:rsidR="00196240" w:rsidRPr="00AF6456" w:rsidRDefault="00196240" w:rsidP="00D109A9">
            <w:pPr>
              <w:rPr>
                <w:rFonts w:ascii="Arial" w:hAnsi="Arial" w:cs="Arial"/>
                <w:spacing w:val="-3"/>
                <w:sz w:val="18"/>
                <w:szCs w:val="18"/>
              </w:rPr>
            </w:pPr>
            <w:r>
              <w:rPr>
                <w:rFonts w:ascii="Arial" w:hAnsi="Arial"/>
                <w:sz w:val="18"/>
              </w:rPr>
              <w:t>Установлення монтажної вставки DN800 PN25</w:t>
            </w:r>
          </w:p>
        </w:tc>
        <w:tc>
          <w:tcPr>
            <w:tcW w:w="1631" w:type="dxa"/>
            <w:noWrap/>
          </w:tcPr>
          <w:p w14:paraId="3E338356"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59424971"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5F084DAA" w14:textId="77777777" w:rsidR="00196240" w:rsidRPr="00AF6456" w:rsidRDefault="00196240" w:rsidP="00D109A9">
            <w:pPr>
              <w:jc w:val="right"/>
              <w:rPr>
                <w:rFonts w:ascii="Arial" w:hAnsi="Arial" w:cs="Arial"/>
                <w:sz w:val="18"/>
                <w:szCs w:val="18"/>
                <w:lang w:val="en-GB"/>
              </w:rPr>
            </w:pPr>
          </w:p>
        </w:tc>
        <w:tc>
          <w:tcPr>
            <w:tcW w:w="716" w:type="dxa"/>
            <w:noWrap/>
          </w:tcPr>
          <w:p w14:paraId="5C9855E3" w14:textId="77777777" w:rsidR="00196240" w:rsidRPr="00AF6456" w:rsidRDefault="00196240" w:rsidP="00D109A9">
            <w:pPr>
              <w:jc w:val="right"/>
              <w:rPr>
                <w:rFonts w:ascii="Arial" w:hAnsi="Arial" w:cs="Arial"/>
                <w:sz w:val="18"/>
                <w:szCs w:val="18"/>
                <w:lang w:val="en-GB"/>
              </w:rPr>
            </w:pPr>
          </w:p>
        </w:tc>
        <w:tc>
          <w:tcPr>
            <w:tcW w:w="1269" w:type="dxa"/>
          </w:tcPr>
          <w:p w14:paraId="5B23CB37" w14:textId="77777777" w:rsidR="00196240" w:rsidRPr="00AF6456" w:rsidRDefault="00196240" w:rsidP="00D109A9">
            <w:pPr>
              <w:jc w:val="right"/>
              <w:rPr>
                <w:rFonts w:ascii="Arial" w:hAnsi="Arial" w:cs="Arial"/>
                <w:sz w:val="18"/>
                <w:szCs w:val="18"/>
                <w:lang w:val="en-GB"/>
              </w:rPr>
            </w:pPr>
          </w:p>
        </w:tc>
      </w:tr>
      <w:tr w:rsidR="00196240" w:rsidRPr="00AF6456" w14:paraId="4BC8BC17" w14:textId="77777777" w:rsidTr="004F0E00">
        <w:trPr>
          <w:trHeight w:val="20"/>
        </w:trPr>
        <w:tc>
          <w:tcPr>
            <w:tcW w:w="1106" w:type="dxa"/>
            <w:noWrap/>
          </w:tcPr>
          <w:p w14:paraId="08101BBC" w14:textId="77777777" w:rsidR="00196240" w:rsidRPr="00AF6456" w:rsidRDefault="00196240" w:rsidP="00D109A9">
            <w:pPr>
              <w:rPr>
                <w:rFonts w:ascii="Arial" w:hAnsi="Arial" w:cs="Arial"/>
                <w:sz w:val="18"/>
                <w:szCs w:val="18"/>
              </w:rPr>
            </w:pPr>
            <w:r>
              <w:rPr>
                <w:rFonts w:ascii="Arial" w:hAnsi="Arial"/>
                <w:sz w:val="18"/>
              </w:rPr>
              <w:lastRenderedPageBreak/>
              <w:t>3.4.2.14</w:t>
            </w:r>
          </w:p>
        </w:tc>
        <w:tc>
          <w:tcPr>
            <w:tcW w:w="4139" w:type="dxa"/>
          </w:tcPr>
          <w:p w14:paraId="6D04B85C" w14:textId="07D3D95E" w:rsidR="00196240" w:rsidRPr="00AF6456" w:rsidRDefault="00196240" w:rsidP="00D109A9">
            <w:pPr>
              <w:rPr>
                <w:rFonts w:ascii="Arial" w:hAnsi="Arial" w:cs="Arial"/>
                <w:spacing w:val="-3"/>
                <w:sz w:val="18"/>
                <w:szCs w:val="18"/>
              </w:rPr>
            </w:pPr>
            <w:r>
              <w:rPr>
                <w:rFonts w:ascii="Arial" w:hAnsi="Arial"/>
                <w:sz w:val="18"/>
              </w:rPr>
              <w:t>Монтаж замкових з’єднань DN800 PN25 зі стопорним кільцем</w:t>
            </w:r>
          </w:p>
        </w:tc>
        <w:tc>
          <w:tcPr>
            <w:tcW w:w="1631" w:type="dxa"/>
            <w:noWrap/>
          </w:tcPr>
          <w:p w14:paraId="6921A30C"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4A78E67D"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1B2F2F2A" w14:textId="77777777" w:rsidR="00196240" w:rsidRPr="00AF6456" w:rsidRDefault="00196240" w:rsidP="00D109A9">
            <w:pPr>
              <w:jc w:val="right"/>
              <w:rPr>
                <w:rFonts w:ascii="Arial" w:hAnsi="Arial" w:cs="Arial"/>
                <w:sz w:val="18"/>
                <w:szCs w:val="18"/>
                <w:lang w:val="en-GB"/>
              </w:rPr>
            </w:pPr>
          </w:p>
        </w:tc>
        <w:tc>
          <w:tcPr>
            <w:tcW w:w="716" w:type="dxa"/>
            <w:noWrap/>
          </w:tcPr>
          <w:p w14:paraId="7C312B5B" w14:textId="77777777" w:rsidR="00196240" w:rsidRPr="00AF6456" w:rsidRDefault="00196240" w:rsidP="00D109A9">
            <w:pPr>
              <w:jc w:val="right"/>
              <w:rPr>
                <w:rFonts w:ascii="Arial" w:hAnsi="Arial" w:cs="Arial"/>
                <w:sz w:val="18"/>
                <w:szCs w:val="18"/>
                <w:lang w:val="en-GB"/>
              </w:rPr>
            </w:pPr>
          </w:p>
        </w:tc>
        <w:tc>
          <w:tcPr>
            <w:tcW w:w="1269" w:type="dxa"/>
          </w:tcPr>
          <w:p w14:paraId="05593EBE" w14:textId="77777777" w:rsidR="00196240" w:rsidRPr="00AF6456" w:rsidRDefault="00196240" w:rsidP="00D109A9">
            <w:pPr>
              <w:jc w:val="right"/>
              <w:rPr>
                <w:rFonts w:ascii="Arial" w:hAnsi="Arial" w:cs="Arial"/>
                <w:sz w:val="18"/>
                <w:szCs w:val="18"/>
                <w:lang w:val="en-GB"/>
              </w:rPr>
            </w:pPr>
          </w:p>
        </w:tc>
      </w:tr>
      <w:tr w:rsidR="00196240" w:rsidRPr="00AF6456" w14:paraId="73383006" w14:textId="77777777" w:rsidTr="004F0E00">
        <w:trPr>
          <w:trHeight w:val="20"/>
        </w:trPr>
        <w:tc>
          <w:tcPr>
            <w:tcW w:w="1106" w:type="dxa"/>
            <w:noWrap/>
          </w:tcPr>
          <w:p w14:paraId="6EE4999E" w14:textId="77777777" w:rsidR="00196240" w:rsidRPr="00AF6456" w:rsidRDefault="00196240" w:rsidP="00D109A9">
            <w:pPr>
              <w:rPr>
                <w:rFonts w:ascii="Arial" w:hAnsi="Arial" w:cs="Arial"/>
                <w:sz w:val="18"/>
                <w:szCs w:val="18"/>
              </w:rPr>
            </w:pPr>
            <w:r>
              <w:rPr>
                <w:rFonts w:ascii="Arial" w:hAnsi="Arial"/>
                <w:sz w:val="18"/>
              </w:rPr>
              <w:t>3.4.2.15</w:t>
            </w:r>
          </w:p>
        </w:tc>
        <w:tc>
          <w:tcPr>
            <w:tcW w:w="4139" w:type="dxa"/>
          </w:tcPr>
          <w:p w14:paraId="52E62561" w14:textId="77777777" w:rsidR="00196240" w:rsidRPr="00AF6456" w:rsidRDefault="00196240" w:rsidP="00D109A9">
            <w:pPr>
              <w:rPr>
                <w:rFonts w:ascii="Arial" w:hAnsi="Arial" w:cs="Arial"/>
                <w:spacing w:val="-3"/>
                <w:sz w:val="18"/>
                <w:szCs w:val="18"/>
              </w:rPr>
            </w:pPr>
            <w:r>
              <w:rPr>
                <w:rFonts w:ascii="Arial" w:hAnsi="Arial"/>
                <w:sz w:val="18"/>
              </w:rPr>
              <w:t>Установлення патрубка раструб-фланець чавунний DN800 PN25</w:t>
            </w:r>
          </w:p>
        </w:tc>
        <w:tc>
          <w:tcPr>
            <w:tcW w:w="1631" w:type="dxa"/>
            <w:noWrap/>
          </w:tcPr>
          <w:p w14:paraId="6234D221"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1F6E184D"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5DA7136B" w14:textId="77777777" w:rsidR="00196240" w:rsidRPr="00AF6456" w:rsidRDefault="00196240" w:rsidP="00D109A9">
            <w:pPr>
              <w:jc w:val="right"/>
              <w:rPr>
                <w:rFonts w:ascii="Arial" w:hAnsi="Arial" w:cs="Arial"/>
                <w:sz w:val="18"/>
                <w:szCs w:val="18"/>
                <w:lang w:val="en-GB"/>
              </w:rPr>
            </w:pPr>
          </w:p>
        </w:tc>
        <w:tc>
          <w:tcPr>
            <w:tcW w:w="716" w:type="dxa"/>
            <w:noWrap/>
          </w:tcPr>
          <w:p w14:paraId="6DA0DAB7" w14:textId="77777777" w:rsidR="00196240" w:rsidRPr="00AF6456" w:rsidRDefault="00196240" w:rsidP="00D109A9">
            <w:pPr>
              <w:jc w:val="right"/>
              <w:rPr>
                <w:rFonts w:ascii="Arial" w:hAnsi="Arial" w:cs="Arial"/>
                <w:sz w:val="18"/>
                <w:szCs w:val="18"/>
                <w:lang w:val="en-GB"/>
              </w:rPr>
            </w:pPr>
          </w:p>
        </w:tc>
        <w:tc>
          <w:tcPr>
            <w:tcW w:w="1269" w:type="dxa"/>
          </w:tcPr>
          <w:p w14:paraId="4EF39F6E" w14:textId="77777777" w:rsidR="00196240" w:rsidRPr="00AF6456" w:rsidRDefault="00196240" w:rsidP="00D109A9">
            <w:pPr>
              <w:jc w:val="right"/>
              <w:rPr>
                <w:rFonts w:ascii="Arial" w:hAnsi="Arial" w:cs="Arial"/>
                <w:sz w:val="18"/>
                <w:szCs w:val="18"/>
                <w:lang w:val="en-GB"/>
              </w:rPr>
            </w:pPr>
          </w:p>
        </w:tc>
      </w:tr>
      <w:tr w:rsidR="00196240" w:rsidRPr="00AF6456" w14:paraId="32C1632E" w14:textId="77777777" w:rsidTr="004F0E00">
        <w:trPr>
          <w:trHeight w:val="20"/>
        </w:trPr>
        <w:tc>
          <w:tcPr>
            <w:tcW w:w="1106" w:type="dxa"/>
            <w:noWrap/>
          </w:tcPr>
          <w:p w14:paraId="4D975A0E" w14:textId="77777777" w:rsidR="00196240" w:rsidRPr="00AF6456" w:rsidRDefault="00196240" w:rsidP="00D109A9">
            <w:pPr>
              <w:rPr>
                <w:rFonts w:ascii="Arial" w:hAnsi="Arial" w:cs="Arial"/>
                <w:sz w:val="18"/>
                <w:szCs w:val="18"/>
              </w:rPr>
            </w:pPr>
            <w:r>
              <w:rPr>
                <w:rFonts w:ascii="Arial" w:hAnsi="Arial"/>
                <w:sz w:val="18"/>
              </w:rPr>
              <w:t>3.4.2.16</w:t>
            </w:r>
          </w:p>
        </w:tc>
        <w:tc>
          <w:tcPr>
            <w:tcW w:w="4139" w:type="dxa"/>
          </w:tcPr>
          <w:p w14:paraId="426698F0" w14:textId="77777777" w:rsidR="00196240" w:rsidRPr="00AF6456" w:rsidRDefault="00196240" w:rsidP="00D109A9">
            <w:pPr>
              <w:keepLines/>
              <w:autoSpaceDE w:val="0"/>
              <w:autoSpaceDN w:val="0"/>
              <w:rPr>
                <w:rFonts w:ascii="Arial" w:hAnsi="Arial" w:cs="Arial"/>
                <w:spacing w:val="-3"/>
                <w:sz w:val="18"/>
                <w:szCs w:val="18"/>
              </w:rPr>
            </w:pPr>
            <w:r>
              <w:rPr>
                <w:rFonts w:ascii="Arial" w:hAnsi="Arial"/>
                <w:sz w:val="18"/>
              </w:rPr>
              <w:t>Установлення засувки чавунної фланцевої короткої PN25 DN150 з маховиком DN150</w:t>
            </w:r>
          </w:p>
        </w:tc>
        <w:tc>
          <w:tcPr>
            <w:tcW w:w="1631" w:type="dxa"/>
            <w:noWrap/>
          </w:tcPr>
          <w:p w14:paraId="7505FE75"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01FFD574"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4EAC7BDC" w14:textId="77777777" w:rsidR="00196240" w:rsidRPr="00AF6456" w:rsidRDefault="00196240" w:rsidP="00D109A9">
            <w:pPr>
              <w:jc w:val="right"/>
              <w:rPr>
                <w:rFonts w:ascii="Arial" w:hAnsi="Arial" w:cs="Arial"/>
                <w:sz w:val="18"/>
                <w:szCs w:val="18"/>
                <w:lang w:val="en-GB"/>
              </w:rPr>
            </w:pPr>
          </w:p>
        </w:tc>
        <w:tc>
          <w:tcPr>
            <w:tcW w:w="716" w:type="dxa"/>
            <w:noWrap/>
          </w:tcPr>
          <w:p w14:paraId="4A189405" w14:textId="77777777" w:rsidR="00196240" w:rsidRPr="00AF6456" w:rsidRDefault="00196240" w:rsidP="00D109A9">
            <w:pPr>
              <w:jc w:val="right"/>
              <w:rPr>
                <w:rFonts w:ascii="Arial" w:hAnsi="Arial" w:cs="Arial"/>
                <w:sz w:val="18"/>
                <w:szCs w:val="18"/>
                <w:lang w:val="en-GB"/>
              </w:rPr>
            </w:pPr>
          </w:p>
        </w:tc>
        <w:tc>
          <w:tcPr>
            <w:tcW w:w="1269" w:type="dxa"/>
          </w:tcPr>
          <w:p w14:paraId="2BF36048" w14:textId="77777777" w:rsidR="00196240" w:rsidRPr="00AF6456" w:rsidRDefault="00196240" w:rsidP="00D109A9">
            <w:pPr>
              <w:jc w:val="right"/>
              <w:rPr>
                <w:rFonts w:ascii="Arial" w:hAnsi="Arial" w:cs="Arial"/>
                <w:sz w:val="18"/>
                <w:szCs w:val="18"/>
                <w:lang w:val="en-GB"/>
              </w:rPr>
            </w:pPr>
          </w:p>
        </w:tc>
      </w:tr>
      <w:tr w:rsidR="00196240" w:rsidRPr="00AF6456" w14:paraId="36D3C459" w14:textId="77777777" w:rsidTr="004F0E00">
        <w:trPr>
          <w:trHeight w:val="20"/>
        </w:trPr>
        <w:tc>
          <w:tcPr>
            <w:tcW w:w="1106" w:type="dxa"/>
            <w:noWrap/>
          </w:tcPr>
          <w:p w14:paraId="400697F4" w14:textId="77777777" w:rsidR="00196240" w:rsidRPr="00AF6456" w:rsidRDefault="00196240" w:rsidP="00D109A9">
            <w:pPr>
              <w:rPr>
                <w:rFonts w:ascii="Arial" w:hAnsi="Arial" w:cs="Arial"/>
                <w:sz w:val="18"/>
                <w:szCs w:val="18"/>
              </w:rPr>
            </w:pPr>
            <w:r>
              <w:rPr>
                <w:rFonts w:ascii="Arial" w:hAnsi="Arial"/>
                <w:sz w:val="18"/>
              </w:rPr>
              <w:t>3.4.2.17</w:t>
            </w:r>
          </w:p>
        </w:tc>
        <w:tc>
          <w:tcPr>
            <w:tcW w:w="4139" w:type="dxa"/>
          </w:tcPr>
          <w:p w14:paraId="580046FA" w14:textId="77777777" w:rsidR="00196240" w:rsidRPr="00AF6456" w:rsidRDefault="00196240" w:rsidP="00D109A9">
            <w:pPr>
              <w:rPr>
                <w:rFonts w:ascii="Arial" w:hAnsi="Arial" w:cs="Arial"/>
                <w:spacing w:val="-3"/>
                <w:sz w:val="18"/>
                <w:szCs w:val="18"/>
              </w:rPr>
            </w:pPr>
            <w:r>
              <w:rPr>
                <w:rFonts w:ascii="Arial" w:hAnsi="Arial"/>
                <w:sz w:val="18"/>
              </w:rPr>
              <w:t>Зварювання плоских сталевих фланців ВСт9сп2, ВСт9сп3 PN25 DN150</w:t>
            </w:r>
          </w:p>
        </w:tc>
        <w:tc>
          <w:tcPr>
            <w:tcW w:w="1631" w:type="dxa"/>
            <w:noWrap/>
          </w:tcPr>
          <w:p w14:paraId="1DAFCEC5"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7C9C2F42"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0ECDF310" w14:textId="77777777" w:rsidR="00196240" w:rsidRPr="00AF6456" w:rsidRDefault="00196240" w:rsidP="00D109A9">
            <w:pPr>
              <w:jc w:val="right"/>
              <w:rPr>
                <w:rFonts w:ascii="Arial" w:hAnsi="Arial" w:cs="Arial"/>
                <w:sz w:val="18"/>
                <w:szCs w:val="18"/>
                <w:lang w:val="en-GB"/>
              </w:rPr>
            </w:pPr>
          </w:p>
        </w:tc>
        <w:tc>
          <w:tcPr>
            <w:tcW w:w="716" w:type="dxa"/>
            <w:noWrap/>
          </w:tcPr>
          <w:p w14:paraId="0DF25880" w14:textId="77777777" w:rsidR="00196240" w:rsidRPr="00AF6456" w:rsidRDefault="00196240" w:rsidP="00D109A9">
            <w:pPr>
              <w:jc w:val="right"/>
              <w:rPr>
                <w:rFonts w:ascii="Arial" w:hAnsi="Arial" w:cs="Arial"/>
                <w:sz w:val="18"/>
                <w:szCs w:val="18"/>
                <w:lang w:val="en-GB"/>
              </w:rPr>
            </w:pPr>
          </w:p>
        </w:tc>
        <w:tc>
          <w:tcPr>
            <w:tcW w:w="1269" w:type="dxa"/>
          </w:tcPr>
          <w:p w14:paraId="2539D602" w14:textId="77777777" w:rsidR="00196240" w:rsidRPr="00AF6456" w:rsidRDefault="00196240" w:rsidP="00D109A9">
            <w:pPr>
              <w:jc w:val="right"/>
              <w:rPr>
                <w:rFonts w:ascii="Arial" w:hAnsi="Arial" w:cs="Arial"/>
                <w:sz w:val="18"/>
                <w:szCs w:val="18"/>
                <w:lang w:val="en-GB"/>
              </w:rPr>
            </w:pPr>
          </w:p>
        </w:tc>
      </w:tr>
      <w:tr w:rsidR="00196240" w:rsidRPr="00AF6456" w14:paraId="771ACC9A" w14:textId="77777777" w:rsidTr="004F0E00">
        <w:trPr>
          <w:trHeight w:val="20"/>
        </w:trPr>
        <w:tc>
          <w:tcPr>
            <w:tcW w:w="1106" w:type="dxa"/>
            <w:noWrap/>
          </w:tcPr>
          <w:p w14:paraId="752057F4" w14:textId="77777777" w:rsidR="00196240" w:rsidRPr="00AF6456" w:rsidRDefault="00196240" w:rsidP="00D109A9">
            <w:pPr>
              <w:rPr>
                <w:rFonts w:ascii="Arial" w:hAnsi="Arial" w:cs="Arial"/>
                <w:sz w:val="18"/>
                <w:szCs w:val="18"/>
              </w:rPr>
            </w:pPr>
            <w:r>
              <w:rPr>
                <w:rFonts w:ascii="Arial" w:hAnsi="Arial"/>
                <w:sz w:val="18"/>
              </w:rPr>
              <w:t>3.4.2.18</w:t>
            </w:r>
          </w:p>
        </w:tc>
        <w:tc>
          <w:tcPr>
            <w:tcW w:w="4139" w:type="dxa"/>
          </w:tcPr>
          <w:p w14:paraId="74DB32BC" w14:textId="77777777" w:rsidR="00196240" w:rsidRPr="00AF6456" w:rsidRDefault="00196240" w:rsidP="00D109A9">
            <w:pPr>
              <w:rPr>
                <w:rFonts w:ascii="Arial" w:hAnsi="Arial" w:cs="Arial"/>
                <w:spacing w:val="-3"/>
                <w:sz w:val="18"/>
                <w:szCs w:val="18"/>
              </w:rPr>
            </w:pPr>
            <w:r>
              <w:rPr>
                <w:rFonts w:ascii="Arial" w:hAnsi="Arial"/>
                <w:sz w:val="18"/>
              </w:rPr>
              <w:t>Зварювання зварного глухого фланця сталевого DN150</w:t>
            </w:r>
          </w:p>
        </w:tc>
        <w:tc>
          <w:tcPr>
            <w:tcW w:w="1631" w:type="dxa"/>
            <w:noWrap/>
          </w:tcPr>
          <w:p w14:paraId="18364352"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noWrap/>
          </w:tcPr>
          <w:p w14:paraId="74C15F5A"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3973F33C" w14:textId="77777777" w:rsidR="00196240" w:rsidRPr="00AF6456" w:rsidRDefault="00196240" w:rsidP="00D109A9">
            <w:pPr>
              <w:jc w:val="right"/>
              <w:rPr>
                <w:rFonts w:ascii="Arial" w:hAnsi="Arial" w:cs="Arial"/>
                <w:sz w:val="18"/>
                <w:szCs w:val="18"/>
                <w:lang w:val="en-GB"/>
              </w:rPr>
            </w:pPr>
          </w:p>
        </w:tc>
        <w:tc>
          <w:tcPr>
            <w:tcW w:w="716" w:type="dxa"/>
            <w:noWrap/>
          </w:tcPr>
          <w:p w14:paraId="3047223C" w14:textId="77777777" w:rsidR="00196240" w:rsidRPr="00AF6456" w:rsidRDefault="00196240" w:rsidP="00D109A9">
            <w:pPr>
              <w:jc w:val="right"/>
              <w:rPr>
                <w:rFonts w:ascii="Arial" w:hAnsi="Arial" w:cs="Arial"/>
                <w:sz w:val="18"/>
                <w:szCs w:val="18"/>
                <w:lang w:val="en-GB"/>
              </w:rPr>
            </w:pPr>
          </w:p>
        </w:tc>
        <w:tc>
          <w:tcPr>
            <w:tcW w:w="1269" w:type="dxa"/>
          </w:tcPr>
          <w:p w14:paraId="33F91EAE" w14:textId="77777777" w:rsidR="00196240" w:rsidRPr="00AF6456" w:rsidRDefault="00196240" w:rsidP="00D109A9">
            <w:pPr>
              <w:jc w:val="right"/>
              <w:rPr>
                <w:rFonts w:ascii="Arial" w:hAnsi="Arial" w:cs="Arial"/>
                <w:sz w:val="18"/>
                <w:szCs w:val="18"/>
                <w:lang w:val="en-GB"/>
              </w:rPr>
            </w:pPr>
          </w:p>
        </w:tc>
      </w:tr>
      <w:tr w:rsidR="00196240" w:rsidRPr="00AF6456" w14:paraId="3B4C44FD" w14:textId="77777777" w:rsidTr="004F0E00">
        <w:trPr>
          <w:trHeight w:val="20"/>
        </w:trPr>
        <w:tc>
          <w:tcPr>
            <w:tcW w:w="1106" w:type="dxa"/>
            <w:noWrap/>
          </w:tcPr>
          <w:p w14:paraId="5A283684" w14:textId="77777777" w:rsidR="00196240" w:rsidRPr="00AF6456" w:rsidRDefault="00196240" w:rsidP="00D109A9">
            <w:pPr>
              <w:rPr>
                <w:rFonts w:ascii="Arial" w:hAnsi="Arial" w:cs="Arial"/>
                <w:sz w:val="18"/>
                <w:szCs w:val="18"/>
              </w:rPr>
            </w:pPr>
            <w:r>
              <w:rPr>
                <w:rFonts w:ascii="Arial" w:hAnsi="Arial"/>
                <w:sz w:val="18"/>
              </w:rPr>
              <w:t>3.4.2.19</w:t>
            </w:r>
          </w:p>
        </w:tc>
        <w:tc>
          <w:tcPr>
            <w:tcW w:w="4139" w:type="dxa"/>
          </w:tcPr>
          <w:p w14:paraId="53C0487C" w14:textId="77777777" w:rsidR="00196240" w:rsidRPr="00AF6456" w:rsidRDefault="00196240" w:rsidP="00D109A9">
            <w:pPr>
              <w:rPr>
                <w:rFonts w:ascii="Arial" w:hAnsi="Arial" w:cs="Arial"/>
                <w:spacing w:val="-3"/>
                <w:sz w:val="18"/>
                <w:szCs w:val="18"/>
              </w:rPr>
            </w:pPr>
            <w:r>
              <w:rPr>
                <w:rFonts w:ascii="Arial" w:hAnsi="Arial"/>
                <w:sz w:val="18"/>
              </w:rPr>
              <w:t>Встановлення сталевого патрубка DN150</w:t>
            </w:r>
          </w:p>
        </w:tc>
        <w:tc>
          <w:tcPr>
            <w:tcW w:w="1631" w:type="dxa"/>
            <w:noWrap/>
          </w:tcPr>
          <w:p w14:paraId="12A9916B"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noWrap/>
          </w:tcPr>
          <w:p w14:paraId="0E3C7D95"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41AA6A16" w14:textId="77777777" w:rsidR="00196240" w:rsidRPr="00AF6456" w:rsidRDefault="00196240" w:rsidP="00D109A9">
            <w:pPr>
              <w:jc w:val="right"/>
              <w:rPr>
                <w:rFonts w:ascii="Arial" w:hAnsi="Arial" w:cs="Arial"/>
                <w:sz w:val="18"/>
                <w:szCs w:val="18"/>
                <w:lang w:val="en-GB"/>
              </w:rPr>
            </w:pPr>
          </w:p>
        </w:tc>
        <w:tc>
          <w:tcPr>
            <w:tcW w:w="716" w:type="dxa"/>
            <w:noWrap/>
          </w:tcPr>
          <w:p w14:paraId="41B4A73B" w14:textId="77777777" w:rsidR="00196240" w:rsidRPr="00AF6456" w:rsidRDefault="00196240" w:rsidP="00D109A9">
            <w:pPr>
              <w:jc w:val="right"/>
              <w:rPr>
                <w:rFonts w:ascii="Arial" w:hAnsi="Arial" w:cs="Arial"/>
                <w:sz w:val="18"/>
                <w:szCs w:val="18"/>
                <w:lang w:val="en-GB"/>
              </w:rPr>
            </w:pPr>
          </w:p>
        </w:tc>
        <w:tc>
          <w:tcPr>
            <w:tcW w:w="1269" w:type="dxa"/>
          </w:tcPr>
          <w:p w14:paraId="4A806916" w14:textId="77777777" w:rsidR="00196240" w:rsidRPr="00AF6456" w:rsidRDefault="00196240" w:rsidP="00D109A9">
            <w:pPr>
              <w:jc w:val="right"/>
              <w:rPr>
                <w:rFonts w:ascii="Arial" w:hAnsi="Arial" w:cs="Arial"/>
                <w:sz w:val="18"/>
                <w:szCs w:val="18"/>
                <w:lang w:val="en-GB"/>
              </w:rPr>
            </w:pPr>
          </w:p>
        </w:tc>
      </w:tr>
      <w:tr w:rsidR="00196240" w:rsidRPr="00AF6456" w14:paraId="319534F3" w14:textId="77777777" w:rsidTr="004F0E00">
        <w:trPr>
          <w:trHeight w:val="20"/>
        </w:trPr>
        <w:tc>
          <w:tcPr>
            <w:tcW w:w="1106" w:type="dxa"/>
            <w:noWrap/>
          </w:tcPr>
          <w:p w14:paraId="77FF6923" w14:textId="77777777" w:rsidR="00196240" w:rsidRPr="00AF6456" w:rsidRDefault="00196240" w:rsidP="00D109A9">
            <w:pPr>
              <w:rPr>
                <w:rFonts w:ascii="Arial" w:hAnsi="Arial" w:cs="Arial"/>
                <w:sz w:val="18"/>
                <w:szCs w:val="18"/>
              </w:rPr>
            </w:pPr>
            <w:r>
              <w:rPr>
                <w:rFonts w:ascii="Arial" w:hAnsi="Arial"/>
                <w:sz w:val="18"/>
              </w:rPr>
              <w:t>3.4.2.20</w:t>
            </w:r>
          </w:p>
        </w:tc>
        <w:tc>
          <w:tcPr>
            <w:tcW w:w="4139" w:type="dxa"/>
          </w:tcPr>
          <w:p w14:paraId="1C714BA5" w14:textId="77777777" w:rsidR="00196240" w:rsidRPr="00AF6456" w:rsidRDefault="00196240" w:rsidP="00D109A9">
            <w:pPr>
              <w:rPr>
                <w:rFonts w:ascii="Arial" w:hAnsi="Arial" w:cs="Arial"/>
                <w:spacing w:val="-3"/>
                <w:sz w:val="18"/>
                <w:szCs w:val="18"/>
              </w:rPr>
            </w:pPr>
            <w:r>
              <w:rPr>
                <w:rFonts w:ascii="Arial" w:hAnsi="Arial"/>
                <w:sz w:val="18"/>
              </w:rPr>
              <w:t>Зварювання глухого фланця сталевого приварного DN800</w:t>
            </w:r>
          </w:p>
        </w:tc>
        <w:tc>
          <w:tcPr>
            <w:tcW w:w="1631" w:type="dxa"/>
            <w:noWrap/>
          </w:tcPr>
          <w:p w14:paraId="416FAA05"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noWrap/>
          </w:tcPr>
          <w:p w14:paraId="73DA5AAE"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1AD5AF63" w14:textId="77777777" w:rsidR="00196240" w:rsidRPr="00AF6456" w:rsidRDefault="00196240" w:rsidP="00D109A9">
            <w:pPr>
              <w:jc w:val="right"/>
              <w:rPr>
                <w:rFonts w:ascii="Arial" w:hAnsi="Arial" w:cs="Arial"/>
                <w:sz w:val="18"/>
                <w:szCs w:val="18"/>
                <w:lang w:val="en-GB"/>
              </w:rPr>
            </w:pPr>
          </w:p>
        </w:tc>
        <w:tc>
          <w:tcPr>
            <w:tcW w:w="716" w:type="dxa"/>
            <w:noWrap/>
          </w:tcPr>
          <w:p w14:paraId="12B62B48" w14:textId="77777777" w:rsidR="00196240" w:rsidRPr="00AF6456" w:rsidRDefault="00196240" w:rsidP="00D109A9">
            <w:pPr>
              <w:jc w:val="right"/>
              <w:rPr>
                <w:rFonts w:ascii="Arial" w:hAnsi="Arial" w:cs="Arial"/>
                <w:sz w:val="18"/>
                <w:szCs w:val="18"/>
                <w:lang w:val="en-GB"/>
              </w:rPr>
            </w:pPr>
          </w:p>
        </w:tc>
        <w:tc>
          <w:tcPr>
            <w:tcW w:w="1269" w:type="dxa"/>
          </w:tcPr>
          <w:p w14:paraId="71A7131D" w14:textId="77777777" w:rsidR="00196240" w:rsidRPr="00AF6456" w:rsidRDefault="00196240" w:rsidP="00D109A9">
            <w:pPr>
              <w:jc w:val="right"/>
              <w:rPr>
                <w:rFonts w:ascii="Arial" w:hAnsi="Arial" w:cs="Arial"/>
                <w:sz w:val="18"/>
                <w:szCs w:val="18"/>
                <w:lang w:val="en-GB"/>
              </w:rPr>
            </w:pPr>
          </w:p>
        </w:tc>
      </w:tr>
      <w:tr w:rsidR="00196240" w:rsidRPr="00AF6456" w14:paraId="1B7C0616" w14:textId="77777777" w:rsidTr="004F0E00">
        <w:trPr>
          <w:trHeight w:val="20"/>
        </w:trPr>
        <w:tc>
          <w:tcPr>
            <w:tcW w:w="1106" w:type="dxa"/>
            <w:noWrap/>
          </w:tcPr>
          <w:p w14:paraId="441D1A08" w14:textId="77777777" w:rsidR="00196240" w:rsidRPr="00AF6456" w:rsidRDefault="00196240" w:rsidP="00D109A9">
            <w:pPr>
              <w:rPr>
                <w:rFonts w:ascii="Arial" w:hAnsi="Arial" w:cs="Arial"/>
                <w:sz w:val="18"/>
                <w:szCs w:val="18"/>
              </w:rPr>
            </w:pPr>
            <w:r>
              <w:rPr>
                <w:rFonts w:ascii="Arial" w:hAnsi="Arial"/>
                <w:sz w:val="18"/>
              </w:rPr>
              <w:t>3.4.2.21</w:t>
            </w:r>
          </w:p>
        </w:tc>
        <w:tc>
          <w:tcPr>
            <w:tcW w:w="4139" w:type="dxa"/>
          </w:tcPr>
          <w:p w14:paraId="2B7C70E3" w14:textId="77777777" w:rsidR="00196240" w:rsidRPr="00AF6456" w:rsidRDefault="00196240" w:rsidP="00D109A9">
            <w:pPr>
              <w:rPr>
                <w:rFonts w:ascii="Arial" w:hAnsi="Arial" w:cs="Arial"/>
                <w:spacing w:val="-3"/>
                <w:sz w:val="18"/>
                <w:szCs w:val="18"/>
              </w:rPr>
            </w:pPr>
            <w:r>
              <w:rPr>
                <w:rFonts w:ascii="Arial" w:hAnsi="Arial"/>
                <w:sz w:val="18"/>
              </w:rPr>
              <w:t>Установлення повітряного вантуза двухступеневого DN150 PN25</w:t>
            </w:r>
          </w:p>
        </w:tc>
        <w:tc>
          <w:tcPr>
            <w:tcW w:w="1631" w:type="dxa"/>
            <w:noWrap/>
          </w:tcPr>
          <w:p w14:paraId="60036EFB"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noWrap/>
          </w:tcPr>
          <w:p w14:paraId="7EC58E10"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7BE7F7D1" w14:textId="77777777" w:rsidR="00196240" w:rsidRPr="00AF6456" w:rsidRDefault="00196240" w:rsidP="00D109A9">
            <w:pPr>
              <w:jc w:val="right"/>
              <w:rPr>
                <w:rFonts w:ascii="Arial" w:hAnsi="Arial" w:cs="Arial"/>
                <w:sz w:val="18"/>
                <w:szCs w:val="18"/>
                <w:lang w:val="en-GB"/>
              </w:rPr>
            </w:pPr>
          </w:p>
        </w:tc>
        <w:tc>
          <w:tcPr>
            <w:tcW w:w="716" w:type="dxa"/>
            <w:noWrap/>
          </w:tcPr>
          <w:p w14:paraId="0D1AFE72" w14:textId="77777777" w:rsidR="00196240" w:rsidRPr="00AF6456" w:rsidRDefault="00196240" w:rsidP="00D109A9">
            <w:pPr>
              <w:jc w:val="right"/>
              <w:rPr>
                <w:rFonts w:ascii="Arial" w:hAnsi="Arial" w:cs="Arial"/>
                <w:sz w:val="18"/>
                <w:szCs w:val="18"/>
                <w:lang w:val="en-GB"/>
              </w:rPr>
            </w:pPr>
          </w:p>
        </w:tc>
        <w:tc>
          <w:tcPr>
            <w:tcW w:w="1269" w:type="dxa"/>
          </w:tcPr>
          <w:p w14:paraId="5FA01615" w14:textId="77777777" w:rsidR="00196240" w:rsidRPr="00AF6456" w:rsidRDefault="00196240" w:rsidP="00D109A9">
            <w:pPr>
              <w:jc w:val="right"/>
              <w:rPr>
                <w:rFonts w:ascii="Arial" w:hAnsi="Arial" w:cs="Arial"/>
                <w:sz w:val="18"/>
                <w:szCs w:val="18"/>
                <w:lang w:val="en-GB"/>
              </w:rPr>
            </w:pPr>
          </w:p>
        </w:tc>
      </w:tr>
      <w:tr w:rsidR="00196240" w:rsidRPr="00AF6456" w14:paraId="37914AE9" w14:textId="77777777" w:rsidTr="004F0E00">
        <w:trPr>
          <w:trHeight w:val="20"/>
        </w:trPr>
        <w:tc>
          <w:tcPr>
            <w:tcW w:w="1106" w:type="dxa"/>
            <w:noWrap/>
          </w:tcPr>
          <w:p w14:paraId="00024766" w14:textId="77777777" w:rsidR="00196240" w:rsidRPr="00AF6456" w:rsidRDefault="00196240" w:rsidP="00D109A9">
            <w:pPr>
              <w:rPr>
                <w:rFonts w:ascii="Arial" w:hAnsi="Arial" w:cs="Arial"/>
                <w:sz w:val="18"/>
                <w:szCs w:val="18"/>
              </w:rPr>
            </w:pPr>
            <w:r>
              <w:rPr>
                <w:rFonts w:ascii="Arial" w:hAnsi="Arial"/>
                <w:sz w:val="18"/>
              </w:rPr>
              <w:t>3.4.2.22</w:t>
            </w:r>
          </w:p>
        </w:tc>
        <w:tc>
          <w:tcPr>
            <w:tcW w:w="4139" w:type="dxa"/>
          </w:tcPr>
          <w:p w14:paraId="7279B984" w14:textId="77777777" w:rsidR="00196240" w:rsidRPr="00AF6456" w:rsidRDefault="00196240" w:rsidP="00D109A9">
            <w:pPr>
              <w:rPr>
                <w:rFonts w:ascii="Arial" w:hAnsi="Arial" w:cs="Arial"/>
                <w:spacing w:val="-3"/>
                <w:sz w:val="18"/>
                <w:szCs w:val="18"/>
              </w:rPr>
            </w:pPr>
            <w:r>
              <w:rPr>
                <w:rFonts w:ascii="Arial" w:hAnsi="Arial"/>
                <w:sz w:val="18"/>
              </w:rPr>
              <w:t>Прокладання трубопроводів поліетиленовими трубами "MultiPipe ІІ RС" DN300 з гідравлічним випробуванням</w:t>
            </w:r>
          </w:p>
        </w:tc>
        <w:tc>
          <w:tcPr>
            <w:tcW w:w="1631" w:type="dxa"/>
            <w:noWrap/>
          </w:tcPr>
          <w:p w14:paraId="42CEF643" w14:textId="77777777" w:rsidR="00196240" w:rsidRPr="00AF6456" w:rsidRDefault="00196240" w:rsidP="00D109A9">
            <w:pPr>
              <w:jc w:val="center"/>
              <w:rPr>
                <w:rFonts w:ascii="Arial" w:hAnsi="Arial" w:cs="Arial"/>
                <w:sz w:val="18"/>
                <w:szCs w:val="18"/>
              </w:rPr>
            </w:pPr>
          </w:p>
        </w:tc>
        <w:tc>
          <w:tcPr>
            <w:tcW w:w="637" w:type="dxa"/>
            <w:noWrap/>
          </w:tcPr>
          <w:p w14:paraId="18CA52F7" w14:textId="77777777" w:rsidR="00196240" w:rsidRPr="008E3D30" w:rsidRDefault="00196240" w:rsidP="00D109A9">
            <w:pPr>
              <w:jc w:val="right"/>
              <w:rPr>
                <w:rFonts w:ascii="Arial" w:hAnsi="Arial" w:cs="Arial"/>
                <w:sz w:val="18"/>
                <w:szCs w:val="18"/>
              </w:rPr>
            </w:pPr>
          </w:p>
        </w:tc>
        <w:tc>
          <w:tcPr>
            <w:tcW w:w="1134" w:type="dxa"/>
            <w:noWrap/>
          </w:tcPr>
          <w:p w14:paraId="24DD936A" w14:textId="77777777" w:rsidR="00196240" w:rsidRPr="008E3D30" w:rsidRDefault="00196240" w:rsidP="00D109A9">
            <w:pPr>
              <w:jc w:val="right"/>
              <w:rPr>
                <w:rFonts w:ascii="Arial" w:hAnsi="Arial" w:cs="Arial"/>
                <w:sz w:val="18"/>
                <w:szCs w:val="18"/>
              </w:rPr>
            </w:pPr>
          </w:p>
        </w:tc>
        <w:tc>
          <w:tcPr>
            <w:tcW w:w="716" w:type="dxa"/>
            <w:noWrap/>
          </w:tcPr>
          <w:p w14:paraId="636D207F" w14:textId="77777777" w:rsidR="00196240" w:rsidRPr="008E3D30" w:rsidRDefault="00196240" w:rsidP="00D109A9">
            <w:pPr>
              <w:jc w:val="right"/>
              <w:rPr>
                <w:rFonts w:ascii="Arial" w:hAnsi="Arial" w:cs="Arial"/>
                <w:sz w:val="18"/>
                <w:szCs w:val="18"/>
              </w:rPr>
            </w:pPr>
          </w:p>
        </w:tc>
        <w:tc>
          <w:tcPr>
            <w:tcW w:w="1269" w:type="dxa"/>
          </w:tcPr>
          <w:p w14:paraId="6C84A3EA" w14:textId="77777777" w:rsidR="00196240" w:rsidRPr="008E3D30" w:rsidRDefault="00196240" w:rsidP="00D109A9">
            <w:pPr>
              <w:jc w:val="right"/>
              <w:rPr>
                <w:rFonts w:ascii="Arial" w:hAnsi="Arial" w:cs="Arial"/>
                <w:sz w:val="18"/>
                <w:szCs w:val="18"/>
              </w:rPr>
            </w:pPr>
          </w:p>
        </w:tc>
      </w:tr>
      <w:tr w:rsidR="00196240" w:rsidRPr="00AF6456" w14:paraId="52427BC5" w14:textId="77777777" w:rsidTr="004F0E00">
        <w:trPr>
          <w:trHeight w:val="20"/>
        </w:trPr>
        <w:tc>
          <w:tcPr>
            <w:tcW w:w="1106" w:type="dxa"/>
            <w:noWrap/>
          </w:tcPr>
          <w:p w14:paraId="5BF38CB5" w14:textId="77777777" w:rsidR="00196240" w:rsidRPr="00AF6456" w:rsidRDefault="00196240" w:rsidP="00D109A9">
            <w:pPr>
              <w:rPr>
                <w:rFonts w:ascii="Arial" w:hAnsi="Arial" w:cs="Arial"/>
                <w:sz w:val="18"/>
                <w:szCs w:val="18"/>
              </w:rPr>
            </w:pPr>
            <w:r>
              <w:rPr>
                <w:rFonts w:ascii="Arial" w:hAnsi="Arial"/>
                <w:sz w:val="18"/>
              </w:rPr>
              <w:t>3.4.2.23</w:t>
            </w:r>
          </w:p>
        </w:tc>
        <w:tc>
          <w:tcPr>
            <w:tcW w:w="4139" w:type="dxa"/>
          </w:tcPr>
          <w:p w14:paraId="2969E135" w14:textId="77777777" w:rsidR="00196240" w:rsidRPr="00AF6456" w:rsidRDefault="00196240" w:rsidP="00D109A9">
            <w:pPr>
              <w:rPr>
                <w:rFonts w:ascii="Arial" w:hAnsi="Arial" w:cs="Arial"/>
                <w:spacing w:val="-3"/>
                <w:sz w:val="18"/>
                <w:szCs w:val="18"/>
              </w:rPr>
            </w:pPr>
            <w:r>
              <w:rPr>
                <w:rFonts w:ascii="Arial" w:hAnsi="Arial"/>
                <w:sz w:val="18"/>
              </w:rPr>
              <w:t>Установка зварних втулок під фланець DN300</w:t>
            </w:r>
          </w:p>
        </w:tc>
        <w:tc>
          <w:tcPr>
            <w:tcW w:w="1631" w:type="dxa"/>
            <w:noWrap/>
          </w:tcPr>
          <w:p w14:paraId="5DF185D8"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noWrap/>
          </w:tcPr>
          <w:p w14:paraId="15A89646"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7F99B6FE" w14:textId="77777777" w:rsidR="00196240" w:rsidRPr="00AF6456" w:rsidRDefault="00196240" w:rsidP="00D109A9">
            <w:pPr>
              <w:jc w:val="right"/>
              <w:rPr>
                <w:rFonts w:ascii="Arial" w:hAnsi="Arial" w:cs="Arial"/>
                <w:sz w:val="18"/>
                <w:szCs w:val="18"/>
                <w:lang w:val="en-GB"/>
              </w:rPr>
            </w:pPr>
          </w:p>
        </w:tc>
        <w:tc>
          <w:tcPr>
            <w:tcW w:w="716" w:type="dxa"/>
            <w:noWrap/>
          </w:tcPr>
          <w:p w14:paraId="470E3DFC" w14:textId="77777777" w:rsidR="00196240" w:rsidRPr="00AF6456" w:rsidRDefault="00196240" w:rsidP="00D109A9">
            <w:pPr>
              <w:jc w:val="right"/>
              <w:rPr>
                <w:rFonts w:ascii="Arial" w:hAnsi="Arial" w:cs="Arial"/>
                <w:sz w:val="18"/>
                <w:szCs w:val="18"/>
                <w:lang w:val="en-GB"/>
              </w:rPr>
            </w:pPr>
          </w:p>
        </w:tc>
        <w:tc>
          <w:tcPr>
            <w:tcW w:w="1269" w:type="dxa"/>
          </w:tcPr>
          <w:p w14:paraId="086CD560" w14:textId="77777777" w:rsidR="00196240" w:rsidRPr="00AF6456" w:rsidRDefault="00196240" w:rsidP="00D109A9">
            <w:pPr>
              <w:jc w:val="right"/>
              <w:rPr>
                <w:rFonts w:ascii="Arial" w:hAnsi="Arial" w:cs="Arial"/>
                <w:sz w:val="18"/>
                <w:szCs w:val="18"/>
                <w:lang w:val="en-GB"/>
              </w:rPr>
            </w:pPr>
          </w:p>
        </w:tc>
      </w:tr>
      <w:tr w:rsidR="00196240" w:rsidRPr="00AF6456" w14:paraId="403EBA19" w14:textId="77777777" w:rsidTr="004F0E00">
        <w:trPr>
          <w:trHeight w:val="20"/>
        </w:trPr>
        <w:tc>
          <w:tcPr>
            <w:tcW w:w="1106" w:type="dxa"/>
            <w:noWrap/>
          </w:tcPr>
          <w:p w14:paraId="5B9321BC" w14:textId="77777777" w:rsidR="00196240" w:rsidRPr="00AF6456" w:rsidRDefault="00196240" w:rsidP="00D109A9">
            <w:pPr>
              <w:rPr>
                <w:rFonts w:ascii="Arial" w:hAnsi="Arial" w:cs="Arial"/>
                <w:sz w:val="18"/>
                <w:szCs w:val="18"/>
              </w:rPr>
            </w:pPr>
            <w:r>
              <w:rPr>
                <w:rFonts w:ascii="Arial" w:hAnsi="Arial"/>
                <w:sz w:val="18"/>
              </w:rPr>
              <w:t>3.4.2.24</w:t>
            </w:r>
          </w:p>
        </w:tc>
        <w:tc>
          <w:tcPr>
            <w:tcW w:w="4139" w:type="dxa"/>
          </w:tcPr>
          <w:p w14:paraId="36821C17" w14:textId="77777777" w:rsidR="00196240" w:rsidRPr="00AF6456" w:rsidRDefault="00196240" w:rsidP="00D109A9">
            <w:pPr>
              <w:rPr>
                <w:rFonts w:ascii="Arial" w:hAnsi="Arial" w:cs="Arial"/>
                <w:spacing w:val="-3"/>
                <w:sz w:val="18"/>
                <w:szCs w:val="18"/>
              </w:rPr>
            </w:pPr>
            <w:r>
              <w:rPr>
                <w:rFonts w:ascii="Arial" w:hAnsi="Arial"/>
                <w:sz w:val="18"/>
              </w:rPr>
              <w:t>Установлення фланця сталевого для ПЕ труб DN300</w:t>
            </w:r>
          </w:p>
        </w:tc>
        <w:tc>
          <w:tcPr>
            <w:tcW w:w="1631" w:type="dxa"/>
            <w:noWrap/>
          </w:tcPr>
          <w:p w14:paraId="387C5C52"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noWrap/>
          </w:tcPr>
          <w:p w14:paraId="15EE97F3"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7D47F6CD" w14:textId="77777777" w:rsidR="00196240" w:rsidRPr="00AF6456" w:rsidRDefault="00196240" w:rsidP="00D109A9">
            <w:pPr>
              <w:jc w:val="right"/>
              <w:rPr>
                <w:rFonts w:ascii="Arial" w:hAnsi="Arial" w:cs="Arial"/>
                <w:sz w:val="18"/>
                <w:szCs w:val="18"/>
                <w:lang w:val="en-GB"/>
              </w:rPr>
            </w:pPr>
          </w:p>
        </w:tc>
        <w:tc>
          <w:tcPr>
            <w:tcW w:w="716" w:type="dxa"/>
            <w:noWrap/>
          </w:tcPr>
          <w:p w14:paraId="4CD41926" w14:textId="77777777" w:rsidR="00196240" w:rsidRPr="00AF6456" w:rsidRDefault="00196240" w:rsidP="00D109A9">
            <w:pPr>
              <w:jc w:val="right"/>
              <w:rPr>
                <w:rFonts w:ascii="Arial" w:hAnsi="Arial" w:cs="Arial"/>
                <w:sz w:val="18"/>
                <w:szCs w:val="18"/>
                <w:lang w:val="en-GB"/>
              </w:rPr>
            </w:pPr>
          </w:p>
        </w:tc>
        <w:tc>
          <w:tcPr>
            <w:tcW w:w="1269" w:type="dxa"/>
          </w:tcPr>
          <w:p w14:paraId="7FD59840" w14:textId="77777777" w:rsidR="00196240" w:rsidRPr="00AF6456" w:rsidRDefault="00196240" w:rsidP="00D109A9">
            <w:pPr>
              <w:jc w:val="right"/>
              <w:rPr>
                <w:rFonts w:ascii="Arial" w:hAnsi="Arial" w:cs="Arial"/>
                <w:sz w:val="18"/>
                <w:szCs w:val="18"/>
                <w:lang w:val="en-GB"/>
              </w:rPr>
            </w:pPr>
          </w:p>
        </w:tc>
      </w:tr>
      <w:tr w:rsidR="00196240" w:rsidRPr="00AF6456" w14:paraId="7D3D7935" w14:textId="77777777" w:rsidTr="004F0E00">
        <w:trPr>
          <w:trHeight w:val="20"/>
        </w:trPr>
        <w:tc>
          <w:tcPr>
            <w:tcW w:w="1106" w:type="dxa"/>
            <w:noWrap/>
          </w:tcPr>
          <w:p w14:paraId="41762BD2" w14:textId="77777777" w:rsidR="00196240" w:rsidRPr="00AF6456" w:rsidRDefault="00196240" w:rsidP="00D109A9">
            <w:pPr>
              <w:rPr>
                <w:rFonts w:ascii="Arial" w:hAnsi="Arial" w:cs="Arial"/>
                <w:sz w:val="18"/>
                <w:szCs w:val="18"/>
              </w:rPr>
            </w:pPr>
            <w:r>
              <w:rPr>
                <w:rFonts w:ascii="Arial" w:hAnsi="Arial"/>
                <w:sz w:val="18"/>
              </w:rPr>
              <w:t>3.4.2.25</w:t>
            </w:r>
          </w:p>
        </w:tc>
        <w:tc>
          <w:tcPr>
            <w:tcW w:w="4139" w:type="dxa"/>
          </w:tcPr>
          <w:p w14:paraId="6D7BEFDA" w14:textId="77777777" w:rsidR="00196240" w:rsidRPr="00AF6456" w:rsidRDefault="00196240" w:rsidP="00D109A9">
            <w:pPr>
              <w:rPr>
                <w:rFonts w:ascii="Arial" w:hAnsi="Arial" w:cs="Arial"/>
                <w:spacing w:val="-3"/>
                <w:sz w:val="18"/>
                <w:szCs w:val="18"/>
              </w:rPr>
            </w:pPr>
            <w:r>
              <w:rPr>
                <w:rFonts w:ascii="Arial" w:hAnsi="Arial"/>
                <w:sz w:val="18"/>
              </w:rPr>
              <w:t>Встановлення термостійкої муфти GF DN300</w:t>
            </w:r>
          </w:p>
        </w:tc>
        <w:tc>
          <w:tcPr>
            <w:tcW w:w="1631" w:type="dxa"/>
            <w:noWrap/>
          </w:tcPr>
          <w:p w14:paraId="46AD72DC"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noWrap/>
          </w:tcPr>
          <w:p w14:paraId="071C34B9"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601F45AB" w14:textId="77777777" w:rsidR="00196240" w:rsidRPr="00AF6456" w:rsidRDefault="00196240" w:rsidP="00D109A9">
            <w:pPr>
              <w:jc w:val="right"/>
              <w:rPr>
                <w:rFonts w:ascii="Arial" w:hAnsi="Arial" w:cs="Arial"/>
                <w:sz w:val="18"/>
                <w:szCs w:val="18"/>
                <w:lang w:val="en-GB"/>
              </w:rPr>
            </w:pPr>
          </w:p>
        </w:tc>
        <w:tc>
          <w:tcPr>
            <w:tcW w:w="716" w:type="dxa"/>
            <w:noWrap/>
          </w:tcPr>
          <w:p w14:paraId="2AC08E42" w14:textId="77777777" w:rsidR="00196240" w:rsidRPr="00AF6456" w:rsidRDefault="00196240" w:rsidP="00D109A9">
            <w:pPr>
              <w:jc w:val="right"/>
              <w:rPr>
                <w:rFonts w:ascii="Arial" w:hAnsi="Arial" w:cs="Arial"/>
                <w:sz w:val="18"/>
                <w:szCs w:val="18"/>
                <w:lang w:val="en-GB"/>
              </w:rPr>
            </w:pPr>
          </w:p>
        </w:tc>
        <w:tc>
          <w:tcPr>
            <w:tcW w:w="1269" w:type="dxa"/>
          </w:tcPr>
          <w:p w14:paraId="381E4B59" w14:textId="77777777" w:rsidR="00196240" w:rsidRPr="00AF6456" w:rsidRDefault="00196240" w:rsidP="00D109A9">
            <w:pPr>
              <w:jc w:val="right"/>
              <w:rPr>
                <w:rFonts w:ascii="Arial" w:hAnsi="Arial" w:cs="Arial"/>
                <w:sz w:val="18"/>
                <w:szCs w:val="18"/>
                <w:lang w:val="en-GB"/>
              </w:rPr>
            </w:pPr>
          </w:p>
        </w:tc>
      </w:tr>
      <w:tr w:rsidR="00196240" w:rsidRPr="00AF6456" w14:paraId="42671801" w14:textId="77777777" w:rsidTr="004F0E00">
        <w:trPr>
          <w:trHeight w:val="20"/>
        </w:trPr>
        <w:tc>
          <w:tcPr>
            <w:tcW w:w="1106" w:type="dxa"/>
            <w:noWrap/>
          </w:tcPr>
          <w:p w14:paraId="3A5FEB54" w14:textId="77777777" w:rsidR="00196240" w:rsidRPr="00AF6456" w:rsidRDefault="00196240" w:rsidP="00D109A9">
            <w:pPr>
              <w:rPr>
                <w:rFonts w:ascii="Arial" w:hAnsi="Arial" w:cs="Arial"/>
                <w:sz w:val="18"/>
                <w:szCs w:val="18"/>
              </w:rPr>
            </w:pPr>
            <w:r>
              <w:rPr>
                <w:rFonts w:ascii="Arial" w:hAnsi="Arial"/>
                <w:sz w:val="18"/>
              </w:rPr>
              <w:t>3.4.2.26</w:t>
            </w:r>
          </w:p>
        </w:tc>
        <w:tc>
          <w:tcPr>
            <w:tcW w:w="4139" w:type="dxa"/>
          </w:tcPr>
          <w:p w14:paraId="0CD3BFC6" w14:textId="77777777" w:rsidR="00196240" w:rsidRPr="00AF6456" w:rsidRDefault="00196240" w:rsidP="00D109A9">
            <w:pPr>
              <w:rPr>
                <w:rFonts w:ascii="Arial" w:hAnsi="Arial" w:cs="Arial"/>
                <w:spacing w:val="-3"/>
                <w:sz w:val="18"/>
                <w:szCs w:val="18"/>
              </w:rPr>
            </w:pPr>
            <w:r>
              <w:rPr>
                <w:rFonts w:ascii="Arial" w:hAnsi="Arial"/>
                <w:sz w:val="18"/>
              </w:rPr>
              <w:t>Монтаж поворотно-дискового затвору DN300 PN25 з маховиком DN300</w:t>
            </w:r>
          </w:p>
        </w:tc>
        <w:tc>
          <w:tcPr>
            <w:tcW w:w="1631" w:type="dxa"/>
            <w:noWrap/>
          </w:tcPr>
          <w:p w14:paraId="3270C2A2"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noWrap/>
          </w:tcPr>
          <w:p w14:paraId="2AE78111"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0E4F3635" w14:textId="77777777" w:rsidR="00196240" w:rsidRPr="00AF6456" w:rsidRDefault="00196240" w:rsidP="00D109A9">
            <w:pPr>
              <w:jc w:val="right"/>
              <w:rPr>
                <w:rFonts w:ascii="Arial" w:hAnsi="Arial" w:cs="Arial"/>
                <w:sz w:val="18"/>
                <w:szCs w:val="18"/>
                <w:lang w:val="en-GB"/>
              </w:rPr>
            </w:pPr>
          </w:p>
        </w:tc>
        <w:tc>
          <w:tcPr>
            <w:tcW w:w="716" w:type="dxa"/>
            <w:noWrap/>
          </w:tcPr>
          <w:p w14:paraId="0FDF383E" w14:textId="77777777" w:rsidR="00196240" w:rsidRPr="00AF6456" w:rsidRDefault="00196240" w:rsidP="00D109A9">
            <w:pPr>
              <w:jc w:val="right"/>
              <w:rPr>
                <w:rFonts w:ascii="Arial" w:hAnsi="Arial" w:cs="Arial"/>
                <w:sz w:val="18"/>
                <w:szCs w:val="18"/>
                <w:lang w:val="en-GB"/>
              </w:rPr>
            </w:pPr>
          </w:p>
        </w:tc>
        <w:tc>
          <w:tcPr>
            <w:tcW w:w="1269" w:type="dxa"/>
          </w:tcPr>
          <w:p w14:paraId="017D63B7" w14:textId="77777777" w:rsidR="00196240" w:rsidRPr="00AF6456" w:rsidRDefault="00196240" w:rsidP="00D109A9">
            <w:pPr>
              <w:jc w:val="right"/>
              <w:rPr>
                <w:rFonts w:ascii="Arial" w:hAnsi="Arial" w:cs="Arial"/>
                <w:sz w:val="18"/>
                <w:szCs w:val="18"/>
                <w:lang w:val="en-GB"/>
              </w:rPr>
            </w:pPr>
          </w:p>
        </w:tc>
      </w:tr>
      <w:tr w:rsidR="00196240" w:rsidRPr="00AF6456" w14:paraId="36E7554F" w14:textId="77777777" w:rsidTr="004F0E00">
        <w:trPr>
          <w:trHeight w:val="20"/>
        </w:trPr>
        <w:tc>
          <w:tcPr>
            <w:tcW w:w="1106" w:type="dxa"/>
            <w:noWrap/>
          </w:tcPr>
          <w:p w14:paraId="0810C4DF" w14:textId="77777777" w:rsidR="00196240" w:rsidRPr="00AF6456" w:rsidRDefault="00196240" w:rsidP="00D109A9">
            <w:pPr>
              <w:rPr>
                <w:rFonts w:ascii="Arial" w:hAnsi="Arial" w:cs="Arial"/>
                <w:sz w:val="18"/>
                <w:szCs w:val="18"/>
              </w:rPr>
            </w:pPr>
            <w:r>
              <w:rPr>
                <w:rFonts w:ascii="Arial" w:hAnsi="Arial"/>
                <w:sz w:val="18"/>
              </w:rPr>
              <w:t>3.4.2.27</w:t>
            </w:r>
          </w:p>
        </w:tc>
        <w:tc>
          <w:tcPr>
            <w:tcW w:w="4139" w:type="dxa"/>
          </w:tcPr>
          <w:p w14:paraId="065D4A2D" w14:textId="77777777" w:rsidR="00196240" w:rsidRPr="00AF6456" w:rsidRDefault="00196240" w:rsidP="00D109A9">
            <w:pPr>
              <w:rPr>
                <w:rFonts w:ascii="Arial" w:hAnsi="Arial" w:cs="Arial"/>
                <w:spacing w:val="-3"/>
                <w:sz w:val="18"/>
                <w:szCs w:val="18"/>
              </w:rPr>
            </w:pPr>
            <w:r>
              <w:rPr>
                <w:rFonts w:ascii="Arial" w:hAnsi="Arial"/>
                <w:i/>
                <w:sz w:val="18"/>
              </w:rPr>
              <w:t>Дренажний колодязь, що включає такі роботи:</w:t>
            </w:r>
          </w:p>
        </w:tc>
        <w:tc>
          <w:tcPr>
            <w:tcW w:w="1631" w:type="dxa"/>
            <w:noWrap/>
          </w:tcPr>
          <w:p w14:paraId="43F34570" w14:textId="77777777" w:rsidR="00196240" w:rsidRPr="008E3D30" w:rsidRDefault="00196240" w:rsidP="00D109A9">
            <w:pPr>
              <w:jc w:val="center"/>
              <w:rPr>
                <w:rFonts w:ascii="Arial" w:hAnsi="Arial" w:cs="Arial"/>
                <w:color w:val="000000"/>
                <w:sz w:val="18"/>
                <w:szCs w:val="18"/>
                <w:lang w:val="ru-RU"/>
              </w:rPr>
            </w:pPr>
          </w:p>
        </w:tc>
        <w:tc>
          <w:tcPr>
            <w:tcW w:w="637" w:type="dxa"/>
            <w:noWrap/>
          </w:tcPr>
          <w:p w14:paraId="66BBB027" w14:textId="77777777" w:rsidR="00196240" w:rsidRPr="008E3D30" w:rsidRDefault="00196240" w:rsidP="00D109A9">
            <w:pPr>
              <w:jc w:val="right"/>
              <w:rPr>
                <w:rFonts w:ascii="Arial" w:hAnsi="Arial" w:cs="Arial"/>
                <w:color w:val="000000"/>
                <w:sz w:val="18"/>
                <w:szCs w:val="18"/>
                <w:lang w:val="ru-RU"/>
              </w:rPr>
            </w:pPr>
          </w:p>
        </w:tc>
        <w:tc>
          <w:tcPr>
            <w:tcW w:w="1134" w:type="dxa"/>
            <w:noWrap/>
          </w:tcPr>
          <w:p w14:paraId="4961B989" w14:textId="77777777" w:rsidR="00196240" w:rsidRPr="008E3D30" w:rsidRDefault="00196240" w:rsidP="00D109A9">
            <w:pPr>
              <w:jc w:val="right"/>
              <w:rPr>
                <w:rFonts w:ascii="Arial" w:hAnsi="Arial" w:cs="Arial"/>
                <w:sz w:val="18"/>
                <w:szCs w:val="18"/>
                <w:lang w:val="ru-RU"/>
              </w:rPr>
            </w:pPr>
          </w:p>
        </w:tc>
        <w:tc>
          <w:tcPr>
            <w:tcW w:w="716" w:type="dxa"/>
            <w:noWrap/>
          </w:tcPr>
          <w:p w14:paraId="45178FCA" w14:textId="77777777" w:rsidR="00196240" w:rsidRPr="008E3D30" w:rsidRDefault="00196240" w:rsidP="00D109A9">
            <w:pPr>
              <w:jc w:val="right"/>
              <w:rPr>
                <w:rFonts w:ascii="Arial" w:hAnsi="Arial" w:cs="Arial"/>
                <w:sz w:val="18"/>
                <w:szCs w:val="18"/>
                <w:lang w:val="ru-RU"/>
              </w:rPr>
            </w:pPr>
          </w:p>
        </w:tc>
        <w:tc>
          <w:tcPr>
            <w:tcW w:w="1269" w:type="dxa"/>
          </w:tcPr>
          <w:p w14:paraId="33F41C1D" w14:textId="77777777" w:rsidR="00196240" w:rsidRPr="008E3D30" w:rsidRDefault="00196240" w:rsidP="00D109A9">
            <w:pPr>
              <w:jc w:val="right"/>
              <w:rPr>
                <w:rFonts w:ascii="Arial" w:hAnsi="Arial" w:cs="Arial"/>
                <w:sz w:val="18"/>
                <w:szCs w:val="18"/>
                <w:lang w:val="ru-RU"/>
              </w:rPr>
            </w:pPr>
          </w:p>
        </w:tc>
      </w:tr>
      <w:tr w:rsidR="00196240" w:rsidRPr="00AF6456" w14:paraId="1F4658A2" w14:textId="77777777" w:rsidTr="004F0E00">
        <w:trPr>
          <w:trHeight w:val="20"/>
        </w:trPr>
        <w:tc>
          <w:tcPr>
            <w:tcW w:w="1106" w:type="dxa"/>
            <w:noWrap/>
          </w:tcPr>
          <w:p w14:paraId="63C08A32" w14:textId="77777777" w:rsidR="00196240" w:rsidRPr="00AF6456" w:rsidRDefault="00196240" w:rsidP="00D109A9">
            <w:pPr>
              <w:rPr>
                <w:rFonts w:ascii="Arial" w:hAnsi="Arial" w:cs="Arial"/>
                <w:sz w:val="18"/>
                <w:szCs w:val="18"/>
              </w:rPr>
            </w:pPr>
            <w:r>
              <w:rPr>
                <w:rFonts w:ascii="Arial" w:hAnsi="Arial"/>
                <w:sz w:val="18"/>
              </w:rPr>
              <w:t>3.4.2.28</w:t>
            </w:r>
          </w:p>
        </w:tc>
        <w:tc>
          <w:tcPr>
            <w:tcW w:w="4139" w:type="dxa"/>
          </w:tcPr>
          <w:p w14:paraId="6C82797A" w14:textId="77777777" w:rsidR="00196240" w:rsidRPr="00AF6456" w:rsidRDefault="00196240" w:rsidP="00D109A9">
            <w:pPr>
              <w:rPr>
                <w:rFonts w:ascii="Arial" w:hAnsi="Arial" w:cs="Arial"/>
                <w:spacing w:val="-3"/>
                <w:sz w:val="18"/>
                <w:szCs w:val="18"/>
              </w:rPr>
            </w:pPr>
            <w:r>
              <w:rPr>
                <w:rFonts w:ascii="Arial" w:hAnsi="Arial"/>
                <w:sz w:val="18"/>
              </w:rPr>
              <w:t>Розроблення ґрунту екскаваторами з подальшим вивезенням ґрунту на відстань до 40 км</w:t>
            </w:r>
          </w:p>
        </w:tc>
        <w:tc>
          <w:tcPr>
            <w:tcW w:w="1631" w:type="dxa"/>
            <w:noWrap/>
          </w:tcPr>
          <w:p w14:paraId="647B2AF0"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642B2F7F" w14:textId="77777777" w:rsidR="00196240" w:rsidRPr="00AF6456" w:rsidRDefault="00196240" w:rsidP="00D109A9">
            <w:pPr>
              <w:jc w:val="right"/>
              <w:rPr>
                <w:rFonts w:ascii="Arial" w:hAnsi="Arial" w:cs="Arial"/>
                <w:color w:val="000000"/>
                <w:sz w:val="18"/>
                <w:szCs w:val="18"/>
              </w:rPr>
            </w:pPr>
            <w:r>
              <w:rPr>
                <w:rFonts w:ascii="Arial" w:hAnsi="Arial"/>
                <w:color w:val="000000"/>
                <w:sz w:val="18"/>
              </w:rPr>
              <w:t>1</w:t>
            </w:r>
          </w:p>
        </w:tc>
        <w:tc>
          <w:tcPr>
            <w:tcW w:w="1134" w:type="dxa"/>
            <w:noWrap/>
          </w:tcPr>
          <w:p w14:paraId="67CA1412" w14:textId="77777777" w:rsidR="00196240" w:rsidRPr="00AF6456" w:rsidRDefault="00196240" w:rsidP="00D109A9">
            <w:pPr>
              <w:jc w:val="right"/>
              <w:rPr>
                <w:rFonts w:ascii="Arial" w:hAnsi="Arial" w:cs="Arial"/>
                <w:sz w:val="18"/>
                <w:szCs w:val="18"/>
                <w:lang w:val="en-GB"/>
              </w:rPr>
            </w:pPr>
          </w:p>
        </w:tc>
        <w:tc>
          <w:tcPr>
            <w:tcW w:w="716" w:type="dxa"/>
            <w:noWrap/>
          </w:tcPr>
          <w:p w14:paraId="4E70D6D2" w14:textId="77777777" w:rsidR="00196240" w:rsidRPr="00AF6456" w:rsidRDefault="00196240" w:rsidP="00D109A9">
            <w:pPr>
              <w:jc w:val="right"/>
              <w:rPr>
                <w:rFonts w:ascii="Arial" w:hAnsi="Arial" w:cs="Arial"/>
                <w:sz w:val="18"/>
                <w:szCs w:val="18"/>
                <w:lang w:val="en-GB"/>
              </w:rPr>
            </w:pPr>
          </w:p>
        </w:tc>
        <w:tc>
          <w:tcPr>
            <w:tcW w:w="1269" w:type="dxa"/>
          </w:tcPr>
          <w:p w14:paraId="59EE1FC9" w14:textId="77777777" w:rsidR="00196240" w:rsidRPr="00AF6456" w:rsidRDefault="00196240" w:rsidP="00D109A9">
            <w:pPr>
              <w:jc w:val="right"/>
              <w:rPr>
                <w:rFonts w:ascii="Arial" w:hAnsi="Arial" w:cs="Arial"/>
                <w:sz w:val="18"/>
                <w:szCs w:val="18"/>
                <w:lang w:val="en-GB"/>
              </w:rPr>
            </w:pPr>
          </w:p>
        </w:tc>
      </w:tr>
      <w:tr w:rsidR="00196240" w:rsidRPr="00AF6456" w14:paraId="5A8CBC26" w14:textId="77777777" w:rsidTr="004F0E00">
        <w:trPr>
          <w:trHeight w:val="20"/>
        </w:trPr>
        <w:tc>
          <w:tcPr>
            <w:tcW w:w="1106" w:type="dxa"/>
            <w:noWrap/>
          </w:tcPr>
          <w:p w14:paraId="68C306EE" w14:textId="77777777" w:rsidR="00196240" w:rsidRPr="00AF6456" w:rsidRDefault="00196240" w:rsidP="00D109A9">
            <w:pPr>
              <w:rPr>
                <w:rFonts w:ascii="Arial" w:hAnsi="Arial" w:cs="Arial"/>
                <w:sz w:val="18"/>
                <w:szCs w:val="18"/>
              </w:rPr>
            </w:pPr>
            <w:r>
              <w:rPr>
                <w:rFonts w:ascii="Arial" w:hAnsi="Arial"/>
                <w:sz w:val="18"/>
              </w:rPr>
              <w:t>3.4.2.29</w:t>
            </w:r>
          </w:p>
        </w:tc>
        <w:tc>
          <w:tcPr>
            <w:tcW w:w="4139" w:type="dxa"/>
          </w:tcPr>
          <w:p w14:paraId="1CEDCEA0" w14:textId="77777777" w:rsidR="00196240" w:rsidRPr="00AF6456" w:rsidRDefault="00196240" w:rsidP="00D109A9">
            <w:pPr>
              <w:rPr>
                <w:rFonts w:ascii="Arial" w:hAnsi="Arial" w:cs="Arial"/>
                <w:spacing w:val="-3"/>
                <w:sz w:val="18"/>
                <w:szCs w:val="18"/>
              </w:rPr>
            </w:pPr>
            <w:r>
              <w:rPr>
                <w:rFonts w:ascii="Arial" w:hAnsi="Arial"/>
                <w:sz w:val="18"/>
              </w:rPr>
              <w:t>Влаштування бетонних споруд колодязя</w:t>
            </w:r>
          </w:p>
        </w:tc>
        <w:tc>
          <w:tcPr>
            <w:tcW w:w="1631" w:type="dxa"/>
            <w:noWrap/>
          </w:tcPr>
          <w:p w14:paraId="6A1C94C2"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6583BF00" w14:textId="77777777" w:rsidR="00196240" w:rsidRPr="00AF6456" w:rsidRDefault="00196240" w:rsidP="00D109A9">
            <w:pPr>
              <w:jc w:val="right"/>
              <w:rPr>
                <w:rFonts w:ascii="Arial" w:hAnsi="Arial" w:cs="Arial"/>
                <w:color w:val="000000"/>
                <w:sz w:val="18"/>
                <w:szCs w:val="18"/>
              </w:rPr>
            </w:pPr>
            <w:r>
              <w:rPr>
                <w:rFonts w:ascii="Arial" w:hAnsi="Arial"/>
                <w:color w:val="000000"/>
                <w:sz w:val="18"/>
              </w:rPr>
              <w:t>1</w:t>
            </w:r>
          </w:p>
        </w:tc>
        <w:tc>
          <w:tcPr>
            <w:tcW w:w="1134" w:type="dxa"/>
            <w:noWrap/>
          </w:tcPr>
          <w:p w14:paraId="0A434BC1" w14:textId="77777777" w:rsidR="00196240" w:rsidRPr="00AF6456" w:rsidRDefault="00196240" w:rsidP="00D109A9">
            <w:pPr>
              <w:jc w:val="right"/>
              <w:rPr>
                <w:rFonts w:ascii="Arial" w:hAnsi="Arial" w:cs="Arial"/>
                <w:sz w:val="18"/>
                <w:szCs w:val="18"/>
                <w:lang w:val="en-GB"/>
              </w:rPr>
            </w:pPr>
          </w:p>
        </w:tc>
        <w:tc>
          <w:tcPr>
            <w:tcW w:w="716" w:type="dxa"/>
            <w:noWrap/>
          </w:tcPr>
          <w:p w14:paraId="52BDDC0A" w14:textId="77777777" w:rsidR="00196240" w:rsidRPr="00AF6456" w:rsidRDefault="00196240" w:rsidP="00D109A9">
            <w:pPr>
              <w:jc w:val="right"/>
              <w:rPr>
                <w:rFonts w:ascii="Arial" w:hAnsi="Arial" w:cs="Arial"/>
                <w:sz w:val="18"/>
                <w:szCs w:val="18"/>
                <w:lang w:val="en-GB"/>
              </w:rPr>
            </w:pPr>
          </w:p>
        </w:tc>
        <w:tc>
          <w:tcPr>
            <w:tcW w:w="1269" w:type="dxa"/>
          </w:tcPr>
          <w:p w14:paraId="58AF5CEC" w14:textId="77777777" w:rsidR="00196240" w:rsidRPr="00AF6456" w:rsidRDefault="00196240" w:rsidP="00D109A9">
            <w:pPr>
              <w:jc w:val="right"/>
              <w:rPr>
                <w:rFonts w:ascii="Arial" w:hAnsi="Arial" w:cs="Arial"/>
                <w:sz w:val="18"/>
                <w:szCs w:val="18"/>
                <w:lang w:val="en-GB"/>
              </w:rPr>
            </w:pPr>
          </w:p>
        </w:tc>
      </w:tr>
      <w:tr w:rsidR="00196240" w:rsidRPr="00AF6456" w14:paraId="6CA3198F" w14:textId="77777777" w:rsidTr="004F0E00">
        <w:trPr>
          <w:trHeight w:val="20"/>
        </w:trPr>
        <w:tc>
          <w:tcPr>
            <w:tcW w:w="1106" w:type="dxa"/>
            <w:noWrap/>
          </w:tcPr>
          <w:p w14:paraId="641AE5A7" w14:textId="77777777" w:rsidR="00196240" w:rsidRPr="00AF6456" w:rsidRDefault="00196240" w:rsidP="00D109A9">
            <w:pPr>
              <w:rPr>
                <w:rFonts w:ascii="Arial" w:hAnsi="Arial" w:cs="Arial"/>
                <w:sz w:val="18"/>
                <w:szCs w:val="18"/>
              </w:rPr>
            </w:pPr>
            <w:r>
              <w:rPr>
                <w:rFonts w:ascii="Arial" w:hAnsi="Arial"/>
                <w:sz w:val="18"/>
              </w:rPr>
              <w:t>3.4.2.30</w:t>
            </w:r>
          </w:p>
        </w:tc>
        <w:tc>
          <w:tcPr>
            <w:tcW w:w="4139" w:type="dxa"/>
          </w:tcPr>
          <w:p w14:paraId="76E92E6D" w14:textId="77777777" w:rsidR="00196240" w:rsidRPr="00AF6456" w:rsidRDefault="00196240" w:rsidP="00D109A9">
            <w:pPr>
              <w:rPr>
                <w:rFonts w:ascii="Arial" w:hAnsi="Arial" w:cs="Arial"/>
                <w:spacing w:val="-3"/>
                <w:sz w:val="18"/>
                <w:szCs w:val="18"/>
              </w:rPr>
            </w:pPr>
            <w:r>
              <w:rPr>
                <w:rFonts w:ascii="Arial" w:hAnsi="Arial"/>
                <w:sz w:val="18"/>
              </w:rPr>
              <w:t>Встановлення люка чавунного для колодязя</w:t>
            </w:r>
          </w:p>
        </w:tc>
        <w:tc>
          <w:tcPr>
            <w:tcW w:w="1631" w:type="dxa"/>
            <w:noWrap/>
          </w:tcPr>
          <w:p w14:paraId="6AA707FA"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24E9EFBE" w14:textId="77777777" w:rsidR="00196240" w:rsidRPr="00AF6456" w:rsidRDefault="00196240" w:rsidP="00D109A9">
            <w:pPr>
              <w:jc w:val="right"/>
              <w:rPr>
                <w:rFonts w:ascii="Arial" w:hAnsi="Arial" w:cs="Arial"/>
                <w:color w:val="000000"/>
                <w:sz w:val="18"/>
                <w:szCs w:val="18"/>
              </w:rPr>
            </w:pPr>
            <w:r>
              <w:rPr>
                <w:rFonts w:ascii="Arial" w:hAnsi="Arial"/>
                <w:sz w:val="18"/>
              </w:rPr>
              <w:t>1</w:t>
            </w:r>
          </w:p>
        </w:tc>
        <w:tc>
          <w:tcPr>
            <w:tcW w:w="1134" w:type="dxa"/>
            <w:noWrap/>
          </w:tcPr>
          <w:p w14:paraId="3D9F1168" w14:textId="77777777" w:rsidR="00196240" w:rsidRPr="00AF6456" w:rsidRDefault="00196240" w:rsidP="00D109A9">
            <w:pPr>
              <w:jc w:val="right"/>
              <w:rPr>
                <w:rFonts w:ascii="Arial" w:hAnsi="Arial" w:cs="Arial"/>
                <w:sz w:val="18"/>
                <w:szCs w:val="18"/>
                <w:lang w:val="en-GB"/>
              </w:rPr>
            </w:pPr>
          </w:p>
        </w:tc>
        <w:tc>
          <w:tcPr>
            <w:tcW w:w="716" w:type="dxa"/>
            <w:noWrap/>
          </w:tcPr>
          <w:p w14:paraId="1A6BA444" w14:textId="77777777" w:rsidR="00196240" w:rsidRPr="00AF6456" w:rsidRDefault="00196240" w:rsidP="00D109A9">
            <w:pPr>
              <w:jc w:val="right"/>
              <w:rPr>
                <w:rFonts w:ascii="Arial" w:hAnsi="Arial" w:cs="Arial"/>
                <w:sz w:val="18"/>
                <w:szCs w:val="18"/>
                <w:lang w:val="en-GB"/>
              </w:rPr>
            </w:pPr>
          </w:p>
        </w:tc>
        <w:tc>
          <w:tcPr>
            <w:tcW w:w="1269" w:type="dxa"/>
          </w:tcPr>
          <w:p w14:paraId="2E89843E" w14:textId="77777777" w:rsidR="00196240" w:rsidRPr="00AF6456" w:rsidRDefault="00196240" w:rsidP="00D109A9">
            <w:pPr>
              <w:jc w:val="right"/>
              <w:rPr>
                <w:rFonts w:ascii="Arial" w:hAnsi="Arial" w:cs="Arial"/>
                <w:sz w:val="18"/>
                <w:szCs w:val="18"/>
                <w:lang w:val="en-GB"/>
              </w:rPr>
            </w:pPr>
          </w:p>
        </w:tc>
      </w:tr>
      <w:tr w:rsidR="00196240" w:rsidRPr="00AF6456" w14:paraId="21BCFA99" w14:textId="77777777" w:rsidTr="004F0E00">
        <w:trPr>
          <w:trHeight w:val="20"/>
        </w:trPr>
        <w:tc>
          <w:tcPr>
            <w:tcW w:w="1106" w:type="dxa"/>
            <w:noWrap/>
          </w:tcPr>
          <w:p w14:paraId="48187763" w14:textId="77777777" w:rsidR="00196240" w:rsidRPr="00AF6456" w:rsidRDefault="00196240" w:rsidP="00D109A9">
            <w:pPr>
              <w:rPr>
                <w:rFonts w:ascii="Arial" w:hAnsi="Arial" w:cs="Arial"/>
                <w:sz w:val="18"/>
                <w:szCs w:val="18"/>
              </w:rPr>
            </w:pPr>
            <w:r>
              <w:rPr>
                <w:rFonts w:ascii="Arial" w:hAnsi="Arial"/>
                <w:sz w:val="18"/>
              </w:rPr>
              <w:t>3.4.3</w:t>
            </w:r>
          </w:p>
        </w:tc>
        <w:tc>
          <w:tcPr>
            <w:tcW w:w="4139" w:type="dxa"/>
          </w:tcPr>
          <w:p w14:paraId="6DA8F54B" w14:textId="77777777" w:rsidR="00196240" w:rsidRPr="00AF6456" w:rsidRDefault="00196240" w:rsidP="00D109A9">
            <w:pPr>
              <w:rPr>
                <w:rFonts w:ascii="Arial" w:hAnsi="Arial" w:cs="Arial"/>
                <w:spacing w:val="-3"/>
                <w:sz w:val="18"/>
                <w:szCs w:val="18"/>
              </w:rPr>
            </w:pPr>
            <w:r>
              <w:rPr>
                <w:rFonts w:ascii="Arial" w:hAnsi="Arial"/>
                <w:b/>
                <w:sz w:val="18"/>
              </w:rPr>
              <w:t>Камера 6 і 7, що включає такі роботи:</w:t>
            </w:r>
          </w:p>
        </w:tc>
        <w:tc>
          <w:tcPr>
            <w:tcW w:w="1631" w:type="dxa"/>
            <w:noWrap/>
          </w:tcPr>
          <w:p w14:paraId="05D72068" w14:textId="77777777" w:rsidR="00196240" w:rsidRPr="008E3D30" w:rsidRDefault="00196240" w:rsidP="00D109A9">
            <w:pPr>
              <w:jc w:val="center"/>
              <w:rPr>
                <w:rFonts w:ascii="Arial" w:hAnsi="Arial" w:cs="Arial"/>
                <w:spacing w:val="-3"/>
                <w:sz w:val="18"/>
                <w:szCs w:val="18"/>
                <w:lang w:val="ru-RU"/>
              </w:rPr>
            </w:pPr>
          </w:p>
        </w:tc>
        <w:tc>
          <w:tcPr>
            <w:tcW w:w="637" w:type="dxa"/>
            <w:noWrap/>
          </w:tcPr>
          <w:p w14:paraId="2902E776" w14:textId="77777777" w:rsidR="00196240" w:rsidRPr="008E3D30" w:rsidRDefault="00196240" w:rsidP="00D109A9">
            <w:pPr>
              <w:jc w:val="right"/>
              <w:rPr>
                <w:rFonts w:ascii="Arial" w:hAnsi="Arial" w:cs="Arial"/>
                <w:spacing w:val="-3"/>
                <w:sz w:val="18"/>
                <w:szCs w:val="18"/>
                <w:lang w:val="ru-RU"/>
              </w:rPr>
            </w:pPr>
          </w:p>
        </w:tc>
        <w:tc>
          <w:tcPr>
            <w:tcW w:w="1134" w:type="dxa"/>
            <w:noWrap/>
          </w:tcPr>
          <w:p w14:paraId="6F765DC0" w14:textId="77777777" w:rsidR="00196240" w:rsidRPr="008E3D30" w:rsidRDefault="00196240" w:rsidP="00D109A9">
            <w:pPr>
              <w:jc w:val="right"/>
              <w:rPr>
                <w:rFonts w:ascii="Arial" w:hAnsi="Arial" w:cs="Arial"/>
                <w:sz w:val="18"/>
                <w:szCs w:val="18"/>
                <w:lang w:val="ru-RU"/>
              </w:rPr>
            </w:pPr>
          </w:p>
        </w:tc>
        <w:tc>
          <w:tcPr>
            <w:tcW w:w="716" w:type="dxa"/>
            <w:noWrap/>
          </w:tcPr>
          <w:p w14:paraId="2AF77E52" w14:textId="77777777" w:rsidR="00196240" w:rsidRPr="008E3D30" w:rsidRDefault="00196240" w:rsidP="00D109A9">
            <w:pPr>
              <w:jc w:val="right"/>
              <w:rPr>
                <w:rFonts w:ascii="Arial" w:hAnsi="Arial" w:cs="Arial"/>
                <w:sz w:val="18"/>
                <w:szCs w:val="18"/>
                <w:lang w:val="ru-RU"/>
              </w:rPr>
            </w:pPr>
          </w:p>
        </w:tc>
        <w:tc>
          <w:tcPr>
            <w:tcW w:w="1269" w:type="dxa"/>
          </w:tcPr>
          <w:p w14:paraId="73B5D518" w14:textId="77777777" w:rsidR="00196240" w:rsidRPr="008E3D30" w:rsidRDefault="00196240" w:rsidP="00D109A9">
            <w:pPr>
              <w:jc w:val="right"/>
              <w:rPr>
                <w:rFonts w:ascii="Arial" w:hAnsi="Arial" w:cs="Arial"/>
                <w:sz w:val="18"/>
                <w:szCs w:val="18"/>
                <w:lang w:val="ru-RU"/>
              </w:rPr>
            </w:pPr>
          </w:p>
        </w:tc>
      </w:tr>
      <w:tr w:rsidR="00196240" w:rsidRPr="00AF6456" w14:paraId="6B132606" w14:textId="77777777" w:rsidTr="004F0E00">
        <w:trPr>
          <w:trHeight w:val="20"/>
        </w:trPr>
        <w:tc>
          <w:tcPr>
            <w:tcW w:w="1106" w:type="dxa"/>
            <w:noWrap/>
          </w:tcPr>
          <w:p w14:paraId="69E6833D" w14:textId="77777777" w:rsidR="00196240" w:rsidRPr="00AF6456" w:rsidRDefault="00196240" w:rsidP="00D109A9">
            <w:pPr>
              <w:rPr>
                <w:rFonts w:ascii="Arial" w:hAnsi="Arial" w:cs="Arial"/>
                <w:sz w:val="18"/>
                <w:szCs w:val="18"/>
              </w:rPr>
            </w:pPr>
            <w:r>
              <w:rPr>
                <w:rFonts w:ascii="Arial" w:hAnsi="Arial"/>
                <w:sz w:val="18"/>
              </w:rPr>
              <w:t>3.4.3.1</w:t>
            </w:r>
          </w:p>
        </w:tc>
        <w:tc>
          <w:tcPr>
            <w:tcW w:w="4139" w:type="dxa"/>
          </w:tcPr>
          <w:p w14:paraId="4B45BC30" w14:textId="77777777" w:rsidR="00196240" w:rsidRPr="00AF6456" w:rsidRDefault="00196240" w:rsidP="00D109A9">
            <w:pPr>
              <w:rPr>
                <w:rFonts w:ascii="Arial" w:hAnsi="Arial" w:cs="Arial"/>
                <w:spacing w:val="-3"/>
                <w:sz w:val="18"/>
                <w:szCs w:val="18"/>
              </w:rPr>
            </w:pPr>
            <w:r>
              <w:rPr>
                <w:rFonts w:ascii="Arial" w:hAnsi="Arial"/>
                <w:sz w:val="18"/>
              </w:rPr>
              <w:t>Розроблення ґрунту екскаваторами з подальшим вивезенням ґрунту на відстань до 40 км</w:t>
            </w:r>
          </w:p>
        </w:tc>
        <w:tc>
          <w:tcPr>
            <w:tcW w:w="1631" w:type="dxa"/>
            <w:noWrap/>
          </w:tcPr>
          <w:p w14:paraId="4D514F09"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4351DEB1" w14:textId="77777777" w:rsidR="00196240" w:rsidRPr="00AF6456" w:rsidRDefault="00196240" w:rsidP="00D109A9">
            <w:pPr>
              <w:jc w:val="right"/>
              <w:rPr>
                <w:rFonts w:ascii="Arial" w:hAnsi="Arial" w:cs="Arial"/>
                <w:color w:val="000000"/>
                <w:sz w:val="18"/>
                <w:szCs w:val="18"/>
              </w:rPr>
            </w:pPr>
            <w:r>
              <w:rPr>
                <w:rFonts w:ascii="Arial" w:hAnsi="Arial"/>
                <w:sz w:val="18"/>
              </w:rPr>
              <w:t>1</w:t>
            </w:r>
          </w:p>
        </w:tc>
        <w:tc>
          <w:tcPr>
            <w:tcW w:w="1134" w:type="dxa"/>
            <w:noWrap/>
          </w:tcPr>
          <w:p w14:paraId="36D8FEA6" w14:textId="77777777" w:rsidR="00196240" w:rsidRPr="00AF6456" w:rsidRDefault="00196240" w:rsidP="00D109A9">
            <w:pPr>
              <w:jc w:val="right"/>
              <w:rPr>
                <w:rFonts w:ascii="Arial" w:hAnsi="Arial" w:cs="Arial"/>
                <w:sz w:val="18"/>
                <w:szCs w:val="18"/>
                <w:lang w:val="en-GB"/>
              </w:rPr>
            </w:pPr>
          </w:p>
        </w:tc>
        <w:tc>
          <w:tcPr>
            <w:tcW w:w="716" w:type="dxa"/>
            <w:noWrap/>
          </w:tcPr>
          <w:p w14:paraId="3DADF1AF" w14:textId="77777777" w:rsidR="00196240" w:rsidRPr="00AF6456" w:rsidRDefault="00196240" w:rsidP="00D109A9">
            <w:pPr>
              <w:jc w:val="right"/>
              <w:rPr>
                <w:rFonts w:ascii="Arial" w:hAnsi="Arial" w:cs="Arial"/>
                <w:sz w:val="18"/>
                <w:szCs w:val="18"/>
                <w:lang w:val="en-GB"/>
              </w:rPr>
            </w:pPr>
          </w:p>
        </w:tc>
        <w:tc>
          <w:tcPr>
            <w:tcW w:w="1269" w:type="dxa"/>
          </w:tcPr>
          <w:p w14:paraId="551D9612" w14:textId="77777777" w:rsidR="00196240" w:rsidRPr="00AF6456" w:rsidRDefault="00196240" w:rsidP="00D109A9">
            <w:pPr>
              <w:jc w:val="right"/>
              <w:rPr>
                <w:rFonts w:ascii="Arial" w:hAnsi="Arial" w:cs="Arial"/>
                <w:sz w:val="18"/>
                <w:szCs w:val="18"/>
                <w:lang w:val="en-GB"/>
              </w:rPr>
            </w:pPr>
          </w:p>
        </w:tc>
      </w:tr>
      <w:tr w:rsidR="00196240" w:rsidRPr="00AF6456" w14:paraId="497B1EFB" w14:textId="77777777" w:rsidTr="004F0E00">
        <w:trPr>
          <w:trHeight w:val="20"/>
        </w:trPr>
        <w:tc>
          <w:tcPr>
            <w:tcW w:w="1106" w:type="dxa"/>
            <w:noWrap/>
          </w:tcPr>
          <w:p w14:paraId="58A6AD30" w14:textId="77777777" w:rsidR="00196240" w:rsidRPr="00AF6456" w:rsidRDefault="00196240" w:rsidP="00D109A9">
            <w:pPr>
              <w:rPr>
                <w:rFonts w:ascii="Arial" w:hAnsi="Arial" w:cs="Arial"/>
                <w:sz w:val="18"/>
                <w:szCs w:val="18"/>
              </w:rPr>
            </w:pPr>
            <w:r>
              <w:rPr>
                <w:rFonts w:ascii="Arial" w:hAnsi="Arial"/>
                <w:sz w:val="18"/>
              </w:rPr>
              <w:t>3.4.3.2</w:t>
            </w:r>
          </w:p>
        </w:tc>
        <w:tc>
          <w:tcPr>
            <w:tcW w:w="4139" w:type="dxa"/>
          </w:tcPr>
          <w:p w14:paraId="0D4EF1C4" w14:textId="77777777" w:rsidR="00196240" w:rsidRPr="00AF6456" w:rsidRDefault="00196240" w:rsidP="00D109A9">
            <w:pPr>
              <w:rPr>
                <w:rFonts w:ascii="Arial" w:eastAsia="Arial Unicode MS" w:hAnsi="Arial" w:cs="Arial"/>
                <w:sz w:val="18"/>
                <w:szCs w:val="18"/>
              </w:rPr>
            </w:pPr>
            <w:r>
              <w:rPr>
                <w:rFonts w:ascii="Arial" w:hAnsi="Arial"/>
                <w:sz w:val="18"/>
              </w:rPr>
              <w:t>Влаштування бетонних споруд камер</w:t>
            </w:r>
          </w:p>
        </w:tc>
        <w:tc>
          <w:tcPr>
            <w:tcW w:w="1631" w:type="dxa"/>
            <w:noWrap/>
          </w:tcPr>
          <w:p w14:paraId="289DB230"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44C9A7F0" w14:textId="77777777" w:rsidR="00196240" w:rsidRPr="00AF6456" w:rsidRDefault="00196240" w:rsidP="00D109A9">
            <w:pPr>
              <w:jc w:val="right"/>
              <w:rPr>
                <w:rFonts w:ascii="Arial" w:hAnsi="Arial" w:cs="Arial"/>
                <w:color w:val="000000"/>
                <w:sz w:val="18"/>
                <w:szCs w:val="18"/>
              </w:rPr>
            </w:pPr>
            <w:r>
              <w:rPr>
                <w:rFonts w:ascii="Arial" w:hAnsi="Arial"/>
                <w:sz w:val="18"/>
              </w:rPr>
              <w:t>1</w:t>
            </w:r>
          </w:p>
        </w:tc>
        <w:tc>
          <w:tcPr>
            <w:tcW w:w="1134" w:type="dxa"/>
            <w:noWrap/>
          </w:tcPr>
          <w:p w14:paraId="073C8D7D" w14:textId="77777777" w:rsidR="00196240" w:rsidRPr="00AF6456" w:rsidRDefault="00196240" w:rsidP="00D109A9">
            <w:pPr>
              <w:jc w:val="right"/>
              <w:rPr>
                <w:rFonts w:ascii="Arial" w:hAnsi="Arial" w:cs="Arial"/>
                <w:sz w:val="18"/>
                <w:szCs w:val="18"/>
                <w:lang w:val="en-GB"/>
              </w:rPr>
            </w:pPr>
          </w:p>
        </w:tc>
        <w:tc>
          <w:tcPr>
            <w:tcW w:w="716" w:type="dxa"/>
            <w:noWrap/>
          </w:tcPr>
          <w:p w14:paraId="390CAC15" w14:textId="77777777" w:rsidR="00196240" w:rsidRPr="00AF6456" w:rsidRDefault="00196240" w:rsidP="00D109A9">
            <w:pPr>
              <w:jc w:val="right"/>
              <w:rPr>
                <w:rFonts w:ascii="Arial" w:hAnsi="Arial" w:cs="Arial"/>
                <w:sz w:val="18"/>
                <w:szCs w:val="18"/>
                <w:lang w:val="en-GB"/>
              </w:rPr>
            </w:pPr>
          </w:p>
        </w:tc>
        <w:tc>
          <w:tcPr>
            <w:tcW w:w="1269" w:type="dxa"/>
          </w:tcPr>
          <w:p w14:paraId="363279E5" w14:textId="77777777" w:rsidR="00196240" w:rsidRPr="00AF6456" w:rsidRDefault="00196240" w:rsidP="00D109A9">
            <w:pPr>
              <w:jc w:val="right"/>
              <w:rPr>
                <w:rFonts w:ascii="Arial" w:hAnsi="Arial" w:cs="Arial"/>
                <w:sz w:val="18"/>
                <w:szCs w:val="18"/>
                <w:lang w:val="en-GB"/>
              </w:rPr>
            </w:pPr>
          </w:p>
        </w:tc>
      </w:tr>
      <w:tr w:rsidR="00196240" w:rsidRPr="00AF6456" w14:paraId="5A75C706" w14:textId="77777777" w:rsidTr="004F0E00">
        <w:trPr>
          <w:trHeight w:val="20"/>
        </w:trPr>
        <w:tc>
          <w:tcPr>
            <w:tcW w:w="1106" w:type="dxa"/>
            <w:noWrap/>
          </w:tcPr>
          <w:p w14:paraId="13606664" w14:textId="77777777" w:rsidR="00196240" w:rsidRPr="00AF6456" w:rsidRDefault="00196240" w:rsidP="00D109A9">
            <w:pPr>
              <w:rPr>
                <w:rFonts w:ascii="Arial" w:hAnsi="Arial" w:cs="Arial"/>
                <w:sz w:val="18"/>
                <w:szCs w:val="18"/>
              </w:rPr>
            </w:pPr>
            <w:r>
              <w:rPr>
                <w:rFonts w:ascii="Arial" w:hAnsi="Arial"/>
                <w:sz w:val="18"/>
              </w:rPr>
              <w:t>3.4.3.3</w:t>
            </w:r>
          </w:p>
        </w:tc>
        <w:tc>
          <w:tcPr>
            <w:tcW w:w="4139" w:type="dxa"/>
          </w:tcPr>
          <w:p w14:paraId="7444D0AF" w14:textId="77777777" w:rsidR="00196240" w:rsidRPr="00AF6456" w:rsidRDefault="00196240" w:rsidP="00D109A9">
            <w:pPr>
              <w:rPr>
                <w:rFonts w:ascii="Arial" w:eastAsia="Arial Unicode MS" w:hAnsi="Arial" w:cs="Arial"/>
                <w:sz w:val="18"/>
                <w:szCs w:val="18"/>
              </w:rPr>
            </w:pPr>
            <w:r>
              <w:rPr>
                <w:rFonts w:ascii="Arial" w:hAnsi="Arial"/>
                <w:sz w:val="18"/>
              </w:rPr>
              <w:t>Встановлення металевої драбини МД-1.</w:t>
            </w:r>
          </w:p>
        </w:tc>
        <w:tc>
          <w:tcPr>
            <w:tcW w:w="1631" w:type="dxa"/>
            <w:noWrap/>
          </w:tcPr>
          <w:p w14:paraId="0F06B8EC"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0FF0E637"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27BC9377" w14:textId="77777777" w:rsidR="00196240" w:rsidRPr="00AF6456" w:rsidRDefault="00196240" w:rsidP="00D109A9">
            <w:pPr>
              <w:jc w:val="right"/>
              <w:rPr>
                <w:rFonts w:ascii="Arial" w:hAnsi="Arial" w:cs="Arial"/>
                <w:sz w:val="18"/>
                <w:szCs w:val="18"/>
                <w:lang w:val="en-GB"/>
              </w:rPr>
            </w:pPr>
          </w:p>
        </w:tc>
        <w:tc>
          <w:tcPr>
            <w:tcW w:w="716" w:type="dxa"/>
            <w:noWrap/>
          </w:tcPr>
          <w:p w14:paraId="0871FAA6" w14:textId="77777777" w:rsidR="00196240" w:rsidRPr="00AF6456" w:rsidRDefault="00196240" w:rsidP="00D109A9">
            <w:pPr>
              <w:jc w:val="right"/>
              <w:rPr>
                <w:rFonts w:ascii="Arial" w:hAnsi="Arial" w:cs="Arial"/>
                <w:sz w:val="18"/>
                <w:szCs w:val="18"/>
                <w:lang w:val="en-GB"/>
              </w:rPr>
            </w:pPr>
          </w:p>
        </w:tc>
        <w:tc>
          <w:tcPr>
            <w:tcW w:w="1269" w:type="dxa"/>
          </w:tcPr>
          <w:p w14:paraId="17A9718C" w14:textId="77777777" w:rsidR="00196240" w:rsidRPr="00AF6456" w:rsidRDefault="00196240" w:rsidP="00D109A9">
            <w:pPr>
              <w:jc w:val="right"/>
              <w:rPr>
                <w:rFonts w:ascii="Arial" w:hAnsi="Arial" w:cs="Arial"/>
                <w:sz w:val="18"/>
                <w:szCs w:val="18"/>
                <w:lang w:val="en-GB"/>
              </w:rPr>
            </w:pPr>
          </w:p>
        </w:tc>
      </w:tr>
      <w:tr w:rsidR="00196240" w:rsidRPr="00AF6456" w14:paraId="5AAF4865" w14:textId="77777777" w:rsidTr="004F0E00">
        <w:trPr>
          <w:trHeight w:val="20"/>
        </w:trPr>
        <w:tc>
          <w:tcPr>
            <w:tcW w:w="1106" w:type="dxa"/>
            <w:noWrap/>
          </w:tcPr>
          <w:p w14:paraId="73610FBD" w14:textId="77777777" w:rsidR="00196240" w:rsidRPr="00AF6456" w:rsidRDefault="00196240" w:rsidP="00D109A9">
            <w:pPr>
              <w:rPr>
                <w:rFonts w:ascii="Arial" w:hAnsi="Arial" w:cs="Arial"/>
                <w:sz w:val="18"/>
                <w:szCs w:val="18"/>
              </w:rPr>
            </w:pPr>
            <w:r>
              <w:rPr>
                <w:rFonts w:ascii="Arial" w:hAnsi="Arial"/>
                <w:sz w:val="18"/>
              </w:rPr>
              <w:t>3.4.3.4</w:t>
            </w:r>
          </w:p>
        </w:tc>
        <w:tc>
          <w:tcPr>
            <w:tcW w:w="4139" w:type="dxa"/>
          </w:tcPr>
          <w:p w14:paraId="6DA5A857" w14:textId="77777777" w:rsidR="00196240" w:rsidRPr="00AF6456" w:rsidRDefault="00196240" w:rsidP="00D109A9">
            <w:pPr>
              <w:rPr>
                <w:rFonts w:ascii="Arial" w:eastAsia="Arial Unicode MS" w:hAnsi="Arial" w:cs="Arial"/>
                <w:sz w:val="18"/>
                <w:szCs w:val="18"/>
              </w:rPr>
            </w:pPr>
            <w:r>
              <w:rPr>
                <w:rFonts w:ascii="Arial" w:hAnsi="Arial"/>
                <w:sz w:val="18"/>
              </w:rPr>
              <w:t>Встановлення люка чавунного для колодязя</w:t>
            </w:r>
          </w:p>
        </w:tc>
        <w:tc>
          <w:tcPr>
            <w:tcW w:w="1631" w:type="dxa"/>
            <w:noWrap/>
          </w:tcPr>
          <w:p w14:paraId="0737F3FD"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0897F76C"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48FB9ACA" w14:textId="77777777" w:rsidR="00196240" w:rsidRPr="00AF6456" w:rsidRDefault="00196240" w:rsidP="00D109A9">
            <w:pPr>
              <w:jc w:val="right"/>
              <w:rPr>
                <w:rFonts w:ascii="Arial" w:hAnsi="Arial" w:cs="Arial"/>
                <w:sz w:val="18"/>
                <w:szCs w:val="18"/>
                <w:lang w:val="en-GB"/>
              </w:rPr>
            </w:pPr>
          </w:p>
        </w:tc>
        <w:tc>
          <w:tcPr>
            <w:tcW w:w="716" w:type="dxa"/>
            <w:noWrap/>
          </w:tcPr>
          <w:p w14:paraId="776E05D4" w14:textId="77777777" w:rsidR="00196240" w:rsidRPr="00AF6456" w:rsidRDefault="00196240" w:rsidP="00D109A9">
            <w:pPr>
              <w:jc w:val="right"/>
              <w:rPr>
                <w:rFonts w:ascii="Arial" w:hAnsi="Arial" w:cs="Arial"/>
                <w:sz w:val="18"/>
                <w:szCs w:val="18"/>
                <w:lang w:val="en-GB"/>
              </w:rPr>
            </w:pPr>
          </w:p>
        </w:tc>
        <w:tc>
          <w:tcPr>
            <w:tcW w:w="1269" w:type="dxa"/>
          </w:tcPr>
          <w:p w14:paraId="52E29D09" w14:textId="77777777" w:rsidR="00196240" w:rsidRPr="00AF6456" w:rsidRDefault="00196240" w:rsidP="00D109A9">
            <w:pPr>
              <w:jc w:val="right"/>
              <w:rPr>
                <w:rFonts w:ascii="Arial" w:hAnsi="Arial" w:cs="Arial"/>
                <w:sz w:val="18"/>
                <w:szCs w:val="18"/>
                <w:lang w:val="en-GB"/>
              </w:rPr>
            </w:pPr>
          </w:p>
        </w:tc>
      </w:tr>
      <w:tr w:rsidR="00196240" w:rsidRPr="00AF6456" w14:paraId="3982B915" w14:textId="77777777" w:rsidTr="004F0E00">
        <w:trPr>
          <w:trHeight w:val="20"/>
        </w:trPr>
        <w:tc>
          <w:tcPr>
            <w:tcW w:w="1106" w:type="dxa"/>
            <w:noWrap/>
          </w:tcPr>
          <w:p w14:paraId="11793AA3" w14:textId="77777777" w:rsidR="00196240" w:rsidRPr="00AF6456" w:rsidRDefault="00196240" w:rsidP="00D109A9">
            <w:pPr>
              <w:rPr>
                <w:rFonts w:ascii="Arial" w:hAnsi="Arial" w:cs="Arial"/>
                <w:sz w:val="18"/>
                <w:szCs w:val="18"/>
              </w:rPr>
            </w:pPr>
            <w:r>
              <w:rPr>
                <w:rFonts w:ascii="Arial" w:hAnsi="Arial"/>
                <w:sz w:val="18"/>
              </w:rPr>
              <w:t>3.4.3.5</w:t>
            </w:r>
          </w:p>
        </w:tc>
        <w:tc>
          <w:tcPr>
            <w:tcW w:w="4139" w:type="dxa"/>
          </w:tcPr>
          <w:p w14:paraId="72CB40ED" w14:textId="77777777" w:rsidR="00196240" w:rsidRPr="00AF6456" w:rsidRDefault="00196240" w:rsidP="00D109A9">
            <w:pPr>
              <w:rPr>
                <w:rFonts w:ascii="Arial" w:eastAsia="Arial Unicode MS" w:hAnsi="Arial" w:cs="Arial"/>
                <w:sz w:val="18"/>
                <w:szCs w:val="18"/>
              </w:rPr>
            </w:pPr>
            <w:r>
              <w:rPr>
                <w:rFonts w:ascii="Arial" w:hAnsi="Arial"/>
                <w:sz w:val="18"/>
              </w:rPr>
              <w:t>Одночасне ґрунтування металевих поверхонь цинковою захисною ґрунтовкою</w:t>
            </w:r>
          </w:p>
        </w:tc>
        <w:tc>
          <w:tcPr>
            <w:tcW w:w="1631" w:type="dxa"/>
            <w:noWrap/>
          </w:tcPr>
          <w:p w14:paraId="7A86A966"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1B1D9E13"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5A4607A8" w14:textId="77777777" w:rsidR="00196240" w:rsidRPr="00AF6456" w:rsidRDefault="00196240" w:rsidP="00D109A9">
            <w:pPr>
              <w:jc w:val="right"/>
              <w:rPr>
                <w:rFonts w:ascii="Arial" w:hAnsi="Arial" w:cs="Arial"/>
                <w:sz w:val="18"/>
                <w:szCs w:val="18"/>
                <w:lang w:val="en-GB"/>
              </w:rPr>
            </w:pPr>
          </w:p>
        </w:tc>
        <w:tc>
          <w:tcPr>
            <w:tcW w:w="716" w:type="dxa"/>
            <w:noWrap/>
          </w:tcPr>
          <w:p w14:paraId="4BA0A02E" w14:textId="77777777" w:rsidR="00196240" w:rsidRPr="00AF6456" w:rsidRDefault="00196240" w:rsidP="00D109A9">
            <w:pPr>
              <w:jc w:val="right"/>
              <w:rPr>
                <w:rFonts w:ascii="Arial" w:hAnsi="Arial" w:cs="Arial"/>
                <w:sz w:val="18"/>
                <w:szCs w:val="18"/>
                <w:lang w:val="en-GB"/>
              </w:rPr>
            </w:pPr>
          </w:p>
        </w:tc>
        <w:tc>
          <w:tcPr>
            <w:tcW w:w="1269" w:type="dxa"/>
          </w:tcPr>
          <w:p w14:paraId="6C2DF0FB" w14:textId="77777777" w:rsidR="00196240" w:rsidRPr="00AF6456" w:rsidRDefault="00196240" w:rsidP="00D109A9">
            <w:pPr>
              <w:jc w:val="right"/>
              <w:rPr>
                <w:rFonts w:ascii="Arial" w:hAnsi="Arial" w:cs="Arial"/>
                <w:sz w:val="18"/>
                <w:szCs w:val="18"/>
                <w:lang w:val="en-GB"/>
              </w:rPr>
            </w:pPr>
          </w:p>
        </w:tc>
      </w:tr>
      <w:tr w:rsidR="00196240" w:rsidRPr="00AF6456" w14:paraId="174E0BD9" w14:textId="77777777" w:rsidTr="004F0E00">
        <w:trPr>
          <w:trHeight w:val="20"/>
        </w:trPr>
        <w:tc>
          <w:tcPr>
            <w:tcW w:w="1106" w:type="dxa"/>
            <w:noWrap/>
          </w:tcPr>
          <w:p w14:paraId="670323AF" w14:textId="77777777" w:rsidR="00196240" w:rsidRPr="00AF6456" w:rsidRDefault="00196240" w:rsidP="00D109A9">
            <w:pPr>
              <w:rPr>
                <w:rFonts w:ascii="Arial" w:hAnsi="Arial" w:cs="Arial"/>
                <w:sz w:val="18"/>
                <w:szCs w:val="18"/>
              </w:rPr>
            </w:pPr>
            <w:r>
              <w:rPr>
                <w:rFonts w:ascii="Arial" w:hAnsi="Arial"/>
                <w:sz w:val="18"/>
              </w:rPr>
              <w:t>3.4.3.6</w:t>
            </w:r>
          </w:p>
        </w:tc>
        <w:tc>
          <w:tcPr>
            <w:tcW w:w="4139" w:type="dxa"/>
          </w:tcPr>
          <w:p w14:paraId="7E7CCE3B" w14:textId="77777777" w:rsidR="00196240" w:rsidRPr="00AF6456" w:rsidRDefault="00196240" w:rsidP="00D109A9">
            <w:pPr>
              <w:rPr>
                <w:rFonts w:ascii="Arial" w:eastAsia="Arial Unicode MS" w:hAnsi="Arial" w:cs="Arial"/>
                <w:sz w:val="18"/>
                <w:szCs w:val="18"/>
              </w:rPr>
            </w:pPr>
            <w:r>
              <w:rPr>
                <w:rFonts w:ascii="Arial" w:hAnsi="Arial"/>
                <w:sz w:val="18"/>
              </w:rPr>
              <w:t>Улаштування котлованів 400х400х200</w:t>
            </w:r>
          </w:p>
        </w:tc>
        <w:tc>
          <w:tcPr>
            <w:tcW w:w="1631" w:type="dxa"/>
            <w:noWrap/>
          </w:tcPr>
          <w:p w14:paraId="1500AF96"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565CD499"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4254D9E2" w14:textId="77777777" w:rsidR="00196240" w:rsidRPr="00AF6456" w:rsidRDefault="00196240" w:rsidP="00D109A9">
            <w:pPr>
              <w:jc w:val="right"/>
              <w:rPr>
                <w:rFonts w:ascii="Arial" w:hAnsi="Arial" w:cs="Arial"/>
                <w:sz w:val="18"/>
                <w:szCs w:val="18"/>
                <w:lang w:val="en-GB"/>
              </w:rPr>
            </w:pPr>
          </w:p>
        </w:tc>
        <w:tc>
          <w:tcPr>
            <w:tcW w:w="716" w:type="dxa"/>
            <w:noWrap/>
          </w:tcPr>
          <w:p w14:paraId="4C3786F2" w14:textId="77777777" w:rsidR="00196240" w:rsidRPr="00AF6456" w:rsidRDefault="00196240" w:rsidP="00D109A9">
            <w:pPr>
              <w:jc w:val="right"/>
              <w:rPr>
                <w:rFonts w:ascii="Arial" w:hAnsi="Arial" w:cs="Arial"/>
                <w:sz w:val="18"/>
                <w:szCs w:val="18"/>
                <w:lang w:val="en-GB"/>
              </w:rPr>
            </w:pPr>
          </w:p>
        </w:tc>
        <w:tc>
          <w:tcPr>
            <w:tcW w:w="1269" w:type="dxa"/>
          </w:tcPr>
          <w:p w14:paraId="0940D593" w14:textId="77777777" w:rsidR="00196240" w:rsidRPr="00AF6456" w:rsidRDefault="00196240" w:rsidP="00D109A9">
            <w:pPr>
              <w:jc w:val="right"/>
              <w:rPr>
                <w:rFonts w:ascii="Arial" w:hAnsi="Arial" w:cs="Arial"/>
                <w:sz w:val="18"/>
                <w:szCs w:val="18"/>
                <w:lang w:val="en-GB"/>
              </w:rPr>
            </w:pPr>
          </w:p>
        </w:tc>
      </w:tr>
      <w:tr w:rsidR="00196240" w:rsidRPr="00AF6456" w14:paraId="10410C32" w14:textId="77777777" w:rsidTr="004F0E00">
        <w:trPr>
          <w:trHeight w:val="20"/>
        </w:trPr>
        <w:tc>
          <w:tcPr>
            <w:tcW w:w="1106" w:type="dxa"/>
            <w:noWrap/>
          </w:tcPr>
          <w:p w14:paraId="28293416" w14:textId="77777777" w:rsidR="00196240" w:rsidRPr="00AF6456" w:rsidRDefault="00196240" w:rsidP="00D109A9">
            <w:pPr>
              <w:rPr>
                <w:rFonts w:ascii="Arial" w:hAnsi="Arial" w:cs="Arial"/>
                <w:sz w:val="18"/>
                <w:szCs w:val="18"/>
              </w:rPr>
            </w:pPr>
            <w:r>
              <w:rPr>
                <w:rFonts w:ascii="Arial" w:hAnsi="Arial"/>
                <w:sz w:val="18"/>
              </w:rPr>
              <w:t>3.4.3.7</w:t>
            </w:r>
          </w:p>
        </w:tc>
        <w:tc>
          <w:tcPr>
            <w:tcW w:w="4139" w:type="dxa"/>
          </w:tcPr>
          <w:p w14:paraId="4FC008EE" w14:textId="77777777" w:rsidR="00196240" w:rsidRPr="00AF6456" w:rsidRDefault="00196240" w:rsidP="00D109A9">
            <w:pPr>
              <w:rPr>
                <w:rFonts w:ascii="Arial" w:eastAsia="Arial Unicode MS" w:hAnsi="Arial" w:cs="Arial"/>
                <w:sz w:val="18"/>
                <w:szCs w:val="18"/>
              </w:rPr>
            </w:pPr>
            <w:r>
              <w:rPr>
                <w:rFonts w:ascii="Arial" w:hAnsi="Arial"/>
                <w:sz w:val="18"/>
              </w:rPr>
              <w:t>Монтаж монолітного поясу</w:t>
            </w:r>
          </w:p>
        </w:tc>
        <w:tc>
          <w:tcPr>
            <w:tcW w:w="1631" w:type="dxa"/>
            <w:noWrap/>
          </w:tcPr>
          <w:p w14:paraId="1523839B"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0E7C8F6D"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5B971253" w14:textId="77777777" w:rsidR="00196240" w:rsidRPr="00AF6456" w:rsidRDefault="00196240" w:rsidP="00D109A9">
            <w:pPr>
              <w:jc w:val="right"/>
              <w:rPr>
                <w:rFonts w:ascii="Arial" w:hAnsi="Arial" w:cs="Arial"/>
                <w:sz w:val="18"/>
                <w:szCs w:val="18"/>
                <w:lang w:val="en-GB"/>
              </w:rPr>
            </w:pPr>
          </w:p>
        </w:tc>
        <w:tc>
          <w:tcPr>
            <w:tcW w:w="716" w:type="dxa"/>
            <w:noWrap/>
          </w:tcPr>
          <w:p w14:paraId="4DA6F02A" w14:textId="77777777" w:rsidR="00196240" w:rsidRPr="00AF6456" w:rsidRDefault="00196240" w:rsidP="00D109A9">
            <w:pPr>
              <w:jc w:val="right"/>
              <w:rPr>
                <w:rFonts w:ascii="Arial" w:hAnsi="Arial" w:cs="Arial"/>
                <w:sz w:val="18"/>
                <w:szCs w:val="18"/>
                <w:lang w:val="en-GB"/>
              </w:rPr>
            </w:pPr>
          </w:p>
        </w:tc>
        <w:tc>
          <w:tcPr>
            <w:tcW w:w="1269" w:type="dxa"/>
          </w:tcPr>
          <w:p w14:paraId="18585852" w14:textId="77777777" w:rsidR="00196240" w:rsidRPr="00AF6456" w:rsidRDefault="00196240" w:rsidP="00D109A9">
            <w:pPr>
              <w:jc w:val="right"/>
              <w:rPr>
                <w:rFonts w:ascii="Arial" w:hAnsi="Arial" w:cs="Arial"/>
                <w:sz w:val="18"/>
                <w:szCs w:val="18"/>
                <w:lang w:val="en-GB"/>
              </w:rPr>
            </w:pPr>
          </w:p>
        </w:tc>
      </w:tr>
      <w:tr w:rsidR="00196240" w:rsidRPr="00AF6456" w14:paraId="15851254" w14:textId="77777777" w:rsidTr="004F0E00">
        <w:trPr>
          <w:trHeight w:val="20"/>
        </w:trPr>
        <w:tc>
          <w:tcPr>
            <w:tcW w:w="1106" w:type="dxa"/>
            <w:noWrap/>
          </w:tcPr>
          <w:p w14:paraId="2A7D9BCE" w14:textId="77777777" w:rsidR="00196240" w:rsidRPr="00AF6456" w:rsidRDefault="00196240" w:rsidP="00D109A9">
            <w:pPr>
              <w:rPr>
                <w:rFonts w:ascii="Arial" w:hAnsi="Arial" w:cs="Arial"/>
                <w:sz w:val="18"/>
                <w:szCs w:val="18"/>
              </w:rPr>
            </w:pPr>
            <w:r>
              <w:rPr>
                <w:rFonts w:ascii="Arial" w:hAnsi="Arial"/>
                <w:sz w:val="18"/>
              </w:rPr>
              <w:t>3.4.3.8</w:t>
            </w:r>
          </w:p>
        </w:tc>
        <w:tc>
          <w:tcPr>
            <w:tcW w:w="4139" w:type="dxa"/>
          </w:tcPr>
          <w:p w14:paraId="2FCEE5CF" w14:textId="77777777" w:rsidR="00196240" w:rsidRPr="00AF6456" w:rsidRDefault="00196240" w:rsidP="00D109A9">
            <w:pPr>
              <w:rPr>
                <w:rFonts w:ascii="Arial" w:hAnsi="Arial" w:cs="Arial"/>
                <w:sz w:val="18"/>
                <w:szCs w:val="18"/>
              </w:rPr>
            </w:pPr>
            <w:r>
              <w:rPr>
                <w:rFonts w:ascii="Arial" w:hAnsi="Arial"/>
                <w:sz w:val="18"/>
              </w:rPr>
              <w:t>Улаштування гідроізоляції стін і фундаментів</w:t>
            </w:r>
          </w:p>
        </w:tc>
        <w:tc>
          <w:tcPr>
            <w:tcW w:w="1631" w:type="dxa"/>
            <w:noWrap/>
          </w:tcPr>
          <w:p w14:paraId="2F5303FA"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1ECC5621"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2010EE55" w14:textId="77777777" w:rsidR="00196240" w:rsidRPr="00AF6456" w:rsidRDefault="00196240" w:rsidP="00D109A9">
            <w:pPr>
              <w:jc w:val="right"/>
              <w:rPr>
                <w:rFonts w:ascii="Arial" w:hAnsi="Arial" w:cs="Arial"/>
                <w:sz w:val="18"/>
                <w:szCs w:val="18"/>
                <w:lang w:val="en-GB"/>
              </w:rPr>
            </w:pPr>
          </w:p>
        </w:tc>
        <w:tc>
          <w:tcPr>
            <w:tcW w:w="716" w:type="dxa"/>
            <w:noWrap/>
          </w:tcPr>
          <w:p w14:paraId="4493EB26" w14:textId="77777777" w:rsidR="00196240" w:rsidRPr="00AF6456" w:rsidRDefault="00196240" w:rsidP="00D109A9">
            <w:pPr>
              <w:jc w:val="right"/>
              <w:rPr>
                <w:rFonts w:ascii="Arial" w:hAnsi="Arial" w:cs="Arial"/>
                <w:sz w:val="18"/>
                <w:szCs w:val="18"/>
                <w:lang w:val="en-GB"/>
              </w:rPr>
            </w:pPr>
          </w:p>
        </w:tc>
        <w:tc>
          <w:tcPr>
            <w:tcW w:w="1269" w:type="dxa"/>
          </w:tcPr>
          <w:p w14:paraId="79B0FA73" w14:textId="77777777" w:rsidR="00196240" w:rsidRPr="00AF6456" w:rsidRDefault="00196240" w:rsidP="00D109A9">
            <w:pPr>
              <w:jc w:val="right"/>
              <w:rPr>
                <w:rFonts w:ascii="Arial" w:hAnsi="Arial" w:cs="Arial"/>
                <w:sz w:val="18"/>
                <w:szCs w:val="18"/>
                <w:lang w:val="en-GB"/>
              </w:rPr>
            </w:pPr>
          </w:p>
        </w:tc>
      </w:tr>
      <w:tr w:rsidR="00196240" w:rsidRPr="00AF6456" w14:paraId="4F558CC6" w14:textId="77777777" w:rsidTr="004F0E00">
        <w:trPr>
          <w:trHeight w:val="20"/>
        </w:trPr>
        <w:tc>
          <w:tcPr>
            <w:tcW w:w="1106" w:type="dxa"/>
            <w:noWrap/>
          </w:tcPr>
          <w:p w14:paraId="2D1CE06E" w14:textId="77777777" w:rsidR="00196240" w:rsidRPr="00AF6456" w:rsidRDefault="00196240" w:rsidP="00D109A9">
            <w:pPr>
              <w:rPr>
                <w:rFonts w:ascii="Arial" w:hAnsi="Arial" w:cs="Arial"/>
                <w:sz w:val="18"/>
                <w:szCs w:val="18"/>
              </w:rPr>
            </w:pPr>
            <w:r>
              <w:rPr>
                <w:rFonts w:ascii="Arial" w:hAnsi="Arial"/>
                <w:sz w:val="18"/>
              </w:rPr>
              <w:t>3.4.3.9</w:t>
            </w:r>
          </w:p>
        </w:tc>
        <w:tc>
          <w:tcPr>
            <w:tcW w:w="4139" w:type="dxa"/>
          </w:tcPr>
          <w:p w14:paraId="47DAB37A" w14:textId="77777777" w:rsidR="00196240" w:rsidRPr="00AF6456" w:rsidRDefault="00196240" w:rsidP="00D109A9">
            <w:pPr>
              <w:rPr>
                <w:rFonts w:ascii="Arial" w:hAnsi="Arial" w:cs="Arial"/>
                <w:spacing w:val="-3"/>
                <w:sz w:val="18"/>
                <w:szCs w:val="18"/>
              </w:rPr>
            </w:pPr>
            <w:r>
              <w:rPr>
                <w:rFonts w:ascii="Arial" w:hAnsi="Arial"/>
                <w:sz w:val="18"/>
              </w:rPr>
              <w:t>Встановлення ходових скоб, що залишаються в тілі бетону</w:t>
            </w:r>
          </w:p>
        </w:tc>
        <w:tc>
          <w:tcPr>
            <w:tcW w:w="1631" w:type="dxa"/>
            <w:noWrap/>
          </w:tcPr>
          <w:p w14:paraId="2C242F28" w14:textId="77777777" w:rsidR="00196240" w:rsidRPr="00AF6456" w:rsidRDefault="00196240" w:rsidP="00D109A9">
            <w:pPr>
              <w:jc w:val="center"/>
              <w:rPr>
                <w:rFonts w:ascii="Arial" w:hAnsi="Arial" w:cs="Arial"/>
                <w:spacing w:val="-3"/>
                <w:sz w:val="18"/>
                <w:szCs w:val="18"/>
              </w:rPr>
            </w:pPr>
            <w:r>
              <w:rPr>
                <w:rFonts w:ascii="Arial" w:hAnsi="Arial"/>
                <w:color w:val="000000"/>
                <w:sz w:val="18"/>
              </w:rPr>
              <w:t>Одноразова сума</w:t>
            </w:r>
          </w:p>
        </w:tc>
        <w:tc>
          <w:tcPr>
            <w:tcW w:w="637" w:type="dxa"/>
            <w:noWrap/>
          </w:tcPr>
          <w:p w14:paraId="0331D139"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29343A52" w14:textId="77777777" w:rsidR="00196240" w:rsidRPr="00AF6456" w:rsidRDefault="00196240" w:rsidP="00D109A9">
            <w:pPr>
              <w:jc w:val="right"/>
              <w:rPr>
                <w:rFonts w:ascii="Arial" w:hAnsi="Arial" w:cs="Arial"/>
                <w:sz w:val="18"/>
                <w:szCs w:val="18"/>
                <w:lang w:val="en-GB"/>
              </w:rPr>
            </w:pPr>
          </w:p>
        </w:tc>
        <w:tc>
          <w:tcPr>
            <w:tcW w:w="716" w:type="dxa"/>
            <w:noWrap/>
          </w:tcPr>
          <w:p w14:paraId="53AE21A0" w14:textId="77777777" w:rsidR="00196240" w:rsidRPr="00AF6456" w:rsidRDefault="00196240" w:rsidP="00D109A9">
            <w:pPr>
              <w:jc w:val="right"/>
              <w:rPr>
                <w:rFonts w:ascii="Arial" w:hAnsi="Arial" w:cs="Arial"/>
                <w:sz w:val="18"/>
                <w:szCs w:val="18"/>
                <w:lang w:val="en-GB"/>
              </w:rPr>
            </w:pPr>
          </w:p>
        </w:tc>
        <w:tc>
          <w:tcPr>
            <w:tcW w:w="1269" w:type="dxa"/>
          </w:tcPr>
          <w:p w14:paraId="5A4CCCB1" w14:textId="77777777" w:rsidR="00196240" w:rsidRPr="00AF6456" w:rsidRDefault="00196240" w:rsidP="00D109A9">
            <w:pPr>
              <w:jc w:val="right"/>
              <w:rPr>
                <w:rFonts w:ascii="Arial" w:hAnsi="Arial" w:cs="Arial"/>
                <w:sz w:val="18"/>
                <w:szCs w:val="18"/>
                <w:lang w:val="en-GB"/>
              </w:rPr>
            </w:pPr>
          </w:p>
        </w:tc>
      </w:tr>
      <w:tr w:rsidR="00196240" w:rsidRPr="00AF6456" w14:paraId="1AAAA6A6" w14:textId="77777777" w:rsidTr="004F0E00">
        <w:trPr>
          <w:trHeight w:val="20"/>
        </w:trPr>
        <w:tc>
          <w:tcPr>
            <w:tcW w:w="1106" w:type="dxa"/>
            <w:noWrap/>
          </w:tcPr>
          <w:p w14:paraId="2006660B" w14:textId="77777777" w:rsidR="00196240" w:rsidRPr="00AF6456" w:rsidRDefault="00196240" w:rsidP="00D109A9">
            <w:pPr>
              <w:rPr>
                <w:rFonts w:ascii="Arial" w:hAnsi="Arial" w:cs="Arial"/>
                <w:sz w:val="18"/>
                <w:szCs w:val="18"/>
              </w:rPr>
            </w:pPr>
            <w:r>
              <w:rPr>
                <w:rFonts w:ascii="Arial" w:hAnsi="Arial"/>
                <w:sz w:val="18"/>
              </w:rPr>
              <w:t>3.4.3.10</w:t>
            </w:r>
          </w:p>
        </w:tc>
        <w:tc>
          <w:tcPr>
            <w:tcW w:w="4139" w:type="dxa"/>
          </w:tcPr>
          <w:p w14:paraId="30856CDE" w14:textId="77777777" w:rsidR="00196240" w:rsidRPr="00AF6456" w:rsidRDefault="00196240" w:rsidP="00D109A9">
            <w:pPr>
              <w:rPr>
                <w:rFonts w:ascii="Arial" w:hAnsi="Arial" w:cs="Arial"/>
                <w:spacing w:val="-3"/>
                <w:sz w:val="18"/>
                <w:szCs w:val="18"/>
              </w:rPr>
            </w:pPr>
            <w:r>
              <w:rPr>
                <w:rFonts w:ascii="Arial" w:hAnsi="Arial"/>
                <w:sz w:val="18"/>
              </w:rPr>
              <w:t>Установка трійника чавунного фланцевого DN900х900х900 PN25</w:t>
            </w:r>
          </w:p>
        </w:tc>
        <w:tc>
          <w:tcPr>
            <w:tcW w:w="1631" w:type="dxa"/>
            <w:noWrap/>
          </w:tcPr>
          <w:p w14:paraId="09AE5552"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000BE802"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63D05790" w14:textId="77777777" w:rsidR="00196240" w:rsidRPr="00AF6456" w:rsidRDefault="00196240" w:rsidP="00D109A9">
            <w:pPr>
              <w:jc w:val="right"/>
              <w:rPr>
                <w:rFonts w:ascii="Arial" w:hAnsi="Arial" w:cs="Arial"/>
                <w:sz w:val="18"/>
                <w:szCs w:val="18"/>
                <w:lang w:val="en-GB"/>
              </w:rPr>
            </w:pPr>
          </w:p>
        </w:tc>
        <w:tc>
          <w:tcPr>
            <w:tcW w:w="716" w:type="dxa"/>
            <w:noWrap/>
          </w:tcPr>
          <w:p w14:paraId="4ABC0A0D" w14:textId="77777777" w:rsidR="00196240" w:rsidRPr="00AF6456" w:rsidRDefault="00196240" w:rsidP="00D109A9">
            <w:pPr>
              <w:jc w:val="right"/>
              <w:rPr>
                <w:rFonts w:ascii="Arial" w:hAnsi="Arial" w:cs="Arial"/>
                <w:sz w:val="18"/>
                <w:szCs w:val="18"/>
                <w:lang w:val="en-GB"/>
              </w:rPr>
            </w:pPr>
          </w:p>
        </w:tc>
        <w:tc>
          <w:tcPr>
            <w:tcW w:w="1269" w:type="dxa"/>
          </w:tcPr>
          <w:p w14:paraId="2ADA7AED" w14:textId="77777777" w:rsidR="00196240" w:rsidRPr="00AF6456" w:rsidRDefault="00196240" w:rsidP="00D109A9">
            <w:pPr>
              <w:jc w:val="right"/>
              <w:rPr>
                <w:rFonts w:ascii="Arial" w:hAnsi="Arial" w:cs="Arial"/>
                <w:sz w:val="18"/>
                <w:szCs w:val="18"/>
                <w:lang w:val="en-GB"/>
              </w:rPr>
            </w:pPr>
          </w:p>
        </w:tc>
      </w:tr>
      <w:tr w:rsidR="00196240" w:rsidRPr="00AF6456" w14:paraId="25469B6F" w14:textId="77777777" w:rsidTr="004F0E00">
        <w:trPr>
          <w:trHeight w:val="20"/>
        </w:trPr>
        <w:tc>
          <w:tcPr>
            <w:tcW w:w="1106" w:type="dxa"/>
            <w:noWrap/>
          </w:tcPr>
          <w:p w14:paraId="1FC7EBE6" w14:textId="77777777" w:rsidR="00196240" w:rsidRPr="00AF6456" w:rsidRDefault="00196240" w:rsidP="00D109A9">
            <w:pPr>
              <w:rPr>
                <w:rFonts w:ascii="Arial" w:hAnsi="Arial" w:cs="Arial"/>
                <w:sz w:val="18"/>
                <w:szCs w:val="18"/>
              </w:rPr>
            </w:pPr>
            <w:r>
              <w:rPr>
                <w:rFonts w:ascii="Arial" w:hAnsi="Arial"/>
                <w:sz w:val="18"/>
              </w:rPr>
              <w:t>3.4.3.11</w:t>
            </w:r>
          </w:p>
        </w:tc>
        <w:tc>
          <w:tcPr>
            <w:tcW w:w="4139" w:type="dxa"/>
          </w:tcPr>
          <w:p w14:paraId="53B195DE" w14:textId="77777777" w:rsidR="00196240" w:rsidRPr="00AF6456" w:rsidRDefault="00196240" w:rsidP="00D109A9">
            <w:pPr>
              <w:rPr>
                <w:rFonts w:ascii="Arial" w:hAnsi="Arial" w:cs="Arial"/>
                <w:spacing w:val="-3"/>
                <w:sz w:val="18"/>
                <w:szCs w:val="18"/>
              </w:rPr>
            </w:pPr>
            <w:r>
              <w:rPr>
                <w:rFonts w:ascii="Arial" w:hAnsi="Arial"/>
                <w:sz w:val="18"/>
              </w:rPr>
              <w:t>Установлення монтажної вставки DN900 PN25</w:t>
            </w:r>
          </w:p>
        </w:tc>
        <w:tc>
          <w:tcPr>
            <w:tcW w:w="1631" w:type="dxa"/>
            <w:noWrap/>
          </w:tcPr>
          <w:p w14:paraId="5ECF5225"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528F2FE1"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5A2CADCB" w14:textId="77777777" w:rsidR="00196240" w:rsidRPr="00AF6456" w:rsidRDefault="00196240" w:rsidP="00D109A9">
            <w:pPr>
              <w:jc w:val="right"/>
              <w:rPr>
                <w:rFonts w:ascii="Arial" w:hAnsi="Arial" w:cs="Arial"/>
                <w:sz w:val="18"/>
                <w:szCs w:val="18"/>
                <w:lang w:val="en-GB"/>
              </w:rPr>
            </w:pPr>
          </w:p>
        </w:tc>
        <w:tc>
          <w:tcPr>
            <w:tcW w:w="716" w:type="dxa"/>
            <w:noWrap/>
          </w:tcPr>
          <w:p w14:paraId="7F142387" w14:textId="77777777" w:rsidR="00196240" w:rsidRPr="00AF6456" w:rsidRDefault="00196240" w:rsidP="00D109A9">
            <w:pPr>
              <w:jc w:val="right"/>
              <w:rPr>
                <w:rFonts w:ascii="Arial" w:hAnsi="Arial" w:cs="Arial"/>
                <w:sz w:val="18"/>
                <w:szCs w:val="18"/>
                <w:lang w:val="en-GB"/>
              </w:rPr>
            </w:pPr>
          </w:p>
        </w:tc>
        <w:tc>
          <w:tcPr>
            <w:tcW w:w="1269" w:type="dxa"/>
          </w:tcPr>
          <w:p w14:paraId="42A3E9A1" w14:textId="77777777" w:rsidR="00196240" w:rsidRPr="00AF6456" w:rsidRDefault="00196240" w:rsidP="00D109A9">
            <w:pPr>
              <w:jc w:val="right"/>
              <w:rPr>
                <w:rFonts w:ascii="Arial" w:hAnsi="Arial" w:cs="Arial"/>
                <w:sz w:val="18"/>
                <w:szCs w:val="18"/>
                <w:lang w:val="en-GB"/>
              </w:rPr>
            </w:pPr>
          </w:p>
        </w:tc>
      </w:tr>
      <w:tr w:rsidR="00196240" w:rsidRPr="00AF6456" w14:paraId="13392AC5" w14:textId="77777777" w:rsidTr="004F0E00">
        <w:trPr>
          <w:trHeight w:val="20"/>
        </w:trPr>
        <w:tc>
          <w:tcPr>
            <w:tcW w:w="1106" w:type="dxa"/>
            <w:noWrap/>
          </w:tcPr>
          <w:p w14:paraId="20C5B1EA" w14:textId="77777777" w:rsidR="00196240" w:rsidRPr="00AF6456" w:rsidRDefault="00196240" w:rsidP="00D109A9">
            <w:pPr>
              <w:rPr>
                <w:rFonts w:ascii="Arial" w:hAnsi="Arial" w:cs="Arial"/>
                <w:sz w:val="18"/>
                <w:szCs w:val="18"/>
              </w:rPr>
            </w:pPr>
            <w:r>
              <w:rPr>
                <w:rFonts w:ascii="Arial" w:hAnsi="Arial"/>
                <w:sz w:val="18"/>
              </w:rPr>
              <w:t>3.4.3.12</w:t>
            </w:r>
          </w:p>
        </w:tc>
        <w:tc>
          <w:tcPr>
            <w:tcW w:w="4139" w:type="dxa"/>
          </w:tcPr>
          <w:p w14:paraId="5B472783" w14:textId="77777777" w:rsidR="00196240" w:rsidRPr="00AF6456" w:rsidRDefault="00196240" w:rsidP="00D109A9">
            <w:pPr>
              <w:rPr>
                <w:rFonts w:ascii="Arial" w:hAnsi="Arial" w:cs="Arial"/>
                <w:spacing w:val="-3"/>
                <w:sz w:val="18"/>
                <w:szCs w:val="18"/>
              </w:rPr>
            </w:pPr>
            <w:r>
              <w:rPr>
                <w:rFonts w:ascii="Arial" w:hAnsi="Arial"/>
                <w:sz w:val="18"/>
              </w:rPr>
              <w:t>Зварювання фланця сталевого приварного DN900 PN25</w:t>
            </w:r>
          </w:p>
        </w:tc>
        <w:tc>
          <w:tcPr>
            <w:tcW w:w="1631" w:type="dxa"/>
            <w:noWrap/>
          </w:tcPr>
          <w:p w14:paraId="53C3ADB2"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14EB6F17"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27118EA3" w14:textId="77777777" w:rsidR="00196240" w:rsidRPr="00AF6456" w:rsidRDefault="00196240" w:rsidP="00D109A9">
            <w:pPr>
              <w:jc w:val="right"/>
              <w:rPr>
                <w:rFonts w:ascii="Arial" w:hAnsi="Arial" w:cs="Arial"/>
                <w:sz w:val="18"/>
                <w:szCs w:val="18"/>
                <w:lang w:val="en-GB"/>
              </w:rPr>
            </w:pPr>
          </w:p>
        </w:tc>
        <w:tc>
          <w:tcPr>
            <w:tcW w:w="716" w:type="dxa"/>
            <w:noWrap/>
          </w:tcPr>
          <w:p w14:paraId="6799CF6A" w14:textId="77777777" w:rsidR="00196240" w:rsidRPr="00AF6456" w:rsidRDefault="00196240" w:rsidP="00D109A9">
            <w:pPr>
              <w:jc w:val="right"/>
              <w:rPr>
                <w:rFonts w:ascii="Arial" w:hAnsi="Arial" w:cs="Arial"/>
                <w:sz w:val="18"/>
                <w:szCs w:val="18"/>
                <w:lang w:val="en-GB"/>
              </w:rPr>
            </w:pPr>
          </w:p>
        </w:tc>
        <w:tc>
          <w:tcPr>
            <w:tcW w:w="1269" w:type="dxa"/>
          </w:tcPr>
          <w:p w14:paraId="12B70B4C" w14:textId="77777777" w:rsidR="00196240" w:rsidRPr="00AF6456" w:rsidRDefault="00196240" w:rsidP="00D109A9">
            <w:pPr>
              <w:jc w:val="right"/>
              <w:rPr>
                <w:rFonts w:ascii="Arial" w:hAnsi="Arial" w:cs="Arial"/>
                <w:sz w:val="18"/>
                <w:szCs w:val="18"/>
                <w:lang w:val="en-GB"/>
              </w:rPr>
            </w:pPr>
          </w:p>
        </w:tc>
      </w:tr>
      <w:tr w:rsidR="00196240" w:rsidRPr="00AF6456" w14:paraId="4B61F876" w14:textId="77777777" w:rsidTr="004F0E00">
        <w:trPr>
          <w:trHeight w:val="20"/>
        </w:trPr>
        <w:tc>
          <w:tcPr>
            <w:tcW w:w="1106" w:type="dxa"/>
            <w:noWrap/>
          </w:tcPr>
          <w:p w14:paraId="132A77F9" w14:textId="77777777" w:rsidR="00196240" w:rsidRPr="00AF6456" w:rsidRDefault="00196240" w:rsidP="00D109A9">
            <w:pPr>
              <w:rPr>
                <w:rFonts w:ascii="Arial" w:hAnsi="Arial" w:cs="Arial"/>
                <w:sz w:val="18"/>
                <w:szCs w:val="18"/>
              </w:rPr>
            </w:pPr>
            <w:r>
              <w:rPr>
                <w:rFonts w:ascii="Arial" w:hAnsi="Arial"/>
                <w:sz w:val="18"/>
              </w:rPr>
              <w:t>3.4.3.13</w:t>
            </w:r>
          </w:p>
        </w:tc>
        <w:tc>
          <w:tcPr>
            <w:tcW w:w="4139" w:type="dxa"/>
          </w:tcPr>
          <w:p w14:paraId="5F494BF8" w14:textId="77777777" w:rsidR="00196240" w:rsidRPr="00AF6456" w:rsidRDefault="00196240" w:rsidP="00D109A9">
            <w:pPr>
              <w:keepLines/>
              <w:autoSpaceDE w:val="0"/>
              <w:autoSpaceDN w:val="0"/>
              <w:rPr>
                <w:rFonts w:ascii="Arial" w:hAnsi="Arial" w:cs="Arial"/>
                <w:spacing w:val="-3"/>
                <w:sz w:val="18"/>
                <w:szCs w:val="18"/>
              </w:rPr>
            </w:pPr>
            <w:r>
              <w:rPr>
                <w:rFonts w:ascii="Arial" w:hAnsi="Arial"/>
                <w:sz w:val="18"/>
              </w:rPr>
              <w:t>Зварювання глухого фланця сталевого приварного DN900 PN25</w:t>
            </w:r>
          </w:p>
        </w:tc>
        <w:tc>
          <w:tcPr>
            <w:tcW w:w="1631" w:type="dxa"/>
            <w:noWrap/>
          </w:tcPr>
          <w:p w14:paraId="19F451FF"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4CFA6280"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3CA1B18D" w14:textId="77777777" w:rsidR="00196240" w:rsidRPr="00AF6456" w:rsidRDefault="00196240" w:rsidP="00D109A9">
            <w:pPr>
              <w:jc w:val="right"/>
              <w:rPr>
                <w:rFonts w:ascii="Arial" w:hAnsi="Arial" w:cs="Arial"/>
                <w:sz w:val="18"/>
                <w:szCs w:val="18"/>
                <w:lang w:val="en-GB"/>
              </w:rPr>
            </w:pPr>
          </w:p>
        </w:tc>
        <w:tc>
          <w:tcPr>
            <w:tcW w:w="716" w:type="dxa"/>
            <w:noWrap/>
          </w:tcPr>
          <w:p w14:paraId="22253B07" w14:textId="77777777" w:rsidR="00196240" w:rsidRPr="00AF6456" w:rsidRDefault="00196240" w:rsidP="00D109A9">
            <w:pPr>
              <w:jc w:val="right"/>
              <w:rPr>
                <w:rFonts w:ascii="Arial" w:hAnsi="Arial" w:cs="Arial"/>
                <w:sz w:val="18"/>
                <w:szCs w:val="18"/>
                <w:lang w:val="en-GB"/>
              </w:rPr>
            </w:pPr>
          </w:p>
        </w:tc>
        <w:tc>
          <w:tcPr>
            <w:tcW w:w="1269" w:type="dxa"/>
          </w:tcPr>
          <w:p w14:paraId="095635FE" w14:textId="77777777" w:rsidR="00196240" w:rsidRPr="00AF6456" w:rsidRDefault="00196240" w:rsidP="00D109A9">
            <w:pPr>
              <w:jc w:val="right"/>
              <w:rPr>
                <w:rFonts w:ascii="Arial" w:hAnsi="Arial" w:cs="Arial"/>
                <w:sz w:val="18"/>
                <w:szCs w:val="18"/>
                <w:lang w:val="en-GB"/>
              </w:rPr>
            </w:pPr>
          </w:p>
        </w:tc>
      </w:tr>
      <w:tr w:rsidR="00196240" w:rsidRPr="00AF6456" w14:paraId="55EE8A54" w14:textId="77777777" w:rsidTr="004F0E00">
        <w:trPr>
          <w:trHeight w:val="20"/>
        </w:trPr>
        <w:tc>
          <w:tcPr>
            <w:tcW w:w="1106" w:type="dxa"/>
            <w:noWrap/>
          </w:tcPr>
          <w:p w14:paraId="0885A0A3" w14:textId="77777777" w:rsidR="00196240" w:rsidRPr="00AF6456" w:rsidRDefault="00196240" w:rsidP="00D109A9">
            <w:pPr>
              <w:rPr>
                <w:rFonts w:ascii="Arial" w:hAnsi="Arial" w:cs="Arial"/>
                <w:sz w:val="18"/>
                <w:szCs w:val="18"/>
              </w:rPr>
            </w:pPr>
            <w:r>
              <w:rPr>
                <w:rFonts w:ascii="Arial" w:hAnsi="Arial"/>
                <w:sz w:val="18"/>
              </w:rPr>
              <w:lastRenderedPageBreak/>
              <w:t>3.4.3.14</w:t>
            </w:r>
          </w:p>
        </w:tc>
        <w:tc>
          <w:tcPr>
            <w:tcW w:w="4139" w:type="dxa"/>
          </w:tcPr>
          <w:p w14:paraId="0970318F" w14:textId="77777777" w:rsidR="00196240" w:rsidRPr="00AF6456" w:rsidRDefault="00196240" w:rsidP="00D109A9">
            <w:pPr>
              <w:keepLines/>
              <w:autoSpaceDE w:val="0"/>
              <w:autoSpaceDN w:val="0"/>
              <w:rPr>
                <w:rFonts w:ascii="Arial" w:hAnsi="Arial" w:cs="Arial"/>
                <w:iCs/>
                <w:spacing w:val="-3"/>
                <w:sz w:val="18"/>
                <w:szCs w:val="18"/>
              </w:rPr>
            </w:pPr>
            <w:r>
              <w:rPr>
                <w:rFonts w:ascii="Arial" w:hAnsi="Arial"/>
                <w:sz w:val="18"/>
              </w:rPr>
              <w:t>Установлення повітряного вантуза двухступеневого DN150 PN25</w:t>
            </w:r>
          </w:p>
        </w:tc>
        <w:tc>
          <w:tcPr>
            <w:tcW w:w="1631" w:type="dxa"/>
            <w:noWrap/>
          </w:tcPr>
          <w:p w14:paraId="3029F219" w14:textId="77777777" w:rsidR="00196240" w:rsidRPr="00AF6456" w:rsidRDefault="00196240" w:rsidP="00D109A9">
            <w:pPr>
              <w:jc w:val="center"/>
              <w:rPr>
                <w:rFonts w:ascii="Arial" w:hAnsi="Arial" w:cs="Arial"/>
                <w:spacing w:val="-3"/>
                <w:sz w:val="18"/>
                <w:szCs w:val="18"/>
              </w:rPr>
            </w:pPr>
            <w:r>
              <w:rPr>
                <w:rFonts w:ascii="Arial" w:hAnsi="Arial"/>
                <w:color w:val="000000"/>
                <w:sz w:val="18"/>
              </w:rPr>
              <w:t>Одноразова сума</w:t>
            </w:r>
          </w:p>
        </w:tc>
        <w:tc>
          <w:tcPr>
            <w:tcW w:w="637" w:type="dxa"/>
            <w:noWrap/>
          </w:tcPr>
          <w:p w14:paraId="543976EE"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3B947E19" w14:textId="77777777" w:rsidR="00196240" w:rsidRPr="00AF6456" w:rsidRDefault="00196240" w:rsidP="00D109A9">
            <w:pPr>
              <w:jc w:val="right"/>
              <w:rPr>
                <w:rFonts w:ascii="Arial" w:hAnsi="Arial" w:cs="Arial"/>
                <w:sz w:val="18"/>
                <w:szCs w:val="18"/>
                <w:lang w:val="en-GB"/>
              </w:rPr>
            </w:pPr>
          </w:p>
        </w:tc>
        <w:tc>
          <w:tcPr>
            <w:tcW w:w="716" w:type="dxa"/>
            <w:noWrap/>
          </w:tcPr>
          <w:p w14:paraId="4AB665AA" w14:textId="77777777" w:rsidR="00196240" w:rsidRPr="00AF6456" w:rsidRDefault="00196240" w:rsidP="00D109A9">
            <w:pPr>
              <w:jc w:val="right"/>
              <w:rPr>
                <w:rFonts w:ascii="Arial" w:hAnsi="Arial" w:cs="Arial"/>
                <w:sz w:val="18"/>
                <w:szCs w:val="18"/>
                <w:lang w:val="en-GB"/>
              </w:rPr>
            </w:pPr>
          </w:p>
        </w:tc>
        <w:tc>
          <w:tcPr>
            <w:tcW w:w="1269" w:type="dxa"/>
          </w:tcPr>
          <w:p w14:paraId="526709C4" w14:textId="77777777" w:rsidR="00196240" w:rsidRPr="00AF6456" w:rsidRDefault="00196240" w:rsidP="00D109A9">
            <w:pPr>
              <w:jc w:val="right"/>
              <w:rPr>
                <w:rFonts w:ascii="Arial" w:hAnsi="Arial" w:cs="Arial"/>
                <w:sz w:val="18"/>
                <w:szCs w:val="18"/>
                <w:lang w:val="en-GB"/>
              </w:rPr>
            </w:pPr>
          </w:p>
        </w:tc>
      </w:tr>
      <w:tr w:rsidR="00196240" w:rsidRPr="00AF6456" w14:paraId="75B7882F" w14:textId="77777777" w:rsidTr="004F0E00">
        <w:trPr>
          <w:trHeight w:val="20"/>
        </w:trPr>
        <w:tc>
          <w:tcPr>
            <w:tcW w:w="1106" w:type="dxa"/>
            <w:noWrap/>
          </w:tcPr>
          <w:p w14:paraId="3B3DA876" w14:textId="77777777" w:rsidR="00196240" w:rsidRPr="00AF6456" w:rsidRDefault="00196240" w:rsidP="00D109A9">
            <w:pPr>
              <w:rPr>
                <w:rFonts w:ascii="Arial" w:hAnsi="Arial" w:cs="Arial"/>
                <w:sz w:val="18"/>
                <w:szCs w:val="18"/>
              </w:rPr>
            </w:pPr>
            <w:r>
              <w:rPr>
                <w:rFonts w:ascii="Arial" w:hAnsi="Arial"/>
                <w:sz w:val="18"/>
              </w:rPr>
              <w:t>3.4.3.15</w:t>
            </w:r>
          </w:p>
        </w:tc>
        <w:tc>
          <w:tcPr>
            <w:tcW w:w="4139" w:type="dxa"/>
          </w:tcPr>
          <w:p w14:paraId="47747894" w14:textId="77777777" w:rsidR="00196240" w:rsidRPr="00AF6456" w:rsidRDefault="00196240" w:rsidP="00D109A9">
            <w:pPr>
              <w:keepLines/>
              <w:autoSpaceDE w:val="0"/>
              <w:autoSpaceDN w:val="0"/>
              <w:rPr>
                <w:rFonts w:ascii="Arial" w:hAnsi="Arial" w:cs="Arial"/>
                <w:spacing w:val="-3"/>
                <w:sz w:val="18"/>
                <w:szCs w:val="18"/>
              </w:rPr>
            </w:pPr>
            <w:r>
              <w:rPr>
                <w:rFonts w:ascii="Arial" w:hAnsi="Arial"/>
                <w:sz w:val="18"/>
              </w:rPr>
              <w:t>Зварювання плоских сталевих фланців ВСт9сп2, ВСт9сп3 PN25 DN150</w:t>
            </w:r>
          </w:p>
        </w:tc>
        <w:tc>
          <w:tcPr>
            <w:tcW w:w="1631" w:type="dxa"/>
            <w:noWrap/>
          </w:tcPr>
          <w:p w14:paraId="5A42AB11" w14:textId="77777777" w:rsidR="00196240" w:rsidRPr="00AF6456" w:rsidRDefault="00196240" w:rsidP="00D109A9">
            <w:pPr>
              <w:jc w:val="center"/>
              <w:rPr>
                <w:rFonts w:ascii="Arial" w:hAnsi="Arial" w:cs="Arial"/>
                <w:spacing w:val="-3"/>
                <w:sz w:val="18"/>
                <w:szCs w:val="18"/>
              </w:rPr>
            </w:pPr>
            <w:r>
              <w:rPr>
                <w:rFonts w:ascii="Arial" w:hAnsi="Arial"/>
                <w:color w:val="000000"/>
                <w:sz w:val="18"/>
              </w:rPr>
              <w:t>Одноразова сума</w:t>
            </w:r>
          </w:p>
        </w:tc>
        <w:tc>
          <w:tcPr>
            <w:tcW w:w="637" w:type="dxa"/>
            <w:noWrap/>
          </w:tcPr>
          <w:p w14:paraId="4AA99B31"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67B395D8" w14:textId="77777777" w:rsidR="00196240" w:rsidRPr="00AF6456" w:rsidRDefault="00196240" w:rsidP="00D109A9">
            <w:pPr>
              <w:jc w:val="right"/>
              <w:rPr>
                <w:rFonts w:ascii="Arial" w:hAnsi="Arial" w:cs="Arial"/>
                <w:sz w:val="18"/>
                <w:szCs w:val="18"/>
                <w:lang w:val="en-GB"/>
              </w:rPr>
            </w:pPr>
          </w:p>
        </w:tc>
        <w:tc>
          <w:tcPr>
            <w:tcW w:w="716" w:type="dxa"/>
            <w:noWrap/>
          </w:tcPr>
          <w:p w14:paraId="6F8860A6" w14:textId="77777777" w:rsidR="00196240" w:rsidRPr="00AF6456" w:rsidRDefault="00196240" w:rsidP="00D109A9">
            <w:pPr>
              <w:jc w:val="right"/>
              <w:rPr>
                <w:rFonts w:ascii="Arial" w:hAnsi="Arial" w:cs="Arial"/>
                <w:sz w:val="18"/>
                <w:szCs w:val="18"/>
                <w:lang w:val="en-GB"/>
              </w:rPr>
            </w:pPr>
          </w:p>
        </w:tc>
        <w:tc>
          <w:tcPr>
            <w:tcW w:w="1269" w:type="dxa"/>
          </w:tcPr>
          <w:p w14:paraId="5DF0B0B2" w14:textId="77777777" w:rsidR="00196240" w:rsidRPr="00AF6456" w:rsidRDefault="00196240" w:rsidP="00D109A9">
            <w:pPr>
              <w:jc w:val="right"/>
              <w:rPr>
                <w:rFonts w:ascii="Arial" w:hAnsi="Arial" w:cs="Arial"/>
                <w:sz w:val="18"/>
                <w:szCs w:val="18"/>
                <w:lang w:val="en-GB"/>
              </w:rPr>
            </w:pPr>
          </w:p>
        </w:tc>
      </w:tr>
      <w:tr w:rsidR="00196240" w:rsidRPr="00AF6456" w14:paraId="000F7C27" w14:textId="77777777" w:rsidTr="004F0E00">
        <w:trPr>
          <w:trHeight w:val="20"/>
        </w:trPr>
        <w:tc>
          <w:tcPr>
            <w:tcW w:w="1106" w:type="dxa"/>
            <w:noWrap/>
          </w:tcPr>
          <w:p w14:paraId="1CF06604" w14:textId="77777777" w:rsidR="00196240" w:rsidRPr="00AF6456" w:rsidRDefault="00196240" w:rsidP="00D109A9">
            <w:pPr>
              <w:rPr>
                <w:rFonts w:ascii="Arial" w:hAnsi="Arial" w:cs="Arial"/>
                <w:sz w:val="18"/>
                <w:szCs w:val="18"/>
              </w:rPr>
            </w:pPr>
            <w:r>
              <w:rPr>
                <w:rFonts w:ascii="Arial" w:hAnsi="Arial"/>
                <w:sz w:val="18"/>
              </w:rPr>
              <w:t>3.4.3.16</w:t>
            </w:r>
          </w:p>
        </w:tc>
        <w:tc>
          <w:tcPr>
            <w:tcW w:w="4139" w:type="dxa"/>
          </w:tcPr>
          <w:p w14:paraId="4D867381" w14:textId="77777777" w:rsidR="00196240" w:rsidRPr="00AF6456" w:rsidRDefault="00196240" w:rsidP="00D109A9">
            <w:pPr>
              <w:keepLines/>
              <w:autoSpaceDE w:val="0"/>
              <w:autoSpaceDN w:val="0"/>
              <w:rPr>
                <w:rFonts w:ascii="Arial" w:hAnsi="Arial"/>
                <w:sz w:val="18"/>
                <w:szCs w:val="18"/>
              </w:rPr>
            </w:pPr>
            <w:r>
              <w:rPr>
                <w:rFonts w:ascii="Arial" w:hAnsi="Arial"/>
                <w:sz w:val="18"/>
              </w:rPr>
              <w:t>Зварювання глухого фланця сталевого DN150</w:t>
            </w:r>
          </w:p>
        </w:tc>
        <w:tc>
          <w:tcPr>
            <w:tcW w:w="1631" w:type="dxa"/>
            <w:noWrap/>
          </w:tcPr>
          <w:p w14:paraId="3A0A03B7"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2D3D53E1"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24C7B4C2" w14:textId="77777777" w:rsidR="00196240" w:rsidRPr="00AF6456" w:rsidRDefault="00196240" w:rsidP="00D109A9">
            <w:pPr>
              <w:jc w:val="right"/>
              <w:rPr>
                <w:rFonts w:ascii="Arial" w:hAnsi="Arial" w:cs="Arial"/>
                <w:sz w:val="18"/>
                <w:szCs w:val="18"/>
                <w:lang w:val="en-GB"/>
              </w:rPr>
            </w:pPr>
          </w:p>
        </w:tc>
        <w:tc>
          <w:tcPr>
            <w:tcW w:w="716" w:type="dxa"/>
            <w:noWrap/>
          </w:tcPr>
          <w:p w14:paraId="1C6E3E09" w14:textId="77777777" w:rsidR="00196240" w:rsidRPr="00AF6456" w:rsidRDefault="00196240" w:rsidP="00D109A9">
            <w:pPr>
              <w:jc w:val="right"/>
              <w:rPr>
                <w:rFonts w:ascii="Arial" w:hAnsi="Arial" w:cs="Arial"/>
                <w:sz w:val="18"/>
                <w:szCs w:val="18"/>
                <w:lang w:val="en-GB"/>
              </w:rPr>
            </w:pPr>
          </w:p>
        </w:tc>
        <w:tc>
          <w:tcPr>
            <w:tcW w:w="1269" w:type="dxa"/>
          </w:tcPr>
          <w:p w14:paraId="4C4EA4A7" w14:textId="77777777" w:rsidR="00196240" w:rsidRPr="00AF6456" w:rsidRDefault="00196240" w:rsidP="00D109A9">
            <w:pPr>
              <w:jc w:val="right"/>
              <w:rPr>
                <w:rFonts w:ascii="Arial" w:hAnsi="Arial" w:cs="Arial"/>
                <w:sz w:val="18"/>
                <w:szCs w:val="18"/>
                <w:lang w:val="en-GB"/>
              </w:rPr>
            </w:pPr>
          </w:p>
        </w:tc>
      </w:tr>
      <w:tr w:rsidR="00196240" w:rsidRPr="00AF6456" w14:paraId="37601D71" w14:textId="77777777" w:rsidTr="004F0E00">
        <w:trPr>
          <w:trHeight w:val="20"/>
        </w:trPr>
        <w:tc>
          <w:tcPr>
            <w:tcW w:w="1106" w:type="dxa"/>
            <w:noWrap/>
          </w:tcPr>
          <w:p w14:paraId="6D1AA3B4" w14:textId="77777777" w:rsidR="00196240" w:rsidRPr="00AF6456" w:rsidRDefault="00196240" w:rsidP="00D109A9">
            <w:pPr>
              <w:rPr>
                <w:rFonts w:ascii="Arial" w:hAnsi="Arial" w:cs="Arial"/>
                <w:sz w:val="18"/>
                <w:szCs w:val="18"/>
              </w:rPr>
            </w:pPr>
            <w:r>
              <w:rPr>
                <w:rFonts w:ascii="Arial" w:hAnsi="Arial"/>
                <w:sz w:val="18"/>
              </w:rPr>
              <w:t>3.4.3.17</w:t>
            </w:r>
          </w:p>
        </w:tc>
        <w:tc>
          <w:tcPr>
            <w:tcW w:w="4139" w:type="dxa"/>
          </w:tcPr>
          <w:p w14:paraId="320731CB" w14:textId="77777777" w:rsidR="00196240" w:rsidRPr="00AF6456" w:rsidRDefault="00196240" w:rsidP="00D109A9">
            <w:pPr>
              <w:keepLines/>
              <w:autoSpaceDE w:val="0"/>
              <w:autoSpaceDN w:val="0"/>
              <w:rPr>
                <w:rFonts w:ascii="Arial" w:hAnsi="Arial"/>
                <w:sz w:val="18"/>
                <w:szCs w:val="18"/>
              </w:rPr>
            </w:pPr>
            <w:r>
              <w:rPr>
                <w:rFonts w:ascii="Arial" w:hAnsi="Arial"/>
                <w:sz w:val="18"/>
              </w:rPr>
              <w:t>Встановлення сталевого патрубка DN150</w:t>
            </w:r>
          </w:p>
        </w:tc>
        <w:tc>
          <w:tcPr>
            <w:tcW w:w="1631" w:type="dxa"/>
            <w:noWrap/>
          </w:tcPr>
          <w:p w14:paraId="590E1488"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0C3692CE"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24AAA3CE" w14:textId="77777777" w:rsidR="00196240" w:rsidRPr="00AF6456" w:rsidRDefault="00196240" w:rsidP="00D109A9">
            <w:pPr>
              <w:jc w:val="right"/>
              <w:rPr>
                <w:rFonts w:ascii="Arial" w:hAnsi="Arial" w:cs="Arial"/>
                <w:sz w:val="18"/>
                <w:szCs w:val="18"/>
                <w:lang w:val="en-GB"/>
              </w:rPr>
            </w:pPr>
          </w:p>
        </w:tc>
        <w:tc>
          <w:tcPr>
            <w:tcW w:w="716" w:type="dxa"/>
            <w:noWrap/>
          </w:tcPr>
          <w:p w14:paraId="415AEDCD" w14:textId="77777777" w:rsidR="00196240" w:rsidRPr="00AF6456" w:rsidRDefault="00196240" w:rsidP="00D109A9">
            <w:pPr>
              <w:jc w:val="right"/>
              <w:rPr>
                <w:rFonts w:ascii="Arial" w:hAnsi="Arial" w:cs="Arial"/>
                <w:sz w:val="18"/>
                <w:szCs w:val="18"/>
                <w:lang w:val="en-GB"/>
              </w:rPr>
            </w:pPr>
          </w:p>
        </w:tc>
        <w:tc>
          <w:tcPr>
            <w:tcW w:w="1269" w:type="dxa"/>
          </w:tcPr>
          <w:p w14:paraId="5861B4C0" w14:textId="77777777" w:rsidR="00196240" w:rsidRPr="00AF6456" w:rsidRDefault="00196240" w:rsidP="00D109A9">
            <w:pPr>
              <w:jc w:val="right"/>
              <w:rPr>
                <w:rFonts w:ascii="Arial" w:hAnsi="Arial" w:cs="Arial"/>
                <w:sz w:val="18"/>
                <w:szCs w:val="18"/>
                <w:lang w:val="en-GB"/>
              </w:rPr>
            </w:pPr>
          </w:p>
        </w:tc>
      </w:tr>
      <w:tr w:rsidR="00196240" w:rsidRPr="00AF6456" w14:paraId="39927BD3" w14:textId="77777777" w:rsidTr="004F0E00">
        <w:trPr>
          <w:trHeight w:val="20"/>
        </w:trPr>
        <w:tc>
          <w:tcPr>
            <w:tcW w:w="1106" w:type="dxa"/>
            <w:noWrap/>
          </w:tcPr>
          <w:p w14:paraId="7D563CE8" w14:textId="77777777" w:rsidR="00196240" w:rsidRPr="00AF6456" w:rsidRDefault="00196240" w:rsidP="00D109A9">
            <w:pPr>
              <w:rPr>
                <w:rFonts w:ascii="Arial" w:hAnsi="Arial" w:cs="Arial"/>
                <w:sz w:val="18"/>
                <w:szCs w:val="18"/>
              </w:rPr>
            </w:pPr>
            <w:r>
              <w:rPr>
                <w:rFonts w:ascii="Arial" w:hAnsi="Arial"/>
                <w:sz w:val="18"/>
              </w:rPr>
              <w:t>3.4.3.18</w:t>
            </w:r>
          </w:p>
        </w:tc>
        <w:tc>
          <w:tcPr>
            <w:tcW w:w="4139" w:type="dxa"/>
          </w:tcPr>
          <w:p w14:paraId="706B8DB5" w14:textId="77777777" w:rsidR="00196240" w:rsidRPr="00AF6456" w:rsidRDefault="00196240" w:rsidP="00D109A9">
            <w:pPr>
              <w:keepLines/>
              <w:autoSpaceDE w:val="0"/>
              <w:autoSpaceDN w:val="0"/>
              <w:rPr>
                <w:rFonts w:ascii="Arial" w:hAnsi="Arial"/>
                <w:sz w:val="18"/>
                <w:szCs w:val="18"/>
              </w:rPr>
            </w:pPr>
            <w:r>
              <w:rPr>
                <w:rFonts w:ascii="Arial" w:hAnsi="Arial"/>
                <w:sz w:val="18"/>
              </w:rPr>
              <w:t>Установлення засувки чавунної фланцевої короткої PN25 DN150 з маховиком DN150</w:t>
            </w:r>
          </w:p>
        </w:tc>
        <w:tc>
          <w:tcPr>
            <w:tcW w:w="1631" w:type="dxa"/>
            <w:noWrap/>
          </w:tcPr>
          <w:p w14:paraId="69285BA7"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4C50FC18"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59E40A2C" w14:textId="77777777" w:rsidR="00196240" w:rsidRPr="00AF6456" w:rsidRDefault="00196240" w:rsidP="00D109A9">
            <w:pPr>
              <w:jc w:val="right"/>
              <w:rPr>
                <w:rFonts w:ascii="Arial" w:hAnsi="Arial" w:cs="Arial"/>
                <w:sz w:val="18"/>
                <w:szCs w:val="18"/>
                <w:lang w:val="en-GB"/>
              </w:rPr>
            </w:pPr>
          </w:p>
        </w:tc>
        <w:tc>
          <w:tcPr>
            <w:tcW w:w="716" w:type="dxa"/>
            <w:noWrap/>
          </w:tcPr>
          <w:p w14:paraId="1C671194" w14:textId="77777777" w:rsidR="00196240" w:rsidRPr="00AF6456" w:rsidRDefault="00196240" w:rsidP="00D109A9">
            <w:pPr>
              <w:jc w:val="right"/>
              <w:rPr>
                <w:rFonts w:ascii="Arial" w:hAnsi="Arial" w:cs="Arial"/>
                <w:sz w:val="18"/>
                <w:szCs w:val="18"/>
                <w:lang w:val="en-GB"/>
              </w:rPr>
            </w:pPr>
          </w:p>
        </w:tc>
        <w:tc>
          <w:tcPr>
            <w:tcW w:w="1269" w:type="dxa"/>
          </w:tcPr>
          <w:p w14:paraId="391A1B34" w14:textId="77777777" w:rsidR="00196240" w:rsidRPr="00AF6456" w:rsidRDefault="00196240" w:rsidP="00D109A9">
            <w:pPr>
              <w:jc w:val="right"/>
              <w:rPr>
                <w:rFonts w:ascii="Arial" w:hAnsi="Arial" w:cs="Arial"/>
                <w:sz w:val="18"/>
                <w:szCs w:val="18"/>
                <w:lang w:val="en-GB"/>
              </w:rPr>
            </w:pPr>
          </w:p>
        </w:tc>
      </w:tr>
      <w:tr w:rsidR="00196240" w:rsidRPr="00AF6456" w14:paraId="604B9765" w14:textId="77777777" w:rsidTr="004F0E00">
        <w:trPr>
          <w:trHeight w:val="20"/>
        </w:trPr>
        <w:tc>
          <w:tcPr>
            <w:tcW w:w="1106" w:type="dxa"/>
            <w:noWrap/>
          </w:tcPr>
          <w:p w14:paraId="43A510A3" w14:textId="77777777" w:rsidR="00196240" w:rsidRPr="00AF6456" w:rsidRDefault="00196240" w:rsidP="00D109A9">
            <w:pPr>
              <w:rPr>
                <w:rFonts w:ascii="Arial" w:hAnsi="Arial" w:cs="Arial"/>
                <w:sz w:val="18"/>
                <w:szCs w:val="18"/>
              </w:rPr>
            </w:pPr>
            <w:r>
              <w:rPr>
                <w:rFonts w:ascii="Arial" w:hAnsi="Arial"/>
                <w:sz w:val="18"/>
              </w:rPr>
              <w:t>3.4.3.19</w:t>
            </w:r>
          </w:p>
        </w:tc>
        <w:tc>
          <w:tcPr>
            <w:tcW w:w="4139" w:type="dxa"/>
          </w:tcPr>
          <w:p w14:paraId="2E7C25E4" w14:textId="77777777" w:rsidR="00196240" w:rsidRPr="00AF6456" w:rsidRDefault="00196240" w:rsidP="00D109A9">
            <w:pPr>
              <w:keepLines/>
              <w:autoSpaceDE w:val="0"/>
              <w:autoSpaceDN w:val="0"/>
              <w:rPr>
                <w:rFonts w:ascii="Arial" w:hAnsi="Arial"/>
                <w:sz w:val="18"/>
                <w:szCs w:val="18"/>
              </w:rPr>
            </w:pPr>
            <w:r>
              <w:rPr>
                <w:rFonts w:ascii="Arial" w:hAnsi="Arial"/>
                <w:sz w:val="18"/>
              </w:rPr>
              <w:t>Монтаж муфти з роздільними короткими болтами DN900 PN25</w:t>
            </w:r>
          </w:p>
        </w:tc>
        <w:tc>
          <w:tcPr>
            <w:tcW w:w="1631" w:type="dxa"/>
            <w:noWrap/>
          </w:tcPr>
          <w:p w14:paraId="6BC66C26"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362FE338"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662CA718" w14:textId="77777777" w:rsidR="00196240" w:rsidRPr="00AF6456" w:rsidRDefault="00196240" w:rsidP="00D109A9">
            <w:pPr>
              <w:jc w:val="right"/>
              <w:rPr>
                <w:rFonts w:ascii="Arial" w:hAnsi="Arial" w:cs="Arial"/>
                <w:sz w:val="18"/>
                <w:szCs w:val="18"/>
                <w:lang w:val="en-GB"/>
              </w:rPr>
            </w:pPr>
          </w:p>
        </w:tc>
        <w:tc>
          <w:tcPr>
            <w:tcW w:w="716" w:type="dxa"/>
            <w:noWrap/>
          </w:tcPr>
          <w:p w14:paraId="5A13360F" w14:textId="77777777" w:rsidR="00196240" w:rsidRPr="00AF6456" w:rsidRDefault="00196240" w:rsidP="00D109A9">
            <w:pPr>
              <w:jc w:val="right"/>
              <w:rPr>
                <w:rFonts w:ascii="Arial" w:hAnsi="Arial" w:cs="Arial"/>
                <w:sz w:val="18"/>
                <w:szCs w:val="18"/>
                <w:lang w:val="en-GB"/>
              </w:rPr>
            </w:pPr>
          </w:p>
        </w:tc>
        <w:tc>
          <w:tcPr>
            <w:tcW w:w="1269" w:type="dxa"/>
          </w:tcPr>
          <w:p w14:paraId="2E0DBE55" w14:textId="77777777" w:rsidR="00196240" w:rsidRPr="00AF6456" w:rsidRDefault="00196240" w:rsidP="00D109A9">
            <w:pPr>
              <w:jc w:val="right"/>
              <w:rPr>
                <w:rFonts w:ascii="Arial" w:hAnsi="Arial" w:cs="Arial"/>
                <w:sz w:val="18"/>
                <w:szCs w:val="18"/>
                <w:lang w:val="en-GB"/>
              </w:rPr>
            </w:pPr>
          </w:p>
        </w:tc>
      </w:tr>
      <w:tr w:rsidR="00196240" w:rsidRPr="00AF6456" w14:paraId="4C07D892" w14:textId="77777777" w:rsidTr="004F0E00">
        <w:trPr>
          <w:trHeight w:val="20"/>
        </w:trPr>
        <w:tc>
          <w:tcPr>
            <w:tcW w:w="1106" w:type="dxa"/>
            <w:noWrap/>
          </w:tcPr>
          <w:p w14:paraId="4EFBF9B2" w14:textId="77777777" w:rsidR="00196240" w:rsidRPr="00AF6456" w:rsidRDefault="00196240" w:rsidP="00D109A9">
            <w:pPr>
              <w:rPr>
                <w:rFonts w:ascii="Arial" w:hAnsi="Arial" w:cs="Arial"/>
                <w:sz w:val="18"/>
                <w:szCs w:val="18"/>
              </w:rPr>
            </w:pPr>
            <w:r>
              <w:rPr>
                <w:rFonts w:ascii="Arial" w:hAnsi="Arial"/>
                <w:sz w:val="18"/>
              </w:rPr>
              <w:t>3.4.4</w:t>
            </w:r>
          </w:p>
        </w:tc>
        <w:tc>
          <w:tcPr>
            <w:tcW w:w="4139" w:type="dxa"/>
          </w:tcPr>
          <w:p w14:paraId="33A7131B" w14:textId="77777777" w:rsidR="00196240" w:rsidRPr="00AF6456" w:rsidRDefault="00196240" w:rsidP="00D109A9">
            <w:pPr>
              <w:keepLines/>
              <w:autoSpaceDE w:val="0"/>
              <w:autoSpaceDN w:val="0"/>
              <w:rPr>
                <w:rFonts w:ascii="Arial" w:hAnsi="Arial" w:cs="Arial"/>
                <w:b/>
                <w:bCs/>
                <w:iCs/>
                <w:spacing w:val="-3"/>
                <w:sz w:val="18"/>
                <w:szCs w:val="18"/>
              </w:rPr>
            </w:pPr>
            <w:r>
              <w:rPr>
                <w:rFonts w:ascii="Arial" w:hAnsi="Arial"/>
                <w:b/>
                <w:sz w:val="18"/>
              </w:rPr>
              <w:t>Переходи через стіни камер або будівель</w:t>
            </w:r>
          </w:p>
        </w:tc>
        <w:tc>
          <w:tcPr>
            <w:tcW w:w="1631" w:type="dxa"/>
            <w:noWrap/>
          </w:tcPr>
          <w:p w14:paraId="2B94CCCD" w14:textId="77777777" w:rsidR="00196240" w:rsidRPr="008E3D30" w:rsidRDefault="00196240" w:rsidP="00D109A9">
            <w:pPr>
              <w:jc w:val="center"/>
              <w:rPr>
                <w:rFonts w:ascii="Arial" w:hAnsi="Arial" w:cs="Arial"/>
                <w:color w:val="000000"/>
                <w:sz w:val="18"/>
                <w:szCs w:val="18"/>
                <w:lang w:val="ru-RU"/>
              </w:rPr>
            </w:pPr>
          </w:p>
        </w:tc>
        <w:tc>
          <w:tcPr>
            <w:tcW w:w="637" w:type="dxa"/>
            <w:noWrap/>
          </w:tcPr>
          <w:p w14:paraId="06818DB9" w14:textId="77777777" w:rsidR="00196240" w:rsidRPr="008E3D30" w:rsidRDefault="00196240" w:rsidP="00D109A9">
            <w:pPr>
              <w:jc w:val="right"/>
              <w:rPr>
                <w:rFonts w:ascii="Arial" w:hAnsi="Arial" w:cs="Arial"/>
                <w:sz w:val="18"/>
                <w:szCs w:val="18"/>
                <w:lang w:val="ru-RU"/>
              </w:rPr>
            </w:pPr>
          </w:p>
        </w:tc>
        <w:tc>
          <w:tcPr>
            <w:tcW w:w="1134" w:type="dxa"/>
            <w:noWrap/>
          </w:tcPr>
          <w:p w14:paraId="33269CFE" w14:textId="77777777" w:rsidR="00196240" w:rsidRPr="008E3D30" w:rsidRDefault="00196240" w:rsidP="00D109A9">
            <w:pPr>
              <w:jc w:val="right"/>
              <w:rPr>
                <w:rFonts w:ascii="Arial" w:hAnsi="Arial" w:cs="Arial"/>
                <w:sz w:val="18"/>
                <w:szCs w:val="18"/>
                <w:lang w:val="ru-RU"/>
              </w:rPr>
            </w:pPr>
          </w:p>
        </w:tc>
        <w:tc>
          <w:tcPr>
            <w:tcW w:w="716" w:type="dxa"/>
            <w:noWrap/>
          </w:tcPr>
          <w:p w14:paraId="6B618B3F" w14:textId="77777777" w:rsidR="00196240" w:rsidRPr="008E3D30" w:rsidRDefault="00196240" w:rsidP="00D109A9">
            <w:pPr>
              <w:jc w:val="right"/>
              <w:rPr>
                <w:rFonts w:ascii="Arial" w:hAnsi="Arial" w:cs="Arial"/>
                <w:sz w:val="18"/>
                <w:szCs w:val="18"/>
                <w:lang w:val="ru-RU"/>
              </w:rPr>
            </w:pPr>
          </w:p>
        </w:tc>
        <w:tc>
          <w:tcPr>
            <w:tcW w:w="1269" w:type="dxa"/>
          </w:tcPr>
          <w:p w14:paraId="1827DAF6" w14:textId="77777777" w:rsidR="00196240" w:rsidRPr="008E3D30" w:rsidRDefault="00196240" w:rsidP="00D109A9">
            <w:pPr>
              <w:jc w:val="right"/>
              <w:rPr>
                <w:rFonts w:ascii="Arial" w:hAnsi="Arial" w:cs="Arial"/>
                <w:sz w:val="18"/>
                <w:szCs w:val="18"/>
                <w:lang w:val="ru-RU"/>
              </w:rPr>
            </w:pPr>
          </w:p>
        </w:tc>
      </w:tr>
      <w:tr w:rsidR="00196240" w:rsidRPr="00AF6456" w14:paraId="49A6DFA3" w14:textId="77777777" w:rsidTr="004F0E00">
        <w:trPr>
          <w:trHeight w:val="20"/>
        </w:trPr>
        <w:tc>
          <w:tcPr>
            <w:tcW w:w="1106" w:type="dxa"/>
            <w:noWrap/>
          </w:tcPr>
          <w:p w14:paraId="640C44A2" w14:textId="77777777" w:rsidR="00196240" w:rsidRPr="00AF6456" w:rsidRDefault="00196240" w:rsidP="00D109A9">
            <w:pPr>
              <w:rPr>
                <w:rFonts w:ascii="Arial" w:hAnsi="Arial" w:cs="Arial"/>
                <w:sz w:val="18"/>
                <w:szCs w:val="18"/>
              </w:rPr>
            </w:pPr>
            <w:r>
              <w:rPr>
                <w:rFonts w:ascii="Arial" w:hAnsi="Arial"/>
                <w:sz w:val="18"/>
              </w:rPr>
              <w:t>3.4.4.1</w:t>
            </w:r>
          </w:p>
        </w:tc>
        <w:tc>
          <w:tcPr>
            <w:tcW w:w="4139" w:type="dxa"/>
          </w:tcPr>
          <w:p w14:paraId="45B1F4C3" w14:textId="77777777" w:rsidR="00196240" w:rsidRPr="00AF6456" w:rsidRDefault="00196240" w:rsidP="00D109A9">
            <w:pPr>
              <w:keepLines/>
              <w:autoSpaceDE w:val="0"/>
              <w:autoSpaceDN w:val="0"/>
              <w:rPr>
                <w:rFonts w:ascii="Arial" w:hAnsi="Arial" w:cs="Arial"/>
                <w:iCs/>
                <w:spacing w:val="-3"/>
                <w:sz w:val="18"/>
                <w:szCs w:val="18"/>
              </w:rPr>
            </w:pPr>
            <w:r>
              <w:rPr>
                <w:rFonts w:ascii="Arial" w:hAnsi="Arial"/>
                <w:sz w:val="18"/>
              </w:rPr>
              <w:t>Облаштування отвору в залізобетонному колодязі з установкою ущільнення, як зазначено в підрозділі 2.1.1 Розділу 2 «Особливі технічні умови»</w:t>
            </w:r>
          </w:p>
        </w:tc>
        <w:tc>
          <w:tcPr>
            <w:tcW w:w="1631" w:type="dxa"/>
            <w:noWrap/>
          </w:tcPr>
          <w:p w14:paraId="5707A49F"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noWrap/>
          </w:tcPr>
          <w:p w14:paraId="5B43420D"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3E49C1D7" w14:textId="77777777" w:rsidR="00196240" w:rsidRPr="00AF6456" w:rsidRDefault="00196240" w:rsidP="00D109A9">
            <w:pPr>
              <w:jc w:val="right"/>
              <w:rPr>
                <w:rFonts w:ascii="Arial" w:hAnsi="Arial" w:cs="Arial"/>
                <w:sz w:val="18"/>
                <w:szCs w:val="18"/>
                <w:lang w:val="en-GB"/>
              </w:rPr>
            </w:pPr>
          </w:p>
        </w:tc>
        <w:tc>
          <w:tcPr>
            <w:tcW w:w="716" w:type="dxa"/>
            <w:noWrap/>
          </w:tcPr>
          <w:p w14:paraId="2E9E3C22" w14:textId="77777777" w:rsidR="00196240" w:rsidRPr="00AF6456" w:rsidRDefault="00196240" w:rsidP="00D109A9">
            <w:pPr>
              <w:jc w:val="right"/>
              <w:rPr>
                <w:rFonts w:ascii="Arial" w:hAnsi="Arial" w:cs="Arial"/>
                <w:sz w:val="18"/>
                <w:szCs w:val="18"/>
                <w:lang w:val="en-GB"/>
              </w:rPr>
            </w:pPr>
          </w:p>
        </w:tc>
        <w:tc>
          <w:tcPr>
            <w:tcW w:w="1269" w:type="dxa"/>
          </w:tcPr>
          <w:p w14:paraId="0775B4D4" w14:textId="77777777" w:rsidR="00196240" w:rsidRPr="00AF6456" w:rsidRDefault="00196240" w:rsidP="00D109A9">
            <w:pPr>
              <w:jc w:val="right"/>
              <w:rPr>
                <w:rFonts w:ascii="Arial" w:hAnsi="Arial" w:cs="Arial"/>
                <w:sz w:val="18"/>
                <w:szCs w:val="18"/>
                <w:lang w:val="en-GB"/>
              </w:rPr>
            </w:pPr>
          </w:p>
        </w:tc>
      </w:tr>
      <w:tr w:rsidR="00196240" w:rsidRPr="00AF6456" w14:paraId="7311732C" w14:textId="77777777" w:rsidTr="004F0E00">
        <w:trPr>
          <w:trHeight w:val="20"/>
        </w:trPr>
        <w:tc>
          <w:tcPr>
            <w:tcW w:w="1106" w:type="dxa"/>
            <w:noWrap/>
          </w:tcPr>
          <w:p w14:paraId="21DE5A04" w14:textId="77777777" w:rsidR="00196240" w:rsidRPr="00AF6456" w:rsidRDefault="00196240" w:rsidP="00D109A9">
            <w:pPr>
              <w:rPr>
                <w:rFonts w:ascii="Arial" w:hAnsi="Arial" w:cs="Arial"/>
                <w:sz w:val="18"/>
                <w:szCs w:val="18"/>
              </w:rPr>
            </w:pPr>
            <w:r>
              <w:rPr>
                <w:rFonts w:ascii="Arial" w:hAnsi="Arial"/>
                <w:sz w:val="18"/>
              </w:rPr>
              <w:t>3.4.5</w:t>
            </w:r>
          </w:p>
        </w:tc>
        <w:tc>
          <w:tcPr>
            <w:tcW w:w="4139" w:type="dxa"/>
          </w:tcPr>
          <w:p w14:paraId="6A301136" w14:textId="77777777" w:rsidR="00196240" w:rsidRPr="00AF6456" w:rsidRDefault="00196240" w:rsidP="00D109A9">
            <w:pPr>
              <w:keepLines/>
              <w:autoSpaceDE w:val="0"/>
              <w:autoSpaceDN w:val="0"/>
              <w:rPr>
                <w:rFonts w:ascii="Arial" w:eastAsia="Arial Unicode MS" w:hAnsi="Arial" w:cs="Arial"/>
                <w:sz w:val="18"/>
                <w:szCs w:val="18"/>
              </w:rPr>
            </w:pPr>
            <w:r>
              <w:rPr>
                <w:rFonts w:ascii="Arial" w:hAnsi="Arial"/>
                <w:sz w:val="18"/>
              </w:rPr>
              <w:t>Влаштування бетонного вимощення навколо колодязів</w:t>
            </w:r>
          </w:p>
        </w:tc>
        <w:tc>
          <w:tcPr>
            <w:tcW w:w="1631" w:type="dxa"/>
            <w:noWrap/>
          </w:tcPr>
          <w:p w14:paraId="51112294"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noWrap/>
          </w:tcPr>
          <w:p w14:paraId="19685911"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532D97B9" w14:textId="77777777" w:rsidR="00196240" w:rsidRPr="00AF6456" w:rsidRDefault="00196240" w:rsidP="00D109A9">
            <w:pPr>
              <w:jc w:val="right"/>
              <w:rPr>
                <w:rFonts w:ascii="Arial" w:hAnsi="Arial" w:cs="Arial"/>
                <w:sz w:val="18"/>
                <w:szCs w:val="18"/>
                <w:lang w:val="en-GB"/>
              </w:rPr>
            </w:pPr>
          </w:p>
        </w:tc>
        <w:tc>
          <w:tcPr>
            <w:tcW w:w="716" w:type="dxa"/>
            <w:noWrap/>
          </w:tcPr>
          <w:p w14:paraId="1722770A" w14:textId="77777777" w:rsidR="00196240" w:rsidRPr="00AF6456" w:rsidRDefault="00196240" w:rsidP="00D109A9">
            <w:pPr>
              <w:jc w:val="right"/>
              <w:rPr>
                <w:rFonts w:ascii="Arial" w:hAnsi="Arial" w:cs="Arial"/>
                <w:sz w:val="18"/>
                <w:szCs w:val="18"/>
                <w:lang w:val="en-GB"/>
              </w:rPr>
            </w:pPr>
          </w:p>
        </w:tc>
        <w:tc>
          <w:tcPr>
            <w:tcW w:w="1269" w:type="dxa"/>
          </w:tcPr>
          <w:p w14:paraId="203D8484" w14:textId="77777777" w:rsidR="00196240" w:rsidRPr="00AF6456" w:rsidRDefault="00196240" w:rsidP="00D109A9">
            <w:pPr>
              <w:jc w:val="right"/>
              <w:rPr>
                <w:rFonts w:ascii="Arial" w:hAnsi="Arial" w:cs="Arial"/>
                <w:sz w:val="18"/>
                <w:szCs w:val="18"/>
                <w:lang w:val="en-GB"/>
              </w:rPr>
            </w:pPr>
          </w:p>
        </w:tc>
      </w:tr>
      <w:tr w:rsidR="00196240" w:rsidRPr="00AF6456" w14:paraId="1BCFCD68" w14:textId="77777777" w:rsidTr="004F0E00">
        <w:trPr>
          <w:trHeight w:val="20"/>
        </w:trPr>
        <w:tc>
          <w:tcPr>
            <w:tcW w:w="1106" w:type="dxa"/>
            <w:noWrap/>
          </w:tcPr>
          <w:p w14:paraId="7F7C5A2A" w14:textId="77777777" w:rsidR="00196240" w:rsidRPr="00AF6456" w:rsidRDefault="00196240" w:rsidP="00D109A9">
            <w:pPr>
              <w:rPr>
                <w:rFonts w:ascii="Arial" w:hAnsi="Arial" w:cs="Arial"/>
                <w:sz w:val="18"/>
                <w:szCs w:val="18"/>
              </w:rPr>
            </w:pPr>
            <w:r>
              <w:rPr>
                <w:rFonts w:ascii="Arial" w:hAnsi="Arial"/>
                <w:sz w:val="18"/>
              </w:rPr>
              <w:t>3.4.6</w:t>
            </w:r>
          </w:p>
        </w:tc>
        <w:tc>
          <w:tcPr>
            <w:tcW w:w="4139" w:type="dxa"/>
          </w:tcPr>
          <w:p w14:paraId="609BEEC6" w14:textId="77777777" w:rsidR="00196240" w:rsidRPr="00AF6456" w:rsidRDefault="00196240" w:rsidP="00D109A9">
            <w:pPr>
              <w:keepLines/>
              <w:autoSpaceDE w:val="0"/>
              <w:autoSpaceDN w:val="0"/>
              <w:rPr>
                <w:rFonts w:ascii="Arial" w:eastAsia="Arial Unicode MS" w:hAnsi="Arial" w:cs="Arial"/>
                <w:sz w:val="18"/>
                <w:szCs w:val="18"/>
                <w:highlight w:val="cyan"/>
              </w:rPr>
            </w:pPr>
            <w:r>
              <w:rPr>
                <w:rFonts w:ascii="Arial" w:hAnsi="Arial"/>
                <w:sz w:val="18"/>
              </w:rPr>
              <w:t>Відновлення поверхонь різних типів вздовж трас трубопроводів</w:t>
            </w:r>
          </w:p>
        </w:tc>
        <w:tc>
          <w:tcPr>
            <w:tcW w:w="1631" w:type="dxa"/>
            <w:noWrap/>
          </w:tcPr>
          <w:p w14:paraId="592402F6"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noWrap/>
          </w:tcPr>
          <w:p w14:paraId="559279D2"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6F58610D" w14:textId="77777777" w:rsidR="00196240" w:rsidRPr="00AF6456" w:rsidRDefault="00196240" w:rsidP="00D109A9">
            <w:pPr>
              <w:jc w:val="right"/>
              <w:rPr>
                <w:rFonts w:ascii="Arial" w:hAnsi="Arial" w:cs="Arial"/>
                <w:sz w:val="18"/>
                <w:szCs w:val="18"/>
                <w:lang w:val="en-GB"/>
              </w:rPr>
            </w:pPr>
          </w:p>
        </w:tc>
        <w:tc>
          <w:tcPr>
            <w:tcW w:w="716" w:type="dxa"/>
            <w:noWrap/>
          </w:tcPr>
          <w:p w14:paraId="2C9021EA" w14:textId="77777777" w:rsidR="00196240" w:rsidRPr="00AF6456" w:rsidRDefault="00196240" w:rsidP="00D109A9">
            <w:pPr>
              <w:jc w:val="right"/>
              <w:rPr>
                <w:rFonts w:ascii="Arial" w:hAnsi="Arial" w:cs="Arial"/>
                <w:sz w:val="18"/>
                <w:szCs w:val="18"/>
                <w:lang w:val="en-GB"/>
              </w:rPr>
            </w:pPr>
          </w:p>
        </w:tc>
        <w:tc>
          <w:tcPr>
            <w:tcW w:w="1269" w:type="dxa"/>
          </w:tcPr>
          <w:p w14:paraId="3071E0F4" w14:textId="77777777" w:rsidR="00196240" w:rsidRPr="00AF6456" w:rsidRDefault="00196240" w:rsidP="00D109A9">
            <w:pPr>
              <w:jc w:val="right"/>
              <w:rPr>
                <w:rFonts w:ascii="Arial" w:hAnsi="Arial" w:cs="Arial"/>
                <w:sz w:val="18"/>
                <w:szCs w:val="18"/>
                <w:lang w:val="en-GB"/>
              </w:rPr>
            </w:pPr>
          </w:p>
        </w:tc>
      </w:tr>
      <w:tr w:rsidR="00196240" w:rsidRPr="00AF6456" w14:paraId="3E7AE5E5" w14:textId="77777777" w:rsidTr="004F0E00">
        <w:trPr>
          <w:trHeight w:val="20"/>
        </w:trPr>
        <w:tc>
          <w:tcPr>
            <w:tcW w:w="1106" w:type="dxa"/>
            <w:noWrap/>
          </w:tcPr>
          <w:p w14:paraId="0E07BD51" w14:textId="77777777" w:rsidR="00196240" w:rsidRPr="00AF6456" w:rsidRDefault="00196240" w:rsidP="00D109A9">
            <w:pPr>
              <w:rPr>
                <w:rFonts w:ascii="Arial" w:hAnsi="Arial" w:cs="Arial"/>
                <w:sz w:val="18"/>
                <w:szCs w:val="18"/>
              </w:rPr>
            </w:pPr>
            <w:r>
              <w:rPr>
                <w:rFonts w:ascii="Arial" w:hAnsi="Arial"/>
                <w:sz w:val="18"/>
              </w:rPr>
              <w:t>3.4.7</w:t>
            </w:r>
          </w:p>
        </w:tc>
        <w:tc>
          <w:tcPr>
            <w:tcW w:w="4139" w:type="dxa"/>
          </w:tcPr>
          <w:p w14:paraId="59F6782F" w14:textId="77777777" w:rsidR="00196240" w:rsidRPr="00AF6456" w:rsidRDefault="00196240" w:rsidP="00D109A9">
            <w:pPr>
              <w:keepLines/>
              <w:autoSpaceDE w:val="0"/>
              <w:autoSpaceDN w:val="0"/>
              <w:rPr>
                <w:rFonts w:ascii="Arial" w:eastAsia="Arial Unicode MS" w:hAnsi="Arial" w:cs="Arial"/>
                <w:sz w:val="18"/>
                <w:szCs w:val="18"/>
                <w:highlight w:val="cyan"/>
              </w:rPr>
            </w:pPr>
            <w:r>
              <w:rPr>
                <w:rFonts w:ascii="Arial" w:hAnsi="Arial"/>
                <w:sz w:val="18"/>
              </w:rPr>
              <w:t>Підготовка ґрунту для облаштування газону з подальшим посівом газону вручну</w:t>
            </w:r>
          </w:p>
        </w:tc>
        <w:tc>
          <w:tcPr>
            <w:tcW w:w="1631" w:type="dxa"/>
            <w:noWrap/>
          </w:tcPr>
          <w:p w14:paraId="5F6D7FE9" w14:textId="77777777" w:rsidR="00196240" w:rsidRPr="00AF6456" w:rsidRDefault="00196240" w:rsidP="00D109A9">
            <w:pPr>
              <w:jc w:val="center"/>
              <w:rPr>
                <w:rFonts w:ascii="Arial" w:hAnsi="Arial" w:cs="Arial"/>
                <w:color w:val="000000"/>
                <w:sz w:val="18"/>
                <w:szCs w:val="18"/>
              </w:rPr>
            </w:pPr>
            <w:r>
              <w:rPr>
                <w:rFonts w:ascii="Arial" w:hAnsi="Arial"/>
                <w:sz w:val="18"/>
              </w:rPr>
              <w:t>Одноразова сума</w:t>
            </w:r>
          </w:p>
        </w:tc>
        <w:tc>
          <w:tcPr>
            <w:tcW w:w="637" w:type="dxa"/>
            <w:noWrap/>
          </w:tcPr>
          <w:p w14:paraId="06D0E983"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179AEE3B" w14:textId="77777777" w:rsidR="00196240" w:rsidRPr="00AF6456" w:rsidRDefault="00196240" w:rsidP="00D109A9">
            <w:pPr>
              <w:jc w:val="right"/>
              <w:rPr>
                <w:rFonts w:ascii="Arial" w:hAnsi="Arial" w:cs="Arial"/>
                <w:sz w:val="18"/>
                <w:szCs w:val="18"/>
                <w:lang w:val="en-GB"/>
              </w:rPr>
            </w:pPr>
          </w:p>
        </w:tc>
        <w:tc>
          <w:tcPr>
            <w:tcW w:w="716" w:type="dxa"/>
            <w:noWrap/>
          </w:tcPr>
          <w:p w14:paraId="2DB20448" w14:textId="77777777" w:rsidR="00196240" w:rsidRPr="00AF6456" w:rsidRDefault="00196240" w:rsidP="00D109A9">
            <w:pPr>
              <w:jc w:val="right"/>
              <w:rPr>
                <w:rFonts w:ascii="Arial" w:hAnsi="Arial" w:cs="Arial"/>
                <w:sz w:val="18"/>
                <w:szCs w:val="18"/>
                <w:lang w:val="en-GB"/>
              </w:rPr>
            </w:pPr>
          </w:p>
        </w:tc>
        <w:tc>
          <w:tcPr>
            <w:tcW w:w="1269" w:type="dxa"/>
          </w:tcPr>
          <w:p w14:paraId="215B1680" w14:textId="77777777" w:rsidR="00196240" w:rsidRPr="00AF6456" w:rsidRDefault="00196240" w:rsidP="00D109A9">
            <w:pPr>
              <w:jc w:val="right"/>
              <w:rPr>
                <w:rFonts w:ascii="Arial" w:hAnsi="Arial" w:cs="Arial"/>
                <w:sz w:val="18"/>
                <w:szCs w:val="18"/>
                <w:lang w:val="en-GB"/>
              </w:rPr>
            </w:pPr>
          </w:p>
        </w:tc>
      </w:tr>
      <w:tr w:rsidR="00196240" w:rsidRPr="00AF6456" w14:paraId="0EE17AAF" w14:textId="77777777" w:rsidTr="004F0E00">
        <w:trPr>
          <w:trHeight w:val="20"/>
        </w:trPr>
        <w:tc>
          <w:tcPr>
            <w:tcW w:w="1106" w:type="dxa"/>
            <w:noWrap/>
          </w:tcPr>
          <w:p w14:paraId="0BD26147" w14:textId="77777777" w:rsidR="00196240" w:rsidRPr="00AF6456" w:rsidRDefault="00196240" w:rsidP="00D109A9">
            <w:pPr>
              <w:rPr>
                <w:rFonts w:ascii="Arial" w:hAnsi="Arial" w:cs="Arial"/>
                <w:sz w:val="18"/>
                <w:szCs w:val="18"/>
              </w:rPr>
            </w:pPr>
            <w:r>
              <w:rPr>
                <w:rFonts w:ascii="Arial" w:hAnsi="Arial"/>
                <w:sz w:val="18"/>
              </w:rPr>
              <w:t>3.5</w:t>
            </w:r>
          </w:p>
        </w:tc>
        <w:tc>
          <w:tcPr>
            <w:tcW w:w="4139" w:type="dxa"/>
          </w:tcPr>
          <w:p w14:paraId="20EAA787" w14:textId="05D5428C" w:rsidR="00196240" w:rsidRPr="00AF6456" w:rsidRDefault="00196240" w:rsidP="00D109A9">
            <w:pPr>
              <w:keepLines/>
              <w:autoSpaceDE w:val="0"/>
              <w:autoSpaceDN w:val="0"/>
              <w:rPr>
                <w:rFonts w:ascii="Arial" w:hAnsi="Arial" w:cs="Arial"/>
                <w:sz w:val="18"/>
                <w:szCs w:val="18"/>
              </w:rPr>
            </w:pPr>
            <w:bookmarkStart w:id="100" w:name="_Hlk158987385"/>
            <w:r>
              <w:rPr>
                <w:rFonts w:ascii="Arial" w:hAnsi="Arial"/>
                <w:b/>
                <w:color w:val="FF0000"/>
                <w:sz w:val="18"/>
                <w:u w:val="single"/>
              </w:rPr>
              <w:t>ГІДРАВЛІЧНІ ВИПРОБУВАННЯ ТИСКОМ</w:t>
            </w:r>
            <w:bookmarkEnd w:id="100"/>
          </w:p>
        </w:tc>
        <w:tc>
          <w:tcPr>
            <w:tcW w:w="1631" w:type="dxa"/>
            <w:noWrap/>
          </w:tcPr>
          <w:p w14:paraId="6529AB80" w14:textId="77777777" w:rsidR="00196240" w:rsidRPr="00AF6456" w:rsidRDefault="00196240" w:rsidP="00D109A9">
            <w:pPr>
              <w:jc w:val="center"/>
              <w:rPr>
                <w:rFonts w:ascii="Arial" w:hAnsi="Arial" w:cs="Arial"/>
                <w:sz w:val="18"/>
                <w:szCs w:val="18"/>
              </w:rPr>
            </w:pPr>
          </w:p>
        </w:tc>
        <w:tc>
          <w:tcPr>
            <w:tcW w:w="637" w:type="dxa"/>
            <w:noWrap/>
          </w:tcPr>
          <w:p w14:paraId="0AA535F4" w14:textId="77777777" w:rsidR="00196240" w:rsidRPr="00AF6456" w:rsidRDefault="00196240" w:rsidP="00D109A9">
            <w:pPr>
              <w:jc w:val="right"/>
              <w:rPr>
                <w:rFonts w:ascii="Arial" w:hAnsi="Arial" w:cs="Arial"/>
                <w:sz w:val="18"/>
                <w:szCs w:val="18"/>
                <w:lang w:val="en-GB"/>
              </w:rPr>
            </w:pPr>
          </w:p>
        </w:tc>
        <w:tc>
          <w:tcPr>
            <w:tcW w:w="1134" w:type="dxa"/>
            <w:noWrap/>
          </w:tcPr>
          <w:p w14:paraId="7F138D0E" w14:textId="77777777" w:rsidR="00196240" w:rsidRPr="00AF6456" w:rsidRDefault="00196240" w:rsidP="00D109A9">
            <w:pPr>
              <w:jc w:val="right"/>
              <w:rPr>
                <w:rFonts w:ascii="Arial" w:hAnsi="Arial" w:cs="Arial"/>
                <w:sz w:val="18"/>
                <w:szCs w:val="18"/>
                <w:lang w:val="en-GB"/>
              </w:rPr>
            </w:pPr>
          </w:p>
        </w:tc>
        <w:tc>
          <w:tcPr>
            <w:tcW w:w="716" w:type="dxa"/>
            <w:noWrap/>
          </w:tcPr>
          <w:p w14:paraId="2C1753DD" w14:textId="77777777" w:rsidR="00196240" w:rsidRPr="00AF6456" w:rsidRDefault="00196240" w:rsidP="00D109A9">
            <w:pPr>
              <w:jc w:val="right"/>
              <w:rPr>
                <w:rFonts w:ascii="Arial" w:hAnsi="Arial" w:cs="Arial"/>
                <w:sz w:val="18"/>
                <w:szCs w:val="18"/>
                <w:lang w:val="en-GB"/>
              </w:rPr>
            </w:pPr>
          </w:p>
        </w:tc>
        <w:tc>
          <w:tcPr>
            <w:tcW w:w="1269" w:type="dxa"/>
          </w:tcPr>
          <w:p w14:paraId="15F90FD7" w14:textId="77777777" w:rsidR="00196240" w:rsidRPr="00AF6456" w:rsidRDefault="00196240" w:rsidP="00D109A9">
            <w:pPr>
              <w:jc w:val="right"/>
              <w:rPr>
                <w:rFonts w:ascii="Arial" w:hAnsi="Arial" w:cs="Arial"/>
                <w:sz w:val="18"/>
                <w:szCs w:val="18"/>
                <w:lang w:val="en-GB"/>
              </w:rPr>
            </w:pPr>
          </w:p>
        </w:tc>
      </w:tr>
      <w:tr w:rsidR="00196240" w:rsidRPr="00AF6456" w14:paraId="1863BDE4" w14:textId="77777777" w:rsidTr="004F0E00">
        <w:trPr>
          <w:trHeight w:val="20"/>
        </w:trPr>
        <w:tc>
          <w:tcPr>
            <w:tcW w:w="1106" w:type="dxa"/>
            <w:noWrap/>
          </w:tcPr>
          <w:p w14:paraId="7B2C3B4D" w14:textId="77777777" w:rsidR="00196240" w:rsidRPr="00AF6456" w:rsidRDefault="00196240" w:rsidP="00D109A9">
            <w:pPr>
              <w:rPr>
                <w:rFonts w:ascii="Arial" w:hAnsi="Arial" w:cs="Arial"/>
                <w:sz w:val="18"/>
                <w:szCs w:val="18"/>
              </w:rPr>
            </w:pPr>
            <w:r>
              <w:rPr>
                <w:rFonts w:ascii="Arial" w:hAnsi="Arial"/>
                <w:sz w:val="18"/>
              </w:rPr>
              <w:t>3.5.1</w:t>
            </w:r>
          </w:p>
        </w:tc>
        <w:tc>
          <w:tcPr>
            <w:tcW w:w="4139" w:type="dxa"/>
            <w:shd w:val="clear" w:color="auto" w:fill="FFFFFF" w:themeFill="background1"/>
          </w:tcPr>
          <w:p w14:paraId="6AEBEDDC" w14:textId="77777777" w:rsidR="00196240" w:rsidRPr="00AF6456" w:rsidRDefault="00196240" w:rsidP="00D109A9">
            <w:pPr>
              <w:keepLines/>
              <w:autoSpaceDE w:val="0"/>
              <w:autoSpaceDN w:val="0"/>
              <w:rPr>
                <w:rFonts w:ascii="Arial" w:hAnsi="Arial" w:cs="Arial"/>
                <w:sz w:val="18"/>
                <w:szCs w:val="18"/>
              </w:rPr>
            </w:pPr>
            <w:bookmarkStart w:id="101" w:name="OLE_LINK1"/>
            <w:r>
              <w:rPr>
                <w:rFonts w:ascii="Arial" w:hAnsi="Arial"/>
                <w:sz w:val="18"/>
              </w:rPr>
              <w:t>Гідравлічні випробування тиском, промивка та дезінфекція трубопроводів DN800</w:t>
            </w:r>
            <w:bookmarkEnd w:id="101"/>
            <w:r>
              <w:rPr>
                <w:rFonts w:ascii="Arial" w:hAnsi="Arial"/>
                <w:sz w:val="18"/>
              </w:rPr>
              <w:t xml:space="preserve"> -900</w:t>
            </w:r>
          </w:p>
        </w:tc>
        <w:tc>
          <w:tcPr>
            <w:tcW w:w="1631" w:type="dxa"/>
            <w:shd w:val="clear" w:color="auto" w:fill="FFFFFF" w:themeFill="background1"/>
            <w:noWrap/>
          </w:tcPr>
          <w:p w14:paraId="7810F88B"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shd w:val="clear" w:color="auto" w:fill="FFFFFF" w:themeFill="background1"/>
            <w:noWrap/>
          </w:tcPr>
          <w:p w14:paraId="3E1BF4CB"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518AD2CE" w14:textId="77777777" w:rsidR="00196240" w:rsidRPr="00AF6456" w:rsidRDefault="00196240" w:rsidP="00D109A9">
            <w:pPr>
              <w:jc w:val="right"/>
              <w:rPr>
                <w:rFonts w:ascii="Arial" w:hAnsi="Arial" w:cs="Arial"/>
                <w:sz w:val="18"/>
                <w:szCs w:val="18"/>
                <w:lang w:val="en-GB"/>
              </w:rPr>
            </w:pPr>
          </w:p>
        </w:tc>
        <w:tc>
          <w:tcPr>
            <w:tcW w:w="716" w:type="dxa"/>
            <w:noWrap/>
          </w:tcPr>
          <w:p w14:paraId="55C6187A" w14:textId="77777777" w:rsidR="00196240" w:rsidRPr="00AF6456" w:rsidRDefault="00196240" w:rsidP="00D109A9">
            <w:pPr>
              <w:jc w:val="right"/>
              <w:rPr>
                <w:rFonts w:ascii="Arial" w:hAnsi="Arial" w:cs="Arial"/>
                <w:sz w:val="18"/>
                <w:szCs w:val="18"/>
                <w:lang w:val="en-GB"/>
              </w:rPr>
            </w:pPr>
          </w:p>
        </w:tc>
        <w:tc>
          <w:tcPr>
            <w:tcW w:w="1269" w:type="dxa"/>
          </w:tcPr>
          <w:p w14:paraId="2BA5F2E3" w14:textId="77777777" w:rsidR="00196240" w:rsidRPr="00AF6456" w:rsidRDefault="00196240" w:rsidP="00D109A9">
            <w:pPr>
              <w:jc w:val="right"/>
              <w:rPr>
                <w:rFonts w:ascii="Arial" w:hAnsi="Arial" w:cs="Arial"/>
                <w:sz w:val="18"/>
                <w:szCs w:val="18"/>
                <w:lang w:val="en-GB"/>
              </w:rPr>
            </w:pPr>
          </w:p>
        </w:tc>
      </w:tr>
      <w:tr w:rsidR="00196240" w:rsidRPr="00AF6456" w14:paraId="507AC795" w14:textId="77777777" w:rsidTr="004F0E00">
        <w:trPr>
          <w:trHeight w:val="20"/>
        </w:trPr>
        <w:tc>
          <w:tcPr>
            <w:tcW w:w="1106" w:type="dxa"/>
            <w:noWrap/>
          </w:tcPr>
          <w:p w14:paraId="45789BFC" w14:textId="77777777" w:rsidR="00196240" w:rsidRPr="00AF6456" w:rsidRDefault="00196240" w:rsidP="00D109A9">
            <w:pPr>
              <w:rPr>
                <w:rFonts w:ascii="Arial" w:hAnsi="Arial" w:cs="Arial"/>
                <w:sz w:val="18"/>
                <w:szCs w:val="18"/>
              </w:rPr>
            </w:pPr>
            <w:r>
              <w:rPr>
                <w:rFonts w:ascii="Arial" w:hAnsi="Arial"/>
                <w:sz w:val="18"/>
              </w:rPr>
              <w:t>3.5.2</w:t>
            </w:r>
          </w:p>
        </w:tc>
        <w:tc>
          <w:tcPr>
            <w:tcW w:w="4139" w:type="dxa"/>
            <w:shd w:val="clear" w:color="auto" w:fill="FFFFFF" w:themeFill="background1"/>
          </w:tcPr>
          <w:p w14:paraId="3F04E950" w14:textId="77777777" w:rsidR="00196240" w:rsidRPr="00AF6456" w:rsidRDefault="00196240" w:rsidP="00D109A9">
            <w:pPr>
              <w:keepLines/>
              <w:autoSpaceDE w:val="0"/>
              <w:autoSpaceDN w:val="0"/>
              <w:rPr>
                <w:rFonts w:ascii="Arial" w:hAnsi="Arial" w:cs="Arial"/>
                <w:sz w:val="18"/>
                <w:szCs w:val="18"/>
              </w:rPr>
            </w:pPr>
            <w:r>
              <w:rPr>
                <w:rFonts w:ascii="Arial" w:hAnsi="Arial"/>
                <w:sz w:val="18"/>
              </w:rPr>
              <w:t>Промивка та дезінфекція трубопроводів DN300</w:t>
            </w:r>
          </w:p>
        </w:tc>
        <w:tc>
          <w:tcPr>
            <w:tcW w:w="1631" w:type="dxa"/>
            <w:shd w:val="clear" w:color="auto" w:fill="FFFFFF" w:themeFill="background1"/>
            <w:noWrap/>
          </w:tcPr>
          <w:p w14:paraId="3A7788F1" w14:textId="77777777" w:rsidR="00196240" w:rsidRPr="00AF6456" w:rsidRDefault="00196240" w:rsidP="00D109A9">
            <w:pPr>
              <w:jc w:val="center"/>
              <w:rPr>
                <w:rFonts w:ascii="Arial" w:hAnsi="Arial" w:cs="Arial"/>
                <w:sz w:val="18"/>
                <w:szCs w:val="18"/>
              </w:rPr>
            </w:pPr>
            <w:r>
              <w:rPr>
                <w:rFonts w:ascii="Arial" w:hAnsi="Arial"/>
                <w:sz w:val="18"/>
              </w:rPr>
              <w:t>Одноразова сума</w:t>
            </w:r>
          </w:p>
        </w:tc>
        <w:tc>
          <w:tcPr>
            <w:tcW w:w="637" w:type="dxa"/>
            <w:shd w:val="clear" w:color="auto" w:fill="FFFFFF" w:themeFill="background1"/>
            <w:noWrap/>
          </w:tcPr>
          <w:p w14:paraId="16CD4817"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5C535938" w14:textId="77777777" w:rsidR="00196240" w:rsidRPr="00AF6456" w:rsidRDefault="00196240" w:rsidP="00D109A9">
            <w:pPr>
              <w:jc w:val="right"/>
              <w:rPr>
                <w:rFonts w:ascii="Arial" w:hAnsi="Arial" w:cs="Arial"/>
                <w:sz w:val="18"/>
                <w:szCs w:val="18"/>
                <w:lang w:val="en-GB"/>
              </w:rPr>
            </w:pPr>
          </w:p>
        </w:tc>
        <w:tc>
          <w:tcPr>
            <w:tcW w:w="716" w:type="dxa"/>
            <w:noWrap/>
          </w:tcPr>
          <w:p w14:paraId="0492A266" w14:textId="77777777" w:rsidR="00196240" w:rsidRPr="00AF6456" w:rsidRDefault="00196240" w:rsidP="00D109A9">
            <w:pPr>
              <w:jc w:val="right"/>
              <w:rPr>
                <w:rFonts w:ascii="Arial" w:hAnsi="Arial" w:cs="Arial"/>
                <w:sz w:val="18"/>
                <w:szCs w:val="18"/>
                <w:lang w:val="en-GB"/>
              </w:rPr>
            </w:pPr>
          </w:p>
        </w:tc>
        <w:tc>
          <w:tcPr>
            <w:tcW w:w="1269" w:type="dxa"/>
          </w:tcPr>
          <w:p w14:paraId="086CC97F" w14:textId="77777777" w:rsidR="00196240" w:rsidRPr="00AF6456" w:rsidRDefault="00196240" w:rsidP="00D109A9">
            <w:pPr>
              <w:jc w:val="right"/>
              <w:rPr>
                <w:rFonts w:ascii="Arial" w:hAnsi="Arial" w:cs="Arial"/>
                <w:sz w:val="18"/>
                <w:szCs w:val="18"/>
                <w:lang w:val="en-GB"/>
              </w:rPr>
            </w:pPr>
          </w:p>
        </w:tc>
      </w:tr>
      <w:tr w:rsidR="00196240" w:rsidRPr="00AF6456" w14:paraId="77B7B1BA" w14:textId="77777777" w:rsidTr="004F0E00">
        <w:trPr>
          <w:trHeight w:val="20"/>
        </w:trPr>
        <w:tc>
          <w:tcPr>
            <w:tcW w:w="1106" w:type="dxa"/>
            <w:noWrap/>
            <w:hideMark/>
          </w:tcPr>
          <w:p w14:paraId="11476CAF" w14:textId="77777777" w:rsidR="00196240" w:rsidRPr="00AF6456" w:rsidRDefault="00196240" w:rsidP="00D109A9">
            <w:pPr>
              <w:rPr>
                <w:rFonts w:ascii="Arial" w:hAnsi="Arial" w:cs="Arial"/>
                <w:sz w:val="18"/>
                <w:szCs w:val="18"/>
              </w:rPr>
            </w:pPr>
            <w:r>
              <w:rPr>
                <w:rFonts w:ascii="Arial" w:hAnsi="Arial"/>
                <w:sz w:val="18"/>
              </w:rPr>
              <w:t>3.6</w:t>
            </w:r>
          </w:p>
        </w:tc>
        <w:tc>
          <w:tcPr>
            <w:tcW w:w="4139" w:type="dxa"/>
            <w:hideMark/>
          </w:tcPr>
          <w:p w14:paraId="7C2128F9" w14:textId="77777777" w:rsidR="00196240" w:rsidRPr="00AF6456" w:rsidRDefault="00196240" w:rsidP="00D109A9">
            <w:pPr>
              <w:rPr>
                <w:rFonts w:ascii="Arial" w:hAnsi="Arial" w:cs="Arial"/>
                <w:b/>
                <w:bCs/>
                <w:color w:val="FF0000"/>
                <w:sz w:val="18"/>
                <w:szCs w:val="18"/>
                <w:u w:val="single"/>
              </w:rPr>
            </w:pPr>
            <w:r>
              <w:rPr>
                <w:rFonts w:ascii="Arial" w:hAnsi="Arial"/>
                <w:b/>
                <w:color w:val="FF0000"/>
                <w:sz w:val="18"/>
                <w:u w:val="single"/>
              </w:rPr>
              <w:t>ДЕМОНТАЖ ТА РОЗЧИЩЕННЯ ТЕРИТОРІЇ</w:t>
            </w:r>
          </w:p>
        </w:tc>
        <w:tc>
          <w:tcPr>
            <w:tcW w:w="1631" w:type="dxa"/>
            <w:noWrap/>
            <w:hideMark/>
          </w:tcPr>
          <w:p w14:paraId="1F2DC987" w14:textId="77777777" w:rsidR="00196240" w:rsidRPr="00AF6456" w:rsidRDefault="00196240" w:rsidP="00D109A9">
            <w:pPr>
              <w:jc w:val="center"/>
              <w:rPr>
                <w:rFonts w:ascii="Arial" w:hAnsi="Arial" w:cs="Arial"/>
                <w:sz w:val="18"/>
                <w:szCs w:val="18"/>
                <w:lang w:val="en-GB"/>
              </w:rPr>
            </w:pPr>
          </w:p>
        </w:tc>
        <w:tc>
          <w:tcPr>
            <w:tcW w:w="637" w:type="dxa"/>
            <w:noWrap/>
          </w:tcPr>
          <w:p w14:paraId="3A98F744" w14:textId="77777777" w:rsidR="00196240" w:rsidRPr="00AF6456" w:rsidRDefault="00196240" w:rsidP="00D109A9">
            <w:pPr>
              <w:jc w:val="right"/>
              <w:rPr>
                <w:rFonts w:ascii="Arial" w:hAnsi="Arial" w:cs="Arial"/>
                <w:color w:val="FF0000"/>
                <w:sz w:val="18"/>
                <w:szCs w:val="18"/>
                <w:lang w:val="en-GB"/>
              </w:rPr>
            </w:pPr>
          </w:p>
        </w:tc>
        <w:tc>
          <w:tcPr>
            <w:tcW w:w="1134" w:type="dxa"/>
            <w:noWrap/>
            <w:hideMark/>
          </w:tcPr>
          <w:p w14:paraId="1952C086" w14:textId="77777777" w:rsidR="00196240" w:rsidRPr="00AF6456" w:rsidRDefault="00196240" w:rsidP="00D109A9">
            <w:pPr>
              <w:jc w:val="right"/>
              <w:rPr>
                <w:rFonts w:ascii="Arial" w:hAnsi="Arial" w:cs="Arial"/>
                <w:sz w:val="18"/>
                <w:szCs w:val="18"/>
                <w:lang w:val="en-GB"/>
              </w:rPr>
            </w:pPr>
          </w:p>
        </w:tc>
        <w:tc>
          <w:tcPr>
            <w:tcW w:w="716" w:type="dxa"/>
            <w:noWrap/>
            <w:hideMark/>
          </w:tcPr>
          <w:p w14:paraId="16B09FD6" w14:textId="77777777" w:rsidR="00196240" w:rsidRPr="00AF6456" w:rsidRDefault="00196240" w:rsidP="00D109A9">
            <w:pPr>
              <w:jc w:val="right"/>
              <w:rPr>
                <w:rFonts w:ascii="Arial" w:hAnsi="Arial" w:cs="Arial"/>
                <w:sz w:val="18"/>
                <w:szCs w:val="18"/>
                <w:lang w:val="en-GB"/>
              </w:rPr>
            </w:pPr>
          </w:p>
        </w:tc>
        <w:tc>
          <w:tcPr>
            <w:tcW w:w="1269" w:type="dxa"/>
          </w:tcPr>
          <w:p w14:paraId="10F08F57" w14:textId="77777777" w:rsidR="00196240" w:rsidRPr="00AF6456" w:rsidRDefault="00196240" w:rsidP="00D109A9">
            <w:pPr>
              <w:jc w:val="right"/>
              <w:rPr>
                <w:rFonts w:ascii="Arial" w:hAnsi="Arial" w:cs="Arial"/>
                <w:sz w:val="18"/>
                <w:szCs w:val="18"/>
                <w:lang w:val="en-GB"/>
              </w:rPr>
            </w:pPr>
          </w:p>
        </w:tc>
      </w:tr>
      <w:tr w:rsidR="00196240" w:rsidRPr="00AF6456" w14:paraId="0F6AF930" w14:textId="77777777" w:rsidTr="004F0E00">
        <w:trPr>
          <w:trHeight w:val="20"/>
        </w:trPr>
        <w:tc>
          <w:tcPr>
            <w:tcW w:w="1106" w:type="dxa"/>
            <w:noWrap/>
            <w:hideMark/>
          </w:tcPr>
          <w:p w14:paraId="5D2A2474" w14:textId="77777777" w:rsidR="00196240" w:rsidRPr="00AF6456" w:rsidRDefault="00196240" w:rsidP="00D109A9">
            <w:pPr>
              <w:rPr>
                <w:rFonts w:ascii="Arial" w:hAnsi="Arial" w:cs="Arial"/>
                <w:sz w:val="18"/>
                <w:szCs w:val="18"/>
              </w:rPr>
            </w:pPr>
            <w:r>
              <w:rPr>
                <w:rFonts w:ascii="Arial" w:hAnsi="Arial"/>
                <w:sz w:val="18"/>
              </w:rPr>
              <w:t>3.6.1</w:t>
            </w:r>
          </w:p>
        </w:tc>
        <w:tc>
          <w:tcPr>
            <w:tcW w:w="4139" w:type="dxa"/>
          </w:tcPr>
          <w:p w14:paraId="34C567F5" w14:textId="77777777" w:rsidR="00196240" w:rsidRPr="00AF6456" w:rsidRDefault="00196240" w:rsidP="00D109A9">
            <w:pPr>
              <w:keepLines/>
              <w:autoSpaceDE w:val="0"/>
              <w:autoSpaceDN w:val="0"/>
              <w:rPr>
                <w:rFonts w:ascii="Arial" w:hAnsi="Arial" w:cs="Arial"/>
                <w:iCs/>
                <w:spacing w:val="-3"/>
                <w:sz w:val="18"/>
                <w:szCs w:val="18"/>
              </w:rPr>
            </w:pPr>
            <w:r>
              <w:rPr>
                <w:rFonts w:ascii="Arial" w:hAnsi="Arial"/>
                <w:sz w:val="18"/>
              </w:rPr>
              <w:t>Демонтаж існуючих сталевих водопровідних труб DN900</w:t>
            </w:r>
          </w:p>
        </w:tc>
        <w:tc>
          <w:tcPr>
            <w:tcW w:w="1631" w:type="dxa"/>
            <w:noWrap/>
          </w:tcPr>
          <w:p w14:paraId="1431F879"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5C1604F5"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hideMark/>
          </w:tcPr>
          <w:p w14:paraId="53C92463" w14:textId="77777777" w:rsidR="00196240" w:rsidRPr="00AF6456" w:rsidRDefault="00196240" w:rsidP="00D109A9">
            <w:pPr>
              <w:jc w:val="right"/>
              <w:rPr>
                <w:rFonts w:ascii="Arial" w:hAnsi="Arial" w:cs="Arial"/>
                <w:sz w:val="18"/>
                <w:szCs w:val="18"/>
                <w:lang w:val="en-GB"/>
              </w:rPr>
            </w:pPr>
          </w:p>
        </w:tc>
        <w:tc>
          <w:tcPr>
            <w:tcW w:w="716" w:type="dxa"/>
            <w:noWrap/>
            <w:hideMark/>
          </w:tcPr>
          <w:p w14:paraId="6685CDB1" w14:textId="77777777" w:rsidR="00196240" w:rsidRPr="00AF6456" w:rsidRDefault="00196240" w:rsidP="00D109A9">
            <w:pPr>
              <w:jc w:val="right"/>
              <w:rPr>
                <w:rFonts w:ascii="Arial" w:hAnsi="Arial" w:cs="Arial"/>
                <w:sz w:val="18"/>
                <w:szCs w:val="18"/>
                <w:lang w:val="en-GB"/>
              </w:rPr>
            </w:pPr>
          </w:p>
        </w:tc>
        <w:tc>
          <w:tcPr>
            <w:tcW w:w="1269" w:type="dxa"/>
          </w:tcPr>
          <w:p w14:paraId="3630F670" w14:textId="77777777" w:rsidR="00196240" w:rsidRPr="00AF6456" w:rsidRDefault="00196240" w:rsidP="00D109A9">
            <w:pPr>
              <w:jc w:val="right"/>
              <w:rPr>
                <w:rFonts w:ascii="Arial" w:hAnsi="Arial" w:cs="Arial"/>
                <w:sz w:val="18"/>
                <w:szCs w:val="18"/>
                <w:lang w:val="en-GB"/>
              </w:rPr>
            </w:pPr>
          </w:p>
        </w:tc>
      </w:tr>
      <w:tr w:rsidR="00196240" w:rsidRPr="00AF6456" w14:paraId="1D270924" w14:textId="77777777" w:rsidTr="004F0E00">
        <w:trPr>
          <w:trHeight w:val="20"/>
        </w:trPr>
        <w:tc>
          <w:tcPr>
            <w:tcW w:w="1106" w:type="dxa"/>
            <w:noWrap/>
          </w:tcPr>
          <w:p w14:paraId="15E65964" w14:textId="77777777" w:rsidR="00196240" w:rsidRPr="00AF6456" w:rsidRDefault="00196240" w:rsidP="00D109A9">
            <w:pPr>
              <w:rPr>
                <w:rFonts w:ascii="Arial" w:hAnsi="Arial" w:cs="Arial"/>
                <w:sz w:val="18"/>
                <w:szCs w:val="18"/>
              </w:rPr>
            </w:pPr>
            <w:r>
              <w:rPr>
                <w:rFonts w:ascii="Arial" w:hAnsi="Arial"/>
                <w:sz w:val="18"/>
              </w:rPr>
              <w:t>3.6.2</w:t>
            </w:r>
          </w:p>
        </w:tc>
        <w:tc>
          <w:tcPr>
            <w:tcW w:w="4139" w:type="dxa"/>
          </w:tcPr>
          <w:p w14:paraId="41001896" w14:textId="77777777" w:rsidR="00196240" w:rsidRPr="00AF6456" w:rsidRDefault="00196240" w:rsidP="00D109A9">
            <w:pPr>
              <w:keepLines/>
              <w:autoSpaceDE w:val="0"/>
              <w:autoSpaceDN w:val="0"/>
              <w:rPr>
                <w:rFonts w:ascii="Arial" w:hAnsi="Arial" w:cs="Arial"/>
                <w:iCs/>
                <w:spacing w:val="-3"/>
                <w:sz w:val="18"/>
                <w:szCs w:val="18"/>
              </w:rPr>
            </w:pPr>
            <w:r>
              <w:rPr>
                <w:rFonts w:ascii="Arial" w:hAnsi="Arial"/>
                <w:sz w:val="18"/>
              </w:rPr>
              <w:t>Демонтаж круглих колодців у мокрих ґрунтах</w:t>
            </w:r>
          </w:p>
        </w:tc>
        <w:tc>
          <w:tcPr>
            <w:tcW w:w="1631" w:type="dxa"/>
            <w:noWrap/>
          </w:tcPr>
          <w:p w14:paraId="3BBC025E" w14:textId="77777777" w:rsidR="00196240" w:rsidRPr="00AF6456" w:rsidRDefault="00196240" w:rsidP="00D109A9">
            <w:pPr>
              <w:jc w:val="center"/>
              <w:rPr>
                <w:rFonts w:cs="Arial"/>
                <w:color w:val="000000"/>
                <w:sz w:val="18"/>
                <w:szCs w:val="18"/>
              </w:rPr>
            </w:pPr>
            <w:r>
              <w:rPr>
                <w:rFonts w:ascii="Arial" w:hAnsi="Arial"/>
                <w:color w:val="000000"/>
                <w:sz w:val="18"/>
              </w:rPr>
              <w:t>Одноразова сума</w:t>
            </w:r>
          </w:p>
        </w:tc>
        <w:tc>
          <w:tcPr>
            <w:tcW w:w="637" w:type="dxa"/>
            <w:noWrap/>
          </w:tcPr>
          <w:p w14:paraId="36B39BC1"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236AF928" w14:textId="77777777" w:rsidR="00196240" w:rsidRPr="00AF6456" w:rsidRDefault="00196240" w:rsidP="00D109A9">
            <w:pPr>
              <w:jc w:val="right"/>
              <w:rPr>
                <w:rFonts w:ascii="Arial" w:hAnsi="Arial" w:cs="Arial"/>
                <w:sz w:val="18"/>
                <w:szCs w:val="18"/>
                <w:lang w:val="en-GB"/>
              </w:rPr>
            </w:pPr>
          </w:p>
        </w:tc>
        <w:tc>
          <w:tcPr>
            <w:tcW w:w="716" w:type="dxa"/>
            <w:noWrap/>
          </w:tcPr>
          <w:p w14:paraId="59E5364B" w14:textId="77777777" w:rsidR="00196240" w:rsidRPr="00AF6456" w:rsidRDefault="00196240" w:rsidP="00D109A9">
            <w:pPr>
              <w:jc w:val="right"/>
              <w:rPr>
                <w:rFonts w:ascii="Arial" w:hAnsi="Arial" w:cs="Arial"/>
                <w:sz w:val="18"/>
                <w:szCs w:val="18"/>
                <w:lang w:val="en-GB"/>
              </w:rPr>
            </w:pPr>
          </w:p>
        </w:tc>
        <w:tc>
          <w:tcPr>
            <w:tcW w:w="1269" w:type="dxa"/>
          </w:tcPr>
          <w:p w14:paraId="4960AF04" w14:textId="77777777" w:rsidR="00196240" w:rsidRPr="00AF6456" w:rsidRDefault="00196240" w:rsidP="00D109A9">
            <w:pPr>
              <w:jc w:val="right"/>
              <w:rPr>
                <w:rFonts w:ascii="Arial" w:hAnsi="Arial" w:cs="Arial"/>
                <w:sz w:val="18"/>
                <w:szCs w:val="18"/>
                <w:lang w:val="en-GB"/>
              </w:rPr>
            </w:pPr>
          </w:p>
        </w:tc>
      </w:tr>
      <w:tr w:rsidR="00196240" w:rsidRPr="00AF6456" w14:paraId="5C2877CF" w14:textId="77777777" w:rsidTr="004F0E00">
        <w:trPr>
          <w:trHeight w:val="20"/>
        </w:trPr>
        <w:tc>
          <w:tcPr>
            <w:tcW w:w="1106" w:type="dxa"/>
            <w:noWrap/>
          </w:tcPr>
          <w:p w14:paraId="7D967800" w14:textId="77777777" w:rsidR="00196240" w:rsidRPr="00AF6456" w:rsidRDefault="00196240" w:rsidP="00D109A9">
            <w:pPr>
              <w:rPr>
                <w:rFonts w:ascii="Arial" w:hAnsi="Arial" w:cs="Arial"/>
                <w:sz w:val="18"/>
                <w:szCs w:val="18"/>
              </w:rPr>
            </w:pPr>
            <w:r>
              <w:rPr>
                <w:rFonts w:ascii="Arial" w:hAnsi="Arial"/>
                <w:sz w:val="18"/>
              </w:rPr>
              <w:t>3.6.3</w:t>
            </w:r>
          </w:p>
        </w:tc>
        <w:tc>
          <w:tcPr>
            <w:tcW w:w="4139" w:type="dxa"/>
          </w:tcPr>
          <w:p w14:paraId="1086949C" w14:textId="77777777" w:rsidR="00196240" w:rsidRPr="00AF6456" w:rsidRDefault="00196240" w:rsidP="00D109A9">
            <w:pPr>
              <w:keepLines/>
              <w:autoSpaceDE w:val="0"/>
              <w:autoSpaceDN w:val="0"/>
              <w:rPr>
                <w:rFonts w:ascii="Arial" w:hAnsi="Arial" w:cs="Arial"/>
                <w:iCs/>
                <w:spacing w:val="-3"/>
                <w:sz w:val="18"/>
                <w:szCs w:val="18"/>
              </w:rPr>
            </w:pPr>
            <w:r>
              <w:rPr>
                <w:rFonts w:ascii="Arial" w:hAnsi="Arial"/>
                <w:sz w:val="18"/>
              </w:rPr>
              <w:t>Демонтаж сталевих клапанів DN150</w:t>
            </w:r>
          </w:p>
        </w:tc>
        <w:tc>
          <w:tcPr>
            <w:tcW w:w="1631" w:type="dxa"/>
            <w:noWrap/>
          </w:tcPr>
          <w:p w14:paraId="15FFDAD9" w14:textId="77777777" w:rsidR="00196240" w:rsidRPr="00AF6456" w:rsidRDefault="00196240" w:rsidP="00D109A9">
            <w:pPr>
              <w:jc w:val="center"/>
              <w:rPr>
                <w:rFonts w:ascii="Arial" w:hAnsi="Arial" w:cs="Arial"/>
                <w:spacing w:val="-3"/>
                <w:sz w:val="18"/>
                <w:szCs w:val="18"/>
              </w:rPr>
            </w:pPr>
            <w:r>
              <w:rPr>
                <w:rFonts w:ascii="Arial" w:hAnsi="Arial"/>
                <w:color w:val="000000"/>
                <w:sz w:val="18"/>
              </w:rPr>
              <w:t>Одноразова сума</w:t>
            </w:r>
          </w:p>
        </w:tc>
        <w:tc>
          <w:tcPr>
            <w:tcW w:w="637" w:type="dxa"/>
            <w:noWrap/>
          </w:tcPr>
          <w:p w14:paraId="137B76D3"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028A34C7" w14:textId="77777777" w:rsidR="00196240" w:rsidRPr="00AF6456" w:rsidRDefault="00196240" w:rsidP="00D109A9">
            <w:pPr>
              <w:jc w:val="right"/>
              <w:rPr>
                <w:rFonts w:ascii="Arial" w:hAnsi="Arial" w:cs="Arial"/>
                <w:sz w:val="18"/>
                <w:szCs w:val="18"/>
                <w:lang w:val="en-GB"/>
              </w:rPr>
            </w:pPr>
          </w:p>
        </w:tc>
        <w:tc>
          <w:tcPr>
            <w:tcW w:w="716" w:type="dxa"/>
            <w:noWrap/>
          </w:tcPr>
          <w:p w14:paraId="0B176BA5" w14:textId="77777777" w:rsidR="00196240" w:rsidRPr="00AF6456" w:rsidRDefault="00196240" w:rsidP="00D109A9">
            <w:pPr>
              <w:jc w:val="right"/>
              <w:rPr>
                <w:rFonts w:ascii="Arial" w:hAnsi="Arial" w:cs="Arial"/>
                <w:sz w:val="18"/>
                <w:szCs w:val="18"/>
                <w:lang w:val="en-GB"/>
              </w:rPr>
            </w:pPr>
          </w:p>
        </w:tc>
        <w:tc>
          <w:tcPr>
            <w:tcW w:w="1269" w:type="dxa"/>
          </w:tcPr>
          <w:p w14:paraId="1C895903" w14:textId="77777777" w:rsidR="00196240" w:rsidRPr="00AF6456" w:rsidRDefault="00196240" w:rsidP="00D109A9">
            <w:pPr>
              <w:jc w:val="right"/>
              <w:rPr>
                <w:rFonts w:ascii="Arial" w:hAnsi="Arial" w:cs="Arial"/>
                <w:sz w:val="18"/>
                <w:szCs w:val="18"/>
                <w:lang w:val="en-GB"/>
              </w:rPr>
            </w:pPr>
          </w:p>
        </w:tc>
      </w:tr>
      <w:tr w:rsidR="00196240" w:rsidRPr="00AF6456" w14:paraId="49FCF2F7" w14:textId="77777777" w:rsidTr="004F0E00">
        <w:trPr>
          <w:trHeight w:val="61"/>
        </w:trPr>
        <w:tc>
          <w:tcPr>
            <w:tcW w:w="1106" w:type="dxa"/>
            <w:noWrap/>
          </w:tcPr>
          <w:p w14:paraId="178925D8" w14:textId="77777777" w:rsidR="00196240" w:rsidRPr="00AF6456" w:rsidRDefault="00196240" w:rsidP="00D109A9">
            <w:pPr>
              <w:rPr>
                <w:rFonts w:ascii="Arial" w:hAnsi="Arial" w:cs="Arial"/>
                <w:sz w:val="18"/>
                <w:szCs w:val="18"/>
              </w:rPr>
            </w:pPr>
            <w:r>
              <w:rPr>
                <w:rFonts w:ascii="Arial" w:hAnsi="Arial"/>
                <w:sz w:val="18"/>
              </w:rPr>
              <w:t>3.6.4</w:t>
            </w:r>
          </w:p>
        </w:tc>
        <w:tc>
          <w:tcPr>
            <w:tcW w:w="4139" w:type="dxa"/>
          </w:tcPr>
          <w:p w14:paraId="037D7EFA" w14:textId="77777777" w:rsidR="00196240" w:rsidRPr="00AF6456" w:rsidRDefault="00196240" w:rsidP="00D109A9">
            <w:pPr>
              <w:keepLines/>
              <w:autoSpaceDE w:val="0"/>
              <w:autoSpaceDN w:val="0"/>
              <w:rPr>
                <w:rFonts w:ascii="Arial" w:hAnsi="Arial" w:cs="Arial"/>
                <w:iCs/>
                <w:spacing w:val="-3"/>
                <w:sz w:val="18"/>
                <w:szCs w:val="18"/>
              </w:rPr>
            </w:pPr>
            <w:r>
              <w:rPr>
                <w:rFonts w:ascii="Arial" w:hAnsi="Arial"/>
                <w:sz w:val="18"/>
              </w:rPr>
              <w:t>Укорінення дерев діаметром понад 32 см</w:t>
            </w:r>
          </w:p>
        </w:tc>
        <w:tc>
          <w:tcPr>
            <w:tcW w:w="1631" w:type="dxa"/>
            <w:noWrap/>
          </w:tcPr>
          <w:p w14:paraId="007CF672"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55071AAD"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0C973F96" w14:textId="77777777" w:rsidR="00196240" w:rsidRPr="00AF6456" w:rsidRDefault="00196240" w:rsidP="00D109A9">
            <w:pPr>
              <w:jc w:val="right"/>
              <w:rPr>
                <w:rFonts w:ascii="Arial" w:hAnsi="Arial" w:cs="Arial"/>
                <w:sz w:val="18"/>
                <w:szCs w:val="18"/>
                <w:lang w:val="en-GB"/>
              </w:rPr>
            </w:pPr>
          </w:p>
        </w:tc>
        <w:tc>
          <w:tcPr>
            <w:tcW w:w="716" w:type="dxa"/>
            <w:noWrap/>
          </w:tcPr>
          <w:p w14:paraId="216F092D" w14:textId="77777777" w:rsidR="00196240" w:rsidRPr="00AF6456" w:rsidRDefault="00196240" w:rsidP="00D109A9">
            <w:pPr>
              <w:jc w:val="right"/>
              <w:rPr>
                <w:rFonts w:ascii="Arial" w:hAnsi="Arial" w:cs="Arial"/>
                <w:sz w:val="18"/>
                <w:szCs w:val="18"/>
                <w:lang w:val="en-GB"/>
              </w:rPr>
            </w:pPr>
          </w:p>
        </w:tc>
        <w:tc>
          <w:tcPr>
            <w:tcW w:w="1269" w:type="dxa"/>
          </w:tcPr>
          <w:p w14:paraId="3BBFD937" w14:textId="77777777" w:rsidR="00196240" w:rsidRPr="00AF6456" w:rsidRDefault="00196240" w:rsidP="00D109A9">
            <w:pPr>
              <w:jc w:val="right"/>
              <w:rPr>
                <w:rFonts w:ascii="Arial" w:hAnsi="Arial" w:cs="Arial"/>
                <w:sz w:val="18"/>
                <w:szCs w:val="18"/>
                <w:lang w:val="en-GB"/>
              </w:rPr>
            </w:pPr>
          </w:p>
        </w:tc>
      </w:tr>
      <w:tr w:rsidR="00196240" w:rsidRPr="00AF6456" w14:paraId="71FCD01E" w14:textId="77777777" w:rsidTr="004F0E00">
        <w:trPr>
          <w:trHeight w:val="20"/>
        </w:trPr>
        <w:tc>
          <w:tcPr>
            <w:tcW w:w="1106" w:type="dxa"/>
            <w:noWrap/>
          </w:tcPr>
          <w:p w14:paraId="0801BB5C" w14:textId="77777777" w:rsidR="00196240" w:rsidRPr="00AF6456" w:rsidRDefault="00196240" w:rsidP="00D109A9">
            <w:pPr>
              <w:rPr>
                <w:rFonts w:ascii="Arial" w:hAnsi="Arial" w:cs="Arial"/>
                <w:sz w:val="18"/>
                <w:szCs w:val="18"/>
              </w:rPr>
            </w:pPr>
            <w:r>
              <w:rPr>
                <w:rFonts w:ascii="Arial" w:hAnsi="Arial"/>
                <w:sz w:val="18"/>
              </w:rPr>
              <w:t>3.6.5</w:t>
            </w:r>
          </w:p>
        </w:tc>
        <w:tc>
          <w:tcPr>
            <w:tcW w:w="4139" w:type="dxa"/>
          </w:tcPr>
          <w:p w14:paraId="457D72CA" w14:textId="77777777" w:rsidR="00196240" w:rsidRPr="00AF6456" w:rsidRDefault="00196240" w:rsidP="00D109A9">
            <w:pPr>
              <w:keepLines/>
              <w:autoSpaceDE w:val="0"/>
              <w:autoSpaceDN w:val="0"/>
              <w:rPr>
                <w:rFonts w:ascii="Arial" w:hAnsi="Arial" w:cs="Arial"/>
                <w:iCs/>
                <w:spacing w:val="-3"/>
                <w:sz w:val="18"/>
                <w:szCs w:val="18"/>
              </w:rPr>
            </w:pPr>
            <w:r>
              <w:rPr>
                <w:rFonts w:ascii="Arial" w:hAnsi="Arial"/>
                <w:sz w:val="18"/>
              </w:rPr>
              <w:t>Перевезення відходів на відстань до 15 км</w:t>
            </w:r>
          </w:p>
        </w:tc>
        <w:tc>
          <w:tcPr>
            <w:tcW w:w="1631" w:type="dxa"/>
            <w:noWrap/>
          </w:tcPr>
          <w:p w14:paraId="78A99C53" w14:textId="77777777" w:rsidR="00196240" w:rsidRPr="00AF6456" w:rsidRDefault="00196240" w:rsidP="00D109A9">
            <w:pPr>
              <w:jc w:val="center"/>
              <w:rPr>
                <w:rFonts w:ascii="Arial" w:hAnsi="Arial" w:cs="Arial"/>
                <w:spacing w:val="-3"/>
                <w:sz w:val="18"/>
                <w:szCs w:val="18"/>
              </w:rPr>
            </w:pPr>
            <w:r>
              <w:rPr>
                <w:rFonts w:ascii="Arial" w:hAnsi="Arial"/>
                <w:color w:val="000000"/>
                <w:sz w:val="18"/>
              </w:rPr>
              <w:t>Одноразова сума</w:t>
            </w:r>
          </w:p>
        </w:tc>
        <w:tc>
          <w:tcPr>
            <w:tcW w:w="637" w:type="dxa"/>
            <w:noWrap/>
          </w:tcPr>
          <w:p w14:paraId="1DDF2067"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13EAD9D3" w14:textId="77777777" w:rsidR="00196240" w:rsidRPr="00AF6456" w:rsidRDefault="00196240" w:rsidP="00D109A9">
            <w:pPr>
              <w:jc w:val="right"/>
              <w:rPr>
                <w:rFonts w:ascii="Arial" w:hAnsi="Arial" w:cs="Arial"/>
                <w:sz w:val="18"/>
                <w:szCs w:val="18"/>
                <w:lang w:val="en-GB"/>
              </w:rPr>
            </w:pPr>
          </w:p>
        </w:tc>
        <w:tc>
          <w:tcPr>
            <w:tcW w:w="716" w:type="dxa"/>
            <w:noWrap/>
          </w:tcPr>
          <w:p w14:paraId="33B3354A" w14:textId="77777777" w:rsidR="00196240" w:rsidRPr="00AF6456" w:rsidRDefault="00196240" w:rsidP="00D109A9">
            <w:pPr>
              <w:jc w:val="right"/>
              <w:rPr>
                <w:rFonts w:ascii="Arial" w:hAnsi="Arial" w:cs="Arial"/>
                <w:sz w:val="18"/>
                <w:szCs w:val="18"/>
                <w:lang w:val="en-GB"/>
              </w:rPr>
            </w:pPr>
          </w:p>
        </w:tc>
        <w:tc>
          <w:tcPr>
            <w:tcW w:w="1269" w:type="dxa"/>
          </w:tcPr>
          <w:p w14:paraId="7D103637" w14:textId="77777777" w:rsidR="00196240" w:rsidRPr="00AF6456" w:rsidRDefault="00196240" w:rsidP="00D109A9">
            <w:pPr>
              <w:jc w:val="right"/>
              <w:rPr>
                <w:rFonts w:ascii="Arial" w:hAnsi="Arial" w:cs="Arial"/>
                <w:sz w:val="18"/>
                <w:szCs w:val="18"/>
                <w:lang w:val="en-GB"/>
              </w:rPr>
            </w:pPr>
          </w:p>
        </w:tc>
      </w:tr>
      <w:tr w:rsidR="00196240" w:rsidRPr="00AF6456" w14:paraId="73F77A88" w14:textId="77777777" w:rsidTr="004F0E00">
        <w:trPr>
          <w:trHeight w:val="20"/>
        </w:trPr>
        <w:tc>
          <w:tcPr>
            <w:tcW w:w="1106" w:type="dxa"/>
            <w:noWrap/>
          </w:tcPr>
          <w:p w14:paraId="0AC8FDB9" w14:textId="77777777" w:rsidR="00196240" w:rsidRPr="00AF6456" w:rsidRDefault="00196240" w:rsidP="00D109A9">
            <w:pPr>
              <w:rPr>
                <w:rFonts w:ascii="Arial" w:hAnsi="Arial" w:cs="Arial"/>
                <w:sz w:val="18"/>
                <w:szCs w:val="18"/>
              </w:rPr>
            </w:pPr>
            <w:r>
              <w:rPr>
                <w:rFonts w:ascii="Arial" w:hAnsi="Arial"/>
                <w:sz w:val="18"/>
              </w:rPr>
              <w:t>3.7</w:t>
            </w:r>
          </w:p>
        </w:tc>
        <w:tc>
          <w:tcPr>
            <w:tcW w:w="4139" w:type="dxa"/>
            <w:shd w:val="clear" w:color="auto" w:fill="auto"/>
          </w:tcPr>
          <w:p w14:paraId="5BBA4832" w14:textId="77777777" w:rsidR="00196240" w:rsidRPr="00AF6456" w:rsidRDefault="00196240" w:rsidP="00D109A9">
            <w:pPr>
              <w:keepLines/>
              <w:autoSpaceDE w:val="0"/>
              <w:autoSpaceDN w:val="0"/>
              <w:rPr>
                <w:rFonts w:ascii="Arial" w:hAnsi="Arial" w:cs="Arial"/>
                <w:spacing w:val="-3"/>
                <w:sz w:val="18"/>
                <w:szCs w:val="18"/>
              </w:rPr>
            </w:pPr>
            <w:r>
              <w:rPr>
                <w:rFonts w:ascii="Arial" w:hAnsi="Arial"/>
                <w:b/>
                <w:color w:val="FF0000"/>
                <w:sz w:val="18"/>
                <w:u w:val="single"/>
              </w:rPr>
              <w:t>РЕКОНСТРУКЦІЯ ВОДОГОНУ ТА СУПУТНІ РОБОТИ</w:t>
            </w:r>
          </w:p>
        </w:tc>
        <w:tc>
          <w:tcPr>
            <w:tcW w:w="1631" w:type="dxa"/>
            <w:noWrap/>
          </w:tcPr>
          <w:p w14:paraId="14708387" w14:textId="77777777" w:rsidR="00196240" w:rsidRPr="008E3D30" w:rsidRDefault="00196240" w:rsidP="00D109A9">
            <w:pPr>
              <w:jc w:val="center"/>
              <w:rPr>
                <w:rFonts w:ascii="Arial" w:hAnsi="Arial" w:cs="Arial"/>
                <w:spacing w:val="-3"/>
                <w:sz w:val="18"/>
                <w:szCs w:val="18"/>
                <w:lang w:val="ru-RU"/>
              </w:rPr>
            </w:pPr>
          </w:p>
        </w:tc>
        <w:tc>
          <w:tcPr>
            <w:tcW w:w="637" w:type="dxa"/>
            <w:noWrap/>
          </w:tcPr>
          <w:p w14:paraId="3B7291F5" w14:textId="77777777" w:rsidR="00196240" w:rsidRPr="008E3D30" w:rsidRDefault="00196240" w:rsidP="00D109A9">
            <w:pPr>
              <w:jc w:val="right"/>
              <w:rPr>
                <w:rFonts w:ascii="Arial" w:hAnsi="Arial" w:cs="Arial"/>
                <w:spacing w:val="-3"/>
                <w:sz w:val="18"/>
                <w:szCs w:val="18"/>
                <w:lang w:val="ru-RU"/>
              </w:rPr>
            </w:pPr>
          </w:p>
        </w:tc>
        <w:tc>
          <w:tcPr>
            <w:tcW w:w="1134" w:type="dxa"/>
            <w:noWrap/>
          </w:tcPr>
          <w:p w14:paraId="35563B85" w14:textId="77777777" w:rsidR="00196240" w:rsidRPr="008E3D30" w:rsidRDefault="00196240" w:rsidP="00D109A9">
            <w:pPr>
              <w:jc w:val="right"/>
              <w:rPr>
                <w:rFonts w:ascii="Arial" w:hAnsi="Arial" w:cs="Arial"/>
                <w:sz w:val="18"/>
                <w:szCs w:val="18"/>
                <w:lang w:val="ru-RU"/>
              </w:rPr>
            </w:pPr>
          </w:p>
        </w:tc>
        <w:tc>
          <w:tcPr>
            <w:tcW w:w="716" w:type="dxa"/>
            <w:noWrap/>
          </w:tcPr>
          <w:p w14:paraId="48363D26" w14:textId="77777777" w:rsidR="00196240" w:rsidRPr="008E3D30" w:rsidRDefault="00196240" w:rsidP="00D109A9">
            <w:pPr>
              <w:jc w:val="right"/>
              <w:rPr>
                <w:rFonts w:ascii="Arial" w:hAnsi="Arial" w:cs="Arial"/>
                <w:sz w:val="18"/>
                <w:szCs w:val="18"/>
                <w:lang w:val="ru-RU"/>
              </w:rPr>
            </w:pPr>
          </w:p>
        </w:tc>
        <w:tc>
          <w:tcPr>
            <w:tcW w:w="1269" w:type="dxa"/>
          </w:tcPr>
          <w:p w14:paraId="63D4C0DB" w14:textId="77777777" w:rsidR="00196240" w:rsidRPr="008E3D30" w:rsidRDefault="00196240" w:rsidP="00D109A9">
            <w:pPr>
              <w:jc w:val="right"/>
              <w:rPr>
                <w:rFonts w:ascii="Arial" w:hAnsi="Arial" w:cs="Arial"/>
                <w:sz w:val="18"/>
                <w:szCs w:val="18"/>
                <w:lang w:val="ru-RU"/>
              </w:rPr>
            </w:pPr>
          </w:p>
        </w:tc>
      </w:tr>
      <w:tr w:rsidR="00196240" w:rsidRPr="00AF6456" w14:paraId="516CF5A4" w14:textId="77777777" w:rsidTr="004F0E00">
        <w:trPr>
          <w:trHeight w:val="20"/>
        </w:trPr>
        <w:tc>
          <w:tcPr>
            <w:tcW w:w="1106" w:type="dxa"/>
            <w:noWrap/>
          </w:tcPr>
          <w:p w14:paraId="78249F99" w14:textId="77777777" w:rsidR="00196240" w:rsidRPr="00AF6456" w:rsidRDefault="00196240" w:rsidP="00D109A9">
            <w:pPr>
              <w:rPr>
                <w:rFonts w:ascii="Arial" w:hAnsi="Arial" w:cs="Arial"/>
                <w:sz w:val="18"/>
                <w:szCs w:val="18"/>
              </w:rPr>
            </w:pPr>
            <w:r>
              <w:rPr>
                <w:rFonts w:ascii="Arial" w:hAnsi="Arial"/>
                <w:sz w:val="18"/>
              </w:rPr>
              <w:t>3.7.1</w:t>
            </w:r>
          </w:p>
        </w:tc>
        <w:tc>
          <w:tcPr>
            <w:tcW w:w="4139" w:type="dxa"/>
            <w:shd w:val="clear" w:color="auto" w:fill="auto"/>
          </w:tcPr>
          <w:p w14:paraId="300BBBE0" w14:textId="77777777" w:rsidR="00196240" w:rsidRPr="00AF6456" w:rsidRDefault="00196240" w:rsidP="00D109A9">
            <w:pPr>
              <w:keepLines/>
              <w:autoSpaceDE w:val="0"/>
              <w:autoSpaceDN w:val="0"/>
              <w:rPr>
                <w:rFonts w:ascii="Arial" w:hAnsi="Arial" w:cs="Arial"/>
                <w:iCs/>
                <w:spacing w:val="-3"/>
                <w:sz w:val="18"/>
                <w:szCs w:val="18"/>
              </w:rPr>
            </w:pPr>
            <w:r>
              <w:rPr>
                <w:rFonts w:ascii="Arial" w:hAnsi="Arial"/>
                <w:sz w:val="18"/>
              </w:rPr>
              <w:t>Прокладання трубопроводів поліетиленовими трубами DN300, гідравлічні випробування</w:t>
            </w:r>
          </w:p>
        </w:tc>
        <w:tc>
          <w:tcPr>
            <w:tcW w:w="1631" w:type="dxa"/>
            <w:noWrap/>
          </w:tcPr>
          <w:p w14:paraId="4D334DA0"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4435D761"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60947F6D" w14:textId="77777777" w:rsidR="00196240" w:rsidRPr="00AF6456" w:rsidRDefault="00196240" w:rsidP="00D109A9">
            <w:pPr>
              <w:jc w:val="right"/>
              <w:rPr>
                <w:rFonts w:ascii="Arial" w:hAnsi="Arial" w:cs="Arial"/>
                <w:sz w:val="18"/>
                <w:szCs w:val="18"/>
                <w:lang w:val="en-GB"/>
              </w:rPr>
            </w:pPr>
          </w:p>
        </w:tc>
        <w:tc>
          <w:tcPr>
            <w:tcW w:w="716" w:type="dxa"/>
            <w:noWrap/>
          </w:tcPr>
          <w:p w14:paraId="3BE9549C" w14:textId="77777777" w:rsidR="00196240" w:rsidRPr="00AF6456" w:rsidRDefault="00196240" w:rsidP="00D109A9">
            <w:pPr>
              <w:jc w:val="right"/>
              <w:rPr>
                <w:rFonts w:ascii="Arial" w:hAnsi="Arial" w:cs="Arial"/>
                <w:sz w:val="18"/>
                <w:szCs w:val="18"/>
                <w:lang w:val="en-GB"/>
              </w:rPr>
            </w:pPr>
          </w:p>
        </w:tc>
        <w:tc>
          <w:tcPr>
            <w:tcW w:w="1269" w:type="dxa"/>
          </w:tcPr>
          <w:p w14:paraId="015FC09D" w14:textId="77777777" w:rsidR="00196240" w:rsidRPr="00AF6456" w:rsidRDefault="00196240" w:rsidP="00D109A9">
            <w:pPr>
              <w:jc w:val="right"/>
              <w:rPr>
                <w:rFonts w:ascii="Arial" w:hAnsi="Arial" w:cs="Arial"/>
                <w:sz w:val="18"/>
                <w:szCs w:val="18"/>
                <w:lang w:val="en-GB"/>
              </w:rPr>
            </w:pPr>
          </w:p>
        </w:tc>
      </w:tr>
      <w:tr w:rsidR="00196240" w:rsidRPr="00AF6456" w14:paraId="6B4E5795" w14:textId="77777777" w:rsidTr="004F0E00">
        <w:trPr>
          <w:trHeight w:val="20"/>
        </w:trPr>
        <w:tc>
          <w:tcPr>
            <w:tcW w:w="1106" w:type="dxa"/>
            <w:noWrap/>
          </w:tcPr>
          <w:p w14:paraId="5C186DAB" w14:textId="77777777" w:rsidR="00196240" w:rsidRPr="00AF6456" w:rsidRDefault="00196240" w:rsidP="00D109A9">
            <w:pPr>
              <w:rPr>
                <w:rFonts w:ascii="Arial" w:hAnsi="Arial" w:cs="Arial"/>
                <w:sz w:val="18"/>
                <w:szCs w:val="18"/>
              </w:rPr>
            </w:pPr>
            <w:r>
              <w:rPr>
                <w:rFonts w:ascii="Arial" w:hAnsi="Arial"/>
                <w:sz w:val="18"/>
              </w:rPr>
              <w:t>3.7.2</w:t>
            </w:r>
          </w:p>
        </w:tc>
        <w:tc>
          <w:tcPr>
            <w:tcW w:w="4139" w:type="dxa"/>
            <w:shd w:val="clear" w:color="auto" w:fill="auto"/>
          </w:tcPr>
          <w:p w14:paraId="30341D4D" w14:textId="77777777" w:rsidR="00196240" w:rsidRPr="00AF6456" w:rsidRDefault="00196240" w:rsidP="00D109A9">
            <w:pPr>
              <w:keepLines/>
              <w:autoSpaceDE w:val="0"/>
              <w:autoSpaceDN w:val="0"/>
              <w:rPr>
                <w:rFonts w:ascii="Arial" w:hAnsi="Arial" w:cs="Arial"/>
                <w:iCs/>
                <w:spacing w:val="-3"/>
                <w:sz w:val="18"/>
                <w:szCs w:val="18"/>
              </w:rPr>
            </w:pPr>
            <w:r>
              <w:rPr>
                <w:rFonts w:ascii="Arial" w:hAnsi="Arial"/>
                <w:sz w:val="18"/>
              </w:rPr>
              <w:t>Ручна засипка бетонного колодязя, група ґрунтів 1</w:t>
            </w:r>
          </w:p>
        </w:tc>
        <w:tc>
          <w:tcPr>
            <w:tcW w:w="1631" w:type="dxa"/>
            <w:noWrap/>
          </w:tcPr>
          <w:p w14:paraId="5A54E731"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063622F0"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65E70662" w14:textId="77777777" w:rsidR="00196240" w:rsidRPr="00AF6456" w:rsidRDefault="00196240" w:rsidP="00D109A9">
            <w:pPr>
              <w:jc w:val="right"/>
              <w:rPr>
                <w:rFonts w:ascii="Arial" w:hAnsi="Arial" w:cs="Arial"/>
                <w:sz w:val="18"/>
                <w:szCs w:val="18"/>
                <w:lang w:val="en-GB"/>
              </w:rPr>
            </w:pPr>
          </w:p>
        </w:tc>
        <w:tc>
          <w:tcPr>
            <w:tcW w:w="716" w:type="dxa"/>
            <w:noWrap/>
          </w:tcPr>
          <w:p w14:paraId="6AECDC74" w14:textId="77777777" w:rsidR="00196240" w:rsidRPr="00AF6456" w:rsidRDefault="00196240" w:rsidP="00D109A9">
            <w:pPr>
              <w:jc w:val="right"/>
              <w:rPr>
                <w:rFonts w:ascii="Arial" w:hAnsi="Arial" w:cs="Arial"/>
                <w:sz w:val="18"/>
                <w:szCs w:val="18"/>
                <w:lang w:val="en-GB"/>
              </w:rPr>
            </w:pPr>
          </w:p>
        </w:tc>
        <w:tc>
          <w:tcPr>
            <w:tcW w:w="1269" w:type="dxa"/>
          </w:tcPr>
          <w:p w14:paraId="1BD23BD7" w14:textId="77777777" w:rsidR="00196240" w:rsidRPr="00AF6456" w:rsidRDefault="00196240" w:rsidP="00D109A9">
            <w:pPr>
              <w:jc w:val="right"/>
              <w:rPr>
                <w:rFonts w:ascii="Arial" w:hAnsi="Arial" w:cs="Arial"/>
                <w:sz w:val="18"/>
                <w:szCs w:val="18"/>
                <w:lang w:val="en-GB"/>
              </w:rPr>
            </w:pPr>
          </w:p>
        </w:tc>
      </w:tr>
      <w:tr w:rsidR="00196240" w:rsidRPr="00AF6456" w14:paraId="37320CAE" w14:textId="77777777" w:rsidTr="004F0E00">
        <w:trPr>
          <w:trHeight w:val="20"/>
        </w:trPr>
        <w:tc>
          <w:tcPr>
            <w:tcW w:w="1106" w:type="dxa"/>
            <w:noWrap/>
          </w:tcPr>
          <w:p w14:paraId="3782DCFA" w14:textId="77777777" w:rsidR="00196240" w:rsidRPr="00AF6456" w:rsidRDefault="00196240" w:rsidP="00D109A9">
            <w:pPr>
              <w:rPr>
                <w:rFonts w:ascii="Arial" w:hAnsi="Arial" w:cs="Arial"/>
                <w:sz w:val="18"/>
                <w:szCs w:val="18"/>
              </w:rPr>
            </w:pPr>
            <w:r>
              <w:rPr>
                <w:rFonts w:ascii="Arial" w:hAnsi="Arial"/>
                <w:sz w:val="18"/>
              </w:rPr>
              <w:t>3.7.3</w:t>
            </w:r>
          </w:p>
        </w:tc>
        <w:tc>
          <w:tcPr>
            <w:tcW w:w="4139" w:type="dxa"/>
            <w:shd w:val="clear" w:color="auto" w:fill="auto"/>
          </w:tcPr>
          <w:p w14:paraId="32642163" w14:textId="77777777" w:rsidR="00196240" w:rsidRPr="00AF6456" w:rsidRDefault="00196240" w:rsidP="00D109A9">
            <w:pPr>
              <w:keepLines/>
              <w:autoSpaceDE w:val="0"/>
              <w:autoSpaceDN w:val="0"/>
              <w:rPr>
                <w:rFonts w:ascii="Arial" w:hAnsi="Arial" w:cs="Arial"/>
                <w:iCs/>
                <w:spacing w:val="-3"/>
                <w:sz w:val="18"/>
                <w:szCs w:val="18"/>
              </w:rPr>
            </w:pPr>
            <w:r>
              <w:rPr>
                <w:rFonts w:ascii="Arial" w:hAnsi="Arial"/>
                <w:sz w:val="18"/>
              </w:rPr>
              <w:t>Демонтаж залізобетонних безнапірних розтрубних труб DN500</w:t>
            </w:r>
          </w:p>
        </w:tc>
        <w:tc>
          <w:tcPr>
            <w:tcW w:w="1631" w:type="dxa"/>
            <w:noWrap/>
          </w:tcPr>
          <w:p w14:paraId="4661A024"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2A49625E"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5C4F6918" w14:textId="77777777" w:rsidR="00196240" w:rsidRPr="00AF6456" w:rsidRDefault="00196240" w:rsidP="00D109A9">
            <w:pPr>
              <w:jc w:val="right"/>
              <w:rPr>
                <w:rFonts w:ascii="Arial" w:hAnsi="Arial" w:cs="Arial"/>
                <w:sz w:val="18"/>
                <w:szCs w:val="18"/>
                <w:lang w:val="en-GB"/>
              </w:rPr>
            </w:pPr>
          </w:p>
        </w:tc>
        <w:tc>
          <w:tcPr>
            <w:tcW w:w="716" w:type="dxa"/>
            <w:noWrap/>
          </w:tcPr>
          <w:p w14:paraId="6D7F995B" w14:textId="77777777" w:rsidR="00196240" w:rsidRPr="00AF6456" w:rsidRDefault="00196240" w:rsidP="00D109A9">
            <w:pPr>
              <w:jc w:val="right"/>
              <w:rPr>
                <w:rFonts w:ascii="Arial" w:hAnsi="Arial" w:cs="Arial"/>
                <w:sz w:val="18"/>
                <w:szCs w:val="18"/>
                <w:lang w:val="en-GB"/>
              </w:rPr>
            </w:pPr>
          </w:p>
        </w:tc>
        <w:tc>
          <w:tcPr>
            <w:tcW w:w="1269" w:type="dxa"/>
          </w:tcPr>
          <w:p w14:paraId="532B1784" w14:textId="77777777" w:rsidR="00196240" w:rsidRPr="00AF6456" w:rsidRDefault="00196240" w:rsidP="00D109A9">
            <w:pPr>
              <w:jc w:val="right"/>
              <w:rPr>
                <w:rFonts w:ascii="Arial" w:hAnsi="Arial" w:cs="Arial"/>
                <w:sz w:val="18"/>
                <w:szCs w:val="18"/>
                <w:lang w:val="en-GB"/>
              </w:rPr>
            </w:pPr>
          </w:p>
        </w:tc>
      </w:tr>
      <w:tr w:rsidR="00196240" w:rsidRPr="00AF6456" w14:paraId="764A351A" w14:textId="77777777" w:rsidTr="004F0E00">
        <w:trPr>
          <w:trHeight w:val="20"/>
        </w:trPr>
        <w:tc>
          <w:tcPr>
            <w:tcW w:w="1106" w:type="dxa"/>
            <w:noWrap/>
          </w:tcPr>
          <w:p w14:paraId="161D2E01" w14:textId="77777777" w:rsidR="00196240" w:rsidRPr="00AF6456" w:rsidRDefault="00196240" w:rsidP="00D109A9">
            <w:pPr>
              <w:rPr>
                <w:rFonts w:ascii="Arial" w:hAnsi="Arial" w:cs="Arial"/>
                <w:sz w:val="18"/>
                <w:szCs w:val="18"/>
              </w:rPr>
            </w:pPr>
            <w:r>
              <w:rPr>
                <w:rFonts w:ascii="Arial" w:hAnsi="Arial"/>
                <w:sz w:val="18"/>
              </w:rPr>
              <w:t>3.7.4</w:t>
            </w:r>
          </w:p>
        </w:tc>
        <w:tc>
          <w:tcPr>
            <w:tcW w:w="4139" w:type="dxa"/>
            <w:shd w:val="clear" w:color="auto" w:fill="auto"/>
          </w:tcPr>
          <w:p w14:paraId="787A9814" w14:textId="77777777" w:rsidR="00196240" w:rsidRPr="00AF6456" w:rsidRDefault="00196240" w:rsidP="00D109A9">
            <w:pPr>
              <w:keepLines/>
              <w:autoSpaceDE w:val="0"/>
              <w:autoSpaceDN w:val="0"/>
              <w:rPr>
                <w:rFonts w:ascii="Arial" w:hAnsi="Arial" w:cs="Arial"/>
                <w:iCs/>
                <w:spacing w:val="-3"/>
                <w:sz w:val="18"/>
                <w:szCs w:val="18"/>
              </w:rPr>
            </w:pPr>
            <w:r>
              <w:rPr>
                <w:rFonts w:ascii="Arial" w:hAnsi="Arial"/>
                <w:sz w:val="18"/>
              </w:rPr>
              <w:t>Прокладання безнапірних залізобетонних розтрубних труб DN500</w:t>
            </w:r>
          </w:p>
        </w:tc>
        <w:tc>
          <w:tcPr>
            <w:tcW w:w="1631" w:type="dxa"/>
            <w:noWrap/>
          </w:tcPr>
          <w:p w14:paraId="12292E8E"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50EBB7A8"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7DF1791A" w14:textId="77777777" w:rsidR="00196240" w:rsidRPr="00AF6456" w:rsidRDefault="00196240" w:rsidP="00D109A9">
            <w:pPr>
              <w:jc w:val="right"/>
              <w:rPr>
                <w:rFonts w:ascii="Arial" w:hAnsi="Arial" w:cs="Arial"/>
                <w:sz w:val="18"/>
                <w:szCs w:val="18"/>
                <w:lang w:val="en-GB"/>
              </w:rPr>
            </w:pPr>
          </w:p>
        </w:tc>
        <w:tc>
          <w:tcPr>
            <w:tcW w:w="716" w:type="dxa"/>
            <w:noWrap/>
          </w:tcPr>
          <w:p w14:paraId="33BFC8D1" w14:textId="77777777" w:rsidR="00196240" w:rsidRPr="00AF6456" w:rsidRDefault="00196240" w:rsidP="00D109A9">
            <w:pPr>
              <w:jc w:val="right"/>
              <w:rPr>
                <w:rFonts w:ascii="Arial" w:hAnsi="Arial" w:cs="Arial"/>
                <w:sz w:val="18"/>
                <w:szCs w:val="18"/>
                <w:lang w:val="en-GB"/>
              </w:rPr>
            </w:pPr>
          </w:p>
        </w:tc>
        <w:tc>
          <w:tcPr>
            <w:tcW w:w="1269" w:type="dxa"/>
          </w:tcPr>
          <w:p w14:paraId="5F87C2D4" w14:textId="77777777" w:rsidR="00196240" w:rsidRPr="00AF6456" w:rsidRDefault="00196240" w:rsidP="00D109A9">
            <w:pPr>
              <w:jc w:val="right"/>
              <w:rPr>
                <w:rFonts w:ascii="Arial" w:hAnsi="Arial" w:cs="Arial"/>
                <w:sz w:val="18"/>
                <w:szCs w:val="18"/>
                <w:lang w:val="en-GB"/>
              </w:rPr>
            </w:pPr>
          </w:p>
        </w:tc>
      </w:tr>
      <w:tr w:rsidR="00196240" w:rsidRPr="00AF6456" w14:paraId="5CA637F6" w14:textId="77777777" w:rsidTr="004F0E00">
        <w:trPr>
          <w:trHeight w:val="20"/>
        </w:trPr>
        <w:tc>
          <w:tcPr>
            <w:tcW w:w="1106" w:type="dxa"/>
            <w:noWrap/>
          </w:tcPr>
          <w:p w14:paraId="17E40A7A" w14:textId="77777777" w:rsidR="00196240" w:rsidRPr="00AF6456" w:rsidRDefault="00196240" w:rsidP="00D109A9">
            <w:pPr>
              <w:rPr>
                <w:rFonts w:ascii="Arial" w:hAnsi="Arial" w:cs="Arial"/>
                <w:sz w:val="18"/>
                <w:szCs w:val="18"/>
              </w:rPr>
            </w:pPr>
            <w:r>
              <w:rPr>
                <w:rFonts w:ascii="Arial" w:hAnsi="Arial"/>
                <w:sz w:val="18"/>
              </w:rPr>
              <w:t>3.7.5</w:t>
            </w:r>
          </w:p>
        </w:tc>
        <w:tc>
          <w:tcPr>
            <w:tcW w:w="4139" w:type="dxa"/>
            <w:shd w:val="clear" w:color="auto" w:fill="auto"/>
          </w:tcPr>
          <w:p w14:paraId="2272B0AE" w14:textId="77777777" w:rsidR="00196240" w:rsidRPr="00AF6456" w:rsidRDefault="00196240" w:rsidP="00D109A9">
            <w:pPr>
              <w:keepLines/>
              <w:autoSpaceDE w:val="0"/>
              <w:autoSpaceDN w:val="0"/>
              <w:rPr>
                <w:rFonts w:ascii="Arial" w:hAnsi="Arial" w:cs="Arial"/>
                <w:iCs/>
                <w:spacing w:val="-3"/>
                <w:sz w:val="18"/>
                <w:szCs w:val="18"/>
              </w:rPr>
            </w:pPr>
            <w:r>
              <w:rPr>
                <w:rFonts w:ascii="Arial" w:hAnsi="Arial"/>
                <w:sz w:val="18"/>
              </w:rPr>
              <w:t>Прокладання поліетиленових водопровідних труб з використанням гідравлічного випробування тиском, діаметр труб 160 мм</w:t>
            </w:r>
          </w:p>
        </w:tc>
        <w:tc>
          <w:tcPr>
            <w:tcW w:w="1631" w:type="dxa"/>
            <w:noWrap/>
          </w:tcPr>
          <w:p w14:paraId="24F0CC31"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44D64A7E"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6BF4A3AE" w14:textId="77777777" w:rsidR="00196240" w:rsidRPr="00AF6456" w:rsidRDefault="00196240" w:rsidP="00D109A9">
            <w:pPr>
              <w:jc w:val="right"/>
              <w:rPr>
                <w:rFonts w:ascii="Arial" w:hAnsi="Arial" w:cs="Arial"/>
                <w:sz w:val="18"/>
                <w:szCs w:val="18"/>
                <w:lang w:val="en-GB"/>
              </w:rPr>
            </w:pPr>
          </w:p>
        </w:tc>
        <w:tc>
          <w:tcPr>
            <w:tcW w:w="716" w:type="dxa"/>
            <w:noWrap/>
          </w:tcPr>
          <w:p w14:paraId="2338373C" w14:textId="77777777" w:rsidR="00196240" w:rsidRPr="00AF6456" w:rsidRDefault="00196240" w:rsidP="00D109A9">
            <w:pPr>
              <w:jc w:val="right"/>
              <w:rPr>
                <w:rFonts w:ascii="Arial" w:hAnsi="Arial" w:cs="Arial"/>
                <w:sz w:val="18"/>
                <w:szCs w:val="18"/>
                <w:lang w:val="en-GB"/>
              </w:rPr>
            </w:pPr>
          </w:p>
        </w:tc>
        <w:tc>
          <w:tcPr>
            <w:tcW w:w="1269" w:type="dxa"/>
          </w:tcPr>
          <w:p w14:paraId="3EABB75D" w14:textId="77777777" w:rsidR="00196240" w:rsidRPr="00AF6456" w:rsidRDefault="00196240" w:rsidP="00D109A9">
            <w:pPr>
              <w:jc w:val="right"/>
              <w:rPr>
                <w:rFonts w:ascii="Arial" w:hAnsi="Arial" w:cs="Arial"/>
                <w:sz w:val="18"/>
                <w:szCs w:val="18"/>
                <w:lang w:val="en-GB"/>
              </w:rPr>
            </w:pPr>
          </w:p>
        </w:tc>
      </w:tr>
      <w:tr w:rsidR="00196240" w:rsidRPr="00AF6456" w14:paraId="2967D9A0" w14:textId="77777777" w:rsidTr="004F0E00">
        <w:trPr>
          <w:trHeight w:val="20"/>
        </w:trPr>
        <w:tc>
          <w:tcPr>
            <w:tcW w:w="1106" w:type="dxa"/>
            <w:noWrap/>
          </w:tcPr>
          <w:p w14:paraId="6FBDB5A6" w14:textId="77777777" w:rsidR="00196240" w:rsidRPr="00AF6456" w:rsidRDefault="00196240" w:rsidP="00D109A9">
            <w:pPr>
              <w:rPr>
                <w:rFonts w:ascii="Arial" w:hAnsi="Arial" w:cs="Arial"/>
                <w:sz w:val="18"/>
                <w:szCs w:val="18"/>
              </w:rPr>
            </w:pPr>
            <w:r>
              <w:rPr>
                <w:rFonts w:ascii="Arial" w:hAnsi="Arial"/>
                <w:sz w:val="18"/>
              </w:rPr>
              <w:t>3.7.6</w:t>
            </w:r>
          </w:p>
        </w:tc>
        <w:tc>
          <w:tcPr>
            <w:tcW w:w="4139" w:type="dxa"/>
            <w:shd w:val="clear" w:color="auto" w:fill="auto"/>
          </w:tcPr>
          <w:p w14:paraId="5BEEA6FA" w14:textId="77777777" w:rsidR="00196240" w:rsidRPr="00AF6456" w:rsidRDefault="00196240" w:rsidP="00D109A9">
            <w:pPr>
              <w:keepLines/>
              <w:autoSpaceDE w:val="0"/>
              <w:autoSpaceDN w:val="0"/>
              <w:rPr>
                <w:rFonts w:ascii="Arial" w:hAnsi="Arial" w:cs="Arial"/>
                <w:iCs/>
                <w:spacing w:val="-3"/>
                <w:sz w:val="18"/>
                <w:szCs w:val="18"/>
              </w:rPr>
            </w:pPr>
            <w:r>
              <w:rPr>
                <w:rFonts w:ascii="Arial" w:hAnsi="Arial"/>
                <w:sz w:val="18"/>
              </w:rPr>
              <w:t>Установлення фільтр бокса для круглого каналу DN100</w:t>
            </w:r>
          </w:p>
        </w:tc>
        <w:tc>
          <w:tcPr>
            <w:tcW w:w="1631" w:type="dxa"/>
            <w:noWrap/>
          </w:tcPr>
          <w:p w14:paraId="6D88A075"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2D8087F7"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36ECD218" w14:textId="77777777" w:rsidR="00196240" w:rsidRPr="00AF6456" w:rsidRDefault="00196240" w:rsidP="00D109A9">
            <w:pPr>
              <w:jc w:val="right"/>
              <w:rPr>
                <w:rFonts w:ascii="Arial" w:hAnsi="Arial" w:cs="Arial"/>
                <w:sz w:val="18"/>
                <w:szCs w:val="18"/>
                <w:lang w:val="en-GB"/>
              </w:rPr>
            </w:pPr>
          </w:p>
        </w:tc>
        <w:tc>
          <w:tcPr>
            <w:tcW w:w="716" w:type="dxa"/>
            <w:noWrap/>
          </w:tcPr>
          <w:p w14:paraId="3644A182" w14:textId="77777777" w:rsidR="00196240" w:rsidRPr="00AF6456" w:rsidRDefault="00196240" w:rsidP="00D109A9">
            <w:pPr>
              <w:jc w:val="right"/>
              <w:rPr>
                <w:rFonts w:ascii="Arial" w:hAnsi="Arial" w:cs="Arial"/>
                <w:sz w:val="18"/>
                <w:szCs w:val="18"/>
                <w:lang w:val="en-GB"/>
              </w:rPr>
            </w:pPr>
          </w:p>
        </w:tc>
        <w:tc>
          <w:tcPr>
            <w:tcW w:w="1269" w:type="dxa"/>
          </w:tcPr>
          <w:p w14:paraId="01F4DA50" w14:textId="77777777" w:rsidR="00196240" w:rsidRPr="00AF6456" w:rsidRDefault="00196240" w:rsidP="00D109A9">
            <w:pPr>
              <w:jc w:val="right"/>
              <w:rPr>
                <w:rFonts w:ascii="Arial" w:hAnsi="Arial" w:cs="Arial"/>
                <w:sz w:val="18"/>
                <w:szCs w:val="18"/>
                <w:lang w:val="en-GB"/>
              </w:rPr>
            </w:pPr>
          </w:p>
        </w:tc>
      </w:tr>
      <w:tr w:rsidR="00196240" w:rsidRPr="00AF6456" w14:paraId="617E9AE4" w14:textId="77777777" w:rsidTr="004F0E00">
        <w:trPr>
          <w:trHeight w:val="20"/>
        </w:trPr>
        <w:tc>
          <w:tcPr>
            <w:tcW w:w="1106" w:type="dxa"/>
            <w:noWrap/>
          </w:tcPr>
          <w:p w14:paraId="10148933" w14:textId="77777777" w:rsidR="00196240" w:rsidRPr="00AF6456" w:rsidRDefault="00196240" w:rsidP="00D109A9">
            <w:pPr>
              <w:rPr>
                <w:rFonts w:ascii="Arial" w:hAnsi="Arial" w:cs="Arial"/>
                <w:sz w:val="18"/>
                <w:szCs w:val="18"/>
              </w:rPr>
            </w:pPr>
            <w:r>
              <w:rPr>
                <w:rFonts w:ascii="Arial" w:hAnsi="Arial"/>
                <w:sz w:val="18"/>
              </w:rPr>
              <w:t>3.7.7</w:t>
            </w:r>
          </w:p>
        </w:tc>
        <w:tc>
          <w:tcPr>
            <w:tcW w:w="4139" w:type="dxa"/>
            <w:shd w:val="clear" w:color="auto" w:fill="auto"/>
          </w:tcPr>
          <w:p w14:paraId="7EE02B3C" w14:textId="77777777" w:rsidR="00196240" w:rsidRPr="00AF6456" w:rsidRDefault="00196240" w:rsidP="00D109A9">
            <w:pPr>
              <w:keepLines/>
              <w:autoSpaceDE w:val="0"/>
              <w:autoSpaceDN w:val="0"/>
              <w:rPr>
                <w:rFonts w:ascii="Arial" w:hAnsi="Arial"/>
                <w:sz w:val="18"/>
                <w:szCs w:val="18"/>
              </w:rPr>
            </w:pPr>
            <w:r>
              <w:rPr>
                <w:rFonts w:ascii="Arial" w:hAnsi="Arial"/>
                <w:sz w:val="18"/>
              </w:rPr>
              <w:t>Установлення поліетиленових фасонних частин DN160</w:t>
            </w:r>
          </w:p>
        </w:tc>
        <w:tc>
          <w:tcPr>
            <w:tcW w:w="1631" w:type="dxa"/>
            <w:noWrap/>
          </w:tcPr>
          <w:p w14:paraId="78E7A876"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6A36A6E2"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4DAD1B38" w14:textId="77777777" w:rsidR="00196240" w:rsidRPr="00AF6456" w:rsidRDefault="00196240" w:rsidP="00D109A9">
            <w:pPr>
              <w:jc w:val="right"/>
              <w:rPr>
                <w:rFonts w:ascii="Arial" w:hAnsi="Arial" w:cs="Arial"/>
                <w:sz w:val="18"/>
                <w:szCs w:val="18"/>
                <w:lang w:val="en-GB"/>
              </w:rPr>
            </w:pPr>
          </w:p>
        </w:tc>
        <w:tc>
          <w:tcPr>
            <w:tcW w:w="716" w:type="dxa"/>
            <w:noWrap/>
          </w:tcPr>
          <w:p w14:paraId="04FA1B7F" w14:textId="77777777" w:rsidR="00196240" w:rsidRPr="00AF6456" w:rsidRDefault="00196240" w:rsidP="00D109A9">
            <w:pPr>
              <w:jc w:val="right"/>
              <w:rPr>
                <w:rFonts w:ascii="Arial" w:hAnsi="Arial" w:cs="Arial"/>
                <w:sz w:val="18"/>
                <w:szCs w:val="18"/>
                <w:lang w:val="en-GB"/>
              </w:rPr>
            </w:pPr>
          </w:p>
        </w:tc>
        <w:tc>
          <w:tcPr>
            <w:tcW w:w="1269" w:type="dxa"/>
          </w:tcPr>
          <w:p w14:paraId="09FD9D0C" w14:textId="77777777" w:rsidR="00196240" w:rsidRPr="00AF6456" w:rsidRDefault="00196240" w:rsidP="00D109A9">
            <w:pPr>
              <w:jc w:val="right"/>
              <w:rPr>
                <w:rFonts w:ascii="Arial" w:hAnsi="Arial" w:cs="Arial"/>
                <w:sz w:val="18"/>
                <w:szCs w:val="18"/>
                <w:lang w:val="en-GB"/>
              </w:rPr>
            </w:pPr>
          </w:p>
        </w:tc>
      </w:tr>
      <w:tr w:rsidR="00196240" w:rsidRPr="00AF6456" w14:paraId="5C342253" w14:textId="77777777" w:rsidTr="004F0E00">
        <w:trPr>
          <w:trHeight w:val="20"/>
        </w:trPr>
        <w:tc>
          <w:tcPr>
            <w:tcW w:w="1106" w:type="dxa"/>
            <w:noWrap/>
          </w:tcPr>
          <w:p w14:paraId="51090C3F" w14:textId="77777777" w:rsidR="00196240" w:rsidRPr="00AF6456" w:rsidRDefault="00196240" w:rsidP="00D109A9">
            <w:pPr>
              <w:rPr>
                <w:rFonts w:ascii="Arial" w:hAnsi="Arial" w:cs="Arial"/>
                <w:sz w:val="18"/>
                <w:szCs w:val="18"/>
              </w:rPr>
            </w:pPr>
            <w:r>
              <w:rPr>
                <w:rFonts w:ascii="Arial" w:hAnsi="Arial"/>
                <w:sz w:val="18"/>
              </w:rPr>
              <w:t>3.7.8</w:t>
            </w:r>
          </w:p>
        </w:tc>
        <w:tc>
          <w:tcPr>
            <w:tcW w:w="4139" w:type="dxa"/>
            <w:shd w:val="clear" w:color="auto" w:fill="auto"/>
          </w:tcPr>
          <w:p w14:paraId="6327AA8C" w14:textId="77777777" w:rsidR="00196240" w:rsidRPr="00AF6456" w:rsidRDefault="00196240" w:rsidP="00D109A9">
            <w:pPr>
              <w:keepLines/>
              <w:autoSpaceDE w:val="0"/>
              <w:autoSpaceDN w:val="0"/>
              <w:rPr>
                <w:rFonts w:ascii="Arial" w:hAnsi="Arial" w:cs="Arial"/>
                <w:iCs/>
                <w:spacing w:val="-3"/>
                <w:sz w:val="18"/>
                <w:szCs w:val="18"/>
              </w:rPr>
            </w:pPr>
            <w:r>
              <w:rPr>
                <w:rFonts w:ascii="Arial" w:hAnsi="Arial"/>
                <w:sz w:val="18"/>
              </w:rPr>
              <w:t>Встановлення вентиляційного грибка DN160</w:t>
            </w:r>
          </w:p>
        </w:tc>
        <w:tc>
          <w:tcPr>
            <w:tcW w:w="1631" w:type="dxa"/>
            <w:noWrap/>
          </w:tcPr>
          <w:p w14:paraId="03C698A7"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74DADF55" w14:textId="77777777" w:rsidR="00196240" w:rsidRPr="00AF6456" w:rsidRDefault="00196240" w:rsidP="00D109A9">
            <w:pPr>
              <w:jc w:val="right"/>
              <w:rPr>
                <w:rFonts w:ascii="Arial" w:hAnsi="Arial" w:cs="Arial"/>
                <w:spacing w:val="-3"/>
                <w:sz w:val="18"/>
                <w:szCs w:val="18"/>
              </w:rPr>
            </w:pPr>
            <w:r>
              <w:rPr>
                <w:rFonts w:ascii="Arial" w:hAnsi="Arial"/>
                <w:sz w:val="18"/>
              </w:rPr>
              <w:t>1</w:t>
            </w:r>
          </w:p>
        </w:tc>
        <w:tc>
          <w:tcPr>
            <w:tcW w:w="1134" w:type="dxa"/>
            <w:noWrap/>
          </w:tcPr>
          <w:p w14:paraId="0BB6C794" w14:textId="77777777" w:rsidR="00196240" w:rsidRPr="00AF6456" w:rsidRDefault="00196240" w:rsidP="00D109A9">
            <w:pPr>
              <w:jc w:val="right"/>
              <w:rPr>
                <w:rFonts w:ascii="Arial" w:hAnsi="Arial" w:cs="Arial"/>
                <w:sz w:val="18"/>
                <w:szCs w:val="18"/>
                <w:lang w:val="en-GB"/>
              </w:rPr>
            </w:pPr>
          </w:p>
        </w:tc>
        <w:tc>
          <w:tcPr>
            <w:tcW w:w="716" w:type="dxa"/>
            <w:noWrap/>
          </w:tcPr>
          <w:p w14:paraId="7E132A71" w14:textId="77777777" w:rsidR="00196240" w:rsidRPr="00AF6456" w:rsidRDefault="00196240" w:rsidP="00D109A9">
            <w:pPr>
              <w:jc w:val="right"/>
              <w:rPr>
                <w:rFonts w:ascii="Arial" w:hAnsi="Arial" w:cs="Arial"/>
                <w:sz w:val="18"/>
                <w:szCs w:val="18"/>
                <w:lang w:val="en-GB"/>
              </w:rPr>
            </w:pPr>
          </w:p>
        </w:tc>
        <w:tc>
          <w:tcPr>
            <w:tcW w:w="1269" w:type="dxa"/>
          </w:tcPr>
          <w:p w14:paraId="40501B4D" w14:textId="77777777" w:rsidR="00196240" w:rsidRPr="00AF6456" w:rsidRDefault="00196240" w:rsidP="00D109A9">
            <w:pPr>
              <w:jc w:val="right"/>
              <w:rPr>
                <w:rFonts w:ascii="Arial" w:hAnsi="Arial" w:cs="Arial"/>
                <w:sz w:val="18"/>
                <w:szCs w:val="18"/>
                <w:lang w:val="en-GB"/>
              </w:rPr>
            </w:pPr>
          </w:p>
        </w:tc>
      </w:tr>
      <w:tr w:rsidR="00196240" w:rsidRPr="00AF6456" w14:paraId="3CC591A5" w14:textId="77777777" w:rsidTr="004F0E00">
        <w:trPr>
          <w:trHeight w:val="20"/>
        </w:trPr>
        <w:tc>
          <w:tcPr>
            <w:tcW w:w="1106" w:type="dxa"/>
            <w:noWrap/>
          </w:tcPr>
          <w:p w14:paraId="5715C3AF" w14:textId="77777777" w:rsidR="00196240" w:rsidRPr="00AF6456" w:rsidRDefault="00196240" w:rsidP="00D109A9">
            <w:pPr>
              <w:rPr>
                <w:rFonts w:ascii="Arial" w:hAnsi="Arial" w:cs="Arial"/>
                <w:sz w:val="18"/>
                <w:szCs w:val="18"/>
              </w:rPr>
            </w:pPr>
            <w:r>
              <w:rPr>
                <w:rFonts w:ascii="Arial" w:hAnsi="Arial"/>
                <w:sz w:val="18"/>
              </w:rPr>
              <w:t>3.7.9</w:t>
            </w:r>
          </w:p>
        </w:tc>
        <w:tc>
          <w:tcPr>
            <w:tcW w:w="4139" w:type="dxa"/>
            <w:shd w:val="clear" w:color="auto" w:fill="auto"/>
          </w:tcPr>
          <w:p w14:paraId="7901023D" w14:textId="77777777" w:rsidR="00196240" w:rsidRPr="00AF6456" w:rsidRDefault="00196240" w:rsidP="00D109A9">
            <w:pPr>
              <w:keepLines/>
              <w:autoSpaceDE w:val="0"/>
              <w:autoSpaceDN w:val="0"/>
              <w:rPr>
                <w:rFonts w:ascii="Arial" w:hAnsi="Arial"/>
                <w:sz w:val="18"/>
                <w:szCs w:val="18"/>
              </w:rPr>
            </w:pPr>
            <w:r>
              <w:rPr>
                <w:rFonts w:ascii="Arial" w:hAnsi="Arial"/>
                <w:sz w:val="18"/>
              </w:rPr>
              <w:t>Монтаж і демонтаж паркану з профнастилу</w:t>
            </w:r>
          </w:p>
        </w:tc>
        <w:tc>
          <w:tcPr>
            <w:tcW w:w="1631" w:type="dxa"/>
            <w:noWrap/>
          </w:tcPr>
          <w:p w14:paraId="36BFCD0E" w14:textId="77777777" w:rsidR="00196240" w:rsidRPr="00AF6456" w:rsidRDefault="00196240" w:rsidP="00D109A9">
            <w:pPr>
              <w:jc w:val="center"/>
              <w:rPr>
                <w:rFonts w:ascii="Arial" w:hAnsi="Arial" w:cs="Arial"/>
                <w:color w:val="000000"/>
                <w:sz w:val="18"/>
                <w:szCs w:val="18"/>
              </w:rPr>
            </w:pPr>
            <w:r>
              <w:rPr>
                <w:rFonts w:ascii="Arial" w:hAnsi="Arial"/>
                <w:color w:val="000000"/>
                <w:sz w:val="18"/>
              </w:rPr>
              <w:t>Одноразова сума</w:t>
            </w:r>
          </w:p>
        </w:tc>
        <w:tc>
          <w:tcPr>
            <w:tcW w:w="637" w:type="dxa"/>
            <w:noWrap/>
          </w:tcPr>
          <w:p w14:paraId="772A6554"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tcPr>
          <w:p w14:paraId="307E4027" w14:textId="77777777" w:rsidR="00196240" w:rsidRPr="00AF6456" w:rsidRDefault="00196240" w:rsidP="00D109A9">
            <w:pPr>
              <w:jc w:val="right"/>
              <w:rPr>
                <w:rFonts w:ascii="Arial" w:hAnsi="Arial" w:cs="Arial"/>
                <w:sz w:val="18"/>
                <w:szCs w:val="18"/>
                <w:lang w:val="en-GB"/>
              </w:rPr>
            </w:pPr>
          </w:p>
        </w:tc>
        <w:tc>
          <w:tcPr>
            <w:tcW w:w="716" w:type="dxa"/>
            <w:noWrap/>
          </w:tcPr>
          <w:p w14:paraId="766FDCB9" w14:textId="77777777" w:rsidR="00196240" w:rsidRPr="00AF6456" w:rsidRDefault="00196240" w:rsidP="00D109A9">
            <w:pPr>
              <w:jc w:val="right"/>
              <w:rPr>
                <w:rFonts w:ascii="Arial" w:hAnsi="Arial" w:cs="Arial"/>
                <w:sz w:val="18"/>
                <w:szCs w:val="18"/>
                <w:lang w:val="en-GB"/>
              </w:rPr>
            </w:pPr>
          </w:p>
        </w:tc>
        <w:tc>
          <w:tcPr>
            <w:tcW w:w="1269" w:type="dxa"/>
          </w:tcPr>
          <w:p w14:paraId="3C73AD21" w14:textId="77777777" w:rsidR="00196240" w:rsidRPr="00AF6456" w:rsidRDefault="00196240" w:rsidP="00D109A9">
            <w:pPr>
              <w:jc w:val="right"/>
              <w:rPr>
                <w:rFonts w:ascii="Arial" w:hAnsi="Arial" w:cs="Arial"/>
                <w:sz w:val="18"/>
                <w:szCs w:val="18"/>
                <w:lang w:val="en-GB"/>
              </w:rPr>
            </w:pPr>
          </w:p>
        </w:tc>
      </w:tr>
      <w:tr w:rsidR="00196240" w:rsidRPr="00AF6456" w14:paraId="7FB36844" w14:textId="77777777" w:rsidTr="004F0E00">
        <w:trPr>
          <w:trHeight w:val="20"/>
        </w:trPr>
        <w:tc>
          <w:tcPr>
            <w:tcW w:w="1106" w:type="dxa"/>
            <w:noWrap/>
            <w:hideMark/>
          </w:tcPr>
          <w:p w14:paraId="02714BCD" w14:textId="77777777" w:rsidR="00196240" w:rsidRPr="00AF6456" w:rsidRDefault="00196240" w:rsidP="00D109A9">
            <w:pPr>
              <w:rPr>
                <w:rFonts w:ascii="Arial" w:hAnsi="Arial" w:cs="Arial"/>
                <w:sz w:val="18"/>
                <w:szCs w:val="18"/>
              </w:rPr>
            </w:pPr>
            <w:r>
              <w:rPr>
                <w:rFonts w:ascii="Arial" w:hAnsi="Arial"/>
                <w:sz w:val="18"/>
              </w:rPr>
              <w:t>3.7.10</w:t>
            </w:r>
          </w:p>
        </w:tc>
        <w:tc>
          <w:tcPr>
            <w:tcW w:w="4139" w:type="dxa"/>
            <w:noWrap/>
          </w:tcPr>
          <w:p w14:paraId="4F759751" w14:textId="77777777" w:rsidR="00196240" w:rsidRPr="00AF6456" w:rsidRDefault="00196240" w:rsidP="00D109A9">
            <w:pPr>
              <w:rPr>
                <w:rFonts w:ascii="Arial" w:hAnsi="Arial" w:cs="Arial"/>
                <w:b/>
                <w:bCs/>
                <w:sz w:val="18"/>
                <w:szCs w:val="18"/>
              </w:rPr>
            </w:pPr>
            <w:r>
              <w:rPr>
                <w:rFonts w:ascii="Arial" w:hAnsi="Arial"/>
                <w:sz w:val="18"/>
              </w:rPr>
              <w:t>Монтаж і демонтаж металевого паркану зі зварних сітчастих панелей на залізобетонних стовпах без цоколя, висотою до 2,2 м</w:t>
            </w:r>
          </w:p>
        </w:tc>
        <w:tc>
          <w:tcPr>
            <w:tcW w:w="1631" w:type="dxa"/>
            <w:noWrap/>
          </w:tcPr>
          <w:p w14:paraId="6D3ADFD5" w14:textId="77777777" w:rsidR="00196240" w:rsidRPr="00AF6456" w:rsidRDefault="00196240" w:rsidP="00D109A9">
            <w:pPr>
              <w:jc w:val="center"/>
              <w:rPr>
                <w:rFonts w:ascii="Arial" w:hAnsi="Arial" w:cs="Arial"/>
                <w:sz w:val="18"/>
                <w:szCs w:val="18"/>
              </w:rPr>
            </w:pPr>
            <w:r>
              <w:rPr>
                <w:rFonts w:ascii="Arial" w:hAnsi="Arial"/>
                <w:color w:val="000000"/>
                <w:sz w:val="18"/>
              </w:rPr>
              <w:t>Одноразова сума</w:t>
            </w:r>
          </w:p>
        </w:tc>
        <w:tc>
          <w:tcPr>
            <w:tcW w:w="637" w:type="dxa"/>
            <w:noWrap/>
          </w:tcPr>
          <w:p w14:paraId="06A9E452" w14:textId="77777777" w:rsidR="00196240" w:rsidRPr="00AF6456" w:rsidRDefault="00196240" w:rsidP="00D109A9">
            <w:pPr>
              <w:jc w:val="right"/>
              <w:rPr>
                <w:rFonts w:ascii="Arial" w:hAnsi="Arial" w:cs="Arial"/>
                <w:sz w:val="18"/>
                <w:szCs w:val="18"/>
              </w:rPr>
            </w:pPr>
            <w:r>
              <w:rPr>
                <w:rFonts w:ascii="Arial" w:hAnsi="Arial"/>
                <w:sz w:val="18"/>
              </w:rPr>
              <w:t>1</w:t>
            </w:r>
          </w:p>
        </w:tc>
        <w:tc>
          <w:tcPr>
            <w:tcW w:w="1134" w:type="dxa"/>
            <w:noWrap/>
            <w:hideMark/>
          </w:tcPr>
          <w:p w14:paraId="3EA8CDAB" w14:textId="77777777" w:rsidR="00196240" w:rsidRPr="00AF6456" w:rsidRDefault="00196240" w:rsidP="00D109A9">
            <w:pPr>
              <w:jc w:val="right"/>
              <w:rPr>
                <w:rFonts w:ascii="Arial" w:hAnsi="Arial" w:cs="Arial"/>
                <w:sz w:val="18"/>
                <w:szCs w:val="18"/>
                <w:lang w:val="en-GB"/>
              </w:rPr>
            </w:pPr>
          </w:p>
        </w:tc>
        <w:tc>
          <w:tcPr>
            <w:tcW w:w="716" w:type="dxa"/>
            <w:noWrap/>
            <w:hideMark/>
          </w:tcPr>
          <w:p w14:paraId="6CE6F595" w14:textId="77777777" w:rsidR="00196240" w:rsidRPr="00AF6456" w:rsidRDefault="00196240" w:rsidP="00D109A9">
            <w:pPr>
              <w:jc w:val="right"/>
              <w:rPr>
                <w:rFonts w:ascii="Arial" w:hAnsi="Arial" w:cs="Arial"/>
                <w:sz w:val="18"/>
                <w:szCs w:val="18"/>
                <w:lang w:val="en-GB"/>
              </w:rPr>
            </w:pPr>
          </w:p>
        </w:tc>
        <w:tc>
          <w:tcPr>
            <w:tcW w:w="1269" w:type="dxa"/>
          </w:tcPr>
          <w:p w14:paraId="73683483" w14:textId="77777777" w:rsidR="00196240" w:rsidRPr="00AF6456" w:rsidRDefault="00196240" w:rsidP="00D109A9">
            <w:pPr>
              <w:jc w:val="right"/>
              <w:rPr>
                <w:rFonts w:ascii="Arial" w:hAnsi="Arial" w:cs="Arial"/>
                <w:sz w:val="18"/>
                <w:szCs w:val="18"/>
                <w:lang w:val="en-GB"/>
              </w:rPr>
            </w:pPr>
          </w:p>
        </w:tc>
      </w:tr>
      <w:tr w:rsidR="00196240" w:rsidRPr="00AF6456" w14:paraId="184BFFF8" w14:textId="77777777" w:rsidTr="004F0E00">
        <w:trPr>
          <w:trHeight w:val="20"/>
        </w:trPr>
        <w:tc>
          <w:tcPr>
            <w:tcW w:w="1106" w:type="dxa"/>
            <w:noWrap/>
          </w:tcPr>
          <w:p w14:paraId="20B40173" w14:textId="77777777" w:rsidR="00196240" w:rsidRPr="00AF6456" w:rsidRDefault="00196240" w:rsidP="00D109A9">
            <w:pPr>
              <w:rPr>
                <w:rFonts w:ascii="Arial" w:hAnsi="Arial" w:cs="Arial"/>
                <w:sz w:val="18"/>
                <w:szCs w:val="18"/>
                <w:lang w:val="en-GB"/>
              </w:rPr>
            </w:pPr>
          </w:p>
        </w:tc>
        <w:tc>
          <w:tcPr>
            <w:tcW w:w="4139" w:type="dxa"/>
            <w:noWrap/>
          </w:tcPr>
          <w:p w14:paraId="34A85F49" w14:textId="77777777" w:rsidR="00196240" w:rsidRPr="00AF6456" w:rsidRDefault="00196240" w:rsidP="00D109A9">
            <w:pPr>
              <w:rPr>
                <w:rFonts w:ascii="Arial" w:hAnsi="Arial" w:cs="Arial"/>
                <w:sz w:val="18"/>
                <w:szCs w:val="18"/>
              </w:rPr>
            </w:pPr>
            <w:r>
              <w:rPr>
                <w:rFonts w:ascii="Arial" w:hAnsi="Arial"/>
                <w:b/>
                <w:sz w:val="18"/>
              </w:rPr>
              <w:t>ЗАГАЛЬНА ВАРТІСТЬ ПЕРЕНЕСЕНА ДО ЗВЕДЕНОЇ ТАБЛИЦІ ЦІН</w:t>
            </w:r>
          </w:p>
        </w:tc>
        <w:tc>
          <w:tcPr>
            <w:tcW w:w="1631" w:type="dxa"/>
            <w:noWrap/>
          </w:tcPr>
          <w:p w14:paraId="3A5C4A70" w14:textId="77777777" w:rsidR="00196240" w:rsidRPr="008E3D30" w:rsidRDefault="00196240" w:rsidP="00D109A9">
            <w:pPr>
              <w:jc w:val="center"/>
              <w:rPr>
                <w:rFonts w:ascii="Arial" w:hAnsi="Arial" w:cs="Arial"/>
                <w:spacing w:val="-3"/>
                <w:sz w:val="18"/>
                <w:szCs w:val="18"/>
                <w:lang w:val="ru-RU"/>
              </w:rPr>
            </w:pPr>
          </w:p>
        </w:tc>
        <w:tc>
          <w:tcPr>
            <w:tcW w:w="637" w:type="dxa"/>
            <w:noWrap/>
          </w:tcPr>
          <w:p w14:paraId="01A07924" w14:textId="77777777" w:rsidR="00196240" w:rsidRPr="008E3D30" w:rsidRDefault="00196240" w:rsidP="00D109A9">
            <w:pPr>
              <w:jc w:val="right"/>
              <w:rPr>
                <w:rFonts w:ascii="Arial" w:hAnsi="Arial" w:cs="Arial"/>
                <w:sz w:val="18"/>
                <w:szCs w:val="18"/>
                <w:lang w:val="ru-RU"/>
              </w:rPr>
            </w:pPr>
          </w:p>
        </w:tc>
        <w:tc>
          <w:tcPr>
            <w:tcW w:w="1134" w:type="dxa"/>
            <w:noWrap/>
          </w:tcPr>
          <w:p w14:paraId="04541460" w14:textId="77777777" w:rsidR="00196240" w:rsidRPr="008E3D30" w:rsidRDefault="00196240" w:rsidP="00D109A9">
            <w:pPr>
              <w:jc w:val="right"/>
              <w:rPr>
                <w:rFonts w:ascii="Arial" w:hAnsi="Arial" w:cs="Arial"/>
                <w:sz w:val="18"/>
                <w:szCs w:val="18"/>
                <w:lang w:val="ru-RU"/>
              </w:rPr>
            </w:pPr>
          </w:p>
        </w:tc>
        <w:tc>
          <w:tcPr>
            <w:tcW w:w="716" w:type="dxa"/>
            <w:noWrap/>
          </w:tcPr>
          <w:p w14:paraId="289E667E" w14:textId="77777777" w:rsidR="00196240" w:rsidRPr="008E3D30" w:rsidRDefault="00196240" w:rsidP="00D109A9">
            <w:pPr>
              <w:jc w:val="right"/>
              <w:rPr>
                <w:rFonts w:ascii="Arial" w:hAnsi="Arial" w:cs="Arial"/>
                <w:sz w:val="18"/>
                <w:szCs w:val="18"/>
                <w:lang w:val="ru-RU"/>
              </w:rPr>
            </w:pPr>
          </w:p>
        </w:tc>
        <w:tc>
          <w:tcPr>
            <w:tcW w:w="1269" w:type="dxa"/>
          </w:tcPr>
          <w:p w14:paraId="5FCEB6E9" w14:textId="77777777" w:rsidR="00196240" w:rsidRPr="008E3D30" w:rsidRDefault="00196240" w:rsidP="00D109A9">
            <w:pPr>
              <w:jc w:val="right"/>
              <w:rPr>
                <w:rFonts w:ascii="Arial" w:hAnsi="Arial" w:cs="Arial"/>
                <w:sz w:val="18"/>
                <w:szCs w:val="18"/>
                <w:lang w:val="ru-RU"/>
              </w:rPr>
            </w:pPr>
          </w:p>
        </w:tc>
      </w:tr>
    </w:tbl>
    <w:p w14:paraId="36A79DDE" w14:textId="77777777" w:rsidR="00196240" w:rsidRPr="008E3D30" w:rsidRDefault="00196240" w:rsidP="00196240">
      <w:pPr>
        <w:tabs>
          <w:tab w:val="left" w:pos="2295"/>
        </w:tabs>
        <w:jc w:val="center"/>
        <w:rPr>
          <w:rFonts w:ascii="Arial" w:hAnsi="Arial" w:cs="Arial"/>
          <w:b/>
          <w:szCs w:val="24"/>
          <w:lang w:val="ru-RU"/>
        </w:rPr>
      </w:pPr>
    </w:p>
    <w:p w14:paraId="57602025" w14:textId="77777777" w:rsidR="00196240" w:rsidRPr="008E3D30" w:rsidRDefault="00196240" w:rsidP="00196240">
      <w:pPr>
        <w:tabs>
          <w:tab w:val="left" w:pos="2295"/>
        </w:tabs>
        <w:jc w:val="center"/>
        <w:rPr>
          <w:rFonts w:ascii="Arial" w:hAnsi="Arial" w:cs="Arial"/>
          <w:b/>
          <w:szCs w:val="24"/>
          <w:lang w:val="ru-RU"/>
        </w:rPr>
      </w:pPr>
    </w:p>
    <w:p w14:paraId="1DBE04C2" w14:textId="77777777" w:rsidR="00196240" w:rsidRPr="000A284A" w:rsidRDefault="00196240" w:rsidP="00196240">
      <w:pPr>
        <w:spacing w:line="360" w:lineRule="auto"/>
        <w:rPr>
          <w:rFonts w:ascii="Arial" w:hAnsi="Arial" w:cs="Arial"/>
          <w:sz w:val="18"/>
          <w:szCs w:val="18"/>
        </w:rPr>
      </w:pPr>
      <w:r>
        <w:rPr>
          <w:rFonts w:ascii="Arial" w:hAnsi="Arial"/>
          <w:sz w:val="18"/>
        </w:rPr>
        <w:t>Ім’я:</w:t>
      </w:r>
    </w:p>
    <w:p w14:paraId="1DC94DBC" w14:textId="77777777" w:rsidR="00196240" w:rsidRPr="000A284A" w:rsidRDefault="00196240" w:rsidP="00196240">
      <w:pPr>
        <w:spacing w:line="360" w:lineRule="auto"/>
        <w:rPr>
          <w:rFonts w:ascii="Arial" w:hAnsi="Arial" w:cs="Arial"/>
          <w:sz w:val="18"/>
          <w:szCs w:val="18"/>
        </w:rPr>
      </w:pPr>
      <w:r>
        <w:rPr>
          <w:rFonts w:ascii="Arial" w:hAnsi="Arial"/>
          <w:sz w:val="18"/>
        </w:rPr>
        <w:t>В якості</w:t>
      </w:r>
    </w:p>
    <w:p w14:paraId="4EB7F52B" w14:textId="77777777" w:rsidR="00196240" w:rsidRPr="000A284A" w:rsidRDefault="00196240" w:rsidP="00196240">
      <w:pPr>
        <w:spacing w:line="360" w:lineRule="auto"/>
        <w:rPr>
          <w:rFonts w:ascii="Arial" w:hAnsi="Arial" w:cs="Arial"/>
          <w:sz w:val="18"/>
          <w:szCs w:val="18"/>
        </w:rPr>
      </w:pPr>
      <w:r>
        <w:rPr>
          <w:rFonts w:ascii="Arial" w:hAnsi="Arial"/>
          <w:sz w:val="18"/>
        </w:rPr>
        <w:t>Підписано</w:t>
      </w:r>
    </w:p>
    <w:p w14:paraId="02456497" w14:textId="77777777" w:rsidR="00196240" w:rsidRPr="000A284A" w:rsidRDefault="00196240" w:rsidP="00196240">
      <w:pPr>
        <w:spacing w:line="360" w:lineRule="auto"/>
        <w:rPr>
          <w:rFonts w:ascii="Arial" w:hAnsi="Arial" w:cs="Arial"/>
          <w:sz w:val="18"/>
          <w:szCs w:val="18"/>
        </w:rPr>
      </w:pPr>
      <w:r>
        <w:rPr>
          <w:rFonts w:ascii="Arial" w:hAnsi="Arial"/>
          <w:sz w:val="18"/>
        </w:rPr>
        <w:t>Належним чином уповноважена особа для підписання тендерної пропозиції за й від імені (назва учасника торгів) _____________________________________________________</w:t>
      </w:r>
    </w:p>
    <w:p w14:paraId="3B30B2E6" w14:textId="77777777" w:rsidR="00196240" w:rsidRPr="000A284A" w:rsidRDefault="00196240" w:rsidP="00196240">
      <w:pPr>
        <w:spacing w:line="360" w:lineRule="auto"/>
        <w:rPr>
          <w:rFonts w:ascii="Arial" w:hAnsi="Arial" w:cs="Arial"/>
          <w:sz w:val="18"/>
          <w:szCs w:val="18"/>
        </w:rPr>
      </w:pPr>
      <w:r>
        <w:rPr>
          <w:rFonts w:ascii="Arial" w:hAnsi="Arial"/>
          <w:sz w:val="18"/>
        </w:rPr>
        <w:t>Дата:</w:t>
      </w:r>
    </w:p>
    <w:p w14:paraId="564BE451" w14:textId="77777777" w:rsidR="00196240" w:rsidRPr="008E3D30" w:rsidRDefault="00196240" w:rsidP="00196240">
      <w:pPr>
        <w:tabs>
          <w:tab w:val="left" w:pos="2295"/>
        </w:tabs>
        <w:jc w:val="center"/>
        <w:rPr>
          <w:rFonts w:ascii="Arial" w:hAnsi="Arial" w:cs="Arial"/>
          <w:b/>
          <w:szCs w:val="24"/>
          <w:lang w:val="ru-RU"/>
        </w:rPr>
      </w:pPr>
    </w:p>
    <w:p w14:paraId="3882E233" w14:textId="77777777" w:rsidR="00196240" w:rsidRPr="000A284A" w:rsidRDefault="00196240" w:rsidP="00196240">
      <w:pPr>
        <w:rPr>
          <w:rFonts w:ascii="Arial" w:hAnsi="Arial" w:cs="Arial"/>
          <w:b/>
          <w:szCs w:val="24"/>
        </w:rPr>
      </w:pPr>
      <w:r>
        <w:br w:type="page"/>
      </w:r>
    </w:p>
    <w:p w14:paraId="18EF8A8F" w14:textId="77777777" w:rsidR="00196240" w:rsidRPr="00D109A9" w:rsidRDefault="00196240" w:rsidP="00196240">
      <w:pPr>
        <w:ind w:hanging="360"/>
        <w:jc w:val="center"/>
        <w:outlineLvl w:val="5"/>
        <w:rPr>
          <w:rFonts w:ascii="Arial" w:hAnsi="Arial" w:cs="Arial"/>
          <w:b/>
          <w:bCs/>
          <w:sz w:val="24"/>
          <w:szCs w:val="24"/>
        </w:rPr>
      </w:pPr>
      <w:bookmarkStart w:id="102" w:name="_Toc150261994"/>
      <w:r>
        <w:rPr>
          <w:rFonts w:ascii="Arial" w:hAnsi="Arial"/>
          <w:b/>
          <w:sz w:val="24"/>
        </w:rPr>
        <w:lastRenderedPageBreak/>
        <w:t>ЗВЕДЕНА ТАБЛИЦЯ ЦІН</w:t>
      </w:r>
      <w:bookmarkEnd w:id="102"/>
      <w:r>
        <w:rPr>
          <w:rFonts w:ascii="Arial" w:hAnsi="Arial"/>
          <w:b/>
          <w:sz w:val="24"/>
        </w:rPr>
        <w:t xml:space="preserve"> </w:t>
      </w:r>
    </w:p>
    <w:p w14:paraId="69D1A49B" w14:textId="77777777" w:rsidR="00196240" w:rsidRPr="00D109A9" w:rsidRDefault="00196240" w:rsidP="00196240">
      <w:pPr>
        <w:jc w:val="center"/>
        <w:rPr>
          <w:rFonts w:ascii="Arial" w:hAnsi="Arial" w:cs="Arial"/>
          <w:b/>
          <w:sz w:val="24"/>
          <w:szCs w:val="24"/>
        </w:rPr>
      </w:pPr>
      <w:r>
        <w:rPr>
          <w:rFonts w:ascii="Arial" w:hAnsi="Arial"/>
          <w:b/>
          <w:sz w:val="24"/>
        </w:rPr>
        <w:t>ЛОТ 2</w:t>
      </w:r>
    </w:p>
    <w:p w14:paraId="0B465ACC" w14:textId="77777777" w:rsidR="00196240" w:rsidRPr="00886E60" w:rsidRDefault="00196240" w:rsidP="00196240">
      <w:pPr>
        <w:tabs>
          <w:tab w:val="center" w:pos="4459"/>
        </w:tabs>
        <w:jc w:val="center"/>
        <w:rPr>
          <w:rFonts w:ascii="Arial" w:hAnsi="Arial" w:cs="Arial"/>
          <w:b/>
          <w:sz w:val="24"/>
          <w:szCs w:val="24"/>
        </w:rPr>
      </w:pPr>
      <w:r>
        <w:rPr>
          <w:rFonts w:ascii="Arial" w:hAnsi="Arial"/>
          <w:b/>
          <w:sz w:val="24"/>
        </w:rPr>
        <w:t xml:space="preserve">РЕКОНСТРУКЦІЯ ДІЛЯНОК/СЕГМЕНТІВ 3, 4 І 5 ВОДОГОНУ </w:t>
      </w:r>
    </w:p>
    <w:p w14:paraId="57889E80" w14:textId="77777777" w:rsidR="00196240" w:rsidRPr="001972A6" w:rsidRDefault="00196240" w:rsidP="00196240">
      <w:pPr>
        <w:tabs>
          <w:tab w:val="left" w:pos="2295"/>
        </w:tabs>
        <w:jc w:val="center"/>
        <w:rPr>
          <w:rFonts w:ascii="Arial" w:hAnsi="Arial" w:cs="Arial"/>
          <w:b/>
          <w:sz w:val="24"/>
          <w:szCs w:val="24"/>
        </w:rPr>
      </w:pPr>
      <w:r>
        <w:rPr>
          <w:rFonts w:ascii="Arial" w:hAnsi="Arial"/>
          <w:b/>
          <w:sz w:val="24"/>
        </w:rPr>
        <w:t>ЗВЕДЕНА ТАБЛИЦЯ ЦІН</w:t>
      </w:r>
    </w:p>
    <w:tbl>
      <w:tblPr>
        <w:tblStyle w:val="aff7"/>
        <w:tblW w:w="4915" w:type="pct"/>
        <w:tblLayout w:type="fixed"/>
        <w:tblLook w:val="04A0" w:firstRow="1" w:lastRow="0" w:firstColumn="1" w:lastColumn="0" w:noHBand="0" w:noVBand="1"/>
      </w:tblPr>
      <w:tblGrid>
        <w:gridCol w:w="762"/>
        <w:gridCol w:w="5472"/>
        <w:gridCol w:w="1270"/>
        <w:gridCol w:w="1254"/>
      </w:tblGrid>
      <w:tr w:rsidR="001972A6" w:rsidRPr="0016439A" w14:paraId="67382E36" w14:textId="77777777" w:rsidTr="00D109A9">
        <w:trPr>
          <w:trHeight w:val="288"/>
        </w:trPr>
        <w:tc>
          <w:tcPr>
            <w:tcW w:w="435" w:type="pct"/>
            <w:noWrap/>
            <w:vAlign w:val="center"/>
            <w:hideMark/>
          </w:tcPr>
          <w:p w14:paraId="2EA33F1E" w14:textId="77777777" w:rsidR="00196240" w:rsidRPr="0016439A" w:rsidRDefault="00196240" w:rsidP="00D109A9">
            <w:pPr>
              <w:jc w:val="center"/>
              <w:rPr>
                <w:rFonts w:ascii="Arial" w:hAnsi="Arial" w:cs="Arial"/>
                <w:b/>
                <w:sz w:val="18"/>
                <w:szCs w:val="18"/>
              </w:rPr>
            </w:pPr>
            <w:r>
              <w:rPr>
                <w:rFonts w:ascii="Arial" w:hAnsi="Arial"/>
                <w:b/>
                <w:sz w:val="18"/>
              </w:rPr>
              <w:t>ЧАСТИНА</w:t>
            </w:r>
          </w:p>
        </w:tc>
        <w:tc>
          <w:tcPr>
            <w:tcW w:w="3124" w:type="pct"/>
            <w:noWrap/>
            <w:vAlign w:val="center"/>
            <w:hideMark/>
          </w:tcPr>
          <w:p w14:paraId="47B927E2" w14:textId="77777777" w:rsidR="00196240" w:rsidRPr="0016439A" w:rsidRDefault="00196240" w:rsidP="00D109A9">
            <w:pPr>
              <w:jc w:val="center"/>
              <w:rPr>
                <w:rFonts w:ascii="Arial" w:hAnsi="Arial" w:cs="Arial"/>
                <w:b/>
                <w:sz w:val="18"/>
                <w:szCs w:val="18"/>
              </w:rPr>
            </w:pPr>
            <w:r>
              <w:rPr>
                <w:rFonts w:ascii="Arial" w:hAnsi="Arial"/>
                <w:b/>
                <w:sz w:val="18"/>
              </w:rPr>
              <w:t>НАЙМЕНУВАННЯ РОБІТ</w:t>
            </w:r>
          </w:p>
        </w:tc>
        <w:tc>
          <w:tcPr>
            <w:tcW w:w="725" w:type="pct"/>
            <w:noWrap/>
            <w:vAlign w:val="center"/>
            <w:hideMark/>
          </w:tcPr>
          <w:p w14:paraId="253BD59B" w14:textId="77777777" w:rsidR="00196240" w:rsidRPr="0016439A" w:rsidRDefault="00196240" w:rsidP="00D109A9">
            <w:pPr>
              <w:jc w:val="center"/>
              <w:rPr>
                <w:rFonts w:ascii="Arial" w:hAnsi="Arial" w:cs="Arial"/>
                <w:b/>
                <w:sz w:val="18"/>
                <w:szCs w:val="18"/>
              </w:rPr>
            </w:pPr>
            <w:r>
              <w:rPr>
                <w:rFonts w:ascii="Arial" w:hAnsi="Arial"/>
                <w:b/>
                <w:sz w:val="18"/>
              </w:rPr>
              <w:t xml:space="preserve">ВАРТІСТЬ (EUR) </w:t>
            </w:r>
          </w:p>
          <w:p w14:paraId="037E603F" w14:textId="77777777" w:rsidR="00196240" w:rsidRPr="001972A6" w:rsidRDefault="00196240" w:rsidP="00D109A9">
            <w:pPr>
              <w:jc w:val="center"/>
              <w:rPr>
                <w:rFonts w:ascii="Arial" w:hAnsi="Arial" w:cs="Arial"/>
                <w:b/>
                <w:sz w:val="18"/>
                <w:szCs w:val="18"/>
              </w:rPr>
            </w:pPr>
            <w:r>
              <w:rPr>
                <w:rFonts w:ascii="Arial" w:hAnsi="Arial"/>
                <w:b/>
                <w:sz w:val="18"/>
              </w:rPr>
              <w:t>без ПДВ</w:t>
            </w:r>
          </w:p>
        </w:tc>
        <w:tc>
          <w:tcPr>
            <w:tcW w:w="716" w:type="pct"/>
            <w:vAlign w:val="center"/>
          </w:tcPr>
          <w:p w14:paraId="223F0890" w14:textId="77777777" w:rsidR="00196240" w:rsidRPr="001972A6" w:rsidRDefault="00196240" w:rsidP="00D109A9">
            <w:pPr>
              <w:jc w:val="center"/>
              <w:rPr>
                <w:rFonts w:ascii="Arial" w:hAnsi="Arial" w:cs="Arial"/>
                <w:b/>
                <w:sz w:val="18"/>
                <w:szCs w:val="18"/>
              </w:rPr>
            </w:pPr>
            <w:r>
              <w:rPr>
                <w:rFonts w:ascii="Arial" w:hAnsi="Arial"/>
                <w:b/>
                <w:sz w:val="18"/>
              </w:rPr>
              <w:t>ЗАГАЛЬНА ВАРТІСТЬ (EUR) з ПДВ</w:t>
            </w:r>
          </w:p>
        </w:tc>
      </w:tr>
      <w:tr w:rsidR="001972A6" w:rsidRPr="0016439A" w14:paraId="04610DFB" w14:textId="77777777" w:rsidTr="00D109A9">
        <w:trPr>
          <w:trHeight w:val="60"/>
        </w:trPr>
        <w:tc>
          <w:tcPr>
            <w:tcW w:w="435" w:type="pct"/>
            <w:noWrap/>
            <w:hideMark/>
          </w:tcPr>
          <w:p w14:paraId="7151CCC5" w14:textId="77777777" w:rsidR="00196240" w:rsidRPr="0016439A" w:rsidRDefault="00196240" w:rsidP="00D109A9">
            <w:pPr>
              <w:rPr>
                <w:rFonts w:ascii="Arial" w:hAnsi="Arial" w:cs="Arial"/>
                <w:sz w:val="18"/>
                <w:szCs w:val="18"/>
              </w:rPr>
            </w:pPr>
            <w:r>
              <w:rPr>
                <w:rFonts w:ascii="Arial" w:hAnsi="Arial"/>
                <w:sz w:val="18"/>
              </w:rPr>
              <w:t>1.1</w:t>
            </w:r>
          </w:p>
        </w:tc>
        <w:tc>
          <w:tcPr>
            <w:tcW w:w="3124" w:type="pct"/>
            <w:noWrap/>
            <w:hideMark/>
          </w:tcPr>
          <w:p w14:paraId="6A2984C5" w14:textId="77777777" w:rsidR="00196240" w:rsidRPr="0016439A" w:rsidRDefault="00196240" w:rsidP="00D109A9">
            <w:pPr>
              <w:rPr>
                <w:rFonts w:ascii="Arial" w:hAnsi="Arial" w:cs="Arial"/>
                <w:sz w:val="18"/>
                <w:szCs w:val="18"/>
              </w:rPr>
            </w:pPr>
            <w:r>
              <w:rPr>
                <w:rFonts w:ascii="Arial" w:hAnsi="Arial"/>
                <w:sz w:val="18"/>
              </w:rPr>
              <w:t>Загальні роботи</w:t>
            </w:r>
          </w:p>
        </w:tc>
        <w:tc>
          <w:tcPr>
            <w:tcW w:w="725" w:type="pct"/>
            <w:noWrap/>
            <w:hideMark/>
          </w:tcPr>
          <w:p w14:paraId="55D76649" w14:textId="77777777" w:rsidR="00196240" w:rsidRPr="0016439A" w:rsidRDefault="00196240" w:rsidP="00D109A9">
            <w:pPr>
              <w:jc w:val="right"/>
              <w:rPr>
                <w:rFonts w:ascii="Arial" w:hAnsi="Arial" w:cs="Arial"/>
                <w:sz w:val="18"/>
                <w:szCs w:val="18"/>
                <w:lang w:val="en-GB"/>
              </w:rPr>
            </w:pPr>
          </w:p>
        </w:tc>
        <w:tc>
          <w:tcPr>
            <w:tcW w:w="716" w:type="pct"/>
          </w:tcPr>
          <w:p w14:paraId="437BEDDD" w14:textId="77777777" w:rsidR="00196240" w:rsidRPr="0016439A" w:rsidRDefault="00196240" w:rsidP="00D109A9">
            <w:pPr>
              <w:jc w:val="right"/>
              <w:rPr>
                <w:rFonts w:ascii="Arial" w:hAnsi="Arial" w:cs="Arial"/>
                <w:sz w:val="18"/>
                <w:szCs w:val="18"/>
                <w:lang w:val="en-GB"/>
              </w:rPr>
            </w:pPr>
          </w:p>
        </w:tc>
      </w:tr>
      <w:tr w:rsidR="001972A6" w:rsidRPr="0016439A" w14:paraId="16C55590" w14:textId="77777777" w:rsidTr="00D109A9">
        <w:trPr>
          <w:trHeight w:val="99"/>
        </w:trPr>
        <w:tc>
          <w:tcPr>
            <w:tcW w:w="435" w:type="pct"/>
            <w:noWrap/>
            <w:hideMark/>
          </w:tcPr>
          <w:p w14:paraId="1A620FBB" w14:textId="77777777" w:rsidR="00196240" w:rsidRPr="0016439A" w:rsidRDefault="00196240" w:rsidP="00D109A9">
            <w:pPr>
              <w:rPr>
                <w:rFonts w:ascii="Arial" w:hAnsi="Arial" w:cs="Arial"/>
                <w:sz w:val="18"/>
                <w:szCs w:val="18"/>
              </w:rPr>
            </w:pPr>
            <w:r>
              <w:rPr>
                <w:rFonts w:ascii="Arial" w:hAnsi="Arial"/>
                <w:sz w:val="18"/>
              </w:rPr>
              <w:t>1.2</w:t>
            </w:r>
          </w:p>
        </w:tc>
        <w:tc>
          <w:tcPr>
            <w:tcW w:w="3124" w:type="pct"/>
            <w:noWrap/>
            <w:hideMark/>
          </w:tcPr>
          <w:p w14:paraId="3F023F97" w14:textId="77777777" w:rsidR="00196240" w:rsidRPr="0016439A" w:rsidRDefault="00196240" w:rsidP="00D109A9">
            <w:pPr>
              <w:rPr>
                <w:rFonts w:ascii="Arial" w:hAnsi="Arial" w:cs="Arial"/>
                <w:sz w:val="18"/>
                <w:szCs w:val="18"/>
              </w:rPr>
            </w:pPr>
            <w:r>
              <w:rPr>
                <w:rFonts w:ascii="Arial" w:hAnsi="Arial"/>
                <w:sz w:val="18"/>
              </w:rPr>
              <w:t>Робочий проєкт</w:t>
            </w:r>
          </w:p>
        </w:tc>
        <w:tc>
          <w:tcPr>
            <w:tcW w:w="725" w:type="pct"/>
            <w:noWrap/>
            <w:hideMark/>
          </w:tcPr>
          <w:p w14:paraId="544E68B5" w14:textId="77777777" w:rsidR="00196240" w:rsidRPr="0016439A" w:rsidRDefault="00196240" w:rsidP="00D109A9">
            <w:pPr>
              <w:jc w:val="right"/>
              <w:rPr>
                <w:rFonts w:ascii="Arial" w:hAnsi="Arial" w:cs="Arial"/>
                <w:sz w:val="18"/>
                <w:szCs w:val="18"/>
                <w:lang w:val="en-GB"/>
              </w:rPr>
            </w:pPr>
          </w:p>
        </w:tc>
        <w:tc>
          <w:tcPr>
            <w:tcW w:w="716" w:type="pct"/>
          </w:tcPr>
          <w:p w14:paraId="5F13D453" w14:textId="77777777" w:rsidR="00196240" w:rsidRPr="0016439A" w:rsidRDefault="00196240" w:rsidP="00D109A9">
            <w:pPr>
              <w:jc w:val="right"/>
              <w:rPr>
                <w:rFonts w:ascii="Arial" w:hAnsi="Arial" w:cs="Arial"/>
                <w:sz w:val="18"/>
                <w:szCs w:val="18"/>
                <w:lang w:val="en-GB"/>
              </w:rPr>
            </w:pPr>
          </w:p>
        </w:tc>
      </w:tr>
      <w:tr w:rsidR="001972A6" w:rsidRPr="0016439A" w14:paraId="684816B4" w14:textId="77777777" w:rsidTr="00D109A9">
        <w:trPr>
          <w:trHeight w:val="163"/>
        </w:trPr>
        <w:tc>
          <w:tcPr>
            <w:tcW w:w="435" w:type="pct"/>
            <w:noWrap/>
          </w:tcPr>
          <w:p w14:paraId="2B702DE3" w14:textId="77777777" w:rsidR="00196240" w:rsidRPr="0016439A" w:rsidRDefault="00196240" w:rsidP="00D109A9">
            <w:pPr>
              <w:rPr>
                <w:rFonts w:ascii="Arial" w:hAnsi="Arial" w:cs="Arial"/>
                <w:sz w:val="18"/>
                <w:szCs w:val="18"/>
              </w:rPr>
            </w:pPr>
            <w:r>
              <w:rPr>
                <w:rFonts w:ascii="Arial" w:hAnsi="Arial"/>
                <w:sz w:val="18"/>
              </w:rPr>
              <w:t>2.1</w:t>
            </w:r>
          </w:p>
        </w:tc>
        <w:tc>
          <w:tcPr>
            <w:tcW w:w="3124" w:type="pct"/>
            <w:noWrap/>
          </w:tcPr>
          <w:p w14:paraId="099D1644" w14:textId="6A86BC56" w:rsidR="00196240" w:rsidRPr="0016439A" w:rsidRDefault="00196240" w:rsidP="00D109A9">
            <w:pPr>
              <w:rPr>
                <w:rFonts w:ascii="Arial" w:hAnsi="Arial" w:cs="Arial"/>
                <w:sz w:val="18"/>
                <w:szCs w:val="18"/>
              </w:rPr>
            </w:pPr>
            <w:r>
              <w:rPr>
                <w:rFonts w:ascii="Arial" w:hAnsi="Arial"/>
                <w:sz w:val="18"/>
              </w:rPr>
              <w:t>Матеріали/обладнання, що постачається з-за кордону для Сегмента 3</w:t>
            </w:r>
          </w:p>
        </w:tc>
        <w:tc>
          <w:tcPr>
            <w:tcW w:w="725" w:type="pct"/>
            <w:noWrap/>
          </w:tcPr>
          <w:p w14:paraId="6A6BD60A" w14:textId="77777777" w:rsidR="00196240" w:rsidRPr="008E3D30" w:rsidRDefault="00196240" w:rsidP="00D109A9">
            <w:pPr>
              <w:jc w:val="right"/>
              <w:rPr>
                <w:rFonts w:ascii="Arial" w:hAnsi="Arial" w:cs="Arial"/>
                <w:sz w:val="18"/>
                <w:szCs w:val="18"/>
                <w:lang w:val="ru-RU"/>
              </w:rPr>
            </w:pPr>
          </w:p>
        </w:tc>
        <w:tc>
          <w:tcPr>
            <w:tcW w:w="716" w:type="pct"/>
          </w:tcPr>
          <w:p w14:paraId="45FF2555" w14:textId="77777777" w:rsidR="00196240" w:rsidRPr="008E3D30" w:rsidRDefault="00196240" w:rsidP="00D109A9">
            <w:pPr>
              <w:jc w:val="right"/>
              <w:rPr>
                <w:rFonts w:ascii="Arial" w:hAnsi="Arial" w:cs="Arial"/>
                <w:sz w:val="18"/>
                <w:szCs w:val="18"/>
                <w:lang w:val="ru-RU"/>
              </w:rPr>
            </w:pPr>
          </w:p>
        </w:tc>
      </w:tr>
      <w:tr w:rsidR="001972A6" w:rsidRPr="0016439A" w14:paraId="54AA7FA3" w14:textId="77777777" w:rsidTr="00D109A9">
        <w:trPr>
          <w:trHeight w:val="71"/>
        </w:trPr>
        <w:tc>
          <w:tcPr>
            <w:tcW w:w="435" w:type="pct"/>
            <w:noWrap/>
          </w:tcPr>
          <w:p w14:paraId="309BD5A7" w14:textId="77777777" w:rsidR="00196240" w:rsidRPr="0016439A" w:rsidRDefault="00196240" w:rsidP="00D109A9">
            <w:pPr>
              <w:rPr>
                <w:rFonts w:ascii="Arial" w:hAnsi="Arial" w:cs="Arial"/>
                <w:sz w:val="18"/>
                <w:szCs w:val="18"/>
              </w:rPr>
            </w:pPr>
            <w:r>
              <w:rPr>
                <w:rFonts w:ascii="Arial" w:hAnsi="Arial"/>
                <w:sz w:val="18"/>
              </w:rPr>
              <w:t>2.2</w:t>
            </w:r>
          </w:p>
        </w:tc>
        <w:tc>
          <w:tcPr>
            <w:tcW w:w="3124" w:type="pct"/>
            <w:noWrap/>
          </w:tcPr>
          <w:p w14:paraId="65602E79" w14:textId="2757CD6E" w:rsidR="00196240" w:rsidRPr="0016439A" w:rsidRDefault="00196240" w:rsidP="00D109A9">
            <w:pPr>
              <w:rPr>
                <w:rFonts w:ascii="Arial" w:hAnsi="Arial" w:cs="Arial"/>
                <w:sz w:val="18"/>
                <w:szCs w:val="18"/>
              </w:rPr>
            </w:pPr>
            <w:r>
              <w:rPr>
                <w:rFonts w:ascii="Arial" w:hAnsi="Arial"/>
                <w:sz w:val="18"/>
              </w:rPr>
              <w:t>Матеріали/обладнання, що постачається з-за кордону для Сегмента 4</w:t>
            </w:r>
          </w:p>
        </w:tc>
        <w:tc>
          <w:tcPr>
            <w:tcW w:w="725" w:type="pct"/>
            <w:noWrap/>
          </w:tcPr>
          <w:p w14:paraId="35E3CAC0" w14:textId="77777777" w:rsidR="00196240" w:rsidRPr="008E3D30" w:rsidRDefault="00196240" w:rsidP="00D109A9">
            <w:pPr>
              <w:jc w:val="right"/>
              <w:rPr>
                <w:rFonts w:ascii="Arial" w:hAnsi="Arial" w:cs="Arial"/>
                <w:sz w:val="18"/>
                <w:szCs w:val="18"/>
                <w:lang w:val="ru-RU"/>
              </w:rPr>
            </w:pPr>
          </w:p>
        </w:tc>
        <w:tc>
          <w:tcPr>
            <w:tcW w:w="716" w:type="pct"/>
          </w:tcPr>
          <w:p w14:paraId="7EE5E5B6" w14:textId="77777777" w:rsidR="00196240" w:rsidRPr="008E3D30" w:rsidRDefault="00196240" w:rsidP="00D109A9">
            <w:pPr>
              <w:jc w:val="right"/>
              <w:rPr>
                <w:rFonts w:ascii="Arial" w:hAnsi="Arial" w:cs="Arial"/>
                <w:sz w:val="18"/>
                <w:szCs w:val="18"/>
                <w:lang w:val="ru-RU"/>
              </w:rPr>
            </w:pPr>
          </w:p>
        </w:tc>
      </w:tr>
      <w:tr w:rsidR="001972A6" w:rsidRPr="0016439A" w14:paraId="4C215545" w14:textId="77777777" w:rsidTr="00D109A9">
        <w:trPr>
          <w:trHeight w:val="71"/>
        </w:trPr>
        <w:tc>
          <w:tcPr>
            <w:tcW w:w="435" w:type="pct"/>
            <w:noWrap/>
          </w:tcPr>
          <w:p w14:paraId="2BEF6842" w14:textId="77777777" w:rsidR="00196240" w:rsidRPr="0016439A" w:rsidRDefault="00196240" w:rsidP="00D109A9">
            <w:pPr>
              <w:rPr>
                <w:rFonts w:ascii="Arial" w:hAnsi="Arial" w:cs="Arial"/>
                <w:sz w:val="18"/>
                <w:szCs w:val="18"/>
              </w:rPr>
            </w:pPr>
            <w:r>
              <w:rPr>
                <w:rFonts w:ascii="Arial" w:hAnsi="Arial"/>
                <w:sz w:val="18"/>
              </w:rPr>
              <w:t>2.3</w:t>
            </w:r>
          </w:p>
        </w:tc>
        <w:tc>
          <w:tcPr>
            <w:tcW w:w="3124" w:type="pct"/>
            <w:noWrap/>
          </w:tcPr>
          <w:p w14:paraId="1A7F6FDD" w14:textId="76A0D853" w:rsidR="00196240" w:rsidRPr="0016439A" w:rsidRDefault="00196240" w:rsidP="00D109A9">
            <w:pPr>
              <w:rPr>
                <w:rFonts w:ascii="Arial" w:hAnsi="Arial" w:cs="Arial"/>
                <w:sz w:val="18"/>
                <w:szCs w:val="18"/>
              </w:rPr>
            </w:pPr>
            <w:r>
              <w:rPr>
                <w:rFonts w:ascii="Arial" w:hAnsi="Arial"/>
                <w:sz w:val="18"/>
              </w:rPr>
              <w:t>Матеріали/обладнання, що постачається з-за кордону для Сегмента 5</w:t>
            </w:r>
          </w:p>
        </w:tc>
        <w:tc>
          <w:tcPr>
            <w:tcW w:w="725" w:type="pct"/>
            <w:noWrap/>
          </w:tcPr>
          <w:p w14:paraId="25F33A7E" w14:textId="77777777" w:rsidR="00196240" w:rsidRPr="008E3D30" w:rsidRDefault="00196240" w:rsidP="00D109A9">
            <w:pPr>
              <w:jc w:val="right"/>
              <w:rPr>
                <w:rFonts w:ascii="Arial" w:hAnsi="Arial" w:cs="Arial"/>
                <w:sz w:val="18"/>
                <w:szCs w:val="18"/>
                <w:lang w:val="ru-RU"/>
              </w:rPr>
            </w:pPr>
          </w:p>
        </w:tc>
        <w:tc>
          <w:tcPr>
            <w:tcW w:w="716" w:type="pct"/>
          </w:tcPr>
          <w:p w14:paraId="7F17B901" w14:textId="77777777" w:rsidR="00196240" w:rsidRPr="008E3D30" w:rsidRDefault="00196240" w:rsidP="00D109A9">
            <w:pPr>
              <w:jc w:val="right"/>
              <w:rPr>
                <w:rFonts w:ascii="Arial" w:hAnsi="Arial" w:cs="Arial"/>
                <w:sz w:val="18"/>
                <w:szCs w:val="18"/>
                <w:lang w:val="ru-RU"/>
              </w:rPr>
            </w:pPr>
          </w:p>
        </w:tc>
      </w:tr>
      <w:tr w:rsidR="001972A6" w:rsidRPr="0016439A" w14:paraId="2A1D1979" w14:textId="77777777" w:rsidTr="00D109A9">
        <w:trPr>
          <w:trHeight w:val="121"/>
        </w:trPr>
        <w:tc>
          <w:tcPr>
            <w:tcW w:w="435" w:type="pct"/>
            <w:noWrap/>
            <w:hideMark/>
          </w:tcPr>
          <w:p w14:paraId="35D12649" w14:textId="77777777" w:rsidR="00196240" w:rsidRPr="0016439A" w:rsidRDefault="00196240" w:rsidP="00D109A9">
            <w:pPr>
              <w:rPr>
                <w:rFonts w:ascii="Arial" w:hAnsi="Arial" w:cs="Arial"/>
                <w:sz w:val="18"/>
                <w:szCs w:val="18"/>
              </w:rPr>
            </w:pPr>
            <w:r>
              <w:rPr>
                <w:rFonts w:ascii="Arial" w:hAnsi="Arial"/>
                <w:sz w:val="18"/>
              </w:rPr>
              <w:t>3.1</w:t>
            </w:r>
          </w:p>
        </w:tc>
        <w:tc>
          <w:tcPr>
            <w:tcW w:w="3124" w:type="pct"/>
            <w:noWrap/>
            <w:hideMark/>
          </w:tcPr>
          <w:p w14:paraId="33B69FC7" w14:textId="462CB7A2" w:rsidR="00196240" w:rsidRPr="0016439A" w:rsidRDefault="00196240" w:rsidP="00D109A9">
            <w:pPr>
              <w:rPr>
                <w:rFonts w:ascii="Arial" w:hAnsi="Arial" w:cs="Arial"/>
                <w:sz w:val="18"/>
                <w:szCs w:val="18"/>
              </w:rPr>
            </w:pPr>
            <w:r>
              <w:rPr>
                <w:rFonts w:ascii="Arial" w:hAnsi="Arial"/>
                <w:sz w:val="18"/>
              </w:rPr>
              <w:t>Роботи для Сегмента 3</w:t>
            </w:r>
          </w:p>
        </w:tc>
        <w:tc>
          <w:tcPr>
            <w:tcW w:w="725" w:type="pct"/>
            <w:noWrap/>
            <w:hideMark/>
          </w:tcPr>
          <w:p w14:paraId="001C664B" w14:textId="77777777" w:rsidR="00196240" w:rsidRPr="0016439A" w:rsidRDefault="00196240" w:rsidP="00D109A9">
            <w:pPr>
              <w:jc w:val="right"/>
              <w:rPr>
                <w:rFonts w:ascii="Arial" w:hAnsi="Arial" w:cs="Arial"/>
                <w:sz w:val="18"/>
                <w:szCs w:val="18"/>
                <w:lang w:val="en-GB"/>
              </w:rPr>
            </w:pPr>
          </w:p>
        </w:tc>
        <w:tc>
          <w:tcPr>
            <w:tcW w:w="716" w:type="pct"/>
          </w:tcPr>
          <w:p w14:paraId="5C8D0C48" w14:textId="77777777" w:rsidR="00196240" w:rsidRPr="0016439A" w:rsidRDefault="00196240" w:rsidP="00D109A9">
            <w:pPr>
              <w:jc w:val="right"/>
              <w:rPr>
                <w:rFonts w:ascii="Arial" w:hAnsi="Arial" w:cs="Arial"/>
                <w:sz w:val="18"/>
                <w:szCs w:val="18"/>
                <w:lang w:val="en-GB"/>
              </w:rPr>
            </w:pPr>
          </w:p>
        </w:tc>
      </w:tr>
      <w:tr w:rsidR="001972A6" w:rsidRPr="0016439A" w14:paraId="04F89B1F" w14:textId="77777777" w:rsidTr="00D109A9">
        <w:trPr>
          <w:trHeight w:val="171"/>
        </w:trPr>
        <w:tc>
          <w:tcPr>
            <w:tcW w:w="435" w:type="pct"/>
            <w:noWrap/>
          </w:tcPr>
          <w:p w14:paraId="39670DBA" w14:textId="77777777" w:rsidR="00196240" w:rsidRPr="0016439A" w:rsidRDefault="00196240" w:rsidP="00D109A9">
            <w:pPr>
              <w:rPr>
                <w:rFonts w:ascii="Arial" w:hAnsi="Arial" w:cs="Arial"/>
                <w:sz w:val="18"/>
                <w:szCs w:val="18"/>
              </w:rPr>
            </w:pPr>
            <w:r>
              <w:rPr>
                <w:rFonts w:ascii="Arial" w:hAnsi="Arial"/>
                <w:sz w:val="18"/>
              </w:rPr>
              <w:t>3.2</w:t>
            </w:r>
          </w:p>
        </w:tc>
        <w:tc>
          <w:tcPr>
            <w:tcW w:w="3124" w:type="pct"/>
            <w:noWrap/>
          </w:tcPr>
          <w:p w14:paraId="41865915" w14:textId="1EDFCF62" w:rsidR="00196240" w:rsidRPr="0016439A" w:rsidRDefault="00196240" w:rsidP="00D109A9">
            <w:pPr>
              <w:rPr>
                <w:rFonts w:ascii="Arial" w:hAnsi="Arial" w:cs="Arial"/>
                <w:sz w:val="18"/>
                <w:szCs w:val="18"/>
              </w:rPr>
            </w:pPr>
            <w:r>
              <w:rPr>
                <w:rFonts w:ascii="Arial" w:hAnsi="Arial"/>
                <w:sz w:val="18"/>
              </w:rPr>
              <w:t>Роботи для Сегмента 4</w:t>
            </w:r>
          </w:p>
        </w:tc>
        <w:tc>
          <w:tcPr>
            <w:tcW w:w="725" w:type="pct"/>
            <w:noWrap/>
          </w:tcPr>
          <w:p w14:paraId="5A146387" w14:textId="77777777" w:rsidR="00196240" w:rsidRPr="0016439A" w:rsidRDefault="00196240" w:rsidP="00D109A9">
            <w:pPr>
              <w:jc w:val="right"/>
              <w:rPr>
                <w:rFonts w:ascii="Arial" w:hAnsi="Arial" w:cs="Arial"/>
                <w:sz w:val="18"/>
                <w:szCs w:val="18"/>
                <w:lang w:val="en-GB"/>
              </w:rPr>
            </w:pPr>
          </w:p>
        </w:tc>
        <w:tc>
          <w:tcPr>
            <w:tcW w:w="716" w:type="pct"/>
          </w:tcPr>
          <w:p w14:paraId="5B3B1745" w14:textId="77777777" w:rsidR="00196240" w:rsidRPr="0016439A" w:rsidRDefault="00196240" w:rsidP="00D109A9">
            <w:pPr>
              <w:jc w:val="right"/>
              <w:rPr>
                <w:rFonts w:ascii="Arial" w:hAnsi="Arial" w:cs="Arial"/>
                <w:sz w:val="18"/>
                <w:szCs w:val="18"/>
                <w:lang w:val="en-GB"/>
              </w:rPr>
            </w:pPr>
          </w:p>
        </w:tc>
      </w:tr>
      <w:tr w:rsidR="001972A6" w:rsidRPr="0016439A" w14:paraId="66FAE8CB" w14:textId="77777777" w:rsidTr="00D109A9">
        <w:trPr>
          <w:trHeight w:val="171"/>
        </w:trPr>
        <w:tc>
          <w:tcPr>
            <w:tcW w:w="435" w:type="pct"/>
            <w:noWrap/>
          </w:tcPr>
          <w:p w14:paraId="50639AB3" w14:textId="77777777" w:rsidR="00196240" w:rsidRPr="0016439A" w:rsidRDefault="00196240" w:rsidP="00D109A9">
            <w:pPr>
              <w:rPr>
                <w:rFonts w:ascii="Arial" w:hAnsi="Arial" w:cs="Arial"/>
                <w:sz w:val="18"/>
                <w:szCs w:val="18"/>
              </w:rPr>
            </w:pPr>
            <w:r>
              <w:rPr>
                <w:rFonts w:ascii="Arial" w:hAnsi="Arial"/>
                <w:sz w:val="18"/>
              </w:rPr>
              <w:t>3.3</w:t>
            </w:r>
          </w:p>
        </w:tc>
        <w:tc>
          <w:tcPr>
            <w:tcW w:w="3124" w:type="pct"/>
            <w:noWrap/>
          </w:tcPr>
          <w:p w14:paraId="1832A5D6" w14:textId="6F1630E0" w:rsidR="00196240" w:rsidRPr="0016439A" w:rsidRDefault="00196240" w:rsidP="00D109A9">
            <w:pPr>
              <w:rPr>
                <w:rFonts w:ascii="Arial" w:hAnsi="Arial" w:cs="Arial"/>
                <w:sz w:val="18"/>
                <w:szCs w:val="18"/>
              </w:rPr>
            </w:pPr>
            <w:r>
              <w:rPr>
                <w:rFonts w:ascii="Arial" w:hAnsi="Arial"/>
                <w:sz w:val="18"/>
              </w:rPr>
              <w:t>Роботи для Сегмента 5</w:t>
            </w:r>
          </w:p>
        </w:tc>
        <w:tc>
          <w:tcPr>
            <w:tcW w:w="725" w:type="pct"/>
            <w:noWrap/>
          </w:tcPr>
          <w:p w14:paraId="6A10D04A" w14:textId="77777777" w:rsidR="00196240" w:rsidRPr="0016439A" w:rsidRDefault="00196240" w:rsidP="00D109A9">
            <w:pPr>
              <w:jc w:val="right"/>
              <w:rPr>
                <w:rFonts w:ascii="Arial" w:hAnsi="Arial" w:cs="Arial"/>
                <w:sz w:val="18"/>
                <w:szCs w:val="18"/>
                <w:lang w:val="en-GB"/>
              </w:rPr>
            </w:pPr>
          </w:p>
        </w:tc>
        <w:tc>
          <w:tcPr>
            <w:tcW w:w="716" w:type="pct"/>
          </w:tcPr>
          <w:p w14:paraId="2213A703" w14:textId="77777777" w:rsidR="00196240" w:rsidRPr="0016439A" w:rsidRDefault="00196240" w:rsidP="00D109A9">
            <w:pPr>
              <w:jc w:val="right"/>
              <w:rPr>
                <w:rFonts w:ascii="Arial" w:hAnsi="Arial" w:cs="Arial"/>
                <w:sz w:val="18"/>
                <w:szCs w:val="18"/>
                <w:lang w:val="en-GB"/>
              </w:rPr>
            </w:pPr>
          </w:p>
        </w:tc>
      </w:tr>
      <w:tr w:rsidR="001972A6" w:rsidRPr="0016439A" w14:paraId="52D9793D" w14:textId="77777777" w:rsidTr="00D109A9">
        <w:trPr>
          <w:trHeight w:val="93"/>
        </w:trPr>
        <w:tc>
          <w:tcPr>
            <w:tcW w:w="435" w:type="pct"/>
            <w:noWrap/>
          </w:tcPr>
          <w:p w14:paraId="42C19142" w14:textId="77777777" w:rsidR="00196240" w:rsidRPr="0016439A" w:rsidRDefault="00196240" w:rsidP="00D109A9">
            <w:pPr>
              <w:rPr>
                <w:rFonts w:ascii="Arial" w:hAnsi="Arial" w:cs="Arial"/>
                <w:sz w:val="18"/>
                <w:szCs w:val="18"/>
                <w:lang w:val="en-GB"/>
              </w:rPr>
            </w:pPr>
          </w:p>
        </w:tc>
        <w:tc>
          <w:tcPr>
            <w:tcW w:w="3124" w:type="pct"/>
            <w:noWrap/>
          </w:tcPr>
          <w:p w14:paraId="16EE5ED4" w14:textId="77777777" w:rsidR="00196240" w:rsidRPr="001972A6" w:rsidRDefault="00196240" w:rsidP="00D109A9">
            <w:pPr>
              <w:jc w:val="right"/>
              <w:rPr>
                <w:rFonts w:ascii="Arial" w:hAnsi="Arial" w:cs="Arial"/>
                <w:b/>
                <w:bCs/>
                <w:sz w:val="18"/>
                <w:szCs w:val="18"/>
              </w:rPr>
            </w:pPr>
            <w:r>
              <w:rPr>
                <w:rFonts w:ascii="Arial" w:hAnsi="Arial"/>
                <w:b/>
                <w:sz w:val="18"/>
              </w:rPr>
              <w:t>ЗАГАЛЬНА ВАРТІСТЬ Частина 1, 2 і 3</w:t>
            </w:r>
            <w:r>
              <w:rPr>
                <w:b/>
                <w:sz w:val="18"/>
              </w:rPr>
              <w:t xml:space="preserve"> </w:t>
            </w:r>
            <w:r>
              <w:rPr>
                <w:rFonts w:ascii="Arial" w:hAnsi="Arial"/>
                <w:b/>
                <w:sz w:val="18"/>
              </w:rPr>
              <w:t>без ПДВ</w:t>
            </w:r>
          </w:p>
        </w:tc>
        <w:tc>
          <w:tcPr>
            <w:tcW w:w="725" w:type="pct"/>
            <w:noWrap/>
          </w:tcPr>
          <w:p w14:paraId="51B8BA4A" w14:textId="77777777" w:rsidR="00196240" w:rsidRPr="008E3D30" w:rsidRDefault="00196240" w:rsidP="00D109A9">
            <w:pPr>
              <w:jc w:val="right"/>
              <w:rPr>
                <w:rFonts w:ascii="Arial" w:hAnsi="Arial" w:cs="Arial"/>
                <w:sz w:val="18"/>
                <w:szCs w:val="18"/>
                <w:lang w:val="ru-RU"/>
              </w:rPr>
            </w:pPr>
          </w:p>
        </w:tc>
        <w:tc>
          <w:tcPr>
            <w:tcW w:w="716" w:type="pct"/>
          </w:tcPr>
          <w:p w14:paraId="36CF8977" w14:textId="77777777" w:rsidR="00196240" w:rsidRPr="008E3D30" w:rsidRDefault="00196240" w:rsidP="00D109A9">
            <w:pPr>
              <w:jc w:val="right"/>
              <w:rPr>
                <w:rFonts w:ascii="Arial" w:hAnsi="Arial" w:cs="Arial"/>
                <w:sz w:val="18"/>
                <w:szCs w:val="18"/>
                <w:lang w:val="ru-RU"/>
              </w:rPr>
            </w:pPr>
          </w:p>
        </w:tc>
      </w:tr>
      <w:tr w:rsidR="001972A6" w:rsidRPr="0016439A" w14:paraId="18427DFF" w14:textId="77777777" w:rsidTr="00D109A9">
        <w:trPr>
          <w:trHeight w:val="60"/>
        </w:trPr>
        <w:tc>
          <w:tcPr>
            <w:tcW w:w="435" w:type="pct"/>
            <w:noWrap/>
          </w:tcPr>
          <w:p w14:paraId="7C0CFF49" w14:textId="77777777" w:rsidR="00196240" w:rsidRPr="008E3D30" w:rsidRDefault="00196240" w:rsidP="00D109A9">
            <w:pPr>
              <w:rPr>
                <w:rFonts w:ascii="Arial" w:hAnsi="Arial" w:cs="Arial"/>
                <w:sz w:val="18"/>
                <w:szCs w:val="18"/>
                <w:lang w:val="ru-RU"/>
              </w:rPr>
            </w:pPr>
          </w:p>
        </w:tc>
        <w:tc>
          <w:tcPr>
            <w:tcW w:w="3124" w:type="pct"/>
            <w:noWrap/>
          </w:tcPr>
          <w:p w14:paraId="19AA8377" w14:textId="77777777" w:rsidR="00196240" w:rsidRPr="001972A6" w:rsidRDefault="00196240" w:rsidP="00D109A9">
            <w:pPr>
              <w:jc w:val="right"/>
              <w:rPr>
                <w:rFonts w:ascii="Arial" w:hAnsi="Arial" w:cs="Arial"/>
                <w:b/>
                <w:bCs/>
                <w:sz w:val="18"/>
                <w:szCs w:val="18"/>
              </w:rPr>
            </w:pPr>
            <w:r>
              <w:rPr>
                <w:rFonts w:ascii="Arial" w:hAnsi="Arial"/>
                <w:b/>
                <w:sz w:val="18"/>
              </w:rPr>
              <w:t>ПДВ Частина 1 і 3 (20%)</w:t>
            </w:r>
          </w:p>
        </w:tc>
        <w:tc>
          <w:tcPr>
            <w:tcW w:w="725" w:type="pct"/>
            <w:noWrap/>
          </w:tcPr>
          <w:p w14:paraId="3D822E18" w14:textId="77777777" w:rsidR="00196240" w:rsidRPr="0016439A" w:rsidRDefault="00196240" w:rsidP="00D109A9">
            <w:pPr>
              <w:jc w:val="right"/>
              <w:rPr>
                <w:rFonts w:ascii="Arial" w:hAnsi="Arial" w:cs="Arial"/>
                <w:sz w:val="18"/>
                <w:szCs w:val="18"/>
                <w:lang w:val="en-GB"/>
              </w:rPr>
            </w:pPr>
          </w:p>
        </w:tc>
        <w:tc>
          <w:tcPr>
            <w:tcW w:w="716" w:type="pct"/>
          </w:tcPr>
          <w:p w14:paraId="462F1B98" w14:textId="77777777" w:rsidR="00196240" w:rsidRPr="0016439A" w:rsidRDefault="00196240" w:rsidP="00D109A9">
            <w:pPr>
              <w:jc w:val="right"/>
              <w:rPr>
                <w:rFonts w:ascii="Arial" w:hAnsi="Arial" w:cs="Arial"/>
                <w:sz w:val="18"/>
                <w:szCs w:val="18"/>
                <w:lang w:val="en-GB"/>
              </w:rPr>
            </w:pPr>
          </w:p>
        </w:tc>
      </w:tr>
      <w:tr w:rsidR="00196240" w:rsidRPr="00D860D5" w14:paraId="30AD133B" w14:textId="77777777" w:rsidTr="00D109A9">
        <w:trPr>
          <w:trHeight w:val="61"/>
        </w:trPr>
        <w:tc>
          <w:tcPr>
            <w:tcW w:w="435" w:type="pct"/>
            <w:noWrap/>
          </w:tcPr>
          <w:p w14:paraId="49E86911" w14:textId="77777777" w:rsidR="00196240" w:rsidRPr="00D860D5" w:rsidRDefault="00196240" w:rsidP="00D109A9">
            <w:pPr>
              <w:rPr>
                <w:rFonts w:ascii="Arial" w:hAnsi="Arial" w:cs="Arial"/>
                <w:sz w:val="18"/>
                <w:szCs w:val="18"/>
                <w:lang w:val="en-GB"/>
              </w:rPr>
            </w:pPr>
          </w:p>
        </w:tc>
        <w:tc>
          <w:tcPr>
            <w:tcW w:w="3124" w:type="pct"/>
            <w:noWrap/>
          </w:tcPr>
          <w:p w14:paraId="74138B50" w14:textId="77777777" w:rsidR="00196240" w:rsidRPr="00D860D5" w:rsidRDefault="00196240" w:rsidP="00D109A9">
            <w:pPr>
              <w:jc w:val="right"/>
              <w:rPr>
                <w:rFonts w:ascii="Arial" w:hAnsi="Arial" w:cs="Arial"/>
                <w:b/>
                <w:bCs/>
                <w:color w:val="ED7D31" w:themeColor="accent2"/>
                <w:sz w:val="18"/>
                <w:szCs w:val="18"/>
              </w:rPr>
            </w:pPr>
            <w:r>
              <w:rPr>
                <w:rFonts w:ascii="Arial" w:hAnsi="Arial"/>
                <w:b/>
                <w:sz w:val="18"/>
              </w:rPr>
              <w:t>ВСЬОГО</w:t>
            </w:r>
          </w:p>
        </w:tc>
        <w:tc>
          <w:tcPr>
            <w:tcW w:w="725" w:type="pct"/>
            <w:noWrap/>
          </w:tcPr>
          <w:p w14:paraId="2CD4699C" w14:textId="77777777" w:rsidR="00196240" w:rsidRPr="00D860D5" w:rsidRDefault="00196240" w:rsidP="00D109A9">
            <w:pPr>
              <w:jc w:val="right"/>
              <w:rPr>
                <w:rFonts w:ascii="Arial" w:hAnsi="Arial" w:cs="Arial"/>
                <w:sz w:val="18"/>
                <w:szCs w:val="18"/>
                <w:lang w:val="en-GB"/>
              </w:rPr>
            </w:pPr>
          </w:p>
        </w:tc>
        <w:tc>
          <w:tcPr>
            <w:tcW w:w="716" w:type="pct"/>
          </w:tcPr>
          <w:p w14:paraId="6BE44EB9" w14:textId="77777777" w:rsidR="00196240" w:rsidRPr="00D860D5" w:rsidRDefault="00196240" w:rsidP="00D109A9">
            <w:pPr>
              <w:jc w:val="right"/>
              <w:rPr>
                <w:rFonts w:ascii="Arial" w:hAnsi="Arial" w:cs="Arial"/>
                <w:sz w:val="18"/>
                <w:szCs w:val="18"/>
                <w:lang w:val="en-GB"/>
              </w:rPr>
            </w:pPr>
          </w:p>
        </w:tc>
      </w:tr>
      <w:tr w:rsidR="00196240" w:rsidRPr="00D860D5" w14:paraId="7D702BF5" w14:textId="77777777" w:rsidTr="00D109A9">
        <w:trPr>
          <w:trHeight w:val="134"/>
        </w:trPr>
        <w:tc>
          <w:tcPr>
            <w:tcW w:w="435" w:type="pct"/>
            <w:noWrap/>
          </w:tcPr>
          <w:p w14:paraId="7AC79A5E" w14:textId="77777777" w:rsidR="00196240" w:rsidRPr="00D860D5" w:rsidRDefault="00196240" w:rsidP="00D109A9">
            <w:pPr>
              <w:rPr>
                <w:rFonts w:ascii="Arial" w:hAnsi="Arial" w:cs="Arial"/>
                <w:sz w:val="18"/>
                <w:szCs w:val="18"/>
              </w:rPr>
            </w:pPr>
            <w:r>
              <w:rPr>
                <w:rFonts w:ascii="Arial" w:hAnsi="Arial"/>
                <w:sz w:val="18"/>
              </w:rPr>
              <w:t>4</w:t>
            </w:r>
          </w:p>
        </w:tc>
        <w:tc>
          <w:tcPr>
            <w:tcW w:w="3124" w:type="pct"/>
            <w:noWrap/>
          </w:tcPr>
          <w:p w14:paraId="567A037B" w14:textId="77777777" w:rsidR="00196240" w:rsidRPr="00D860D5" w:rsidRDefault="00196240" w:rsidP="00D109A9">
            <w:pPr>
              <w:rPr>
                <w:rFonts w:ascii="Arial" w:hAnsi="Arial" w:cs="Arial"/>
                <w:sz w:val="18"/>
                <w:szCs w:val="18"/>
              </w:rPr>
            </w:pPr>
            <w:r>
              <w:rPr>
                <w:rFonts w:ascii="Arial" w:hAnsi="Arial"/>
                <w:sz w:val="18"/>
              </w:rPr>
              <w:t>Непередбачувані витрати (10% від загальної вартості)</w:t>
            </w:r>
          </w:p>
        </w:tc>
        <w:tc>
          <w:tcPr>
            <w:tcW w:w="725" w:type="pct"/>
            <w:noWrap/>
          </w:tcPr>
          <w:p w14:paraId="21E45EED" w14:textId="77777777" w:rsidR="00196240" w:rsidRPr="008E3D30" w:rsidRDefault="00196240" w:rsidP="00D109A9">
            <w:pPr>
              <w:jc w:val="right"/>
              <w:rPr>
                <w:rFonts w:ascii="Arial" w:hAnsi="Arial" w:cs="Arial"/>
                <w:sz w:val="18"/>
                <w:szCs w:val="18"/>
                <w:lang w:val="ru-RU"/>
              </w:rPr>
            </w:pPr>
          </w:p>
        </w:tc>
        <w:tc>
          <w:tcPr>
            <w:tcW w:w="716" w:type="pct"/>
          </w:tcPr>
          <w:p w14:paraId="511A6A63" w14:textId="77777777" w:rsidR="00196240" w:rsidRPr="008E3D30" w:rsidRDefault="00196240" w:rsidP="00D109A9">
            <w:pPr>
              <w:jc w:val="right"/>
              <w:rPr>
                <w:rFonts w:ascii="Arial" w:hAnsi="Arial" w:cs="Arial"/>
                <w:sz w:val="18"/>
                <w:szCs w:val="18"/>
                <w:lang w:val="ru-RU"/>
              </w:rPr>
            </w:pPr>
          </w:p>
        </w:tc>
      </w:tr>
      <w:tr w:rsidR="00196240" w:rsidRPr="00D860D5" w14:paraId="23D0B4CF" w14:textId="77777777" w:rsidTr="00D109A9">
        <w:trPr>
          <w:trHeight w:val="210"/>
        </w:trPr>
        <w:tc>
          <w:tcPr>
            <w:tcW w:w="4284" w:type="pct"/>
            <w:gridSpan w:val="3"/>
            <w:noWrap/>
            <w:hideMark/>
          </w:tcPr>
          <w:p w14:paraId="53534798" w14:textId="77777777" w:rsidR="00196240" w:rsidRPr="00D860D5" w:rsidRDefault="00196240" w:rsidP="00D109A9">
            <w:pPr>
              <w:jc w:val="right"/>
              <w:rPr>
                <w:rFonts w:ascii="Arial" w:hAnsi="Arial" w:cs="Arial"/>
                <w:b/>
                <w:bCs/>
                <w:sz w:val="18"/>
                <w:szCs w:val="18"/>
              </w:rPr>
            </w:pPr>
            <w:r>
              <w:rPr>
                <w:rFonts w:ascii="Arial" w:hAnsi="Arial"/>
                <w:b/>
                <w:sz w:val="18"/>
              </w:rPr>
              <w:t>СУКУПНА ВАРТІСТЬ</w:t>
            </w:r>
          </w:p>
        </w:tc>
        <w:tc>
          <w:tcPr>
            <w:tcW w:w="716" w:type="pct"/>
          </w:tcPr>
          <w:p w14:paraId="3CEE7A25" w14:textId="77777777" w:rsidR="00196240" w:rsidRPr="00D860D5" w:rsidRDefault="00196240" w:rsidP="00D109A9">
            <w:pPr>
              <w:jc w:val="right"/>
              <w:rPr>
                <w:rFonts w:ascii="Arial" w:hAnsi="Arial" w:cs="Arial"/>
                <w:b/>
                <w:bCs/>
                <w:sz w:val="18"/>
                <w:szCs w:val="18"/>
                <w:lang w:val="en-GB"/>
              </w:rPr>
            </w:pPr>
          </w:p>
        </w:tc>
      </w:tr>
    </w:tbl>
    <w:p w14:paraId="18B53B19" w14:textId="77777777" w:rsidR="00196240" w:rsidRPr="000A284A" w:rsidRDefault="00196240" w:rsidP="00196240">
      <w:pPr>
        <w:spacing w:line="360" w:lineRule="auto"/>
        <w:rPr>
          <w:rFonts w:ascii="Arial" w:hAnsi="Arial" w:cs="Arial"/>
          <w:sz w:val="18"/>
          <w:szCs w:val="18"/>
          <w:lang w:val="en-GB"/>
        </w:rPr>
      </w:pPr>
    </w:p>
    <w:p w14:paraId="7BA8F603" w14:textId="77777777" w:rsidR="00196240" w:rsidRPr="000A284A" w:rsidRDefault="00196240" w:rsidP="00196240">
      <w:pPr>
        <w:spacing w:line="360" w:lineRule="auto"/>
        <w:rPr>
          <w:rFonts w:ascii="Arial" w:hAnsi="Arial" w:cs="Arial"/>
          <w:sz w:val="18"/>
          <w:szCs w:val="18"/>
          <w:lang w:val="en-GB"/>
        </w:rPr>
      </w:pPr>
    </w:p>
    <w:p w14:paraId="1BF2B951" w14:textId="77777777" w:rsidR="00196240" w:rsidRPr="000A284A" w:rsidRDefault="00196240" w:rsidP="00196240">
      <w:pPr>
        <w:spacing w:line="360" w:lineRule="auto"/>
        <w:rPr>
          <w:rFonts w:ascii="Arial" w:hAnsi="Arial" w:cs="Arial"/>
          <w:sz w:val="18"/>
          <w:szCs w:val="18"/>
        </w:rPr>
      </w:pPr>
      <w:r>
        <w:rPr>
          <w:rFonts w:ascii="Arial" w:hAnsi="Arial"/>
          <w:sz w:val="18"/>
        </w:rPr>
        <w:t>Ім’я:</w:t>
      </w:r>
    </w:p>
    <w:p w14:paraId="49BC2560" w14:textId="77777777" w:rsidR="00196240" w:rsidRPr="000A284A" w:rsidRDefault="00196240" w:rsidP="00196240">
      <w:pPr>
        <w:spacing w:line="360" w:lineRule="auto"/>
        <w:rPr>
          <w:rFonts w:ascii="Arial" w:hAnsi="Arial" w:cs="Arial"/>
          <w:sz w:val="18"/>
          <w:szCs w:val="18"/>
        </w:rPr>
      </w:pPr>
      <w:r>
        <w:rPr>
          <w:rFonts w:ascii="Arial" w:hAnsi="Arial"/>
          <w:sz w:val="18"/>
        </w:rPr>
        <w:t>В якості</w:t>
      </w:r>
    </w:p>
    <w:p w14:paraId="51F2C29E" w14:textId="77777777" w:rsidR="00196240" w:rsidRPr="000A284A" w:rsidRDefault="00196240" w:rsidP="00196240">
      <w:pPr>
        <w:spacing w:line="360" w:lineRule="auto"/>
        <w:rPr>
          <w:rFonts w:ascii="Arial" w:hAnsi="Arial" w:cs="Arial"/>
          <w:sz w:val="18"/>
          <w:szCs w:val="18"/>
        </w:rPr>
      </w:pPr>
      <w:r>
        <w:rPr>
          <w:rFonts w:ascii="Arial" w:hAnsi="Arial"/>
          <w:sz w:val="18"/>
        </w:rPr>
        <w:t>Підписано</w:t>
      </w:r>
    </w:p>
    <w:p w14:paraId="69211311" w14:textId="77777777" w:rsidR="00196240" w:rsidRPr="000A284A" w:rsidRDefault="00196240" w:rsidP="00196240">
      <w:pPr>
        <w:spacing w:line="360" w:lineRule="auto"/>
        <w:rPr>
          <w:rFonts w:ascii="Arial" w:hAnsi="Arial" w:cs="Arial"/>
          <w:sz w:val="18"/>
          <w:szCs w:val="18"/>
        </w:rPr>
      </w:pPr>
      <w:r>
        <w:rPr>
          <w:rFonts w:ascii="Arial" w:hAnsi="Arial"/>
          <w:sz w:val="18"/>
        </w:rPr>
        <w:t>Належним чином уповноважена особа для підписання тендерної пропозиції за й від імені (назва учасника торгів) _____________________________________________________</w:t>
      </w:r>
    </w:p>
    <w:p w14:paraId="34E5740E" w14:textId="77777777" w:rsidR="00196240" w:rsidRPr="000A284A" w:rsidRDefault="00196240" w:rsidP="00196240">
      <w:pPr>
        <w:spacing w:line="360" w:lineRule="auto"/>
        <w:rPr>
          <w:rFonts w:ascii="Arial" w:hAnsi="Arial" w:cs="Arial"/>
          <w:sz w:val="18"/>
          <w:szCs w:val="18"/>
        </w:rPr>
      </w:pPr>
      <w:r>
        <w:rPr>
          <w:rFonts w:ascii="Arial" w:hAnsi="Arial"/>
          <w:sz w:val="18"/>
        </w:rPr>
        <w:t>Дата:</w:t>
      </w:r>
    </w:p>
    <w:p w14:paraId="61A200BF" w14:textId="77777777" w:rsidR="00196240" w:rsidRPr="008E3D30" w:rsidRDefault="00196240" w:rsidP="00196240">
      <w:pPr>
        <w:spacing w:after="120"/>
        <w:rPr>
          <w:rFonts w:ascii="Arial" w:hAnsi="Arial" w:cs="Arial"/>
          <w:b/>
          <w:sz w:val="36"/>
          <w:szCs w:val="36"/>
          <w:lang w:val="ru-RU"/>
        </w:rPr>
        <w:sectPr w:rsidR="00196240" w:rsidRPr="008E3D30" w:rsidSect="00033531">
          <w:pgSz w:w="11907" w:h="16840" w:code="9"/>
          <w:pgMar w:top="1191" w:right="1191" w:bottom="1191" w:left="1797" w:header="720" w:footer="720" w:gutter="0"/>
          <w:paperSrc w:first="15" w:other="15"/>
          <w:pgNumType w:chapStyle="1"/>
          <w:cols w:space="720"/>
        </w:sectPr>
      </w:pPr>
    </w:p>
    <w:p w14:paraId="1F037A0D" w14:textId="77777777" w:rsidR="00196240" w:rsidRPr="00D109A9" w:rsidRDefault="00196240" w:rsidP="00196240">
      <w:pPr>
        <w:jc w:val="center"/>
        <w:outlineLvl w:val="5"/>
        <w:rPr>
          <w:rFonts w:ascii="Arial" w:hAnsi="Arial" w:cs="Arial"/>
          <w:b/>
          <w:sz w:val="24"/>
          <w:szCs w:val="24"/>
        </w:rPr>
      </w:pPr>
      <w:bookmarkStart w:id="103" w:name="_Toc150261995"/>
      <w:r>
        <w:rPr>
          <w:rFonts w:ascii="Arial" w:hAnsi="Arial"/>
          <w:b/>
          <w:sz w:val="24"/>
        </w:rPr>
        <w:lastRenderedPageBreak/>
        <w:t>РОБОЧИЙ ГРАФІК</w:t>
      </w:r>
      <w:bookmarkEnd w:id="103"/>
      <w:r>
        <w:rPr>
          <w:rFonts w:ascii="Arial" w:hAnsi="Arial"/>
          <w:b/>
          <w:sz w:val="24"/>
        </w:rPr>
        <w:t xml:space="preserve"> </w:t>
      </w:r>
    </w:p>
    <w:p w14:paraId="636E1651" w14:textId="77777777" w:rsidR="00196240" w:rsidRPr="00886E60" w:rsidRDefault="00196240" w:rsidP="00196240">
      <w:pPr>
        <w:ind w:right="329"/>
        <w:jc w:val="center"/>
        <w:rPr>
          <w:rFonts w:ascii="Arial" w:hAnsi="Arial" w:cs="Arial"/>
          <w:b/>
          <w:sz w:val="24"/>
          <w:szCs w:val="24"/>
        </w:rPr>
      </w:pPr>
      <w:r>
        <w:rPr>
          <w:rFonts w:ascii="Arial" w:hAnsi="Arial"/>
          <w:b/>
          <w:sz w:val="24"/>
        </w:rPr>
        <w:t xml:space="preserve">   (ВІДПОВІДНО ДО ВИМОГ КОНТРАКТУ)</w:t>
      </w:r>
    </w:p>
    <w:p w14:paraId="6F095BF6" w14:textId="686EDD23" w:rsidR="00196240" w:rsidRPr="00D109A9" w:rsidRDefault="00196240" w:rsidP="00DD1F00">
      <w:pPr>
        <w:rPr>
          <w:rFonts w:ascii="Arial" w:hAnsi="Arial" w:cs="Arial"/>
          <w:b/>
          <w:sz w:val="24"/>
          <w:szCs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ЛОТ 2</w:t>
      </w:r>
    </w:p>
    <w:p w14:paraId="5C6AA7D2" w14:textId="77777777" w:rsidR="00196240" w:rsidRPr="00D109A9" w:rsidRDefault="00196240" w:rsidP="00196240">
      <w:pPr>
        <w:tabs>
          <w:tab w:val="center" w:pos="4459"/>
        </w:tabs>
        <w:jc w:val="center"/>
        <w:rPr>
          <w:rFonts w:ascii="Arial" w:hAnsi="Arial" w:cs="Arial"/>
          <w:b/>
          <w:sz w:val="24"/>
          <w:szCs w:val="24"/>
        </w:rPr>
      </w:pPr>
      <w:r>
        <w:rPr>
          <w:rFonts w:ascii="Arial" w:hAnsi="Arial"/>
          <w:b/>
          <w:sz w:val="24"/>
        </w:rPr>
        <w:t xml:space="preserve">РЕКОНСТРУКЦІЯ ДІЛЯНОК/СЕГМЕНТІВ 3, 4 І 5 ВОДОГОНУ </w:t>
      </w:r>
    </w:p>
    <w:tbl>
      <w:tblPr>
        <w:tblW w:w="8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5804"/>
        <w:gridCol w:w="1105"/>
        <w:gridCol w:w="1213"/>
      </w:tblGrid>
      <w:tr w:rsidR="00196240" w:rsidRPr="000A284A" w14:paraId="6F9C558F" w14:textId="77777777" w:rsidTr="00D109A9">
        <w:tc>
          <w:tcPr>
            <w:tcW w:w="0" w:type="auto"/>
            <w:tcBorders>
              <w:top w:val="single" w:sz="4" w:space="0" w:color="auto"/>
              <w:left w:val="single" w:sz="4" w:space="0" w:color="auto"/>
              <w:bottom w:val="single" w:sz="6" w:space="0" w:color="auto"/>
              <w:right w:val="single" w:sz="6" w:space="0" w:color="auto"/>
            </w:tcBorders>
            <w:shd w:val="clear" w:color="auto" w:fill="auto"/>
          </w:tcPr>
          <w:p w14:paraId="1B437216" w14:textId="77777777" w:rsidR="00196240" w:rsidRPr="000A284A" w:rsidRDefault="00196240" w:rsidP="00AA1FCC">
            <w:pPr>
              <w:spacing w:after="120"/>
              <w:jc w:val="center"/>
              <w:rPr>
                <w:rFonts w:ascii="Arial" w:hAnsi="Arial" w:cs="Arial"/>
                <w:b/>
                <w:sz w:val="20"/>
              </w:rPr>
            </w:pPr>
            <w:r>
              <w:rPr>
                <w:rFonts w:ascii="Arial" w:hAnsi="Arial"/>
                <w:b/>
                <w:sz w:val="20"/>
              </w:rPr>
              <w:t>№ з/п</w:t>
            </w:r>
          </w:p>
        </w:tc>
        <w:tc>
          <w:tcPr>
            <w:tcW w:w="5893" w:type="dxa"/>
            <w:tcBorders>
              <w:top w:val="single" w:sz="4" w:space="0" w:color="auto"/>
              <w:left w:val="single" w:sz="6" w:space="0" w:color="auto"/>
              <w:bottom w:val="single" w:sz="6" w:space="0" w:color="auto"/>
              <w:right w:val="single" w:sz="6" w:space="0" w:color="auto"/>
            </w:tcBorders>
            <w:shd w:val="clear" w:color="auto" w:fill="auto"/>
          </w:tcPr>
          <w:p w14:paraId="057C850C" w14:textId="77777777" w:rsidR="00196240" w:rsidRPr="000A284A" w:rsidRDefault="00196240" w:rsidP="00AA1FCC">
            <w:pPr>
              <w:spacing w:after="120"/>
              <w:rPr>
                <w:rFonts w:ascii="Arial" w:hAnsi="Arial" w:cs="Arial"/>
                <w:b/>
                <w:sz w:val="20"/>
              </w:rPr>
            </w:pPr>
            <w:r>
              <w:rPr>
                <w:rFonts w:ascii="Arial" w:hAnsi="Arial"/>
                <w:b/>
                <w:sz w:val="20"/>
              </w:rPr>
              <w:t>Найменування робіт</w:t>
            </w:r>
          </w:p>
        </w:tc>
        <w:tc>
          <w:tcPr>
            <w:tcW w:w="0" w:type="auto"/>
            <w:tcBorders>
              <w:top w:val="single" w:sz="4" w:space="0" w:color="auto"/>
              <w:left w:val="single" w:sz="6" w:space="0" w:color="auto"/>
              <w:bottom w:val="single" w:sz="6" w:space="0" w:color="auto"/>
              <w:right w:val="single" w:sz="6" w:space="0" w:color="auto"/>
            </w:tcBorders>
            <w:shd w:val="clear" w:color="auto" w:fill="auto"/>
          </w:tcPr>
          <w:p w14:paraId="1508C2AD" w14:textId="77777777" w:rsidR="00196240" w:rsidRPr="000A284A" w:rsidRDefault="00196240" w:rsidP="00AA1FCC">
            <w:pPr>
              <w:spacing w:after="120"/>
              <w:jc w:val="center"/>
              <w:rPr>
                <w:rFonts w:ascii="Arial" w:hAnsi="Arial" w:cs="Arial"/>
                <w:b/>
                <w:sz w:val="20"/>
              </w:rPr>
            </w:pPr>
            <w:r>
              <w:rPr>
                <w:rFonts w:ascii="Arial" w:hAnsi="Arial"/>
                <w:b/>
                <w:sz w:val="20"/>
              </w:rPr>
              <w:t>Одиниця</w:t>
            </w:r>
          </w:p>
        </w:tc>
        <w:tc>
          <w:tcPr>
            <w:tcW w:w="1233" w:type="dxa"/>
            <w:tcBorders>
              <w:top w:val="single" w:sz="4" w:space="0" w:color="auto"/>
              <w:left w:val="single" w:sz="6" w:space="0" w:color="auto"/>
              <w:bottom w:val="single" w:sz="6" w:space="0" w:color="auto"/>
              <w:right w:val="single" w:sz="6" w:space="0" w:color="auto"/>
            </w:tcBorders>
            <w:shd w:val="clear" w:color="auto" w:fill="auto"/>
          </w:tcPr>
          <w:p w14:paraId="0C212BDC" w14:textId="77777777" w:rsidR="00196240" w:rsidRPr="000A284A" w:rsidRDefault="00196240" w:rsidP="00AA1FCC">
            <w:pPr>
              <w:spacing w:after="120"/>
              <w:jc w:val="center"/>
              <w:rPr>
                <w:rFonts w:ascii="Arial" w:hAnsi="Arial" w:cs="Arial"/>
                <w:b/>
                <w:sz w:val="20"/>
              </w:rPr>
            </w:pPr>
            <w:r>
              <w:rPr>
                <w:rFonts w:ascii="Arial" w:hAnsi="Arial"/>
                <w:b/>
                <w:sz w:val="20"/>
              </w:rPr>
              <w:t>Ціна /шт в Євро</w:t>
            </w:r>
          </w:p>
        </w:tc>
      </w:tr>
      <w:tr w:rsidR="00196240" w:rsidRPr="000A284A" w14:paraId="15D4FEB3" w14:textId="77777777" w:rsidTr="00D109A9">
        <w:tc>
          <w:tcPr>
            <w:tcW w:w="0" w:type="auto"/>
            <w:tcBorders>
              <w:top w:val="single" w:sz="6" w:space="0" w:color="auto"/>
              <w:bottom w:val="single" w:sz="6" w:space="0" w:color="auto"/>
              <w:right w:val="single" w:sz="6" w:space="0" w:color="auto"/>
            </w:tcBorders>
          </w:tcPr>
          <w:p w14:paraId="5B8B4975" w14:textId="77777777" w:rsidR="00196240" w:rsidRPr="000A284A" w:rsidRDefault="00196240" w:rsidP="00AA1FCC">
            <w:pPr>
              <w:spacing w:after="120"/>
              <w:rPr>
                <w:rFonts w:ascii="Arial" w:hAnsi="Arial" w:cs="Arial"/>
                <w:bCs/>
                <w:sz w:val="20"/>
              </w:rPr>
            </w:pPr>
            <w:r>
              <w:rPr>
                <w:rFonts w:ascii="Arial" w:hAnsi="Arial"/>
                <w:sz w:val="20"/>
              </w:rPr>
              <w:t>1</w:t>
            </w:r>
          </w:p>
        </w:tc>
        <w:tc>
          <w:tcPr>
            <w:tcW w:w="5893" w:type="dxa"/>
            <w:tcBorders>
              <w:top w:val="single" w:sz="6" w:space="0" w:color="auto"/>
              <w:left w:val="single" w:sz="6" w:space="0" w:color="auto"/>
              <w:bottom w:val="single" w:sz="6" w:space="0" w:color="auto"/>
              <w:right w:val="single" w:sz="6" w:space="0" w:color="auto"/>
            </w:tcBorders>
          </w:tcPr>
          <w:p w14:paraId="098DE6BF" w14:textId="77777777" w:rsidR="00196240" w:rsidRPr="000A284A" w:rsidRDefault="00196240" w:rsidP="00AA1FCC">
            <w:pPr>
              <w:spacing w:after="120"/>
              <w:rPr>
                <w:rFonts w:ascii="Arial" w:hAnsi="Arial" w:cs="Arial"/>
                <w:sz w:val="20"/>
              </w:rPr>
            </w:pPr>
            <w:r>
              <w:rPr>
                <w:rFonts w:ascii="Arial" w:hAnsi="Arial"/>
                <w:sz w:val="20"/>
              </w:rPr>
              <w:t>Робочий графік (загальнобудівельні роботи)</w:t>
            </w:r>
          </w:p>
        </w:tc>
        <w:tc>
          <w:tcPr>
            <w:tcW w:w="0" w:type="auto"/>
            <w:tcBorders>
              <w:top w:val="single" w:sz="6" w:space="0" w:color="auto"/>
              <w:left w:val="single" w:sz="6" w:space="0" w:color="auto"/>
              <w:bottom w:val="single" w:sz="6" w:space="0" w:color="auto"/>
              <w:right w:val="single" w:sz="6" w:space="0" w:color="auto"/>
            </w:tcBorders>
          </w:tcPr>
          <w:p w14:paraId="23D9EDAD" w14:textId="77777777" w:rsidR="00196240" w:rsidRPr="000A284A" w:rsidRDefault="00196240" w:rsidP="00AA1FCC">
            <w:pPr>
              <w:spacing w:after="120"/>
              <w:jc w:val="center"/>
              <w:rPr>
                <w:rFonts w:ascii="Arial" w:hAnsi="Arial" w:cs="Arial"/>
                <w:sz w:val="20"/>
                <w:lang w:val="en-GB"/>
              </w:rPr>
            </w:pPr>
          </w:p>
        </w:tc>
        <w:tc>
          <w:tcPr>
            <w:tcW w:w="1233" w:type="dxa"/>
            <w:tcBorders>
              <w:top w:val="single" w:sz="6" w:space="0" w:color="auto"/>
              <w:left w:val="single" w:sz="6" w:space="0" w:color="auto"/>
              <w:bottom w:val="single" w:sz="6" w:space="0" w:color="auto"/>
              <w:right w:val="single" w:sz="6" w:space="0" w:color="auto"/>
            </w:tcBorders>
          </w:tcPr>
          <w:p w14:paraId="7A7FD9D7" w14:textId="77777777" w:rsidR="00196240" w:rsidRPr="000A284A" w:rsidRDefault="00196240" w:rsidP="00AA1FCC">
            <w:pPr>
              <w:spacing w:after="120"/>
              <w:jc w:val="center"/>
              <w:rPr>
                <w:rFonts w:ascii="Arial" w:hAnsi="Arial" w:cs="Arial"/>
                <w:sz w:val="20"/>
                <w:lang w:val="en-GB"/>
              </w:rPr>
            </w:pPr>
          </w:p>
        </w:tc>
      </w:tr>
      <w:tr w:rsidR="00196240" w:rsidRPr="000A284A" w14:paraId="7E2C5462" w14:textId="77777777" w:rsidTr="00D109A9">
        <w:tc>
          <w:tcPr>
            <w:tcW w:w="0" w:type="auto"/>
            <w:tcBorders>
              <w:top w:val="single" w:sz="6" w:space="0" w:color="auto"/>
              <w:bottom w:val="single" w:sz="6" w:space="0" w:color="auto"/>
              <w:right w:val="single" w:sz="6" w:space="0" w:color="auto"/>
            </w:tcBorders>
          </w:tcPr>
          <w:p w14:paraId="273BDA97" w14:textId="77777777" w:rsidR="00196240" w:rsidRPr="000A284A" w:rsidRDefault="00196240" w:rsidP="00AA1FCC">
            <w:pPr>
              <w:spacing w:after="120"/>
              <w:rPr>
                <w:rFonts w:ascii="Arial" w:hAnsi="Arial" w:cs="Arial"/>
                <w:sz w:val="20"/>
              </w:rPr>
            </w:pPr>
            <w:r>
              <w:rPr>
                <w:rFonts w:ascii="Arial" w:hAnsi="Arial"/>
                <w:sz w:val="20"/>
              </w:rPr>
              <w:t xml:space="preserve">1.1 </w:t>
            </w:r>
          </w:p>
        </w:tc>
        <w:tc>
          <w:tcPr>
            <w:tcW w:w="5893" w:type="dxa"/>
            <w:tcBorders>
              <w:top w:val="single" w:sz="6" w:space="0" w:color="auto"/>
              <w:left w:val="single" w:sz="6" w:space="0" w:color="auto"/>
              <w:bottom w:val="single" w:sz="6" w:space="0" w:color="auto"/>
              <w:right w:val="single" w:sz="6" w:space="0" w:color="auto"/>
            </w:tcBorders>
          </w:tcPr>
          <w:p w14:paraId="3E3DAA39" w14:textId="77777777" w:rsidR="00196240" w:rsidRPr="000A284A" w:rsidRDefault="00196240" w:rsidP="00AA1FCC">
            <w:pPr>
              <w:spacing w:after="120"/>
              <w:rPr>
                <w:rFonts w:ascii="Arial" w:hAnsi="Arial" w:cs="Arial"/>
                <w:sz w:val="20"/>
              </w:rPr>
            </w:pPr>
            <w:r>
              <w:rPr>
                <w:rFonts w:ascii="Arial" w:hAnsi="Arial"/>
                <w:sz w:val="20"/>
              </w:rPr>
              <w:t>Майстер</w:t>
            </w:r>
          </w:p>
        </w:tc>
        <w:tc>
          <w:tcPr>
            <w:tcW w:w="0" w:type="auto"/>
            <w:tcBorders>
              <w:top w:val="single" w:sz="6" w:space="0" w:color="auto"/>
              <w:left w:val="single" w:sz="6" w:space="0" w:color="auto"/>
              <w:bottom w:val="single" w:sz="6" w:space="0" w:color="auto"/>
              <w:right w:val="single" w:sz="6" w:space="0" w:color="auto"/>
            </w:tcBorders>
          </w:tcPr>
          <w:p w14:paraId="5EB81E9A" w14:textId="77777777" w:rsidR="00196240" w:rsidRPr="000A284A" w:rsidRDefault="00196240" w:rsidP="00AA1FCC">
            <w:pPr>
              <w:spacing w:after="120"/>
              <w:jc w:val="center"/>
              <w:rPr>
                <w:rFonts w:ascii="Arial" w:hAnsi="Arial" w:cs="Arial"/>
                <w:sz w:val="20"/>
              </w:rPr>
            </w:pPr>
            <w:r>
              <w:rPr>
                <w:rFonts w:ascii="Arial" w:hAnsi="Arial"/>
                <w:sz w:val="20"/>
              </w:rPr>
              <w:t>год</w:t>
            </w:r>
          </w:p>
        </w:tc>
        <w:tc>
          <w:tcPr>
            <w:tcW w:w="1233" w:type="dxa"/>
            <w:tcBorders>
              <w:top w:val="single" w:sz="6" w:space="0" w:color="auto"/>
              <w:left w:val="single" w:sz="6" w:space="0" w:color="auto"/>
              <w:bottom w:val="single" w:sz="6" w:space="0" w:color="auto"/>
              <w:right w:val="single" w:sz="6" w:space="0" w:color="auto"/>
            </w:tcBorders>
          </w:tcPr>
          <w:p w14:paraId="587AE83D" w14:textId="77777777" w:rsidR="00196240" w:rsidRPr="000A284A" w:rsidRDefault="00196240" w:rsidP="00AA1FCC">
            <w:pPr>
              <w:spacing w:after="120"/>
              <w:jc w:val="center"/>
              <w:rPr>
                <w:rFonts w:ascii="Arial" w:hAnsi="Arial" w:cs="Arial"/>
                <w:sz w:val="20"/>
                <w:lang w:val="en-GB"/>
              </w:rPr>
            </w:pPr>
          </w:p>
        </w:tc>
      </w:tr>
      <w:tr w:rsidR="00196240" w:rsidRPr="000A284A" w14:paraId="170B9173" w14:textId="77777777" w:rsidTr="00D109A9">
        <w:tc>
          <w:tcPr>
            <w:tcW w:w="0" w:type="auto"/>
            <w:tcBorders>
              <w:top w:val="single" w:sz="6" w:space="0" w:color="auto"/>
              <w:bottom w:val="single" w:sz="6" w:space="0" w:color="auto"/>
              <w:right w:val="single" w:sz="6" w:space="0" w:color="auto"/>
            </w:tcBorders>
          </w:tcPr>
          <w:p w14:paraId="05AE26D8" w14:textId="77777777" w:rsidR="00196240" w:rsidRPr="000A284A" w:rsidRDefault="00196240" w:rsidP="00AA1FCC">
            <w:pPr>
              <w:spacing w:after="120"/>
              <w:rPr>
                <w:rFonts w:ascii="Arial" w:hAnsi="Arial" w:cs="Arial"/>
                <w:sz w:val="20"/>
              </w:rPr>
            </w:pPr>
            <w:r>
              <w:rPr>
                <w:rFonts w:ascii="Arial" w:hAnsi="Arial"/>
                <w:sz w:val="20"/>
              </w:rPr>
              <w:t>1.2</w:t>
            </w:r>
          </w:p>
        </w:tc>
        <w:tc>
          <w:tcPr>
            <w:tcW w:w="5893" w:type="dxa"/>
            <w:tcBorders>
              <w:top w:val="single" w:sz="6" w:space="0" w:color="auto"/>
              <w:left w:val="single" w:sz="6" w:space="0" w:color="auto"/>
              <w:bottom w:val="single" w:sz="6" w:space="0" w:color="auto"/>
              <w:right w:val="single" w:sz="6" w:space="0" w:color="auto"/>
            </w:tcBorders>
          </w:tcPr>
          <w:p w14:paraId="0514EE09" w14:textId="77777777" w:rsidR="00196240" w:rsidRPr="000A284A" w:rsidRDefault="00196240" w:rsidP="00AA1FCC">
            <w:pPr>
              <w:spacing w:after="120"/>
              <w:rPr>
                <w:rFonts w:ascii="Arial" w:hAnsi="Arial" w:cs="Arial"/>
                <w:sz w:val="20"/>
              </w:rPr>
            </w:pPr>
            <w:r>
              <w:rPr>
                <w:rFonts w:ascii="Arial" w:hAnsi="Arial"/>
                <w:sz w:val="20"/>
              </w:rPr>
              <w:t>Кваліфікований спеціаліст</w:t>
            </w:r>
          </w:p>
        </w:tc>
        <w:tc>
          <w:tcPr>
            <w:tcW w:w="0" w:type="auto"/>
            <w:tcBorders>
              <w:top w:val="single" w:sz="6" w:space="0" w:color="auto"/>
              <w:left w:val="single" w:sz="6" w:space="0" w:color="auto"/>
              <w:bottom w:val="single" w:sz="6" w:space="0" w:color="auto"/>
              <w:right w:val="single" w:sz="6" w:space="0" w:color="auto"/>
            </w:tcBorders>
          </w:tcPr>
          <w:p w14:paraId="0EFC8047" w14:textId="77777777" w:rsidR="00196240" w:rsidRPr="000A284A" w:rsidRDefault="00196240" w:rsidP="00AA1FCC">
            <w:pPr>
              <w:spacing w:after="120"/>
              <w:jc w:val="center"/>
              <w:rPr>
                <w:rFonts w:ascii="Arial" w:hAnsi="Arial" w:cs="Arial"/>
                <w:sz w:val="20"/>
              </w:rPr>
            </w:pPr>
            <w:r>
              <w:rPr>
                <w:rFonts w:ascii="Arial" w:hAnsi="Arial"/>
                <w:sz w:val="20"/>
              </w:rPr>
              <w:t>год</w:t>
            </w:r>
          </w:p>
        </w:tc>
        <w:tc>
          <w:tcPr>
            <w:tcW w:w="1233" w:type="dxa"/>
            <w:tcBorders>
              <w:top w:val="single" w:sz="6" w:space="0" w:color="auto"/>
              <w:left w:val="single" w:sz="6" w:space="0" w:color="auto"/>
              <w:bottom w:val="single" w:sz="6" w:space="0" w:color="auto"/>
              <w:right w:val="single" w:sz="6" w:space="0" w:color="auto"/>
            </w:tcBorders>
          </w:tcPr>
          <w:p w14:paraId="07D1CF54" w14:textId="77777777" w:rsidR="00196240" w:rsidRPr="000A284A" w:rsidRDefault="00196240" w:rsidP="00AA1FCC">
            <w:pPr>
              <w:spacing w:after="120"/>
              <w:jc w:val="center"/>
              <w:rPr>
                <w:rFonts w:ascii="Arial" w:hAnsi="Arial" w:cs="Arial"/>
                <w:sz w:val="20"/>
                <w:lang w:val="en-GB"/>
              </w:rPr>
            </w:pPr>
          </w:p>
        </w:tc>
      </w:tr>
      <w:tr w:rsidR="00196240" w:rsidRPr="000A284A" w14:paraId="4A7A8D9C" w14:textId="77777777" w:rsidTr="00D109A9">
        <w:tc>
          <w:tcPr>
            <w:tcW w:w="0" w:type="auto"/>
            <w:tcBorders>
              <w:top w:val="single" w:sz="6" w:space="0" w:color="auto"/>
              <w:bottom w:val="single" w:sz="6" w:space="0" w:color="auto"/>
              <w:right w:val="single" w:sz="6" w:space="0" w:color="auto"/>
            </w:tcBorders>
          </w:tcPr>
          <w:p w14:paraId="31D7AAA4" w14:textId="77777777" w:rsidR="00196240" w:rsidRPr="000A284A" w:rsidRDefault="00196240" w:rsidP="00AA1FCC">
            <w:pPr>
              <w:spacing w:after="120"/>
              <w:rPr>
                <w:rFonts w:ascii="Arial" w:hAnsi="Arial" w:cs="Arial"/>
                <w:sz w:val="20"/>
              </w:rPr>
            </w:pPr>
            <w:r>
              <w:rPr>
                <w:rFonts w:ascii="Arial" w:hAnsi="Arial"/>
                <w:sz w:val="20"/>
              </w:rPr>
              <w:t>1.3</w:t>
            </w:r>
          </w:p>
        </w:tc>
        <w:tc>
          <w:tcPr>
            <w:tcW w:w="5893" w:type="dxa"/>
            <w:tcBorders>
              <w:top w:val="single" w:sz="6" w:space="0" w:color="auto"/>
              <w:left w:val="single" w:sz="6" w:space="0" w:color="auto"/>
              <w:bottom w:val="single" w:sz="6" w:space="0" w:color="auto"/>
              <w:right w:val="single" w:sz="6" w:space="0" w:color="auto"/>
            </w:tcBorders>
          </w:tcPr>
          <w:p w14:paraId="39BA2275" w14:textId="77777777" w:rsidR="00196240" w:rsidRPr="000A284A" w:rsidRDefault="00196240" w:rsidP="00AA1FCC">
            <w:pPr>
              <w:spacing w:after="120"/>
              <w:rPr>
                <w:rFonts w:ascii="Arial" w:hAnsi="Arial" w:cs="Arial"/>
                <w:sz w:val="20"/>
              </w:rPr>
            </w:pPr>
            <w:r>
              <w:rPr>
                <w:rFonts w:ascii="Arial" w:hAnsi="Arial"/>
                <w:sz w:val="20"/>
              </w:rPr>
              <w:t>Підсобний робітник</w:t>
            </w:r>
          </w:p>
        </w:tc>
        <w:tc>
          <w:tcPr>
            <w:tcW w:w="0" w:type="auto"/>
            <w:tcBorders>
              <w:top w:val="single" w:sz="6" w:space="0" w:color="auto"/>
              <w:left w:val="single" w:sz="6" w:space="0" w:color="auto"/>
              <w:bottom w:val="single" w:sz="6" w:space="0" w:color="auto"/>
              <w:right w:val="single" w:sz="6" w:space="0" w:color="auto"/>
            </w:tcBorders>
          </w:tcPr>
          <w:p w14:paraId="34C8A3EB" w14:textId="77777777" w:rsidR="00196240" w:rsidRPr="000A284A" w:rsidRDefault="00196240" w:rsidP="00AA1FCC">
            <w:pPr>
              <w:spacing w:after="120"/>
              <w:jc w:val="center"/>
              <w:rPr>
                <w:rFonts w:ascii="Arial" w:hAnsi="Arial" w:cs="Arial"/>
                <w:sz w:val="20"/>
              </w:rPr>
            </w:pPr>
            <w:r>
              <w:rPr>
                <w:rFonts w:ascii="Arial" w:hAnsi="Arial"/>
                <w:sz w:val="20"/>
              </w:rPr>
              <w:t>год</w:t>
            </w:r>
          </w:p>
        </w:tc>
        <w:tc>
          <w:tcPr>
            <w:tcW w:w="1233" w:type="dxa"/>
            <w:tcBorders>
              <w:top w:val="single" w:sz="6" w:space="0" w:color="auto"/>
              <w:left w:val="single" w:sz="6" w:space="0" w:color="auto"/>
              <w:bottom w:val="single" w:sz="6" w:space="0" w:color="auto"/>
              <w:right w:val="single" w:sz="6" w:space="0" w:color="auto"/>
            </w:tcBorders>
          </w:tcPr>
          <w:p w14:paraId="104537CE" w14:textId="77777777" w:rsidR="00196240" w:rsidRPr="000A284A" w:rsidRDefault="00196240" w:rsidP="00AA1FCC">
            <w:pPr>
              <w:spacing w:after="120"/>
              <w:jc w:val="center"/>
              <w:rPr>
                <w:rFonts w:ascii="Arial" w:hAnsi="Arial" w:cs="Arial"/>
                <w:sz w:val="20"/>
                <w:lang w:val="en-GB"/>
              </w:rPr>
            </w:pPr>
          </w:p>
        </w:tc>
      </w:tr>
      <w:tr w:rsidR="00196240" w:rsidRPr="000A284A" w14:paraId="4E90AAB2" w14:textId="77777777" w:rsidTr="00D109A9">
        <w:tc>
          <w:tcPr>
            <w:tcW w:w="0" w:type="auto"/>
            <w:tcBorders>
              <w:top w:val="single" w:sz="6" w:space="0" w:color="auto"/>
              <w:bottom w:val="single" w:sz="6" w:space="0" w:color="auto"/>
              <w:right w:val="single" w:sz="6" w:space="0" w:color="auto"/>
            </w:tcBorders>
          </w:tcPr>
          <w:p w14:paraId="5A978737" w14:textId="77777777" w:rsidR="00196240" w:rsidRPr="000A284A" w:rsidRDefault="00196240" w:rsidP="00AA1FCC">
            <w:pPr>
              <w:spacing w:after="120"/>
              <w:rPr>
                <w:rFonts w:ascii="Arial" w:hAnsi="Arial" w:cs="Arial"/>
                <w:sz w:val="20"/>
                <w:lang w:val="en-GB"/>
              </w:rPr>
            </w:pPr>
          </w:p>
        </w:tc>
        <w:tc>
          <w:tcPr>
            <w:tcW w:w="5893" w:type="dxa"/>
            <w:tcBorders>
              <w:top w:val="single" w:sz="6" w:space="0" w:color="auto"/>
              <w:left w:val="single" w:sz="6" w:space="0" w:color="auto"/>
              <w:bottom w:val="single" w:sz="6" w:space="0" w:color="auto"/>
              <w:right w:val="single" w:sz="6" w:space="0" w:color="auto"/>
            </w:tcBorders>
          </w:tcPr>
          <w:p w14:paraId="022B3841" w14:textId="77777777" w:rsidR="00196240" w:rsidRPr="000A284A" w:rsidRDefault="00196240" w:rsidP="00AA1FCC">
            <w:pPr>
              <w:spacing w:after="120"/>
              <w:rPr>
                <w:rFonts w:ascii="Arial" w:hAnsi="Arial" w:cs="Arial"/>
                <w:sz w:val="20"/>
              </w:rPr>
            </w:pPr>
            <w:r>
              <w:rPr>
                <w:rFonts w:ascii="Arial" w:hAnsi="Arial"/>
                <w:sz w:val="20"/>
              </w:rPr>
              <w:t>Додатковий персонал згідно з пропозицією підрядника</w:t>
            </w:r>
          </w:p>
        </w:tc>
        <w:tc>
          <w:tcPr>
            <w:tcW w:w="0" w:type="auto"/>
            <w:tcBorders>
              <w:top w:val="single" w:sz="6" w:space="0" w:color="auto"/>
              <w:left w:val="single" w:sz="6" w:space="0" w:color="auto"/>
              <w:bottom w:val="single" w:sz="6" w:space="0" w:color="auto"/>
              <w:right w:val="single" w:sz="6" w:space="0" w:color="auto"/>
            </w:tcBorders>
          </w:tcPr>
          <w:p w14:paraId="4F19BEF9" w14:textId="77777777" w:rsidR="00196240" w:rsidRPr="000A284A" w:rsidRDefault="00196240" w:rsidP="00AA1FCC">
            <w:pPr>
              <w:spacing w:after="120"/>
              <w:jc w:val="center"/>
              <w:rPr>
                <w:rFonts w:ascii="Arial" w:hAnsi="Arial" w:cs="Arial"/>
                <w:sz w:val="20"/>
              </w:rPr>
            </w:pPr>
            <w:r>
              <w:rPr>
                <w:rFonts w:ascii="Arial" w:hAnsi="Arial"/>
                <w:sz w:val="20"/>
              </w:rPr>
              <w:t>год</w:t>
            </w:r>
          </w:p>
        </w:tc>
        <w:tc>
          <w:tcPr>
            <w:tcW w:w="1233" w:type="dxa"/>
            <w:tcBorders>
              <w:top w:val="single" w:sz="6" w:space="0" w:color="auto"/>
              <w:left w:val="single" w:sz="6" w:space="0" w:color="auto"/>
              <w:bottom w:val="single" w:sz="6" w:space="0" w:color="auto"/>
              <w:right w:val="single" w:sz="6" w:space="0" w:color="auto"/>
            </w:tcBorders>
          </w:tcPr>
          <w:p w14:paraId="29C03A7E" w14:textId="77777777" w:rsidR="00196240" w:rsidRPr="000A284A" w:rsidRDefault="00196240" w:rsidP="00AA1FCC">
            <w:pPr>
              <w:spacing w:after="120"/>
              <w:jc w:val="center"/>
              <w:rPr>
                <w:rFonts w:ascii="Arial" w:hAnsi="Arial" w:cs="Arial"/>
                <w:sz w:val="20"/>
                <w:lang w:val="en-GB"/>
              </w:rPr>
            </w:pPr>
          </w:p>
        </w:tc>
      </w:tr>
      <w:tr w:rsidR="00196240" w:rsidRPr="000A284A" w14:paraId="309E4CEC" w14:textId="77777777" w:rsidTr="00D109A9">
        <w:trPr>
          <w:cantSplit/>
        </w:trPr>
        <w:tc>
          <w:tcPr>
            <w:tcW w:w="6734" w:type="dxa"/>
            <w:gridSpan w:val="2"/>
            <w:tcBorders>
              <w:top w:val="single" w:sz="6" w:space="0" w:color="auto"/>
              <w:left w:val="single" w:sz="4" w:space="0" w:color="auto"/>
              <w:bottom w:val="single" w:sz="4" w:space="0" w:color="auto"/>
              <w:right w:val="single" w:sz="6" w:space="0" w:color="auto"/>
            </w:tcBorders>
            <w:shd w:val="pct10" w:color="auto" w:fill="FFFFFF"/>
          </w:tcPr>
          <w:p w14:paraId="1EF14DFA" w14:textId="77777777" w:rsidR="00196240" w:rsidRPr="000A284A" w:rsidRDefault="00196240" w:rsidP="00AA1FCC">
            <w:pPr>
              <w:spacing w:after="120"/>
              <w:rPr>
                <w:rFonts w:ascii="Arial" w:hAnsi="Arial" w:cs="Arial"/>
                <w:sz w:val="20"/>
                <w:lang w:val="en-GB"/>
              </w:rPr>
            </w:pPr>
          </w:p>
        </w:tc>
        <w:tc>
          <w:tcPr>
            <w:tcW w:w="0" w:type="auto"/>
            <w:tcBorders>
              <w:top w:val="single" w:sz="6" w:space="0" w:color="auto"/>
              <w:left w:val="single" w:sz="6" w:space="0" w:color="auto"/>
              <w:bottom w:val="single" w:sz="4" w:space="0" w:color="auto"/>
              <w:right w:val="single" w:sz="6" w:space="0" w:color="auto"/>
            </w:tcBorders>
            <w:shd w:val="pct10" w:color="auto" w:fill="FFFFFF"/>
          </w:tcPr>
          <w:p w14:paraId="2A492519" w14:textId="77777777" w:rsidR="00196240" w:rsidRPr="000A284A" w:rsidRDefault="00196240" w:rsidP="00AA1FCC">
            <w:pPr>
              <w:spacing w:after="120"/>
              <w:jc w:val="center"/>
              <w:rPr>
                <w:rFonts w:ascii="Arial" w:hAnsi="Arial" w:cs="Arial"/>
                <w:sz w:val="20"/>
                <w:lang w:val="en-GB"/>
              </w:rPr>
            </w:pPr>
          </w:p>
        </w:tc>
        <w:tc>
          <w:tcPr>
            <w:tcW w:w="1233" w:type="dxa"/>
            <w:tcBorders>
              <w:top w:val="single" w:sz="6" w:space="0" w:color="auto"/>
              <w:left w:val="single" w:sz="6" w:space="0" w:color="auto"/>
              <w:bottom w:val="single" w:sz="4" w:space="0" w:color="auto"/>
              <w:right w:val="single" w:sz="6" w:space="0" w:color="auto"/>
            </w:tcBorders>
            <w:shd w:val="pct10" w:color="auto" w:fill="FFFFFF"/>
          </w:tcPr>
          <w:p w14:paraId="5320E92D" w14:textId="77777777" w:rsidR="00196240" w:rsidRPr="000A284A" w:rsidRDefault="00196240" w:rsidP="00AA1FCC">
            <w:pPr>
              <w:spacing w:after="120"/>
              <w:jc w:val="center"/>
              <w:rPr>
                <w:rFonts w:ascii="Arial" w:hAnsi="Arial" w:cs="Arial"/>
                <w:sz w:val="20"/>
                <w:lang w:val="en-GB"/>
              </w:rPr>
            </w:pPr>
          </w:p>
        </w:tc>
      </w:tr>
      <w:tr w:rsidR="00196240" w:rsidRPr="000A284A" w14:paraId="3F4CBCCC" w14:textId="77777777" w:rsidTr="00D109A9">
        <w:tc>
          <w:tcPr>
            <w:tcW w:w="0" w:type="auto"/>
            <w:tcBorders>
              <w:top w:val="single" w:sz="6" w:space="0" w:color="auto"/>
              <w:bottom w:val="single" w:sz="6" w:space="0" w:color="auto"/>
              <w:right w:val="single" w:sz="6" w:space="0" w:color="auto"/>
            </w:tcBorders>
          </w:tcPr>
          <w:p w14:paraId="43F9D0F3" w14:textId="77777777" w:rsidR="00196240" w:rsidRPr="000A284A" w:rsidRDefault="00196240" w:rsidP="00AA1FCC">
            <w:pPr>
              <w:spacing w:after="120"/>
              <w:rPr>
                <w:rFonts w:ascii="Arial" w:hAnsi="Arial" w:cs="Arial"/>
                <w:bCs/>
                <w:sz w:val="20"/>
              </w:rPr>
            </w:pPr>
            <w:r>
              <w:rPr>
                <w:rFonts w:ascii="Arial" w:hAnsi="Arial"/>
                <w:sz w:val="20"/>
              </w:rPr>
              <w:t>2</w:t>
            </w:r>
          </w:p>
        </w:tc>
        <w:tc>
          <w:tcPr>
            <w:tcW w:w="5893" w:type="dxa"/>
            <w:tcBorders>
              <w:top w:val="single" w:sz="6" w:space="0" w:color="auto"/>
              <w:left w:val="single" w:sz="6" w:space="0" w:color="auto"/>
              <w:bottom w:val="single" w:sz="6" w:space="0" w:color="auto"/>
              <w:right w:val="single" w:sz="6" w:space="0" w:color="auto"/>
            </w:tcBorders>
          </w:tcPr>
          <w:p w14:paraId="61D1E499" w14:textId="77777777" w:rsidR="00196240" w:rsidRPr="000A284A" w:rsidRDefault="00196240" w:rsidP="00AA1FCC">
            <w:pPr>
              <w:spacing w:after="120"/>
              <w:rPr>
                <w:rFonts w:ascii="Arial" w:hAnsi="Arial" w:cs="Arial"/>
                <w:sz w:val="20"/>
              </w:rPr>
            </w:pPr>
            <w:r>
              <w:rPr>
                <w:rFonts w:ascii="Arial" w:hAnsi="Arial"/>
                <w:sz w:val="20"/>
              </w:rPr>
              <w:t>Робочий графік (механічна робота)</w:t>
            </w:r>
          </w:p>
        </w:tc>
        <w:tc>
          <w:tcPr>
            <w:tcW w:w="0" w:type="auto"/>
            <w:tcBorders>
              <w:top w:val="single" w:sz="6" w:space="0" w:color="auto"/>
              <w:left w:val="single" w:sz="6" w:space="0" w:color="auto"/>
              <w:bottom w:val="single" w:sz="6" w:space="0" w:color="auto"/>
              <w:right w:val="single" w:sz="6" w:space="0" w:color="auto"/>
            </w:tcBorders>
          </w:tcPr>
          <w:p w14:paraId="4C3BB81E" w14:textId="77777777" w:rsidR="00196240" w:rsidRPr="000A284A" w:rsidRDefault="00196240" w:rsidP="00AA1FCC">
            <w:pPr>
              <w:spacing w:after="120"/>
              <w:jc w:val="center"/>
              <w:rPr>
                <w:rFonts w:ascii="Arial" w:hAnsi="Arial" w:cs="Arial"/>
                <w:sz w:val="20"/>
                <w:lang w:val="en-GB"/>
              </w:rPr>
            </w:pPr>
          </w:p>
        </w:tc>
        <w:tc>
          <w:tcPr>
            <w:tcW w:w="1233" w:type="dxa"/>
            <w:tcBorders>
              <w:top w:val="single" w:sz="6" w:space="0" w:color="auto"/>
              <w:left w:val="single" w:sz="6" w:space="0" w:color="auto"/>
              <w:bottom w:val="single" w:sz="6" w:space="0" w:color="auto"/>
              <w:right w:val="single" w:sz="6" w:space="0" w:color="auto"/>
            </w:tcBorders>
          </w:tcPr>
          <w:p w14:paraId="2A133E60" w14:textId="77777777" w:rsidR="00196240" w:rsidRPr="000A284A" w:rsidRDefault="00196240" w:rsidP="00AA1FCC">
            <w:pPr>
              <w:spacing w:after="120"/>
              <w:jc w:val="center"/>
              <w:rPr>
                <w:rFonts w:ascii="Arial" w:hAnsi="Arial" w:cs="Arial"/>
                <w:sz w:val="20"/>
                <w:lang w:val="en-GB"/>
              </w:rPr>
            </w:pPr>
          </w:p>
        </w:tc>
      </w:tr>
      <w:tr w:rsidR="00196240" w:rsidRPr="000A284A" w14:paraId="2ACACA99" w14:textId="77777777" w:rsidTr="00D109A9">
        <w:tc>
          <w:tcPr>
            <w:tcW w:w="0" w:type="auto"/>
            <w:tcBorders>
              <w:top w:val="single" w:sz="6" w:space="0" w:color="auto"/>
              <w:bottom w:val="single" w:sz="6" w:space="0" w:color="auto"/>
              <w:right w:val="single" w:sz="6" w:space="0" w:color="auto"/>
            </w:tcBorders>
          </w:tcPr>
          <w:p w14:paraId="7DF3A25E" w14:textId="77777777" w:rsidR="00196240" w:rsidRPr="000A284A" w:rsidRDefault="00196240" w:rsidP="00AA1FCC">
            <w:pPr>
              <w:spacing w:after="120"/>
              <w:rPr>
                <w:rFonts w:ascii="Arial" w:hAnsi="Arial" w:cs="Arial"/>
                <w:sz w:val="20"/>
              </w:rPr>
            </w:pPr>
            <w:r>
              <w:rPr>
                <w:rFonts w:ascii="Arial" w:hAnsi="Arial"/>
                <w:sz w:val="20"/>
              </w:rPr>
              <w:t>2.1</w:t>
            </w:r>
          </w:p>
        </w:tc>
        <w:tc>
          <w:tcPr>
            <w:tcW w:w="5893" w:type="dxa"/>
            <w:tcBorders>
              <w:top w:val="single" w:sz="6" w:space="0" w:color="auto"/>
              <w:left w:val="single" w:sz="6" w:space="0" w:color="auto"/>
              <w:bottom w:val="single" w:sz="6" w:space="0" w:color="auto"/>
              <w:right w:val="single" w:sz="6" w:space="0" w:color="auto"/>
            </w:tcBorders>
          </w:tcPr>
          <w:p w14:paraId="06A8DC33" w14:textId="77777777" w:rsidR="00196240" w:rsidRPr="000A284A" w:rsidRDefault="00196240" w:rsidP="00AA1FCC">
            <w:pPr>
              <w:spacing w:after="120"/>
              <w:rPr>
                <w:rFonts w:ascii="Arial" w:hAnsi="Arial" w:cs="Arial"/>
                <w:sz w:val="20"/>
              </w:rPr>
            </w:pPr>
            <w:r>
              <w:rPr>
                <w:rFonts w:ascii="Arial" w:hAnsi="Arial"/>
                <w:sz w:val="20"/>
              </w:rPr>
              <w:t>Технагляд</w:t>
            </w:r>
          </w:p>
        </w:tc>
        <w:tc>
          <w:tcPr>
            <w:tcW w:w="0" w:type="auto"/>
            <w:tcBorders>
              <w:top w:val="single" w:sz="6" w:space="0" w:color="auto"/>
              <w:left w:val="single" w:sz="6" w:space="0" w:color="auto"/>
              <w:bottom w:val="single" w:sz="6" w:space="0" w:color="auto"/>
              <w:right w:val="single" w:sz="6" w:space="0" w:color="auto"/>
            </w:tcBorders>
          </w:tcPr>
          <w:p w14:paraId="1714414F" w14:textId="77777777" w:rsidR="00196240" w:rsidRPr="000A284A" w:rsidRDefault="00196240" w:rsidP="00AA1FCC">
            <w:pPr>
              <w:spacing w:after="120"/>
              <w:jc w:val="center"/>
              <w:rPr>
                <w:rFonts w:ascii="Arial" w:hAnsi="Arial" w:cs="Arial"/>
                <w:sz w:val="20"/>
              </w:rPr>
            </w:pPr>
            <w:r>
              <w:rPr>
                <w:rFonts w:ascii="Arial" w:hAnsi="Arial"/>
                <w:sz w:val="20"/>
              </w:rPr>
              <w:t>год</w:t>
            </w:r>
          </w:p>
        </w:tc>
        <w:tc>
          <w:tcPr>
            <w:tcW w:w="1233" w:type="dxa"/>
            <w:tcBorders>
              <w:top w:val="single" w:sz="6" w:space="0" w:color="auto"/>
              <w:left w:val="single" w:sz="6" w:space="0" w:color="auto"/>
              <w:bottom w:val="single" w:sz="6" w:space="0" w:color="auto"/>
              <w:right w:val="single" w:sz="6" w:space="0" w:color="auto"/>
            </w:tcBorders>
          </w:tcPr>
          <w:p w14:paraId="7F1A30B0" w14:textId="77777777" w:rsidR="00196240" w:rsidRPr="000A284A" w:rsidRDefault="00196240" w:rsidP="00AA1FCC">
            <w:pPr>
              <w:spacing w:after="120"/>
              <w:jc w:val="center"/>
              <w:rPr>
                <w:rFonts w:ascii="Arial" w:hAnsi="Arial" w:cs="Arial"/>
                <w:sz w:val="20"/>
                <w:lang w:val="en-GB"/>
              </w:rPr>
            </w:pPr>
          </w:p>
        </w:tc>
      </w:tr>
      <w:tr w:rsidR="00196240" w:rsidRPr="000A284A" w14:paraId="218296A1" w14:textId="77777777" w:rsidTr="00D109A9">
        <w:tc>
          <w:tcPr>
            <w:tcW w:w="0" w:type="auto"/>
            <w:tcBorders>
              <w:top w:val="single" w:sz="6" w:space="0" w:color="auto"/>
              <w:bottom w:val="single" w:sz="6" w:space="0" w:color="auto"/>
              <w:right w:val="single" w:sz="6" w:space="0" w:color="auto"/>
            </w:tcBorders>
          </w:tcPr>
          <w:p w14:paraId="40CB1065" w14:textId="77777777" w:rsidR="00196240" w:rsidRPr="000A284A" w:rsidRDefault="00196240" w:rsidP="00AA1FCC">
            <w:pPr>
              <w:spacing w:after="120"/>
              <w:rPr>
                <w:rFonts w:ascii="Arial" w:hAnsi="Arial" w:cs="Arial"/>
                <w:sz w:val="20"/>
              </w:rPr>
            </w:pPr>
            <w:r>
              <w:rPr>
                <w:rFonts w:ascii="Arial" w:hAnsi="Arial"/>
                <w:sz w:val="20"/>
              </w:rPr>
              <w:t>2.2</w:t>
            </w:r>
          </w:p>
        </w:tc>
        <w:tc>
          <w:tcPr>
            <w:tcW w:w="5893" w:type="dxa"/>
            <w:tcBorders>
              <w:top w:val="single" w:sz="6" w:space="0" w:color="auto"/>
              <w:left w:val="single" w:sz="6" w:space="0" w:color="auto"/>
              <w:bottom w:val="single" w:sz="6" w:space="0" w:color="auto"/>
              <w:right w:val="single" w:sz="6" w:space="0" w:color="auto"/>
            </w:tcBorders>
          </w:tcPr>
          <w:p w14:paraId="4940D11A" w14:textId="77777777" w:rsidR="00196240" w:rsidRPr="000A284A" w:rsidRDefault="00196240" w:rsidP="00AA1FCC">
            <w:pPr>
              <w:spacing w:after="120"/>
              <w:rPr>
                <w:rFonts w:ascii="Arial" w:hAnsi="Arial" w:cs="Arial"/>
                <w:sz w:val="20"/>
              </w:rPr>
            </w:pPr>
            <w:r>
              <w:rPr>
                <w:rFonts w:ascii="Arial" w:hAnsi="Arial"/>
                <w:sz w:val="20"/>
              </w:rPr>
              <w:t>Ремісник</w:t>
            </w:r>
          </w:p>
        </w:tc>
        <w:tc>
          <w:tcPr>
            <w:tcW w:w="0" w:type="auto"/>
            <w:tcBorders>
              <w:top w:val="single" w:sz="6" w:space="0" w:color="auto"/>
              <w:left w:val="single" w:sz="6" w:space="0" w:color="auto"/>
              <w:bottom w:val="single" w:sz="6" w:space="0" w:color="auto"/>
              <w:right w:val="single" w:sz="6" w:space="0" w:color="auto"/>
            </w:tcBorders>
          </w:tcPr>
          <w:p w14:paraId="56A2A730" w14:textId="77777777" w:rsidR="00196240" w:rsidRPr="000A284A" w:rsidRDefault="00196240" w:rsidP="00AA1FCC">
            <w:pPr>
              <w:spacing w:after="120"/>
              <w:jc w:val="center"/>
              <w:rPr>
                <w:rFonts w:ascii="Arial" w:hAnsi="Arial" w:cs="Arial"/>
                <w:sz w:val="20"/>
              </w:rPr>
            </w:pPr>
            <w:r>
              <w:rPr>
                <w:rFonts w:ascii="Arial" w:hAnsi="Arial"/>
                <w:sz w:val="20"/>
              </w:rPr>
              <w:t>год</w:t>
            </w:r>
          </w:p>
        </w:tc>
        <w:tc>
          <w:tcPr>
            <w:tcW w:w="1233" w:type="dxa"/>
            <w:tcBorders>
              <w:top w:val="single" w:sz="6" w:space="0" w:color="auto"/>
              <w:left w:val="single" w:sz="6" w:space="0" w:color="auto"/>
              <w:bottom w:val="single" w:sz="6" w:space="0" w:color="auto"/>
              <w:right w:val="single" w:sz="6" w:space="0" w:color="auto"/>
            </w:tcBorders>
          </w:tcPr>
          <w:p w14:paraId="38F4C6FC" w14:textId="77777777" w:rsidR="00196240" w:rsidRPr="000A284A" w:rsidRDefault="00196240" w:rsidP="00AA1FCC">
            <w:pPr>
              <w:spacing w:after="120"/>
              <w:jc w:val="center"/>
              <w:rPr>
                <w:rFonts w:ascii="Arial" w:hAnsi="Arial" w:cs="Arial"/>
                <w:sz w:val="20"/>
                <w:lang w:val="en-GB"/>
              </w:rPr>
            </w:pPr>
          </w:p>
        </w:tc>
      </w:tr>
      <w:tr w:rsidR="00196240" w:rsidRPr="000A284A" w14:paraId="0DC8E7B4" w14:textId="77777777" w:rsidTr="00D109A9">
        <w:tc>
          <w:tcPr>
            <w:tcW w:w="0" w:type="auto"/>
            <w:tcBorders>
              <w:top w:val="single" w:sz="6" w:space="0" w:color="auto"/>
              <w:bottom w:val="single" w:sz="6" w:space="0" w:color="auto"/>
              <w:right w:val="single" w:sz="6" w:space="0" w:color="auto"/>
            </w:tcBorders>
          </w:tcPr>
          <w:p w14:paraId="29D9533D" w14:textId="77777777" w:rsidR="00196240" w:rsidRPr="000A284A" w:rsidRDefault="00196240" w:rsidP="00AA1FCC">
            <w:pPr>
              <w:spacing w:after="120"/>
              <w:rPr>
                <w:rFonts w:ascii="Arial" w:hAnsi="Arial" w:cs="Arial"/>
                <w:sz w:val="20"/>
              </w:rPr>
            </w:pPr>
            <w:r>
              <w:rPr>
                <w:rFonts w:ascii="Arial" w:hAnsi="Arial"/>
                <w:sz w:val="20"/>
              </w:rPr>
              <w:t>2.3</w:t>
            </w:r>
          </w:p>
        </w:tc>
        <w:tc>
          <w:tcPr>
            <w:tcW w:w="5893" w:type="dxa"/>
            <w:tcBorders>
              <w:top w:val="single" w:sz="6" w:space="0" w:color="auto"/>
              <w:left w:val="single" w:sz="6" w:space="0" w:color="auto"/>
              <w:bottom w:val="single" w:sz="6" w:space="0" w:color="auto"/>
              <w:right w:val="single" w:sz="6" w:space="0" w:color="auto"/>
            </w:tcBorders>
          </w:tcPr>
          <w:p w14:paraId="115B2035" w14:textId="77777777" w:rsidR="00196240" w:rsidRPr="000A284A" w:rsidRDefault="00196240" w:rsidP="00AA1FCC">
            <w:pPr>
              <w:spacing w:after="120"/>
              <w:rPr>
                <w:rFonts w:ascii="Arial" w:hAnsi="Arial" w:cs="Arial"/>
                <w:sz w:val="20"/>
              </w:rPr>
            </w:pPr>
            <w:r>
              <w:rPr>
                <w:rFonts w:ascii="Arial" w:hAnsi="Arial"/>
                <w:sz w:val="20"/>
              </w:rPr>
              <w:t>Підсобний робітник</w:t>
            </w:r>
          </w:p>
        </w:tc>
        <w:tc>
          <w:tcPr>
            <w:tcW w:w="0" w:type="auto"/>
            <w:tcBorders>
              <w:top w:val="single" w:sz="6" w:space="0" w:color="auto"/>
              <w:left w:val="single" w:sz="6" w:space="0" w:color="auto"/>
              <w:bottom w:val="single" w:sz="6" w:space="0" w:color="auto"/>
              <w:right w:val="single" w:sz="6" w:space="0" w:color="auto"/>
            </w:tcBorders>
          </w:tcPr>
          <w:p w14:paraId="6FEF4AF2" w14:textId="77777777" w:rsidR="00196240" w:rsidRPr="000A284A" w:rsidRDefault="00196240" w:rsidP="00AA1FCC">
            <w:pPr>
              <w:spacing w:after="120"/>
              <w:jc w:val="center"/>
              <w:rPr>
                <w:rFonts w:ascii="Arial" w:hAnsi="Arial" w:cs="Arial"/>
                <w:sz w:val="20"/>
              </w:rPr>
            </w:pPr>
            <w:r>
              <w:rPr>
                <w:rFonts w:ascii="Arial" w:hAnsi="Arial"/>
                <w:sz w:val="20"/>
              </w:rPr>
              <w:t>год</w:t>
            </w:r>
          </w:p>
        </w:tc>
        <w:tc>
          <w:tcPr>
            <w:tcW w:w="1233" w:type="dxa"/>
            <w:tcBorders>
              <w:top w:val="single" w:sz="6" w:space="0" w:color="auto"/>
              <w:left w:val="single" w:sz="6" w:space="0" w:color="auto"/>
              <w:bottom w:val="single" w:sz="6" w:space="0" w:color="auto"/>
              <w:right w:val="single" w:sz="6" w:space="0" w:color="auto"/>
            </w:tcBorders>
          </w:tcPr>
          <w:p w14:paraId="4A1B20DF" w14:textId="77777777" w:rsidR="00196240" w:rsidRPr="000A284A" w:rsidRDefault="00196240" w:rsidP="00AA1FCC">
            <w:pPr>
              <w:spacing w:after="120"/>
              <w:jc w:val="center"/>
              <w:rPr>
                <w:rFonts w:ascii="Arial" w:hAnsi="Arial" w:cs="Arial"/>
                <w:sz w:val="20"/>
                <w:lang w:val="en-GB"/>
              </w:rPr>
            </w:pPr>
          </w:p>
        </w:tc>
      </w:tr>
      <w:tr w:rsidR="00196240" w:rsidRPr="000A284A" w14:paraId="3C084329" w14:textId="77777777" w:rsidTr="00D109A9">
        <w:tc>
          <w:tcPr>
            <w:tcW w:w="0" w:type="auto"/>
            <w:tcBorders>
              <w:top w:val="single" w:sz="6" w:space="0" w:color="auto"/>
              <w:bottom w:val="single" w:sz="6" w:space="0" w:color="auto"/>
              <w:right w:val="single" w:sz="6" w:space="0" w:color="auto"/>
            </w:tcBorders>
          </w:tcPr>
          <w:p w14:paraId="6F6D8BF3" w14:textId="77777777" w:rsidR="00196240" w:rsidRPr="000A284A" w:rsidRDefault="00196240" w:rsidP="00AA1FCC">
            <w:pPr>
              <w:spacing w:after="120"/>
              <w:rPr>
                <w:rFonts w:ascii="Arial" w:hAnsi="Arial" w:cs="Arial"/>
                <w:sz w:val="20"/>
                <w:lang w:val="en-GB"/>
              </w:rPr>
            </w:pPr>
          </w:p>
        </w:tc>
        <w:tc>
          <w:tcPr>
            <w:tcW w:w="5893" w:type="dxa"/>
            <w:tcBorders>
              <w:top w:val="single" w:sz="6" w:space="0" w:color="auto"/>
              <w:left w:val="single" w:sz="6" w:space="0" w:color="auto"/>
              <w:bottom w:val="single" w:sz="6" w:space="0" w:color="auto"/>
              <w:right w:val="single" w:sz="6" w:space="0" w:color="auto"/>
            </w:tcBorders>
          </w:tcPr>
          <w:p w14:paraId="589EE5E2" w14:textId="77777777" w:rsidR="00196240" w:rsidRPr="000A284A" w:rsidRDefault="00196240" w:rsidP="00AA1FCC">
            <w:pPr>
              <w:spacing w:after="120"/>
              <w:rPr>
                <w:rFonts w:ascii="Arial" w:hAnsi="Arial" w:cs="Arial"/>
                <w:sz w:val="20"/>
              </w:rPr>
            </w:pPr>
            <w:r>
              <w:rPr>
                <w:rFonts w:ascii="Arial" w:hAnsi="Arial"/>
                <w:sz w:val="20"/>
              </w:rPr>
              <w:t>Додатковий персонал згідно з пропозицією підрядника</w:t>
            </w:r>
          </w:p>
        </w:tc>
        <w:tc>
          <w:tcPr>
            <w:tcW w:w="0" w:type="auto"/>
            <w:tcBorders>
              <w:top w:val="single" w:sz="6" w:space="0" w:color="auto"/>
              <w:left w:val="single" w:sz="6" w:space="0" w:color="auto"/>
              <w:bottom w:val="single" w:sz="6" w:space="0" w:color="auto"/>
              <w:right w:val="single" w:sz="6" w:space="0" w:color="auto"/>
            </w:tcBorders>
          </w:tcPr>
          <w:p w14:paraId="62E5EBA3" w14:textId="77777777" w:rsidR="00196240" w:rsidRPr="000A284A" w:rsidRDefault="00196240" w:rsidP="00AA1FCC">
            <w:pPr>
              <w:spacing w:after="120"/>
              <w:jc w:val="center"/>
              <w:rPr>
                <w:rFonts w:ascii="Arial" w:hAnsi="Arial" w:cs="Arial"/>
                <w:sz w:val="20"/>
              </w:rPr>
            </w:pPr>
            <w:r>
              <w:rPr>
                <w:rFonts w:ascii="Arial" w:hAnsi="Arial"/>
                <w:sz w:val="20"/>
              </w:rPr>
              <w:t>год</w:t>
            </w:r>
          </w:p>
        </w:tc>
        <w:tc>
          <w:tcPr>
            <w:tcW w:w="1233" w:type="dxa"/>
            <w:tcBorders>
              <w:top w:val="single" w:sz="6" w:space="0" w:color="auto"/>
              <w:left w:val="single" w:sz="6" w:space="0" w:color="auto"/>
              <w:bottom w:val="single" w:sz="6" w:space="0" w:color="auto"/>
              <w:right w:val="single" w:sz="6" w:space="0" w:color="auto"/>
            </w:tcBorders>
          </w:tcPr>
          <w:p w14:paraId="298DB292" w14:textId="77777777" w:rsidR="00196240" w:rsidRPr="000A284A" w:rsidRDefault="00196240" w:rsidP="00AA1FCC">
            <w:pPr>
              <w:spacing w:after="120"/>
              <w:jc w:val="center"/>
              <w:rPr>
                <w:rFonts w:ascii="Arial" w:hAnsi="Arial" w:cs="Arial"/>
                <w:sz w:val="20"/>
                <w:lang w:val="en-GB"/>
              </w:rPr>
            </w:pPr>
          </w:p>
        </w:tc>
      </w:tr>
      <w:tr w:rsidR="00196240" w:rsidRPr="000A284A" w14:paraId="0968B93A" w14:textId="77777777" w:rsidTr="00D109A9">
        <w:trPr>
          <w:cantSplit/>
        </w:trPr>
        <w:tc>
          <w:tcPr>
            <w:tcW w:w="0" w:type="auto"/>
            <w:tcBorders>
              <w:top w:val="single" w:sz="6" w:space="0" w:color="auto"/>
              <w:left w:val="single" w:sz="4" w:space="0" w:color="auto"/>
              <w:bottom w:val="single" w:sz="6" w:space="0" w:color="auto"/>
              <w:right w:val="single" w:sz="6" w:space="0" w:color="auto"/>
            </w:tcBorders>
            <w:shd w:val="clear" w:color="auto" w:fill="D9D9D9"/>
          </w:tcPr>
          <w:p w14:paraId="2405579C" w14:textId="77777777" w:rsidR="00196240" w:rsidRPr="000A284A" w:rsidRDefault="00196240" w:rsidP="00AA1FCC">
            <w:pPr>
              <w:spacing w:after="120"/>
              <w:rPr>
                <w:rFonts w:ascii="Arial" w:hAnsi="Arial" w:cs="Arial"/>
                <w:sz w:val="20"/>
                <w:lang w:val="en-GB"/>
              </w:rPr>
            </w:pPr>
          </w:p>
        </w:tc>
        <w:tc>
          <w:tcPr>
            <w:tcW w:w="5893" w:type="dxa"/>
            <w:tcBorders>
              <w:top w:val="single" w:sz="6" w:space="0" w:color="auto"/>
              <w:left w:val="single" w:sz="4" w:space="0" w:color="auto"/>
              <w:bottom w:val="single" w:sz="6" w:space="0" w:color="auto"/>
              <w:right w:val="single" w:sz="6" w:space="0" w:color="auto"/>
            </w:tcBorders>
            <w:shd w:val="clear" w:color="auto" w:fill="D9D9D9"/>
          </w:tcPr>
          <w:p w14:paraId="7BFEBBBB" w14:textId="77777777" w:rsidR="00196240" w:rsidRPr="000A284A" w:rsidRDefault="00196240" w:rsidP="00AA1FCC">
            <w:pPr>
              <w:spacing w:after="120"/>
              <w:rPr>
                <w:rFonts w:ascii="Arial" w:hAnsi="Arial" w:cs="Arial"/>
                <w:sz w:val="20"/>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14:paraId="767500BF" w14:textId="77777777" w:rsidR="00196240" w:rsidRPr="000A284A" w:rsidRDefault="00196240" w:rsidP="00AA1FCC">
            <w:pPr>
              <w:spacing w:after="120"/>
              <w:jc w:val="center"/>
              <w:rPr>
                <w:rFonts w:ascii="Arial" w:hAnsi="Arial" w:cs="Arial"/>
                <w:sz w:val="20"/>
                <w:lang w:val="en-GB"/>
              </w:rPr>
            </w:pPr>
          </w:p>
        </w:tc>
        <w:tc>
          <w:tcPr>
            <w:tcW w:w="1233" w:type="dxa"/>
            <w:tcBorders>
              <w:top w:val="single" w:sz="6" w:space="0" w:color="auto"/>
              <w:left w:val="single" w:sz="6" w:space="0" w:color="auto"/>
              <w:bottom w:val="single" w:sz="6" w:space="0" w:color="auto"/>
              <w:right w:val="single" w:sz="6" w:space="0" w:color="auto"/>
            </w:tcBorders>
            <w:shd w:val="clear" w:color="auto" w:fill="D9D9D9"/>
          </w:tcPr>
          <w:p w14:paraId="01AA9D7F" w14:textId="77777777" w:rsidR="00196240" w:rsidRPr="000A284A" w:rsidRDefault="00196240" w:rsidP="00AA1FCC">
            <w:pPr>
              <w:spacing w:after="120"/>
              <w:jc w:val="center"/>
              <w:rPr>
                <w:rFonts w:ascii="Arial" w:hAnsi="Arial" w:cs="Arial"/>
                <w:sz w:val="20"/>
                <w:lang w:val="en-GB"/>
              </w:rPr>
            </w:pPr>
          </w:p>
        </w:tc>
      </w:tr>
      <w:tr w:rsidR="00196240" w:rsidRPr="000A284A" w14:paraId="389D8E19"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1196A05F" w14:textId="77777777" w:rsidR="00196240" w:rsidRPr="000A284A" w:rsidRDefault="00196240" w:rsidP="00AA1FCC">
            <w:pPr>
              <w:spacing w:after="120"/>
              <w:rPr>
                <w:rFonts w:ascii="Arial" w:hAnsi="Arial" w:cs="Arial"/>
                <w:bCs/>
                <w:sz w:val="20"/>
              </w:rPr>
            </w:pPr>
            <w:r>
              <w:rPr>
                <w:rFonts w:ascii="Arial" w:hAnsi="Arial"/>
                <w:sz w:val="20"/>
              </w:rPr>
              <w:t>3</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5A930CC1" w14:textId="77777777" w:rsidR="00196240" w:rsidRPr="000A284A" w:rsidRDefault="00196240" w:rsidP="00AA1FCC">
            <w:pPr>
              <w:spacing w:after="120"/>
              <w:rPr>
                <w:rFonts w:ascii="Arial" w:hAnsi="Arial" w:cs="Arial"/>
                <w:sz w:val="20"/>
              </w:rPr>
            </w:pPr>
            <w:r>
              <w:rPr>
                <w:rFonts w:ascii="Arial" w:hAnsi="Arial"/>
                <w:sz w:val="20"/>
              </w:rPr>
              <w:t>Таблиця подобових робіт (Обладнання Підрядника)</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565D382B" w14:textId="77777777" w:rsidR="00196240" w:rsidRPr="008E3D30" w:rsidRDefault="00196240" w:rsidP="00AA1FCC">
            <w:pPr>
              <w:spacing w:after="120"/>
              <w:jc w:val="center"/>
              <w:rPr>
                <w:rFonts w:ascii="Arial" w:hAnsi="Arial" w:cs="Arial"/>
                <w:sz w:val="20"/>
                <w:lang w:val="ru-RU"/>
              </w:rPr>
            </w:pP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5140A8EE" w14:textId="77777777" w:rsidR="00196240" w:rsidRPr="008E3D30" w:rsidRDefault="00196240" w:rsidP="00AA1FCC">
            <w:pPr>
              <w:spacing w:after="120"/>
              <w:jc w:val="center"/>
              <w:rPr>
                <w:rFonts w:ascii="Arial" w:hAnsi="Arial" w:cs="Arial"/>
                <w:sz w:val="20"/>
                <w:lang w:val="ru-RU"/>
              </w:rPr>
            </w:pPr>
          </w:p>
        </w:tc>
      </w:tr>
      <w:tr w:rsidR="00196240" w:rsidRPr="000A284A" w14:paraId="2D2BAA0C"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0F61348B" w14:textId="77777777" w:rsidR="00196240" w:rsidRPr="000A284A" w:rsidRDefault="00196240" w:rsidP="00AA1FCC">
            <w:pPr>
              <w:spacing w:after="120"/>
              <w:rPr>
                <w:rFonts w:ascii="Arial" w:hAnsi="Arial" w:cs="Arial"/>
                <w:sz w:val="20"/>
              </w:rPr>
            </w:pPr>
            <w:r>
              <w:rPr>
                <w:rFonts w:ascii="Arial" w:hAnsi="Arial"/>
                <w:sz w:val="20"/>
              </w:rPr>
              <w:t>3.1</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1F297BB6" w14:textId="77777777" w:rsidR="00196240" w:rsidRPr="000A284A" w:rsidRDefault="00196240" w:rsidP="00AA1FCC">
            <w:pPr>
              <w:spacing w:after="120"/>
              <w:rPr>
                <w:rFonts w:ascii="Arial" w:hAnsi="Arial" w:cs="Arial"/>
                <w:sz w:val="20"/>
              </w:rPr>
            </w:pPr>
            <w:r>
              <w:rPr>
                <w:rFonts w:ascii="Arial" w:hAnsi="Arial"/>
                <w:sz w:val="20"/>
              </w:rPr>
              <w:t>Бульдозер</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157BA5F9" w14:textId="77777777" w:rsidR="00196240" w:rsidRPr="000A284A" w:rsidRDefault="00196240" w:rsidP="00AA1FCC">
            <w:pPr>
              <w:spacing w:after="120"/>
              <w:jc w:val="center"/>
              <w:rPr>
                <w:rFonts w:ascii="Arial" w:hAnsi="Arial" w:cs="Arial"/>
                <w:sz w:val="20"/>
              </w:rPr>
            </w:pPr>
            <w:r>
              <w:rPr>
                <w:rFonts w:ascii="Arial" w:hAnsi="Arial"/>
                <w:sz w:val="20"/>
              </w:rPr>
              <w:t>год</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439B056B" w14:textId="77777777" w:rsidR="00196240" w:rsidRPr="000A284A" w:rsidRDefault="00196240" w:rsidP="00AA1FCC">
            <w:pPr>
              <w:spacing w:after="120"/>
              <w:jc w:val="center"/>
              <w:rPr>
                <w:rFonts w:ascii="Arial" w:hAnsi="Arial" w:cs="Arial"/>
                <w:sz w:val="20"/>
                <w:lang w:val="en-GB"/>
              </w:rPr>
            </w:pPr>
          </w:p>
        </w:tc>
      </w:tr>
      <w:tr w:rsidR="00196240" w:rsidRPr="000A284A" w14:paraId="26F74591"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7F274F78" w14:textId="77777777" w:rsidR="00196240" w:rsidRPr="000A284A" w:rsidRDefault="00196240" w:rsidP="00AA1FCC">
            <w:pPr>
              <w:spacing w:after="120"/>
              <w:rPr>
                <w:rFonts w:ascii="Arial" w:hAnsi="Arial" w:cs="Arial"/>
                <w:sz w:val="20"/>
              </w:rPr>
            </w:pPr>
            <w:r>
              <w:rPr>
                <w:rFonts w:ascii="Arial" w:hAnsi="Arial"/>
                <w:sz w:val="20"/>
              </w:rPr>
              <w:t>3.2</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2220A8E1" w14:textId="77777777" w:rsidR="00196240" w:rsidRPr="000A284A" w:rsidRDefault="00196240" w:rsidP="00AA1FCC">
            <w:pPr>
              <w:spacing w:after="120"/>
              <w:rPr>
                <w:rFonts w:ascii="Arial" w:hAnsi="Arial" w:cs="Arial"/>
                <w:sz w:val="20"/>
              </w:rPr>
            </w:pPr>
            <w:r>
              <w:rPr>
                <w:rFonts w:ascii="Arial" w:hAnsi="Arial"/>
                <w:sz w:val="20"/>
              </w:rPr>
              <w:t>Екскаватор</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59FB83FF" w14:textId="77777777" w:rsidR="00196240" w:rsidRPr="000A284A" w:rsidRDefault="00196240" w:rsidP="00AA1FCC">
            <w:pPr>
              <w:spacing w:after="120"/>
              <w:jc w:val="center"/>
              <w:rPr>
                <w:rFonts w:ascii="Arial" w:hAnsi="Arial" w:cs="Arial"/>
                <w:sz w:val="20"/>
              </w:rPr>
            </w:pPr>
            <w:r>
              <w:rPr>
                <w:rFonts w:ascii="Arial" w:hAnsi="Arial"/>
                <w:sz w:val="20"/>
              </w:rPr>
              <w:t>год</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2103B9AF" w14:textId="77777777" w:rsidR="00196240" w:rsidRPr="000A284A" w:rsidRDefault="00196240" w:rsidP="00AA1FCC">
            <w:pPr>
              <w:spacing w:after="120"/>
              <w:jc w:val="center"/>
              <w:rPr>
                <w:rFonts w:ascii="Arial" w:hAnsi="Arial" w:cs="Arial"/>
                <w:sz w:val="20"/>
                <w:lang w:val="en-GB"/>
              </w:rPr>
            </w:pPr>
          </w:p>
        </w:tc>
      </w:tr>
      <w:tr w:rsidR="00196240" w:rsidRPr="000A284A" w14:paraId="5A9C52BB"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7734A117" w14:textId="77777777" w:rsidR="00196240" w:rsidRPr="000A284A" w:rsidRDefault="00196240" w:rsidP="00AA1FCC">
            <w:pPr>
              <w:spacing w:after="120"/>
              <w:rPr>
                <w:rFonts w:ascii="Arial" w:hAnsi="Arial" w:cs="Arial"/>
                <w:sz w:val="20"/>
              </w:rPr>
            </w:pPr>
            <w:r>
              <w:rPr>
                <w:rFonts w:ascii="Arial" w:hAnsi="Arial"/>
                <w:sz w:val="20"/>
              </w:rPr>
              <w:t>3.3</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3914F242" w14:textId="77777777" w:rsidR="00196240" w:rsidRPr="000A284A" w:rsidRDefault="00196240" w:rsidP="00AA1FCC">
            <w:pPr>
              <w:spacing w:after="120"/>
              <w:rPr>
                <w:rFonts w:ascii="Arial" w:hAnsi="Arial" w:cs="Arial"/>
                <w:sz w:val="20"/>
              </w:rPr>
            </w:pPr>
            <w:r>
              <w:rPr>
                <w:rFonts w:ascii="Arial" w:hAnsi="Arial"/>
                <w:sz w:val="20"/>
              </w:rPr>
              <w:t>Вантажівка більше 20 тон</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739E8E0A" w14:textId="77777777" w:rsidR="00196240" w:rsidRPr="000A284A" w:rsidRDefault="00196240" w:rsidP="00AA1FCC">
            <w:pPr>
              <w:spacing w:after="120"/>
              <w:jc w:val="center"/>
              <w:rPr>
                <w:rFonts w:ascii="Arial" w:hAnsi="Arial" w:cs="Arial"/>
                <w:sz w:val="20"/>
              </w:rPr>
            </w:pPr>
            <w:r>
              <w:rPr>
                <w:rFonts w:ascii="Arial" w:hAnsi="Arial"/>
                <w:sz w:val="20"/>
              </w:rPr>
              <w:t>год</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24BBFB16" w14:textId="77777777" w:rsidR="00196240" w:rsidRPr="000A284A" w:rsidRDefault="00196240" w:rsidP="00AA1FCC">
            <w:pPr>
              <w:spacing w:after="120"/>
              <w:jc w:val="center"/>
              <w:rPr>
                <w:rFonts w:ascii="Arial" w:hAnsi="Arial" w:cs="Arial"/>
                <w:sz w:val="20"/>
                <w:lang w:val="en-GB"/>
              </w:rPr>
            </w:pPr>
          </w:p>
        </w:tc>
      </w:tr>
      <w:tr w:rsidR="00196240" w:rsidRPr="000A284A" w14:paraId="60F998D0"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3A1EC4AC" w14:textId="77777777" w:rsidR="00196240" w:rsidRPr="000A284A" w:rsidRDefault="00196240" w:rsidP="00AA1FCC">
            <w:pPr>
              <w:spacing w:after="120"/>
              <w:rPr>
                <w:rFonts w:ascii="Arial" w:hAnsi="Arial" w:cs="Arial"/>
                <w:sz w:val="20"/>
              </w:rPr>
            </w:pPr>
            <w:r>
              <w:rPr>
                <w:rFonts w:ascii="Arial" w:hAnsi="Arial"/>
                <w:sz w:val="20"/>
              </w:rPr>
              <w:t>3.4</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496BD42C" w14:textId="77777777" w:rsidR="00196240" w:rsidRPr="000A284A" w:rsidRDefault="00196240" w:rsidP="00AA1FCC">
            <w:pPr>
              <w:spacing w:after="120"/>
              <w:rPr>
                <w:rFonts w:ascii="Arial" w:hAnsi="Arial" w:cs="Arial"/>
                <w:sz w:val="20"/>
              </w:rPr>
            </w:pPr>
            <w:r>
              <w:rPr>
                <w:rFonts w:ascii="Arial" w:hAnsi="Arial"/>
                <w:sz w:val="20"/>
              </w:rPr>
              <w:t>Вантажівка менше 20 тон</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48B78615" w14:textId="77777777" w:rsidR="00196240" w:rsidRPr="000A284A" w:rsidRDefault="00196240" w:rsidP="00AA1FCC">
            <w:pPr>
              <w:spacing w:after="120"/>
              <w:jc w:val="center"/>
              <w:rPr>
                <w:rFonts w:ascii="Arial" w:hAnsi="Arial" w:cs="Arial"/>
                <w:sz w:val="20"/>
              </w:rPr>
            </w:pPr>
            <w:r>
              <w:rPr>
                <w:rFonts w:ascii="Arial" w:hAnsi="Arial"/>
                <w:sz w:val="20"/>
              </w:rPr>
              <w:t>год</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439FB543" w14:textId="77777777" w:rsidR="00196240" w:rsidRPr="000A284A" w:rsidRDefault="00196240" w:rsidP="00AA1FCC">
            <w:pPr>
              <w:spacing w:after="120"/>
              <w:jc w:val="center"/>
              <w:rPr>
                <w:rFonts w:ascii="Arial" w:hAnsi="Arial" w:cs="Arial"/>
                <w:sz w:val="20"/>
                <w:lang w:val="en-GB"/>
              </w:rPr>
            </w:pPr>
          </w:p>
        </w:tc>
      </w:tr>
      <w:tr w:rsidR="00196240" w:rsidRPr="000A284A" w14:paraId="4322892E"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62685CB8" w14:textId="77777777" w:rsidR="00196240" w:rsidRPr="000A284A" w:rsidRDefault="00196240" w:rsidP="00AA1FCC">
            <w:pPr>
              <w:spacing w:after="120"/>
              <w:rPr>
                <w:rFonts w:ascii="Arial" w:hAnsi="Arial" w:cs="Arial"/>
                <w:sz w:val="20"/>
              </w:rPr>
            </w:pPr>
            <w:r>
              <w:rPr>
                <w:rFonts w:ascii="Arial" w:hAnsi="Arial"/>
                <w:sz w:val="20"/>
              </w:rPr>
              <w:t>3.5</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58B9F408" w14:textId="77777777" w:rsidR="00196240" w:rsidRPr="000A284A" w:rsidRDefault="00196240" w:rsidP="00AA1FCC">
            <w:pPr>
              <w:spacing w:after="120"/>
              <w:rPr>
                <w:rFonts w:ascii="Arial" w:hAnsi="Arial" w:cs="Arial"/>
                <w:sz w:val="20"/>
              </w:rPr>
            </w:pPr>
            <w:r>
              <w:rPr>
                <w:rFonts w:ascii="Arial" w:hAnsi="Arial"/>
                <w:sz w:val="20"/>
              </w:rPr>
              <w:t xml:space="preserve">Пересувний кран </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70D3B40A" w14:textId="77777777" w:rsidR="00196240" w:rsidRPr="000A284A" w:rsidRDefault="00196240" w:rsidP="00AA1FCC">
            <w:pPr>
              <w:spacing w:after="120"/>
              <w:jc w:val="center"/>
              <w:rPr>
                <w:rFonts w:ascii="Arial" w:hAnsi="Arial" w:cs="Arial"/>
                <w:sz w:val="20"/>
              </w:rPr>
            </w:pPr>
            <w:r>
              <w:rPr>
                <w:rFonts w:ascii="Arial" w:hAnsi="Arial"/>
                <w:sz w:val="20"/>
              </w:rPr>
              <w:t>год</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04AEDB5F" w14:textId="77777777" w:rsidR="00196240" w:rsidRPr="000A284A" w:rsidRDefault="00196240" w:rsidP="00AA1FCC">
            <w:pPr>
              <w:spacing w:after="120"/>
              <w:jc w:val="center"/>
              <w:rPr>
                <w:rFonts w:ascii="Arial" w:hAnsi="Arial" w:cs="Arial"/>
                <w:sz w:val="20"/>
                <w:lang w:val="en-GB"/>
              </w:rPr>
            </w:pPr>
          </w:p>
        </w:tc>
      </w:tr>
      <w:tr w:rsidR="00196240" w:rsidRPr="000A284A" w14:paraId="5CD6DC80"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1EF56FFF" w14:textId="77777777" w:rsidR="00196240" w:rsidRPr="000A284A" w:rsidRDefault="00196240" w:rsidP="00AA1FCC">
            <w:pPr>
              <w:spacing w:after="120"/>
              <w:rPr>
                <w:rFonts w:ascii="Arial" w:hAnsi="Arial" w:cs="Arial"/>
                <w:sz w:val="20"/>
              </w:rPr>
            </w:pPr>
            <w:r>
              <w:rPr>
                <w:rFonts w:ascii="Arial" w:hAnsi="Arial"/>
                <w:sz w:val="20"/>
              </w:rPr>
              <w:t>3.6</w:t>
            </w: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48D64BA6" w14:textId="77777777" w:rsidR="00196240" w:rsidRPr="000A284A" w:rsidRDefault="00196240" w:rsidP="00AA1FCC">
            <w:pPr>
              <w:spacing w:after="120"/>
              <w:rPr>
                <w:rFonts w:ascii="Arial" w:hAnsi="Arial" w:cs="Arial"/>
                <w:sz w:val="20"/>
              </w:rPr>
            </w:pPr>
            <w:r>
              <w:rPr>
                <w:rFonts w:ascii="Arial" w:hAnsi="Arial"/>
                <w:sz w:val="20"/>
              </w:rPr>
              <w:t>Компресор</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6020FA1E" w14:textId="77777777" w:rsidR="00196240" w:rsidRPr="000A284A" w:rsidRDefault="00196240" w:rsidP="00AA1FCC">
            <w:pPr>
              <w:spacing w:after="120"/>
              <w:jc w:val="center"/>
              <w:rPr>
                <w:rFonts w:ascii="Arial" w:hAnsi="Arial" w:cs="Arial"/>
                <w:sz w:val="20"/>
              </w:rPr>
            </w:pPr>
            <w:r>
              <w:rPr>
                <w:rFonts w:ascii="Arial" w:hAnsi="Arial"/>
                <w:sz w:val="20"/>
              </w:rPr>
              <w:t>год</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6C28306E" w14:textId="77777777" w:rsidR="00196240" w:rsidRPr="000A284A" w:rsidRDefault="00196240" w:rsidP="00AA1FCC">
            <w:pPr>
              <w:spacing w:after="120"/>
              <w:jc w:val="center"/>
              <w:rPr>
                <w:rFonts w:ascii="Arial" w:hAnsi="Arial" w:cs="Arial"/>
                <w:sz w:val="20"/>
                <w:lang w:val="en-GB"/>
              </w:rPr>
            </w:pPr>
          </w:p>
        </w:tc>
      </w:tr>
      <w:tr w:rsidR="00196240" w:rsidRPr="000A284A" w14:paraId="46147F2E" w14:textId="77777777" w:rsidTr="00D109A9">
        <w:trPr>
          <w:cantSplit/>
        </w:trPr>
        <w:tc>
          <w:tcPr>
            <w:tcW w:w="0" w:type="auto"/>
            <w:tcBorders>
              <w:top w:val="single" w:sz="6" w:space="0" w:color="auto"/>
              <w:left w:val="single" w:sz="4" w:space="0" w:color="auto"/>
              <w:bottom w:val="single" w:sz="6" w:space="0" w:color="auto"/>
              <w:right w:val="single" w:sz="6" w:space="0" w:color="auto"/>
            </w:tcBorders>
            <w:shd w:val="clear" w:color="auto" w:fill="FFFFFF"/>
          </w:tcPr>
          <w:p w14:paraId="39D6141C" w14:textId="77777777" w:rsidR="00196240" w:rsidRPr="000A284A" w:rsidRDefault="00196240" w:rsidP="00AA1FCC">
            <w:pPr>
              <w:spacing w:after="120"/>
              <w:rPr>
                <w:rFonts w:ascii="Arial" w:hAnsi="Arial" w:cs="Arial"/>
                <w:sz w:val="20"/>
              </w:rPr>
            </w:pPr>
            <w:r>
              <w:rPr>
                <w:rFonts w:ascii="Arial" w:hAnsi="Arial"/>
                <w:sz w:val="20"/>
              </w:rPr>
              <w:t>3.7</w:t>
            </w:r>
          </w:p>
        </w:tc>
        <w:tc>
          <w:tcPr>
            <w:tcW w:w="5893" w:type="dxa"/>
            <w:tcBorders>
              <w:top w:val="single" w:sz="6" w:space="0" w:color="auto"/>
              <w:left w:val="single" w:sz="4" w:space="0" w:color="auto"/>
              <w:bottom w:val="single" w:sz="6" w:space="0" w:color="auto"/>
              <w:right w:val="single" w:sz="6" w:space="0" w:color="auto"/>
            </w:tcBorders>
            <w:shd w:val="clear" w:color="auto" w:fill="FFFFFF"/>
          </w:tcPr>
          <w:p w14:paraId="64CE4871" w14:textId="77777777" w:rsidR="00196240" w:rsidRPr="000A284A" w:rsidRDefault="00196240" w:rsidP="00AA1FCC">
            <w:pPr>
              <w:spacing w:after="120"/>
              <w:rPr>
                <w:rFonts w:ascii="Arial" w:hAnsi="Arial" w:cs="Arial"/>
                <w:sz w:val="20"/>
              </w:rPr>
            </w:pPr>
            <w:r>
              <w:rPr>
                <w:rFonts w:ascii="Arial" w:hAnsi="Arial"/>
                <w:sz w:val="20"/>
              </w:rPr>
              <w:t>Ущільнувач</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8BE01D3" w14:textId="77777777" w:rsidR="00196240" w:rsidRPr="000A284A" w:rsidRDefault="00196240" w:rsidP="00AA1FCC">
            <w:pPr>
              <w:spacing w:after="120"/>
              <w:jc w:val="center"/>
              <w:rPr>
                <w:rFonts w:ascii="Arial" w:hAnsi="Arial" w:cs="Arial"/>
                <w:sz w:val="20"/>
              </w:rPr>
            </w:pPr>
            <w:r>
              <w:rPr>
                <w:rFonts w:ascii="Arial" w:hAnsi="Arial"/>
                <w:sz w:val="20"/>
              </w:rPr>
              <w:t>год</w:t>
            </w:r>
          </w:p>
        </w:tc>
        <w:tc>
          <w:tcPr>
            <w:tcW w:w="1233" w:type="dxa"/>
            <w:tcBorders>
              <w:top w:val="single" w:sz="6" w:space="0" w:color="auto"/>
              <w:left w:val="single" w:sz="6" w:space="0" w:color="auto"/>
              <w:bottom w:val="single" w:sz="6" w:space="0" w:color="auto"/>
              <w:right w:val="single" w:sz="6" w:space="0" w:color="auto"/>
            </w:tcBorders>
            <w:shd w:val="clear" w:color="auto" w:fill="FFFFFF"/>
          </w:tcPr>
          <w:p w14:paraId="0C58CF47" w14:textId="77777777" w:rsidR="00196240" w:rsidRPr="000A284A" w:rsidRDefault="00196240" w:rsidP="00AA1FCC">
            <w:pPr>
              <w:spacing w:after="120"/>
              <w:jc w:val="center"/>
              <w:rPr>
                <w:rFonts w:ascii="Arial" w:hAnsi="Arial" w:cs="Arial"/>
                <w:sz w:val="20"/>
                <w:lang w:val="en-GB"/>
              </w:rPr>
            </w:pPr>
          </w:p>
        </w:tc>
      </w:tr>
      <w:tr w:rsidR="00196240" w:rsidRPr="000A284A" w14:paraId="78B1F4BA" w14:textId="77777777" w:rsidTr="00D109A9">
        <w:trPr>
          <w:cantSplit/>
        </w:trPr>
        <w:tc>
          <w:tcPr>
            <w:tcW w:w="0" w:type="auto"/>
            <w:tcBorders>
              <w:top w:val="single" w:sz="6" w:space="0" w:color="auto"/>
              <w:left w:val="single" w:sz="4" w:space="0" w:color="auto"/>
              <w:bottom w:val="single" w:sz="4" w:space="0" w:color="auto"/>
              <w:right w:val="single" w:sz="6" w:space="0" w:color="auto"/>
            </w:tcBorders>
            <w:shd w:val="clear" w:color="auto" w:fill="FFFFFF"/>
          </w:tcPr>
          <w:p w14:paraId="1B5FDDE2" w14:textId="77777777" w:rsidR="00196240" w:rsidRPr="000A284A" w:rsidRDefault="00196240" w:rsidP="00AA1FCC">
            <w:pPr>
              <w:spacing w:after="120"/>
              <w:rPr>
                <w:rFonts w:ascii="Arial" w:hAnsi="Arial" w:cs="Arial"/>
                <w:sz w:val="20"/>
                <w:lang w:val="en-GB"/>
              </w:rPr>
            </w:pPr>
          </w:p>
        </w:tc>
        <w:tc>
          <w:tcPr>
            <w:tcW w:w="5893" w:type="dxa"/>
            <w:tcBorders>
              <w:top w:val="single" w:sz="6" w:space="0" w:color="auto"/>
              <w:left w:val="single" w:sz="4" w:space="0" w:color="auto"/>
              <w:bottom w:val="single" w:sz="4" w:space="0" w:color="auto"/>
              <w:right w:val="single" w:sz="6" w:space="0" w:color="auto"/>
            </w:tcBorders>
            <w:shd w:val="clear" w:color="auto" w:fill="FFFFFF"/>
          </w:tcPr>
          <w:p w14:paraId="47CFD63B" w14:textId="77777777" w:rsidR="00196240" w:rsidRPr="000A284A" w:rsidRDefault="00196240" w:rsidP="00AA1FCC">
            <w:pPr>
              <w:spacing w:after="120"/>
              <w:rPr>
                <w:rFonts w:ascii="Arial" w:hAnsi="Arial" w:cs="Arial"/>
                <w:sz w:val="20"/>
              </w:rPr>
            </w:pPr>
            <w:r>
              <w:rPr>
                <w:rFonts w:ascii="Arial" w:hAnsi="Arial"/>
                <w:sz w:val="20"/>
              </w:rPr>
              <w:t>Додатковий персонал згідно з пропозицією Підрядника</w:t>
            </w:r>
          </w:p>
        </w:tc>
        <w:tc>
          <w:tcPr>
            <w:tcW w:w="0" w:type="auto"/>
            <w:tcBorders>
              <w:top w:val="single" w:sz="6" w:space="0" w:color="auto"/>
              <w:left w:val="single" w:sz="6" w:space="0" w:color="auto"/>
              <w:bottom w:val="single" w:sz="4" w:space="0" w:color="auto"/>
              <w:right w:val="single" w:sz="6" w:space="0" w:color="auto"/>
            </w:tcBorders>
            <w:shd w:val="clear" w:color="auto" w:fill="FFFFFF"/>
          </w:tcPr>
          <w:p w14:paraId="0B5A78F1" w14:textId="77777777" w:rsidR="00196240" w:rsidRPr="000A284A" w:rsidRDefault="00196240" w:rsidP="00AA1FCC">
            <w:pPr>
              <w:spacing w:after="120"/>
              <w:jc w:val="center"/>
              <w:rPr>
                <w:rFonts w:ascii="Arial" w:hAnsi="Arial" w:cs="Arial"/>
                <w:sz w:val="20"/>
              </w:rPr>
            </w:pPr>
            <w:r>
              <w:rPr>
                <w:rFonts w:ascii="Arial" w:hAnsi="Arial"/>
                <w:sz w:val="20"/>
              </w:rPr>
              <w:t>год</w:t>
            </w:r>
          </w:p>
        </w:tc>
        <w:tc>
          <w:tcPr>
            <w:tcW w:w="1233" w:type="dxa"/>
            <w:tcBorders>
              <w:top w:val="single" w:sz="6" w:space="0" w:color="auto"/>
              <w:left w:val="single" w:sz="6" w:space="0" w:color="auto"/>
              <w:bottom w:val="single" w:sz="4" w:space="0" w:color="auto"/>
              <w:right w:val="single" w:sz="6" w:space="0" w:color="auto"/>
            </w:tcBorders>
            <w:shd w:val="clear" w:color="auto" w:fill="FFFFFF"/>
          </w:tcPr>
          <w:p w14:paraId="28DE716C" w14:textId="77777777" w:rsidR="00196240" w:rsidRPr="000A284A" w:rsidRDefault="00196240" w:rsidP="00AA1FCC">
            <w:pPr>
              <w:spacing w:after="120"/>
              <w:jc w:val="center"/>
              <w:rPr>
                <w:rFonts w:ascii="Arial" w:hAnsi="Arial" w:cs="Arial"/>
                <w:sz w:val="20"/>
                <w:lang w:val="en-GB"/>
              </w:rPr>
            </w:pPr>
          </w:p>
        </w:tc>
      </w:tr>
    </w:tbl>
    <w:p w14:paraId="3ABAD786" w14:textId="77777777" w:rsidR="00196240" w:rsidRPr="000A284A" w:rsidRDefault="00196240" w:rsidP="00196240">
      <w:pPr>
        <w:spacing w:line="360" w:lineRule="auto"/>
        <w:rPr>
          <w:rFonts w:ascii="Arial" w:hAnsi="Arial" w:cs="Arial"/>
          <w:sz w:val="18"/>
          <w:szCs w:val="18"/>
          <w:lang w:val="en-GB"/>
        </w:rPr>
      </w:pPr>
    </w:p>
    <w:p w14:paraId="2CEAF79D" w14:textId="77777777" w:rsidR="00196240" w:rsidRPr="000A284A" w:rsidRDefault="00196240" w:rsidP="00AA1FCC">
      <w:pPr>
        <w:spacing w:line="360" w:lineRule="auto"/>
        <w:ind w:left="142"/>
        <w:rPr>
          <w:rFonts w:ascii="Arial" w:hAnsi="Arial" w:cs="Arial"/>
          <w:sz w:val="18"/>
          <w:szCs w:val="18"/>
        </w:rPr>
      </w:pPr>
      <w:r>
        <w:rPr>
          <w:rFonts w:ascii="Arial" w:hAnsi="Arial"/>
          <w:sz w:val="18"/>
        </w:rPr>
        <w:t>Ім’я:</w:t>
      </w:r>
    </w:p>
    <w:p w14:paraId="4D2A03E6" w14:textId="77777777" w:rsidR="00196240" w:rsidRPr="000A284A" w:rsidRDefault="00196240" w:rsidP="00AA1FCC">
      <w:pPr>
        <w:spacing w:line="360" w:lineRule="auto"/>
        <w:ind w:left="142"/>
        <w:rPr>
          <w:rFonts w:ascii="Arial" w:hAnsi="Arial" w:cs="Arial"/>
          <w:sz w:val="18"/>
          <w:szCs w:val="18"/>
        </w:rPr>
      </w:pPr>
      <w:r>
        <w:rPr>
          <w:rFonts w:ascii="Arial" w:hAnsi="Arial"/>
          <w:sz w:val="18"/>
        </w:rPr>
        <w:t>В якості</w:t>
      </w:r>
    </w:p>
    <w:p w14:paraId="5FE45B6E" w14:textId="77777777" w:rsidR="00196240" w:rsidRPr="000A284A" w:rsidRDefault="00196240" w:rsidP="00AA1FCC">
      <w:pPr>
        <w:spacing w:line="360" w:lineRule="auto"/>
        <w:ind w:left="142"/>
        <w:rPr>
          <w:rFonts w:ascii="Arial" w:hAnsi="Arial" w:cs="Arial"/>
          <w:sz w:val="18"/>
          <w:szCs w:val="18"/>
        </w:rPr>
      </w:pPr>
      <w:r>
        <w:rPr>
          <w:rFonts w:ascii="Arial" w:hAnsi="Arial"/>
          <w:sz w:val="18"/>
        </w:rPr>
        <w:t>Підписано</w:t>
      </w:r>
    </w:p>
    <w:p w14:paraId="569472BC" w14:textId="77777777" w:rsidR="00196240" w:rsidRPr="000A284A" w:rsidRDefault="00196240" w:rsidP="00AA1FCC">
      <w:pPr>
        <w:spacing w:line="360" w:lineRule="auto"/>
        <w:ind w:left="142"/>
        <w:rPr>
          <w:rFonts w:ascii="Arial" w:hAnsi="Arial" w:cs="Arial"/>
          <w:sz w:val="18"/>
          <w:szCs w:val="18"/>
        </w:rPr>
      </w:pPr>
      <w:r>
        <w:rPr>
          <w:rFonts w:ascii="Arial" w:hAnsi="Arial"/>
          <w:sz w:val="18"/>
        </w:rPr>
        <w:t>Належним чином уповноважена особа для підписання тендерної пропозиції за й від імені (назва учасника торгів) _____________________________________________________</w:t>
      </w:r>
    </w:p>
    <w:p w14:paraId="18028618" w14:textId="21A5134F" w:rsidR="00196240" w:rsidRDefault="00196240" w:rsidP="00AA1FCC">
      <w:pPr>
        <w:spacing w:line="360" w:lineRule="auto"/>
        <w:ind w:left="142"/>
        <w:rPr>
          <w:rFonts w:ascii="Arial" w:hAnsi="Arial" w:cs="Arial"/>
          <w:sz w:val="18"/>
          <w:szCs w:val="18"/>
        </w:rPr>
      </w:pPr>
      <w:r>
        <w:rPr>
          <w:rFonts w:ascii="Arial" w:hAnsi="Arial"/>
          <w:sz w:val="18"/>
        </w:rPr>
        <w:t>Дата:</w:t>
      </w:r>
    </w:p>
    <w:p w14:paraId="54E28840" w14:textId="1191F531" w:rsidR="00AA1FCC" w:rsidRPr="008E3D30" w:rsidRDefault="00AA1FCC" w:rsidP="00196240">
      <w:pPr>
        <w:spacing w:line="360" w:lineRule="auto"/>
        <w:rPr>
          <w:rFonts w:ascii="Arial" w:hAnsi="Arial" w:cs="Arial"/>
          <w:sz w:val="18"/>
          <w:szCs w:val="18"/>
          <w:lang w:val="ru-RU"/>
        </w:rPr>
      </w:pPr>
    </w:p>
    <w:p w14:paraId="27780888" w14:textId="77777777" w:rsidR="00AA1FCC" w:rsidRPr="008E3D30" w:rsidRDefault="00AA1FCC" w:rsidP="00196240">
      <w:pPr>
        <w:spacing w:line="360" w:lineRule="auto"/>
        <w:rPr>
          <w:rFonts w:ascii="Arial" w:hAnsi="Arial" w:cs="Arial"/>
          <w:sz w:val="18"/>
          <w:szCs w:val="18"/>
          <w:lang w:val="ru-RU"/>
        </w:rPr>
      </w:pPr>
    </w:p>
    <w:p w14:paraId="59CC0CFE" w14:textId="23E017DD" w:rsidR="00196240" w:rsidRPr="009C1351" w:rsidRDefault="00196240" w:rsidP="00196240">
      <w:pPr>
        <w:pStyle w:val="P1Sect41"/>
      </w:pPr>
      <w:bookmarkStart w:id="104" w:name="_Toc149734097"/>
      <w:bookmarkStart w:id="105" w:name="_Toc149740997"/>
      <w:bookmarkStart w:id="106" w:name="_Toc149744740"/>
      <w:bookmarkStart w:id="107" w:name="_Toc149747227"/>
      <w:bookmarkStart w:id="108" w:name="_Toc149994810"/>
      <w:bookmarkStart w:id="109" w:name="_Toc149997035"/>
      <w:bookmarkStart w:id="110" w:name="_Toc150008086"/>
      <w:bookmarkStart w:id="111" w:name="_Toc150013662"/>
      <w:bookmarkStart w:id="112" w:name="_Toc150261996"/>
      <w:bookmarkStart w:id="113" w:name="_Toc159241611"/>
      <w:bookmarkStart w:id="114" w:name="_Toc159242484"/>
      <w:bookmarkStart w:id="115" w:name="_Toc161251734"/>
      <w:bookmarkStart w:id="116" w:name="_Toc161251925"/>
      <w:r>
        <w:lastRenderedPageBreak/>
        <w:t>Таблиця витрат на охорону навколишнього середовища, соціальну сферу, охорону праці та техніку безпеки</w:t>
      </w:r>
      <w:bookmarkEnd w:id="104"/>
      <w:bookmarkEnd w:id="105"/>
      <w:bookmarkEnd w:id="106"/>
      <w:bookmarkEnd w:id="107"/>
      <w:bookmarkEnd w:id="108"/>
      <w:bookmarkEnd w:id="109"/>
      <w:bookmarkEnd w:id="110"/>
      <w:bookmarkEnd w:id="111"/>
      <w:bookmarkEnd w:id="112"/>
      <w:bookmarkEnd w:id="113"/>
      <w:bookmarkEnd w:id="114"/>
      <w:bookmarkEnd w:id="115"/>
      <w:bookmarkEnd w:id="116"/>
    </w:p>
    <w:p w14:paraId="041B58EC" w14:textId="77777777" w:rsidR="00196240" w:rsidRPr="008E3D30" w:rsidRDefault="00196240" w:rsidP="00196240">
      <w:pPr>
        <w:rPr>
          <w:rFonts w:ascii="Arial" w:hAnsi="Arial" w:cs="Arial"/>
          <w:i/>
          <w:color w:val="000000"/>
          <w:lang w:val="ru-RU"/>
        </w:rPr>
      </w:pPr>
    </w:p>
    <w:p w14:paraId="282F17BF" w14:textId="77777777" w:rsidR="00196240" w:rsidRPr="00FD4E73" w:rsidRDefault="00196240" w:rsidP="00196240">
      <w:pPr>
        <w:rPr>
          <w:rFonts w:ascii="Arial" w:hAnsi="Arial" w:cs="Arial"/>
          <w:iCs/>
          <w:color w:val="000000"/>
        </w:rPr>
      </w:pPr>
      <w:r>
        <w:rPr>
          <w:rFonts w:ascii="Arial" w:hAnsi="Arial"/>
          <w:color w:val="000000"/>
        </w:rPr>
        <w:t xml:space="preserve">Таблиця витрат на охорону навколишнього середовища, соціальну сферу, охорону праці та техніку безпеки включена у Таблиці цін у «Загальні роботи». </w:t>
      </w:r>
    </w:p>
    <w:p w14:paraId="76BE3052" w14:textId="2D473C9F" w:rsidR="00294A3D" w:rsidRDefault="00294A3D" w:rsidP="00DD1F00">
      <w:pPr>
        <w:pStyle w:val="QF-Heading1"/>
        <w:jc w:val="both"/>
      </w:pPr>
    </w:p>
    <w:sectPr w:rsidR="00294A3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CE03" w14:textId="77777777" w:rsidR="004276B2" w:rsidRDefault="004276B2" w:rsidP="00196240">
      <w:pPr>
        <w:spacing w:after="0" w:line="240" w:lineRule="auto"/>
      </w:pPr>
      <w:r>
        <w:separator/>
      </w:r>
    </w:p>
  </w:endnote>
  <w:endnote w:type="continuationSeparator" w:id="0">
    <w:p w14:paraId="3A90A97A" w14:textId="77777777" w:rsidR="004276B2" w:rsidRDefault="004276B2" w:rsidP="0019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KFW Centro Sans">
    <w:altName w:val="Calibri"/>
    <w:charset w:val="00"/>
    <w:family w:val="swiss"/>
    <w:pitch w:val="variable"/>
    <w:sig w:usb0="4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auto"/>
    <w:notTrueType/>
    <w:pitch w:val="variable"/>
    <w:sig w:usb0="E50002FF" w:usb1="500079DB" w:usb2="0000001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rueRotisSanSerifTHree">
    <w:altName w:val="Times New Roman"/>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561248"/>
      <w:docPartObj>
        <w:docPartGallery w:val="Page Numbers (Bottom of Page)"/>
        <w:docPartUnique/>
      </w:docPartObj>
    </w:sdtPr>
    <w:sdtEndPr/>
    <w:sdtContent>
      <w:p w14:paraId="27E29E33" w14:textId="7A8D6195" w:rsidR="00196240" w:rsidRDefault="00196240">
        <w:pPr>
          <w:pStyle w:val="af1"/>
          <w:jc w:val="right"/>
        </w:pPr>
        <w:r>
          <w:fldChar w:fldCharType="begin"/>
        </w:r>
        <w:r>
          <w:instrText>PAGE   \* MERGEFORMAT</w:instrText>
        </w:r>
        <w:r>
          <w:fldChar w:fldCharType="separate"/>
        </w:r>
        <w:r>
          <w:t>2</w:t>
        </w:r>
        <w:r>
          <w:fldChar w:fldCharType="end"/>
        </w:r>
      </w:p>
    </w:sdtContent>
  </w:sdt>
  <w:p w14:paraId="5E0686F0" w14:textId="77777777" w:rsidR="00196240" w:rsidRDefault="0019624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390E" w14:textId="77777777" w:rsidR="00196240" w:rsidRDefault="00196240">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7EA4" w14:textId="77777777" w:rsidR="00196240" w:rsidRDefault="004276B2" w:rsidP="00473DBC">
    <w:pPr>
      <w:pStyle w:val="af1"/>
      <w:jc w:val="right"/>
    </w:pPr>
    <w:sdt>
      <w:sdtPr>
        <w:id w:val="-1935193287"/>
        <w:docPartObj>
          <w:docPartGallery w:val="Page Numbers (Bottom of Page)"/>
          <w:docPartUnique/>
        </w:docPartObj>
      </w:sdtPr>
      <w:sdtEndPr/>
      <w:sdtContent>
        <w:r w:rsidR="00196240">
          <w:fldChar w:fldCharType="begin"/>
        </w:r>
        <w:r w:rsidR="00196240">
          <w:instrText>PAGE   \* MERGEFORMAT</w:instrText>
        </w:r>
        <w:r w:rsidR="00196240">
          <w:fldChar w:fldCharType="separate"/>
        </w:r>
        <w:r w:rsidR="00196240">
          <w:t>130</w:t>
        </w:r>
        <w:r w:rsidR="00196240">
          <w:fldChar w:fldCharType="end"/>
        </w:r>
      </w:sdtContent>
    </w:sdt>
  </w:p>
  <w:p w14:paraId="349E2329" w14:textId="77777777" w:rsidR="00196240" w:rsidRDefault="0019624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2DCF" w14:textId="77777777" w:rsidR="004276B2" w:rsidRDefault="004276B2" w:rsidP="00196240">
      <w:pPr>
        <w:spacing w:after="0" w:line="240" w:lineRule="auto"/>
      </w:pPr>
      <w:r>
        <w:separator/>
      </w:r>
    </w:p>
  </w:footnote>
  <w:footnote w:type="continuationSeparator" w:id="0">
    <w:p w14:paraId="797062D6" w14:textId="77777777" w:rsidR="004276B2" w:rsidRDefault="004276B2" w:rsidP="00196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3" w:type="dxa"/>
      <w:tblBorders>
        <w:bottom w:val="single" w:sz="6" w:space="0" w:color="auto"/>
      </w:tblBorders>
      <w:tblLayout w:type="fixed"/>
      <w:tblLook w:val="0000" w:firstRow="0" w:lastRow="0" w:firstColumn="0" w:lastColumn="0" w:noHBand="0" w:noVBand="0"/>
    </w:tblPr>
    <w:tblGrid>
      <w:gridCol w:w="9853"/>
    </w:tblGrid>
    <w:tr w:rsidR="00196240" w:rsidRPr="00A5647E" w14:paraId="185CE185" w14:textId="77777777" w:rsidTr="00DD2B5F">
      <w:trPr>
        <w:trHeight w:val="712"/>
      </w:trPr>
      <w:tc>
        <w:tcPr>
          <w:tcW w:w="9853" w:type="dxa"/>
        </w:tcPr>
        <w:p w14:paraId="66D51A3F" w14:textId="77777777" w:rsidR="00196240" w:rsidRPr="00DD1FF6" w:rsidRDefault="00196240" w:rsidP="00623BD5">
          <w:pPr>
            <w:pStyle w:val="af"/>
            <w:jc w:val="left"/>
            <w:rPr>
              <w:rFonts w:cs="Arial"/>
            </w:rPr>
          </w:pPr>
          <w:r>
            <w:t xml:space="preserve">                      </w:t>
          </w:r>
        </w:p>
      </w:tc>
    </w:tr>
  </w:tbl>
  <w:p w14:paraId="3E445DBE" w14:textId="77777777" w:rsidR="00196240" w:rsidRPr="00372489" w:rsidRDefault="00196240" w:rsidP="00AA0C26">
    <w:pPr>
      <w:pStyle w:val="af"/>
      <w:rPr>
        <w:lang w:val="ru-RU"/>
      </w:rPr>
    </w:pPr>
  </w:p>
  <w:p w14:paraId="5FCD253A" w14:textId="77777777" w:rsidR="00196240" w:rsidRDefault="00196240"/>
  <w:p w14:paraId="5C1A0ECA" w14:textId="77777777" w:rsidR="00196240" w:rsidRDefault="00196240"/>
  <w:p w14:paraId="6EB64AB9" w14:textId="77777777" w:rsidR="00196240" w:rsidRDefault="001962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2253" w14:textId="77777777" w:rsidR="00196240" w:rsidRDefault="004276B2">
    <w:pPr>
      <w:pStyle w:val="af"/>
    </w:pPr>
    <w:r>
      <w:pict w14:anchorId="4B735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alt="" style="position:absolute;left:0;text-align:left;margin-left:0;margin-top:0;width:556.8pt;height:92.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КОНФІДЕНЦІЙНО"/>
          <w10:wrap anchorx="margin" anchory="margin"/>
        </v:shape>
      </w:pict>
    </w:r>
  </w:p>
  <w:p w14:paraId="15DC97C8" w14:textId="77777777" w:rsidR="00196240" w:rsidRDefault="00196240"/>
  <w:p w14:paraId="4AB78E06" w14:textId="77777777" w:rsidR="00196240" w:rsidRDefault="00196240" w:rsidP="007241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CE83" w14:textId="77777777" w:rsidR="00196240" w:rsidRDefault="004276B2">
    <w:pPr>
      <w:pStyle w:val="af"/>
    </w:pPr>
    <w:r>
      <w:pict w14:anchorId="23F41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alt="" style="position:absolute;left:0;text-align:left;margin-left:0;margin-top:0;width:556.8pt;height:92.8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КОНФІДЕНЦІЙНО"/>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9545" w14:textId="77777777" w:rsidR="00196240" w:rsidRDefault="00196240">
    <w:pPr>
      <w:pStyle w:val="af"/>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B301" w14:textId="77777777" w:rsidR="00196240" w:rsidRDefault="0019624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86E1EF0"/>
    <w:lvl w:ilvl="0">
      <w:start w:val="1"/>
      <w:numFmt w:val="decimal"/>
      <w:pStyle w:val="4"/>
      <w:lvlText w:val="%1."/>
      <w:lvlJc w:val="left"/>
      <w:pPr>
        <w:tabs>
          <w:tab w:val="num" w:pos="1209"/>
        </w:tabs>
        <w:ind w:left="1209" w:hanging="360"/>
      </w:pPr>
    </w:lvl>
  </w:abstractNum>
  <w:abstractNum w:abstractNumId="1" w15:restartNumberingAfterBreak="0">
    <w:nsid w:val="FFFFFF81"/>
    <w:multiLevelType w:val="singleLevel"/>
    <w:tmpl w:val="DDCC636A"/>
    <w:lvl w:ilvl="0">
      <w:start w:val="1"/>
      <w:numFmt w:val="bullet"/>
      <w:pStyle w:val="40"/>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1663B38"/>
    <w:lvl w:ilvl="0">
      <w:start w:val="3"/>
      <w:numFmt w:val="bullet"/>
      <w:pStyle w:val="3"/>
      <w:lvlText w:val="-"/>
      <w:lvlJc w:val="left"/>
      <w:pPr>
        <w:ind w:left="1432" w:hanging="360"/>
      </w:pPr>
      <w:rPr>
        <w:rFonts w:ascii="Times New Roman" w:eastAsia="Times New Roman" w:hAnsi="Times New Roman" w:hint="default"/>
      </w:rPr>
    </w:lvl>
  </w:abstractNum>
  <w:abstractNum w:abstractNumId="3" w15:restartNumberingAfterBreak="0">
    <w:nsid w:val="FFFFFF83"/>
    <w:multiLevelType w:val="singleLevel"/>
    <w:tmpl w:val="437C6A7E"/>
    <w:lvl w:ilvl="0">
      <w:start w:val="1"/>
      <w:numFmt w:val="bullet"/>
      <w:pStyle w:val="2"/>
      <w:lvlText w:val="o"/>
      <w:lvlJc w:val="left"/>
      <w:pPr>
        <w:ind w:left="717" w:hanging="360"/>
      </w:pPr>
      <w:rPr>
        <w:rFonts w:ascii="Courier New" w:hAnsi="Courier New" w:cs="Courier New" w:hint="default"/>
      </w:rPr>
    </w:lvl>
  </w:abstractNum>
  <w:abstractNum w:abstractNumId="4" w15:restartNumberingAfterBreak="0">
    <w:nsid w:val="FFFFFF89"/>
    <w:multiLevelType w:val="singleLevel"/>
    <w:tmpl w:val="CB368640"/>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2A7B47"/>
    <w:multiLevelType w:val="singleLevel"/>
    <w:tmpl w:val="747665DC"/>
    <w:lvl w:ilvl="0">
      <w:start w:val="1"/>
      <w:numFmt w:val="bullet"/>
      <w:pStyle w:val="E1"/>
      <w:lvlText w:val=""/>
      <w:lvlJc w:val="left"/>
      <w:pPr>
        <w:tabs>
          <w:tab w:val="num" w:pos="360"/>
        </w:tabs>
        <w:ind w:left="284" w:hanging="284"/>
      </w:pPr>
      <w:rPr>
        <w:rFonts w:ascii="Symbol" w:hAnsi="Symbol" w:hint="default"/>
      </w:rPr>
    </w:lvl>
  </w:abstractNum>
  <w:abstractNum w:abstractNumId="6" w15:restartNumberingAfterBreak="0">
    <w:nsid w:val="05540E9D"/>
    <w:multiLevelType w:val="multilevel"/>
    <w:tmpl w:val="7832B84A"/>
    <w:lvl w:ilvl="0">
      <w:start w:val="1"/>
      <w:numFmt w:val="decimal"/>
      <w:lvlText w:val="%1"/>
      <w:lvlJc w:val="left"/>
      <w:pPr>
        <w:ind w:left="360" w:hanging="360"/>
      </w:pPr>
      <w:rPr>
        <w:rFonts w:hint="default"/>
      </w:rPr>
    </w:lvl>
    <w:lvl w:ilvl="1">
      <w:start w:val="1"/>
      <w:numFmt w:val="decimal"/>
      <w:pStyle w:val="22"/>
      <w:lvlText w:val="%1.%2"/>
      <w:lvlJc w:val="left"/>
      <w:pPr>
        <w:ind w:left="360" w:hanging="360"/>
      </w:pPr>
      <w:rPr>
        <w:rFonts w:hint="default"/>
      </w:rPr>
    </w:lvl>
    <w:lvl w:ilvl="2">
      <w:start w:val="1"/>
      <w:numFmt w:val="decimal"/>
      <w:pStyle w:val="2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9844686"/>
    <w:multiLevelType w:val="multilevel"/>
    <w:tmpl w:val="46EC2A8C"/>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 w15:restartNumberingAfterBreak="0">
    <w:nsid w:val="0AF75C97"/>
    <w:multiLevelType w:val="hybridMultilevel"/>
    <w:tmpl w:val="9A4A91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B561E86"/>
    <w:multiLevelType w:val="multilevel"/>
    <w:tmpl w:val="27789344"/>
    <w:styleLink w:val="1111111"/>
    <w:lvl w:ilvl="0">
      <w:start w:val="23"/>
      <w:numFmt w:val="decimal"/>
      <w:isLgl/>
      <w:lvlText w:val="%1."/>
      <w:lvlJc w:val="left"/>
      <w:pPr>
        <w:tabs>
          <w:tab w:val="num" w:pos="432"/>
        </w:tabs>
        <w:ind w:left="432" w:hanging="432"/>
      </w:pPr>
      <w:rPr>
        <w:rFonts w:hint="default"/>
        <w:b/>
        <w:i w:val="0"/>
        <w:sz w:val="24"/>
      </w:rPr>
    </w:lvl>
    <w:lvl w:ilvl="1">
      <w:start w:val="1"/>
      <w:numFmt w:val="decimal"/>
      <w:lvlText w:val="35.%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B6073E6"/>
    <w:multiLevelType w:val="hybridMultilevel"/>
    <w:tmpl w:val="B4B6279A"/>
    <w:lvl w:ilvl="0" w:tplc="BA6A018A">
      <w:start w:val="1"/>
      <w:numFmt w:val="upperLetter"/>
      <w:pStyle w:val="ClausesPartISectionI"/>
      <w:lvlText w:val="%1."/>
      <w:lvlJc w:val="left"/>
      <w:pPr>
        <w:ind w:left="649" w:hanging="360"/>
      </w:pPr>
      <w:rPr>
        <w:rFonts w:hint="default"/>
      </w:rPr>
    </w:lvl>
    <w:lvl w:ilvl="1" w:tplc="04180019" w:tentative="1">
      <w:start w:val="1"/>
      <w:numFmt w:val="lowerLetter"/>
      <w:lvlText w:val="%2."/>
      <w:lvlJc w:val="left"/>
      <w:pPr>
        <w:ind w:left="1369" w:hanging="360"/>
      </w:pPr>
    </w:lvl>
    <w:lvl w:ilvl="2" w:tplc="0418001B" w:tentative="1">
      <w:start w:val="1"/>
      <w:numFmt w:val="lowerRoman"/>
      <w:lvlText w:val="%3."/>
      <w:lvlJc w:val="right"/>
      <w:pPr>
        <w:ind w:left="2089" w:hanging="180"/>
      </w:pPr>
    </w:lvl>
    <w:lvl w:ilvl="3" w:tplc="0418000F" w:tentative="1">
      <w:start w:val="1"/>
      <w:numFmt w:val="decimal"/>
      <w:lvlText w:val="%4."/>
      <w:lvlJc w:val="left"/>
      <w:pPr>
        <w:ind w:left="2809" w:hanging="360"/>
      </w:pPr>
    </w:lvl>
    <w:lvl w:ilvl="4" w:tplc="04180019" w:tentative="1">
      <w:start w:val="1"/>
      <w:numFmt w:val="lowerLetter"/>
      <w:lvlText w:val="%5."/>
      <w:lvlJc w:val="left"/>
      <w:pPr>
        <w:ind w:left="3529" w:hanging="360"/>
      </w:pPr>
    </w:lvl>
    <w:lvl w:ilvl="5" w:tplc="0418001B" w:tentative="1">
      <w:start w:val="1"/>
      <w:numFmt w:val="lowerRoman"/>
      <w:lvlText w:val="%6."/>
      <w:lvlJc w:val="right"/>
      <w:pPr>
        <w:ind w:left="4249" w:hanging="180"/>
      </w:pPr>
    </w:lvl>
    <w:lvl w:ilvl="6" w:tplc="0418000F" w:tentative="1">
      <w:start w:val="1"/>
      <w:numFmt w:val="decimal"/>
      <w:lvlText w:val="%7."/>
      <w:lvlJc w:val="left"/>
      <w:pPr>
        <w:ind w:left="4969" w:hanging="360"/>
      </w:pPr>
    </w:lvl>
    <w:lvl w:ilvl="7" w:tplc="04180019" w:tentative="1">
      <w:start w:val="1"/>
      <w:numFmt w:val="lowerLetter"/>
      <w:lvlText w:val="%8."/>
      <w:lvlJc w:val="left"/>
      <w:pPr>
        <w:ind w:left="5689" w:hanging="360"/>
      </w:pPr>
    </w:lvl>
    <w:lvl w:ilvl="8" w:tplc="0418001B" w:tentative="1">
      <w:start w:val="1"/>
      <w:numFmt w:val="lowerRoman"/>
      <w:lvlText w:val="%9."/>
      <w:lvlJc w:val="right"/>
      <w:pPr>
        <w:ind w:left="6409" w:hanging="180"/>
      </w:pPr>
    </w:lvl>
  </w:abstractNum>
  <w:abstractNum w:abstractNumId="12" w15:restartNumberingAfterBreak="0">
    <w:nsid w:val="1E183E62"/>
    <w:multiLevelType w:val="hybridMultilevel"/>
    <w:tmpl w:val="D5360AA8"/>
    <w:lvl w:ilvl="0" w:tplc="FFFFFFFF">
      <w:start w:val="1"/>
      <w:numFmt w:val="decimal"/>
      <w:lvlText w:val="%1."/>
      <w:lvlJc w:val="left"/>
      <w:pPr>
        <w:ind w:left="1635" w:hanging="555"/>
      </w:pPr>
      <w:rPr>
        <w:rFonts w:hint="default"/>
      </w:rPr>
    </w:lvl>
    <w:lvl w:ilvl="1" w:tplc="FFFFFFFF">
      <w:start w:val="1"/>
      <w:numFmt w:val="decimal"/>
      <w:lvlText w:val="%2."/>
      <w:lvlJc w:val="left"/>
      <w:pPr>
        <w:ind w:left="1440" w:hanging="360"/>
      </w:pPr>
      <w:rPr>
        <w:rFonts w:hint="default"/>
      </w:rPr>
    </w:lvl>
    <w:lvl w:ilvl="2" w:tplc="FFFFFFFF">
      <w:start w:val="2"/>
      <w:numFmt w:val="lowerLetter"/>
      <w:lvlText w:val="%3)"/>
      <w:lvlJc w:val="left"/>
      <w:pPr>
        <w:ind w:left="644" w:hanging="360"/>
      </w:pPr>
      <w:rPr>
        <w:rFonts w:hint="default"/>
      </w:rPr>
    </w:lvl>
    <w:lvl w:ilvl="3" w:tplc="CE4A85F0">
      <w:start w:val="1"/>
      <w:numFmt w:val="upperLetter"/>
      <w:pStyle w:val="a0"/>
      <w:lvlText w:val="%4."/>
      <w:lvlJc w:val="left"/>
      <w:pPr>
        <w:ind w:left="36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EB2CEF"/>
    <w:multiLevelType w:val="hybridMultilevel"/>
    <w:tmpl w:val="42AC394E"/>
    <w:lvl w:ilvl="0" w:tplc="E6CA4FE4">
      <w:start w:val="1"/>
      <w:numFmt w:val="lowerLetter"/>
      <w:pStyle w:val="listaLeonid"/>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FF95B10"/>
    <w:multiLevelType w:val="hybridMultilevel"/>
    <w:tmpl w:val="5D0E40E6"/>
    <w:lvl w:ilvl="0" w:tplc="F732F636">
      <w:start w:val="1"/>
      <w:numFmt w:val="decimal"/>
      <w:pStyle w:val="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B401F8"/>
    <w:multiLevelType w:val="multilevel"/>
    <w:tmpl w:val="689EDE4A"/>
    <w:lvl w:ilvl="0">
      <w:start w:val="1"/>
      <w:numFmt w:val="decimal"/>
      <w:pStyle w:val="SectionHeading"/>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17" w15:restartNumberingAfterBreak="0">
    <w:nsid w:val="26222E58"/>
    <w:multiLevelType w:val="multilevel"/>
    <w:tmpl w:val="564E44A2"/>
    <w:lvl w:ilvl="0">
      <w:start w:val="1"/>
      <w:numFmt w:val="decimal"/>
      <w:pStyle w:val="StyleListBullet2Before3ptAfter3pt"/>
      <w:lvlText w:val="%1."/>
      <w:lvlJc w:val="left"/>
      <w:pPr>
        <w:tabs>
          <w:tab w:val="num" w:pos="2059"/>
        </w:tabs>
        <w:ind w:left="2059" w:hanging="360"/>
      </w:pPr>
      <w:rPr>
        <w:rFonts w:hint="default"/>
      </w:rPr>
    </w:lvl>
    <w:lvl w:ilvl="1">
      <w:start w:val="1"/>
      <w:numFmt w:val="decimal"/>
      <w:lvlText w:val="%1.%2."/>
      <w:lvlJc w:val="left"/>
      <w:pPr>
        <w:tabs>
          <w:tab w:val="num" w:pos="2491"/>
        </w:tabs>
        <w:ind w:left="2491" w:hanging="432"/>
      </w:pPr>
      <w:rPr>
        <w:rFonts w:hint="default"/>
      </w:rPr>
    </w:lvl>
    <w:lvl w:ilvl="2">
      <w:start w:val="1"/>
      <w:numFmt w:val="decimal"/>
      <w:lvlText w:val="%1.%2.%3."/>
      <w:lvlJc w:val="left"/>
      <w:pPr>
        <w:tabs>
          <w:tab w:val="num" w:pos="2923"/>
        </w:tabs>
        <w:ind w:left="2923" w:hanging="504"/>
      </w:pPr>
      <w:rPr>
        <w:rFonts w:hint="default"/>
      </w:rPr>
    </w:lvl>
    <w:lvl w:ilvl="3">
      <w:start w:val="1"/>
      <w:numFmt w:val="decimal"/>
      <w:lvlText w:val="%1.%2.%3.%4."/>
      <w:lvlJc w:val="left"/>
      <w:pPr>
        <w:tabs>
          <w:tab w:val="num" w:pos="3499"/>
        </w:tabs>
        <w:ind w:left="3427" w:hanging="648"/>
      </w:pPr>
      <w:rPr>
        <w:rFonts w:hint="default"/>
      </w:rPr>
    </w:lvl>
    <w:lvl w:ilvl="4">
      <w:start w:val="1"/>
      <w:numFmt w:val="decimal"/>
      <w:lvlText w:val="%1.%2.%3.%4.%5."/>
      <w:lvlJc w:val="left"/>
      <w:pPr>
        <w:tabs>
          <w:tab w:val="num" w:pos="4219"/>
        </w:tabs>
        <w:ind w:left="3931" w:hanging="792"/>
      </w:pPr>
      <w:rPr>
        <w:rFonts w:hint="default"/>
      </w:rPr>
    </w:lvl>
    <w:lvl w:ilvl="5">
      <w:start w:val="1"/>
      <w:numFmt w:val="decimal"/>
      <w:lvlText w:val="%1.%2.%3.%4.%5.%6."/>
      <w:lvlJc w:val="left"/>
      <w:pPr>
        <w:tabs>
          <w:tab w:val="num" w:pos="4579"/>
        </w:tabs>
        <w:ind w:left="4435" w:hanging="936"/>
      </w:pPr>
      <w:rPr>
        <w:rFonts w:hint="default"/>
      </w:rPr>
    </w:lvl>
    <w:lvl w:ilvl="6">
      <w:start w:val="1"/>
      <w:numFmt w:val="decimal"/>
      <w:lvlText w:val="%1.%2.%3.%4.%5.%6.%7."/>
      <w:lvlJc w:val="left"/>
      <w:pPr>
        <w:tabs>
          <w:tab w:val="num" w:pos="5299"/>
        </w:tabs>
        <w:ind w:left="4939" w:hanging="1080"/>
      </w:pPr>
      <w:rPr>
        <w:rFonts w:hint="default"/>
      </w:rPr>
    </w:lvl>
    <w:lvl w:ilvl="7">
      <w:start w:val="1"/>
      <w:numFmt w:val="decimal"/>
      <w:lvlText w:val="%1.%2.%3.%4.%5.%6.%7.%8."/>
      <w:lvlJc w:val="left"/>
      <w:pPr>
        <w:tabs>
          <w:tab w:val="num" w:pos="5659"/>
        </w:tabs>
        <w:ind w:left="5443" w:hanging="1224"/>
      </w:pPr>
      <w:rPr>
        <w:rFonts w:hint="default"/>
      </w:rPr>
    </w:lvl>
    <w:lvl w:ilvl="8">
      <w:start w:val="1"/>
      <w:numFmt w:val="decimal"/>
      <w:lvlText w:val="%1.%2.%3.%4.%5.%6.%7.%8.%9."/>
      <w:lvlJc w:val="left"/>
      <w:pPr>
        <w:tabs>
          <w:tab w:val="num" w:pos="6379"/>
        </w:tabs>
        <w:ind w:left="6019" w:hanging="1440"/>
      </w:pPr>
      <w:rPr>
        <w:rFonts w:hint="default"/>
      </w:rPr>
    </w:lvl>
  </w:abstractNum>
  <w:abstractNum w:abstractNumId="18" w15:restartNumberingAfterBreak="0">
    <w:nsid w:val="27AD5AE4"/>
    <w:multiLevelType w:val="hybridMultilevel"/>
    <w:tmpl w:val="7B9CAD1E"/>
    <w:lvl w:ilvl="0" w:tplc="F4E487E4">
      <w:start w:val="1"/>
      <w:numFmt w:val="upperRoman"/>
      <w:pStyle w:val="Sectionforfields"/>
      <w:lvlText w:val="Section %1."/>
      <w:lvlJc w:val="left"/>
      <w:pPr>
        <w:ind w:left="1637" w:hanging="360"/>
      </w:pPr>
      <w:rPr>
        <w:rFonts w:hint="default"/>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242C6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BB03B3D"/>
    <w:multiLevelType w:val="hybridMultilevel"/>
    <w:tmpl w:val="BBA41C4E"/>
    <w:lvl w:ilvl="0" w:tplc="3AD2FEF8">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C4D4C5E"/>
    <w:multiLevelType w:val="multilevel"/>
    <w:tmpl w:val="EDD2223E"/>
    <w:lvl w:ilvl="0">
      <w:start w:val="1"/>
      <w:numFmt w:val="decimal"/>
      <w:pStyle w:val="Sec6ii1lvlleo"/>
      <w:lvlText w:val="%1."/>
      <w:lvlJc w:val="left"/>
      <w:pPr>
        <w:ind w:left="360" w:hanging="360"/>
      </w:pPr>
    </w:lvl>
    <w:lvl w:ilvl="1">
      <w:start w:val="1"/>
      <w:numFmt w:val="decimal"/>
      <w:pStyle w:val="Sec6ii2lvlleo"/>
      <w:lvlText w:val="%1.%2."/>
      <w:lvlJc w:val="left"/>
      <w:pPr>
        <w:ind w:left="432" w:hanging="432"/>
      </w:pPr>
    </w:lvl>
    <w:lvl w:ilvl="2">
      <w:start w:val="1"/>
      <w:numFmt w:val="decimal"/>
      <w:pStyle w:val="Sec6ii3lvlleo"/>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566339"/>
    <w:multiLevelType w:val="multilevel"/>
    <w:tmpl w:val="0F768374"/>
    <w:lvl w:ilvl="0">
      <w:start w:val="1"/>
      <w:numFmt w:val="decimal"/>
      <w:pStyle w:val="20"/>
      <w:lvlText w:val="%1."/>
      <w:lvlJc w:val="left"/>
      <w:pPr>
        <w:ind w:left="720" w:hanging="360"/>
      </w:pPr>
      <w:rPr>
        <w:rFonts w:ascii="Arial" w:hAnsi="Arial" w:cs="Aria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20F29CF"/>
    <w:multiLevelType w:val="singleLevel"/>
    <w:tmpl w:val="1EA64B4E"/>
    <w:lvl w:ilvl="0">
      <w:start w:val="1"/>
      <w:numFmt w:val="bullet"/>
      <w:pStyle w:val="Bullet"/>
      <w:lvlText w:val=""/>
      <w:lvlJc w:val="left"/>
      <w:pPr>
        <w:tabs>
          <w:tab w:val="num" w:pos="1224"/>
        </w:tabs>
        <w:ind w:left="360" w:firstLine="504"/>
      </w:pPr>
      <w:rPr>
        <w:rFonts w:ascii="Symbol" w:hAnsi="Symbol" w:cs="Symbol" w:hint="default"/>
      </w:rPr>
    </w:lvl>
  </w:abstractNum>
  <w:abstractNum w:abstractNumId="24" w15:restartNumberingAfterBreak="0">
    <w:nsid w:val="336A2B45"/>
    <w:multiLevelType w:val="multilevel"/>
    <w:tmpl w:val="34EA564A"/>
    <w:lvl w:ilvl="0">
      <w:start w:val="1"/>
      <w:numFmt w:val="decimal"/>
      <w:pStyle w:val="21"/>
      <w:lvlText w:val="%1."/>
      <w:lvlJc w:val="left"/>
      <w:pPr>
        <w:ind w:left="360" w:hanging="360"/>
      </w:pPr>
    </w:lvl>
    <w:lvl w:ilvl="1">
      <w:start w:val="1"/>
      <w:numFmt w:val="none"/>
      <w:lvlText w:val="2.1"/>
      <w:lvlJc w:val="left"/>
      <w:pPr>
        <w:ind w:left="720" w:hanging="360"/>
      </w:pPr>
      <w:rPr>
        <w:rFonts w:hint="default"/>
      </w:rPr>
    </w:lvl>
    <w:lvl w:ilvl="2">
      <w:start w:val="1"/>
      <w:numFmt w:val="decimal"/>
      <w:pStyle w:val="230"/>
      <w:lvlText w:val="%3."/>
      <w:lvlJc w:val="left"/>
      <w:pPr>
        <w:ind w:left="360" w:hanging="360"/>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6F5131"/>
    <w:multiLevelType w:val="singleLevel"/>
    <w:tmpl w:val="BD3C34B4"/>
    <w:lvl w:ilvl="0">
      <w:start w:val="1"/>
      <w:numFmt w:val="lowerLetter"/>
      <w:pStyle w:val="ListAlphanumeric"/>
      <w:lvlText w:val="%1)"/>
      <w:legacy w:legacy="1" w:legacySpace="0" w:legacyIndent="283"/>
      <w:lvlJc w:val="left"/>
      <w:pPr>
        <w:ind w:left="567" w:hanging="283"/>
      </w:pPr>
    </w:lvl>
  </w:abstractNum>
  <w:abstractNum w:abstractNumId="26" w15:restartNumberingAfterBreak="0">
    <w:nsid w:val="36D0010E"/>
    <w:multiLevelType w:val="multilevel"/>
    <w:tmpl w:val="E95AA940"/>
    <w:lvl w:ilvl="0">
      <w:start w:val="1"/>
      <w:numFmt w:val="decimal"/>
      <w:pStyle w:val="SectionVIlevel1leo"/>
      <w:lvlText w:val="%1."/>
      <w:lvlJc w:val="left"/>
      <w:pPr>
        <w:ind w:left="720" w:hanging="360"/>
      </w:pPr>
    </w:lvl>
    <w:lvl w:ilvl="1">
      <w:start w:val="1"/>
      <w:numFmt w:val="decimal"/>
      <w:pStyle w:val="SctionVIlevel2Leo"/>
      <w:isLgl/>
      <w:lvlText w:val="%1.%2"/>
      <w:lvlJc w:val="left"/>
      <w:pPr>
        <w:ind w:left="720" w:hanging="360"/>
      </w:pPr>
      <w:rPr>
        <w:rFonts w:hint="default"/>
      </w:rPr>
    </w:lvl>
    <w:lvl w:ilvl="2">
      <w:start w:val="1"/>
      <w:numFmt w:val="decimal"/>
      <w:pStyle w:val="SectionVIlevel3Leo"/>
      <w:isLgl/>
      <w:lvlText w:val="%1.%2.%3"/>
      <w:lvlJc w:val="left"/>
      <w:pPr>
        <w:ind w:left="1080" w:hanging="720"/>
      </w:pPr>
      <w:rPr>
        <w:rFonts w:hint="default"/>
      </w:rPr>
    </w:lvl>
    <w:lvl w:ilvl="3">
      <w:start w:val="1"/>
      <w:numFmt w:val="decimal"/>
      <w:pStyle w:val="SectionVIlevel4le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A853C25"/>
    <w:multiLevelType w:val="multilevel"/>
    <w:tmpl w:val="5D8AEDDC"/>
    <w:lvl w:ilvl="0">
      <w:start w:val="1"/>
      <w:numFmt w:val="decimal"/>
      <w:pStyle w:val="Level1PartISectionI"/>
      <w:isLgl/>
      <w:lvlText w:val="%1."/>
      <w:lvlJc w:val="left"/>
      <w:pPr>
        <w:tabs>
          <w:tab w:val="num" w:pos="432"/>
        </w:tabs>
        <w:ind w:left="432" w:hanging="432"/>
      </w:pPr>
      <w:rPr>
        <w:rFonts w:ascii="Arial Bold" w:hAnsi="Arial Bold" w:hint="default"/>
        <w:b/>
        <w:i w:val="0"/>
        <w:sz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DA829D6"/>
    <w:multiLevelType w:val="hybridMultilevel"/>
    <w:tmpl w:val="5F12C4EA"/>
    <w:lvl w:ilvl="0" w:tplc="48B4987C">
      <w:start w:val="1"/>
      <w:numFmt w:val="upperLetter"/>
      <w:pStyle w:val="Header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ED10A5F"/>
    <w:multiLevelType w:val="multilevel"/>
    <w:tmpl w:val="5C767628"/>
    <w:lvl w:ilvl="0">
      <w:start w:val="1"/>
      <w:numFmt w:val="decimal"/>
      <w:pStyle w:val="ListBulletNoSpace"/>
      <w:isLgl/>
      <w:lvlText w:val="%1."/>
      <w:lvlJc w:val="left"/>
      <w:pPr>
        <w:tabs>
          <w:tab w:val="num" w:pos="576"/>
        </w:tabs>
        <w:ind w:left="432" w:hanging="432"/>
      </w:pPr>
      <w:rPr>
        <w:rFonts w:cs="Times New Roman" w:hint="default"/>
        <w:b w:val="0"/>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0"/>
        <w:szCs w:val="20"/>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453D6AA7"/>
    <w:multiLevelType w:val="hybridMultilevel"/>
    <w:tmpl w:val="0A90B6BE"/>
    <w:lvl w:ilvl="0" w:tplc="FFFFFFFF">
      <w:start w:val="1"/>
      <w:numFmt w:val="lowerRoman"/>
      <w:lvlText w:val="(%1)"/>
      <w:lvlJc w:val="left"/>
      <w:pPr>
        <w:tabs>
          <w:tab w:val="num" w:pos="1584"/>
        </w:tabs>
        <w:ind w:left="1584" w:hanging="504"/>
      </w:pPr>
      <w:rPr>
        <w:rFonts w:hint="default"/>
      </w:rPr>
    </w:lvl>
    <w:lvl w:ilvl="1" w:tplc="FFFFFFFF">
      <w:start w:val="5"/>
      <w:numFmt w:val="upperLetter"/>
      <w:lvlText w:val="%2."/>
      <w:lvlJc w:val="left"/>
      <w:pPr>
        <w:tabs>
          <w:tab w:val="num" w:pos="1440"/>
        </w:tabs>
        <w:ind w:left="1440" w:hanging="360"/>
      </w:pPr>
      <w:rPr>
        <w:rFonts w:hint="default"/>
      </w:rPr>
    </w:lvl>
    <w:lvl w:ilvl="2" w:tplc="84983772">
      <w:start w:val="1"/>
      <w:numFmt w:val="lowerLetter"/>
      <w:lvlText w:val="(%3)"/>
      <w:lvlJc w:val="left"/>
      <w:pPr>
        <w:tabs>
          <w:tab w:val="num" w:pos="2556"/>
        </w:tabs>
        <w:ind w:left="2556" w:hanging="576"/>
      </w:pPr>
      <w:rPr>
        <w:rFonts w:ascii="Arial" w:hAnsi="Arial" w:cs="Times New Roman" w:hint="default"/>
        <w:b w:val="0"/>
        <w:i w:val="0"/>
        <w:color w:val="auto"/>
        <w:sz w:val="20"/>
        <w:szCs w:val="20"/>
        <w:u w:val="none"/>
      </w:rPr>
    </w:lvl>
    <w:lvl w:ilvl="3" w:tplc="FFFFFFFF">
      <w:start w:val="1"/>
      <w:numFmt w:val="lowerRoman"/>
      <w:lvlText w:val="(%4)"/>
      <w:lvlJc w:val="left"/>
      <w:pPr>
        <w:tabs>
          <w:tab w:val="num" w:pos="1872"/>
        </w:tabs>
        <w:ind w:left="2016" w:hanging="216"/>
      </w:pPr>
      <w:rPr>
        <w:rFonts w:hint="default"/>
        <w:b w:val="0"/>
        <w:i w:val="0"/>
      </w:rPr>
    </w:lvl>
    <w:lvl w:ilvl="4" w:tplc="FFFFFFFF">
      <w:start w:val="1"/>
      <w:numFmt w:val="lowerLetter"/>
      <w:lvlText w:val="%5)"/>
      <w:lvlJc w:val="left"/>
      <w:pPr>
        <w:tabs>
          <w:tab w:val="num" w:pos="3600"/>
        </w:tabs>
        <w:ind w:left="3600" w:hanging="360"/>
      </w:pPr>
      <w:rPr>
        <w:rFonts w:hint="default"/>
      </w:rPr>
    </w:lvl>
    <w:lvl w:ilvl="5" w:tplc="0A781F86">
      <w:start w:val="1"/>
      <w:numFmt w:val="decimal"/>
      <w:pStyle w:val="Section6DrawingsTitle"/>
      <w:lvlText w:val="%6."/>
      <w:lvlJc w:val="left"/>
      <w:pPr>
        <w:ind w:left="4500" w:hanging="360"/>
      </w:pPr>
      <w:rPr>
        <w:rFonts w:hint="default"/>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59537BC"/>
    <w:multiLevelType w:val="hybridMultilevel"/>
    <w:tmpl w:val="6EEAAAAE"/>
    <w:lvl w:ilvl="0" w:tplc="7C040164">
      <w:start w:val="1"/>
      <w:numFmt w:val="upperLetter"/>
      <w:pStyle w:val="Formatvorlag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6E74CDE"/>
    <w:multiLevelType w:val="hybridMultilevel"/>
    <w:tmpl w:val="617E83E8"/>
    <w:lvl w:ilvl="0" w:tplc="5DD89D04">
      <w:start w:val="1"/>
      <w:numFmt w:val="decimal"/>
      <w:pStyle w:val="StyleHeading2Left117cmFirstline0cm"/>
      <w:lvlText w:val="%1."/>
      <w:lvlJc w:val="left"/>
      <w:pPr>
        <w:tabs>
          <w:tab w:val="num" w:pos="1021"/>
        </w:tabs>
        <w:ind w:left="1021" w:hanging="360"/>
      </w:pPr>
      <w:rPr>
        <w:rFonts w:hint="default"/>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33" w15:restartNumberingAfterBreak="0">
    <w:nsid w:val="47A84D78"/>
    <w:multiLevelType w:val="multilevel"/>
    <w:tmpl w:val="452C3234"/>
    <w:lvl w:ilvl="0">
      <w:numFmt w:val="bullet"/>
      <w:lvlText w:val="•"/>
      <w:lvlJc w:val="left"/>
      <w:pPr>
        <w:ind w:left="612" w:hanging="394"/>
      </w:pPr>
      <w:rPr>
        <w:rFonts w:hint="default"/>
        <w:spacing w:val="-1"/>
        <w:w w:val="100"/>
        <w:sz w:val="22"/>
        <w:szCs w:val="22"/>
      </w:rPr>
    </w:lvl>
    <w:lvl w:ilvl="1">
      <w:start w:val="1"/>
      <w:numFmt w:val="decimal"/>
      <w:lvlText w:val="%1.%2"/>
      <w:lvlJc w:val="left"/>
      <w:pPr>
        <w:ind w:left="612" w:hanging="394"/>
        <w:jc w:val="right"/>
      </w:pPr>
      <w:rPr>
        <w:rFonts w:ascii="Arial" w:eastAsia="Arial" w:hAnsi="Arial" w:cs="Arial" w:hint="default"/>
        <w:b/>
        <w:bCs/>
        <w:spacing w:val="-1"/>
        <w:w w:val="100"/>
        <w:sz w:val="22"/>
        <w:szCs w:val="22"/>
      </w:rPr>
    </w:lvl>
    <w:lvl w:ilvl="2">
      <w:start w:val="1"/>
      <w:numFmt w:val="decimal"/>
      <w:pStyle w:val="221"/>
      <w:lvlText w:val="%3."/>
      <w:lvlJc w:val="left"/>
      <w:pPr>
        <w:ind w:left="360" w:hanging="360"/>
      </w:pPr>
    </w:lvl>
    <w:lvl w:ilvl="3">
      <w:start w:val="1"/>
      <w:numFmt w:val="bullet"/>
      <w:lvlText w:val=""/>
      <w:lvlJc w:val="left"/>
      <w:pPr>
        <w:ind w:left="1658" w:hanging="360"/>
      </w:pPr>
      <w:rPr>
        <w:rFonts w:ascii="Symbol" w:hAnsi="Symbol" w:hint="default"/>
      </w:rPr>
    </w:lvl>
    <w:lvl w:ilvl="4">
      <w:numFmt w:val="bullet"/>
      <w:lvlText w:val="•"/>
      <w:lvlJc w:val="left"/>
      <w:pPr>
        <w:ind w:left="1280" w:hanging="360"/>
      </w:pPr>
      <w:rPr>
        <w:rFonts w:hint="default"/>
      </w:rPr>
    </w:lvl>
    <w:lvl w:ilvl="5">
      <w:numFmt w:val="bullet"/>
      <w:lvlText w:val="•"/>
      <w:lvlJc w:val="left"/>
      <w:pPr>
        <w:ind w:left="1300" w:hanging="360"/>
      </w:pPr>
      <w:rPr>
        <w:rFonts w:hint="default"/>
      </w:rPr>
    </w:lvl>
    <w:lvl w:ilvl="6">
      <w:numFmt w:val="bullet"/>
      <w:lvlText w:val="•"/>
      <w:lvlJc w:val="left"/>
      <w:pPr>
        <w:ind w:left="1660" w:hanging="360"/>
      </w:pPr>
      <w:rPr>
        <w:rFonts w:hint="default"/>
      </w:rPr>
    </w:lvl>
    <w:lvl w:ilvl="7">
      <w:numFmt w:val="bullet"/>
      <w:lvlText w:val="•"/>
      <w:lvlJc w:val="left"/>
      <w:pPr>
        <w:ind w:left="3625" w:hanging="360"/>
      </w:pPr>
      <w:rPr>
        <w:rFonts w:hint="default"/>
      </w:rPr>
    </w:lvl>
    <w:lvl w:ilvl="8">
      <w:numFmt w:val="bullet"/>
      <w:lvlText w:val="•"/>
      <w:lvlJc w:val="left"/>
      <w:pPr>
        <w:ind w:left="5590" w:hanging="360"/>
      </w:pPr>
      <w:rPr>
        <w:rFonts w:hint="default"/>
      </w:rPr>
    </w:lvl>
  </w:abstractNum>
  <w:abstractNum w:abstractNumId="34" w15:restartNumberingAfterBreak="0">
    <w:nsid w:val="48634A05"/>
    <w:multiLevelType w:val="hybridMultilevel"/>
    <w:tmpl w:val="6C2C2C64"/>
    <w:lvl w:ilvl="0" w:tplc="49B2C04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A96764"/>
    <w:multiLevelType w:val="multilevel"/>
    <w:tmpl w:val="350EA86C"/>
    <w:lvl w:ilvl="0">
      <w:start w:val="1"/>
      <w:numFmt w:val="decimal"/>
      <w:pStyle w:val="ESHS1"/>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F8A1BD3"/>
    <w:multiLevelType w:val="multilevel"/>
    <w:tmpl w:val="9A16B2F0"/>
    <w:lvl w:ilvl="0">
      <w:start w:val="24"/>
      <w:numFmt w:val="decimal"/>
      <w:lvlText w:val="%1"/>
      <w:lvlJc w:val="left"/>
      <w:pPr>
        <w:ind w:left="420" w:hanging="420"/>
      </w:pPr>
      <w:rPr>
        <w:rFonts w:hint="default"/>
      </w:rPr>
    </w:lvl>
    <w:lvl w:ilvl="1">
      <w:start w:val="2"/>
      <w:numFmt w:val="decimal"/>
      <w:pStyle w:val="Titre21"/>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37"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9" w15:restartNumberingAfterBreak="0">
    <w:nsid w:val="596B32C4"/>
    <w:multiLevelType w:val="hybridMultilevel"/>
    <w:tmpl w:val="06927FE2"/>
    <w:styleLink w:val="CowiBulletList"/>
    <w:lvl w:ilvl="0" w:tplc="A1189FF8">
      <w:start w:val="1"/>
      <w:numFmt w:val="bullet"/>
      <w:lvlText w:val=""/>
      <w:lvlJc w:val="left"/>
      <w:pPr>
        <w:tabs>
          <w:tab w:val="num" w:pos="360"/>
        </w:tabs>
        <w:ind w:left="360" w:hanging="360"/>
      </w:pPr>
      <w:rPr>
        <w:rFonts w:ascii="Symbol" w:hAnsi="Symbol" w:hint="default"/>
        <w:sz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3867F6"/>
    <w:multiLevelType w:val="hybridMultilevel"/>
    <w:tmpl w:val="BC8CE906"/>
    <w:lvl w:ilvl="0" w:tplc="FFFFFFFF">
      <w:start w:val="1"/>
      <w:numFmt w:val="bullet"/>
      <w:pStyle w:val="Listeabc"/>
      <w:lvlText w:val=""/>
      <w:lvlJc w:val="left"/>
      <w:pPr>
        <w:tabs>
          <w:tab w:val="num" w:pos="709"/>
        </w:tabs>
        <w:ind w:left="709" w:hanging="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D33FB5"/>
    <w:multiLevelType w:val="hybridMultilevel"/>
    <w:tmpl w:val="D6A888BA"/>
    <w:lvl w:ilvl="0" w:tplc="E99CCA98">
      <w:numFmt w:val="bullet"/>
      <w:pStyle w:val="listanenumarataLeonid"/>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E470343"/>
    <w:multiLevelType w:val="singleLevel"/>
    <w:tmpl w:val="8D3A693A"/>
    <w:lvl w:ilvl="0">
      <w:start w:val="1"/>
      <w:numFmt w:val="lowerLetter"/>
      <w:pStyle w:val="Numberedsmall"/>
      <w:lvlText w:val="(%1)"/>
      <w:lvlJc w:val="left"/>
      <w:pPr>
        <w:tabs>
          <w:tab w:val="num" w:pos="690"/>
        </w:tabs>
        <w:ind w:left="690" w:hanging="360"/>
      </w:pPr>
      <w:rPr>
        <w:rFonts w:hint="default"/>
      </w:rPr>
    </w:lvl>
  </w:abstractNum>
  <w:abstractNum w:abstractNumId="43" w15:restartNumberingAfterBreak="0">
    <w:nsid w:val="62757161"/>
    <w:multiLevelType w:val="hybridMultilevel"/>
    <w:tmpl w:val="B9FEC770"/>
    <w:lvl w:ilvl="0" w:tplc="CEA2CCA6">
      <w:start w:val="1"/>
      <w:numFmt w:val="lowerRoman"/>
      <w:pStyle w:val="a1"/>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A02C22FC" w:tentative="1">
      <w:start w:val="1"/>
      <w:numFmt w:val="lowerLetter"/>
      <w:lvlText w:val="%2."/>
      <w:lvlJc w:val="left"/>
      <w:pPr>
        <w:tabs>
          <w:tab w:val="num" w:pos="1440"/>
        </w:tabs>
        <w:ind w:left="1440" w:hanging="360"/>
      </w:pPr>
      <w:rPr>
        <w:rFonts w:cs="Times New Roman"/>
      </w:rPr>
    </w:lvl>
    <w:lvl w:ilvl="2" w:tplc="887A267E" w:tentative="1">
      <w:start w:val="1"/>
      <w:numFmt w:val="lowerRoman"/>
      <w:lvlText w:val="%3."/>
      <w:lvlJc w:val="right"/>
      <w:pPr>
        <w:tabs>
          <w:tab w:val="num" w:pos="2160"/>
        </w:tabs>
        <w:ind w:left="2160" w:hanging="180"/>
      </w:pPr>
      <w:rPr>
        <w:rFonts w:cs="Times New Roman"/>
      </w:rPr>
    </w:lvl>
    <w:lvl w:ilvl="3" w:tplc="F8600BD0" w:tentative="1">
      <w:start w:val="1"/>
      <w:numFmt w:val="decimal"/>
      <w:lvlText w:val="%4."/>
      <w:lvlJc w:val="left"/>
      <w:pPr>
        <w:tabs>
          <w:tab w:val="num" w:pos="2880"/>
        </w:tabs>
        <w:ind w:left="2880" w:hanging="360"/>
      </w:pPr>
      <w:rPr>
        <w:rFonts w:cs="Times New Roman"/>
      </w:rPr>
    </w:lvl>
    <w:lvl w:ilvl="4" w:tplc="804ED03A" w:tentative="1">
      <w:start w:val="1"/>
      <w:numFmt w:val="lowerLetter"/>
      <w:lvlText w:val="%5."/>
      <w:lvlJc w:val="left"/>
      <w:pPr>
        <w:tabs>
          <w:tab w:val="num" w:pos="3600"/>
        </w:tabs>
        <w:ind w:left="3600" w:hanging="360"/>
      </w:pPr>
      <w:rPr>
        <w:rFonts w:cs="Times New Roman"/>
      </w:rPr>
    </w:lvl>
    <w:lvl w:ilvl="5" w:tplc="E68E8108" w:tentative="1">
      <w:start w:val="1"/>
      <w:numFmt w:val="lowerRoman"/>
      <w:lvlText w:val="%6."/>
      <w:lvlJc w:val="right"/>
      <w:pPr>
        <w:tabs>
          <w:tab w:val="num" w:pos="4320"/>
        </w:tabs>
        <w:ind w:left="4320" w:hanging="180"/>
      </w:pPr>
      <w:rPr>
        <w:rFonts w:cs="Times New Roman"/>
      </w:rPr>
    </w:lvl>
    <w:lvl w:ilvl="6" w:tplc="7C507DCE" w:tentative="1">
      <w:start w:val="1"/>
      <w:numFmt w:val="decimal"/>
      <w:lvlText w:val="%7."/>
      <w:lvlJc w:val="left"/>
      <w:pPr>
        <w:tabs>
          <w:tab w:val="num" w:pos="5040"/>
        </w:tabs>
        <w:ind w:left="5040" w:hanging="360"/>
      </w:pPr>
      <w:rPr>
        <w:rFonts w:cs="Times New Roman"/>
      </w:rPr>
    </w:lvl>
    <w:lvl w:ilvl="7" w:tplc="BC1858E4" w:tentative="1">
      <w:start w:val="1"/>
      <w:numFmt w:val="lowerLetter"/>
      <w:lvlText w:val="%8."/>
      <w:lvlJc w:val="left"/>
      <w:pPr>
        <w:tabs>
          <w:tab w:val="num" w:pos="5760"/>
        </w:tabs>
        <w:ind w:left="5760" w:hanging="360"/>
      </w:pPr>
      <w:rPr>
        <w:rFonts w:cs="Times New Roman"/>
      </w:rPr>
    </w:lvl>
    <w:lvl w:ilvl="8" w:tplc="A1A25F2E" w:tentative="1">
      <w:start w:val="1"/>
      <w:numFmt w:val="lowerRoman"/>
      <w:lvlText w:val="%9."/>
      <w:lvlJc w:val="right"/>
      <w:pPr>
        <w:tabs>
          <w:tab w:val="num" w:pos="6480"/>
        </w:tabs>
        <w:ind w:left="6480" w:hanging="180"/>
      </w:pPr>
      <w:rPr>
        <w:rFonts w:cs="Times New Roman"/>
      </w:rPr>
    </w:lvl>
  </w:abstractNum>
  <w:abstractNum w:abstractNumId="44" w15:restartNumberingAfterBreak="0">
    <w:nsid w:val="68B53873"/>
    <w:multiLevelType w:val="multilevel"/>
    <w:tmpl w:val="91EC76B6"/>
    <w:lvl w:ilvl="0">
      <w:start w:val="1"/>
      <w:numFmt w:val="decimal"/>
      <w:lvlText w:val="%1"/>
      <w:lvlJc w:val="left"/>
      <w:pPr>
        <w:ind w:left="1200" w:hanging="720"/>
      </w:pPr>
      <w:rPr>
        <w:rFonts w:hint="default"/>
        <w:lang w:val="en-US" w:eastAsia="en-US" w:bidi="ar-SA"/>
      </w:rPr>
    </w:lvl>
    <w:lvl w:ilvl="1">
      <w:start w:val="1"/>
      <w:numFmt w:val="decimal"/>
      <w:lvlText w:val="%1.%2"/>
      <w:lvlJc w:val="left"/>
      <w:pPr>
        <w:ind w:left="1200" w:hanging="720"/>
      </w:pPr>
      <w:rPr>
        <w:rFonts w:ascii="Arial" w:eastAsia="Arial" w:hAnsi="Arial" w:cs="Arial" w:hint="default"/>
        <w:spacing w:val="-1"/>
        <w:w w:val="100"/>
        <w:sz w:val="22"/>
        <w:szCs w:val="22"/>
        <w:lang w:val="en-US" w:eastAsia="en-US" w:bidi="ar-SA"/>
      </w:rPr>
    </w:lvl>
    <w:lvl w:ilvl="2">
      <w:start w:val="3"/>
      <w:numFmt w:val="bullet"/>
      <w:lvlText w:val="-"/>
      <w:lvlJc w:val="left"/>
      <w:pPr>
        <w:ind w:left="720" w:hanging="360"/>
      </w:pPr>
      <w:rPr>
        <w:rFonts w:ascii="Arial" w:eastAsia="Times New Roman" w:hAnsi="Arial" w:cs="Arial" w:hint="default"/>
        <w:sz w:val="16"/>
      </w:rPr>
    </w:lvl>
    <w:lvl w:ilvl="3">
      <w:start w:val="1"/>
      <w:numFmt w:val="decimal"/>
      <w:pStyle w:val="231"/>
      <w:lvlText w:val="%4."/>
      <w:lvlJc w:val="left"/>
      <w:pPr>
        <w:ind w:left="360" w:hanging="360"/>
      </w:pPr>
      <w:rPr>
        <w:rFonts w:ascii="Arial" w:eastAsia="Arial" w:hAnsi="Arial" w:cs="Arial" w:hint="default"/>
        <w:spacing w:val="-1"/>
        <w:w w:val="100"/>
        <w:sz w:val="22"/>
        <w:szCs w:val="22"/>
        <w:lang w:val="en-US" w:eastAsia="en-US" w:bidi="ar-SA"/>
      </w:rPr>
    </w:lvl>
    <w:lvl w:ilvl="4">
      <w:numFmt w:val="bullet"/>
      <w:lvlText w:val="•"/>
      <w:lvlJc w:val="left"/>
      <w:pPr>
        <w:ind w:left="3917" w:hanging="360"/>
      </w:pPr>
      <w:rPr>
        <w:rFonts w:hint="default"/>
        <w:lang w:val="en-US" w:eastAsia="en-US" w:bidi="ar-SA"/>
      </w:rPr>
    </w:lvl>
    <w:lvl w:ilvl="5">
      <w:numFmt w:val="bullet"/>
      <w:lvlText w:val="•"/>
      <w:lvlJc w:val="left"/>
      <w:pPr>
        <w:ind w:left="5014" w:hanging="360"/>
      </w:pPr>
      <w:rPr>
        <w:rFonts w:hint="default"/>
        <w:lang w:val="en-US" w:eastAsia="en-US" w:bidi="ar-SA"/>
      </w:rPr>
    </w:lvl>
    <w:lvl w:ilvl="6">
      <w:numFmt w:val="bullet"/>
      <w:lvlText w:val="•"/>
      <w:lvlJc w:val="left"/>
      <w:pPr>
        <w:ind w:left="6111" w:hanging="360"/>
      </w:pPr>
      <w:rPr>
        <w:rFonts w:hint="default"/>
        <w:lang w:val="en-US" w:eastAsia="en-US" w:bidi="ar-SA"/>
      </w:rPr>
    </w:lvl>
    <w:lvl w:ilvl="7">
      <w:numFmt w:val="bullet"/>
      <w:lvlText w:val="•"/>
      <w:lvlJc w:val="left"/>
      <w:pPr>
        <w:ind w:left="7208" w:hanging="360"/>
      </w:pPr>
      <w:rPr>
        <w:rFonts w:hint="default"/>
        <w:lang w:val="en-US" w:eastAsia="en-US" w:bidi="ar-SA"/>
      </w:rPr>
    </w:lvl>
    <w:lvl w:ilvl="8">
      <w:numFmt w:val="bullet"/>
      <w:lvlText w:val="•"/>
      <w:lvlJc w:val="left"/>
      <w:pPr>
        <w:ind w:left="8305" w:hanging="360"/>
      </w:pPr>
      <w:rPr>
        <w:rFonts w:hint="default"/>
        <w:lang w:val="en-US" w:eastAsia="en-US" w:bidi="ar-SA"/>
      </w:rPr>
    </w:lvl>
  </w:abstractNum>
  <w:abstractNum w:abstractNumId="45"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BC5315A"/>
    <w:multiLevelType w:val="multilevel"/>
    <w:tmpl w:val="00B0CE8E"/>
    <w:lvl w:ilvl="0">
      <w:start w:val="1"/>
      <w:numFmt w:val="decimal"/>
      <w:pStyle w:val="StyleListBullet2Before3ptAfter6pt"/>
      <w:lvlText w:val="%1."/>
      <w:lvlJc w:val="left"/>
      <w:pPr>
        <w:tabs>
          <w:tab w:val="num" w:pos="3760"/>
        </w:tabs>
        <w:ind w:left="3760" w:hanging="360"/>
      </w:pPr>
      <w:rPr>
        <w:rFonts w:hint="default"/>
      </w:rPr>
    </w:lvl>
    <w:lvl w:ilvl="1">
      <w:start w:val="1"/>
      <w:numFmt w:val="decimal"/>
      <w:lvlText w:val="%1.%2."/>
      <w:lvlJc w:val="left"/>
      <w:pPr>
        <w:tabs>
          <w:tab w:val="num" w:pos="4192"/>
        </w:tabs>
        <w:ind w:left="4192" w:hanging="432"/>
      </w:pPr>
      <w:rPr>
        <w:rFonts w:hint="default"/>
      </w:rPr>
    </w:lvl>
    <w:lvl w:ilvl="2">
      <w:start w:val="1"/>
      <w:numFmt w:val="decimal"/>
      <w:lvlText w:val="%1.%2.%3."/>
      <w:lvlJc w:val="left"/>
      <w:pPr>
        <w:tabs>
          <w:tab w:val="num" w:pos="4624"/>
        </w:tabs>
        <w:ind w:left="4624" w:hanging="504"/>
      </w:pPr>
      <w:rPr>
        <w:rFonts w:hint="default"/>
      </w:rPr>
    </w:lvl>
    <w:lvl w:ilvl="3">
      <w:start w:val="1"/>
      <w:numFmt w:val="decimal"/>
      <w:lvlText w:val="%1.%2.%3.%4."/>
      <w:lvlJc w:val="left"/>
      <w:pPr>
        <w:tabs>
          <w:tab w:val="num" w:pos="5200"/>
        </w:tabs>
        <w:ind w:left="5128" w:hanging="648"/>
      </w:pPr>
      <w:rPr>
        <w:rFonts w:hint="default"/>
      </w:rPr>
    </w:lvl>
    <w:lvl w:ilvl="4">
      <w:start w:val="1"/>
      <w:numFmt w:val="decimal"/>
      <w:lvlText w:val="%1.%2.%3.%4.%5."/>
      <w:lvlJc w:val="left"/>
      <w:pPr>
        <w:tabs>
          <w:tab w:val="num" w:pos="5920"/>
        </w:tabs>
        <w:ind w:left="5632" w:hanging="792"/>
      </w:pPr>
      <w:rPr>
        <w:rFonts w:hint="default"/>
      </w:rPr>
    </w:lvl>
    <w:lvl w:ilvl="5">
      <w:start w:val="1"/>
      <w:numFmt w:val="decimal"/>
      <w:lvlText w:val="%1.%2.%3.%4.%5.%6."/>
      <w:lvlJc w:val="left"/>
      <w:pPr>
        <w:tabs>
          <w:tab w:val="num" w:pos="6280"/>
        </w:tabs>
        <w:ind w:left="6136" w:hanging="936"/>
      </w:pPr>
      <w:rPr>
        <w:rFonts w:hint="default"/>
      </w:rPr>
    </w:lvl>
    <w:lvl w:ilvl="6">
      <w:start w:val="1"/>
      <w:numFmt w:val="decimal"/>
      <w:lvlText w:val="%1.%2.%3.%4.%5.%6.%7."/>
      <w:lvlJc w:val="left"/>
      <w:pPr>
        <w:tabs>
          <w:tab w:val="num" w:pos="7000"/>
        </w:tabs>
        <w:ind w:left="6640" w:hanging="1080"/>
      </w:pPr>
      <w:rPr>
        <w:rFonts w:hint="default"/>
      </w:rPr>
    </w:lvl>
    <w:lvl w:ilvl="7">
      <w:start w:val="1"/>
      <w:numFmt w:val="decimal"/>
      <w:lvlText w:val="%1.%2.%3.%4.%5.%6.%7.%8."/>
      <w:lvlJc w:val="left"/>
      <w:pPr>
        <w:tabs>
          <w:tab w:val="num" w:pos="7360"/>
        </w:tabs>
        <w:ind w:left="7144" w:hanging="1224"/>
      </w:pPr>
      <w:rPr>
        <w:rFonts w:hint="default"/>
      </w:rPr>
    </w:lvl>
    <w:lvl w:ilvl="8">
      <w:start w:val="1"/>
      <w:numFmt w:val="decimal"/>
      <w:lvlText w:val="%1.%2.%3.%4.%5.%6.%7.%8.%9."/>
      <w:lvlJc w:val="left"/>
      <w:pPr>
        <w:tabs>
          <w:tab w:val="num" w:pos="8080"/>
        </w:tabs>
        <w:ind w:left="7720" w:hanging="1440"/>
      </w:pPr>
      <w:rPr>
        <w:rFonts w:hint="default"/>
      </w:rPr>
    </w:lvl>
  </w:abstractNum>
  <w:abstractNum w:abstractNumId="47" w15:restartNumberingAfterBreak="0">
    <w:nsid w:val="70815356"/>
    <w:multiLevelType w:val="multilevel"/>
    <w:tmpl w:val="9E4C3F8C"/>
    <w:lvl w:ilvl="0">
      <w:start w:val="1"/>
      <w:numFmt w:val="decimal"/>
      <w:pStyle w:val="UG-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7BC2B77"/>
    <w:multiLevelType w:val="hybridMultilevel"/>
    <w:tmpl w:val="4FE6A374"/>
    <w:lvl w:ilvl="0" w:tplc="384E80C0">
      <w:start w:val="1"/>
      <w:numFmt w:val="upperLetter"/>
      <w:pStyle w:val="a2"/>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7C2C6B22"/>
    <w:multiLevelType w:val="hybridMultilevel"/>
    <w:tmpl w:val="23C45F98"/>
    <w:lvl w:ilvl="0" w:tplc="A1F6E6AA">
      <w:start w:val="1"/>
      <w:numFmt w:val="decimal"/>
      <w:pStyle w:val="ESHS"/>
      <w:lvlText w:val="B%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FEE2161"/>
    <w:multiLevelType w:val="multilevel"/>
    <w:tmpl w:val="BF34A460"/>
    <w:lvl w:ilvl="0">
      <w:start w:val="1"/>
      <w:numFmt w:val="upperLetter"/>
      <w:lvlText w:val="Appendix %1"/>
      <w:lvlJc w:val="left"/>
      <w:pPr>
        <w:tabs>
          <w:tab w:val="num" w:pos="1440"/>
        </w:tabs>
        <w:ind w:left="432" w:hanging="432"/>
      </w:pPr>
    </w:lvl>
    <w:lvl w:ilvl="1">
      <w:start w:val="1"/>
      <w:numFmt w:val="decimal"/>
      <w:lvlRestart w:val="0"/>
      <w:pStyle w:val="AppendixA1"/>
      <w:lvlText w:val="%1.%2"/>
      <w:lvlJc w:val="left"/>
      <w:pPr>
        <w:tabs>
          <w:tab w:val="num" w:pos="1134"/>
        </w:tabs>
        <w:ind w:left="1134" w:hanging="567"/>
      </w:pPr>
    </w:lvl>
    <w:lvl w:ilvl="2">
      <w:start w:val="1"/>
      <w:numFmt w:val="decimal"/>
      <w:lvlText w:val="%1.%2.%3"/>
      <w:lvlJc w:val="left"/>
      <w:pPr>
        <w:tabs>
          <w:tab w:val="num" w:pos="1418"/>
        </w:tabs>
        <w:ind w:left="1418" w:hanging="851"/>
      </w:pPr>
    </w:lvl>
    <w:lvl w:ilvl="3">
      <w:start w:val="1"/>
      <w:numFmt w:val="decimal"/>
      <w:lvlText w:val="%1%4.%2.%3."/>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8"/>
  </w:num>
  <w:num w:numId="2">
    <w:abstractNumId w:val="29"/>
  </w:num>
  <w:num w:numId="3">
    <w:abstractNumId w:val="43"/>
  </w:num>
  <w:num w:numId="4">
    <w:abstractNumId w:val="20"/>
  </w:num>
  <w:num w:numId="5">
    <w:abstractNumId w:val="28"/>
  </w:num>
  <w:num w:numId="6">
    <w:abstractNumId w:val="47"/>
  </w:num>
  <w:num w:numId="7">
    <w:abstractNumId w:val="40"/>
  </w:num>
  <w:num w:numId="8">
    <w:abstractNumId w:val="22"/>
  </w:num>
  <w:num w:numId="9">
    <w:abstractNumId w:val="15"/>
  </w:num>
  <w:num w:numId="10">
    <w:abstractNumId w:val="31"/>
  </w:num>
  <w:num w:numId="11">
    <w:abstractNumId w:val="25"/>
  </w:num>
  <w:num w:numId="12">
    <w:abstractNumId w:val="5"/>
  </w:num>
  <w:num w:numId="13">
    <w:abstractNumId w:val="16"/>
  </w:num>
  <w:num w:numId="14">
    <w:abstractNumId w:val="14"/>
  </w:num>
  <w:num w:numId="15">
    <w:abstractNumId w:val="4"/>
  </w:num>
  <w:num w:numId="16">
    <w:abstractNumId w:val="3"/>
  </w:num>
  <w:num w:numId="17">
    <w:abstractNumId w:val="2"/>
  </w:num>
  <w:num w:numId="18">
    <w:abstractNumId w:val="34"/>
  </w:num>
  <w:num w:numId="19">
    <w:abstractNumId w:val="1"/>
  </w:num>
  <w:num w:numId="20">
    <w:abstractNumId w:val="0"/>
  </w:num>
  <w:num w:numId="21">
    <w:abstractNumId w:val="8"/>
  </w:num>
  <w:num w:numId="22">
    <w:abstractNumId w:val="36"/>
  </w:num>
  <w:num w:numId="23">
    <w:abstractNumId w:val="18"/>
  </w:num>
  <w:num w:numId="24">
    <w:abstractNumId w:val="39"/>
  </w:num>
  <w:num w:numId="25">
    <w:abstractNumId w:val="44"/>
  </w:num>
  <w:num w:numId="26">
    <w:abstractNumId w:val="41"/>
  </w:num>
  <w:num w:numId="27">
    <w:abstractNumId w:val="32"/>
  </w:num>
  <w:num w:numId="28">
    <w:abstractNumId w:val="21"/>
  </w:num>
  <w:num w:numId="29">
    <w:abstractNumId w:val="24"/>
  </w:num>
  <w:num w:numId="30">
    <w:abstractNumId w:val="33"/>
  </w:num>
  <w:num w:numId="31">
    <w:abstractNumId w:val="30"/>
  </w:num>
  <w:num w:numId="32">
    <w:abstractNumId w:val="27"/>
  </w:num>
  <w:num w:numId="33">
    <w:abstractNumId w:val="19"/>
  </w:num>
  <w:num w:numId="34">
    <w:abstractNumId w:val="10"/>
  </w:num>
  <w:num w:numId="35">
    <w:abstractNumId w:val="45"/>
  </w:num>
  <w:num w:numId="36">
    <w:abstractNumId w:val="37"/>
  </w:num>
  <w:num w:numId="37">
    <w:abstractNumId w:val="11"/>
  </w:num>
  <w:num w:numId="38">
    <w:abstractNumId w:val="13"/>
  </w:num>
  <w:num w:numId="39">
    <w:abstractNumId w:val="26"/>
  </w:num>
  <w:num w:numId="40">
    <w:abstractNumId w:val="23"/>
  </w:num>
  <w:num w:numId="41">
    <w:abstractNumId w:val="50"/>
  </w:num>
  <w:num w:numId="42">
    <w:abstractNumId w:val="17"/>
  </w:num>
  <w:num w:numId="43">
    <w:abstractNumId w:val="46"/>
  </w:num>
  <w:num w:numId="44">
    <w:abstractNumId w:val="42"/>
  </w:num>
  <w:num w:numId="45">
    <w:abstractNumId w:val="7"/>
  </w:num>
  <w:num w:numId="46">
    <w:abstractNumId w:val="48"/>
  </w:num>
  <w:num w:numId="47">
    <w:abstractNumId w:val="6"/>
  </w:num>
  <w:num w:numId="48">
    <w:abstractNumId w:val="12"/>
  </w:num>
  <w:num w:numId="49">
    <w:abstractNumId w:val="35"/>
  </w:num>
  <w:num w:numId="50">
    <w:abstractNumId w:val="49"/>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40"/>
    <w:rsid w:val="00012481"/>
    <w:rsid w:val="00012C65"/>
    <w:rsid w:val="00033531"/>
    <w:rsid w:val="000B3C62"/>
    <w:rsid w:val="001212D3"/>
    <w:rsid w:val="0016439A"/>
    <w:rsid w:val="00196240"/>
    <w:rsid w:val="001972A6"/>
    <w:rsid w:val="001A3A18"/>
    <w:rsid w:val="00211B91"/>
    <w:rsid w:val="00270125"/>
    <w:rsid w:val="00294A3D"/>
    <w:rsid w:val="002A2BE6"/>
    <w:rsid w:val="004276B2"/>
    <w:rsid w:val="00430644"/>
    <w:rsid w:val="0044511A"/>
    <w:rsid w:val="004F0E00"/>
    <w:rsid w:val="00545004"/>
    <w:rsid w:val="006B74C6"/>
    <w:rsid w:val="00814BBA"/>
    <w:rsid w:val="008935CF"/>
    <w:rsid w:val="008E3D30"/>
    <w:rsid w:val="00922AB7"/>
    <w:rsid w:val="0097590F"/>
    <w:rsid w:val="009A1A34"/>
    <w:rsid w:val="009B3CBF"/>
    <w:rsid w:val="00A50F0D"/>
    <w:rsid w:val="00AA1FCC"/>
    <w:rsid w:val="00B14F42"/>
    <w:rsid w:val="00B513EA"/>
    <w:rsid w:val="00B70EAA"/>
    <w:rsid w:val="00B84D65"/>
    <w:rsid w:val="00B91CE5"/>
    <w:rsid w:val="00C349AC"/>
    <w:rsid w:val="00C37A31"/>
    <w:rsid w:val="00C940E6"/>
    <w:rsid w:val="00CA256C"/>
    <w:rsid w:val="00CA49ED"/>
    <w:rsid w:val="00D0626B"/>
    <w:rsid w:val="00D4414C"/>
    <w:rsid w:val="00D51C2C"/>
    <w:rsid w:val="00DD1F00"/>
    <w:rsid w:val="00E40544"/>
    <w:rsid w:val="00FF55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8D99893"/>
  <w15:chartTrackingRefBased/>
  <w15:docId w15:val="{FA3EF0ED-5E52-49FC-BCD6-941FF75E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
    <w:name w:val="heading 1"/>
    <w:aliases w:val="Document Header1,ClauseGroup_Title,First subtitle,SectionVII_l1_leo"/>
    <w:basedOn w:val="a3"/>
    <w:next w:val="a3"/>
    <w:link w:val="10"/>
    <w:uiPriority w:val="99"/>
    <w:qFormat/>
    <w:rsid w:val="00196240"/>
    <w:pPr>
      <w:suppressAutoHyphens/>
      <w:spacing w:before="480" w:after="240" w:line="240" w:lineRule="auto"/>
      <w:jc w:val="center"/>
      <w:outlineLvl w:val="0"/>
    </w:pPr>
    <w:rPr>
      <w:rFonts w:ascii="Arial" w:eastAsia="Times New Roman" w:hAnsi="Arial" w:cs="Times New Roman"/>
      <w:b/>
      <w:smallCaps/>
      <w:sz w:val="36"/>
      <w:szCs w:val="20"/>
    </w:rPr>
  </w:style>
  <w:style w:type="paragraph" w:styleId="24">
    <w:name w:val="heading 2"/>
    <w:aliases w:val="Title Header2,Clause_No&amp;Name,Second subtitle,Section-Title,Section_VII_l2_leo"/>
    <w:basedOn w:val="a3"/>
    <w:next w:val="a3"/>
    <w:link w:val="25"/>
    <w:uiPriority w:val="99"/>
    <w:qFormat/>
    <w:rsid w:val="00196240"/>
    <w:pPr>
      <w:pBdr>
        <w:bottom w:val="single" w:sz="24" w:space="3" w:color="C0C0C0"/>
      </w:pBdr>
      <w:suppressAutoHyphens/>
      <w:spacing w:after="240" w:line="240" w:lineRule="auto"/>
      <w:jc w:val="center"/>
      <w:outlineLvl w:val="1"/>
    </w:pPr>
    <w:rPr>
      <w:rFonts w:ascii="Times New Roman Bold" w:eastAsia="Times New Roman" w:hAnsi="Times New Roman Bold" w:cs="Times New Roman"/>
      <w:b/>
      <w:sz w:val="28"/>
      <w:szCs w:val="20"/>
    </w:rPr>
  </w:style>
  <w:style w:type="paragraph" w:styleId="30">
    <w:name w:val="heading 3"/>
    <w:aliases w:val="Section Header3,ClauseSub_No&amp;Name,Heading 3 Char,Section Header3 Char Char,Sub-Clause Paragraph,L3,Section_VII_l3_leo"/>
    <w:basedOn w:val="a3"/>
    <w:next w:val="a3"/>
    <w:link w:val="31"/>
    <w:qFormat/>
    <w:rsid w:val="00196240"/>
    <w:pPr>
      <w:suppressAutoHyphens/>
      <w:spacing w:after="0" w:line="240" w:lineRule="auto"/>
      <w:jc w:val="center"/>
      <w:outlineLvl w:val="2"/>
    </w:pPr>
    <w:rPr>
      <w:rFonts w:ascii="Times New Roman" w:eastAsia="Times New Roman" w:hAnsi="Times New Roman" w:cs="Times New Roman"/>
      <w:b/>
      <w:sz w:val="28"/>
      <w:szCs w:val="20"/>
    </w:rPr>
  </w:style>
  <w:style w:type="paragraph" w:styleId="41">
    <w:name w:val="heading 4"/>
    <w:aliases w:val="Sub-Clause Sub-paragraph,ClauseSubSub_No&amp;Name, Sub-Clause Sub-paragraph,Section_VII_l4_leo"/>
    <w:basedOn w:val="a3"/>
    <w:next w:val="a3"/>
    <w:link w:val="42"/>
    <w:uiPriority w:val="99"/>
    <w:qFormat/>
    <w:rsid w:val="00196240"/>
    <w:pPr>
      <w:keepNext/>
      <w:spacing w:after="200" w:line="240" w:lineRule="auto"/>
      <w:ind w:left="567" w:hanging="567"/>
      <w:outlineLvl w:val="3"/>
    </w:pPr>
    <w:rPr>
      <w:rFonts w:ascii="Arial" w:eastAsia="Times New Roman" w:hAnsi="Arial" w:cs="Times New Roman"/>
      <w:b/>
      <w:bCs/>
      <w:sz w:val="28"/>
      <w:szCs w:val="20"/>
    </w:rPr>
  </w:style>
  <w:style w:type="paragraph" w:styleId="5">
    <w:name w:val="heading 5"/>
    <w:aliases w:val="Section_VII_l5_leo"/>
    <w:basedOn w:val="a3"/>
    <w:next w:val="a3"/>
    <w:link w:val="50"/>
    <w:uiPriority w:val="99"/>
    <w:qFormat/>
    <w:rsid w:val="00196240"/>
    <w:pPr>
      <w:keepNext/>
      <w:spacing w:after="120" w:line="240" w:lineRule="auto"/>
      <w:outlineLvl w:val="4"/>
    </w:pPr>
    <w:rPr>
      <w:rFonts w:ascii="Arial" w:eastAsia="Times New Roman" w:hAnsi="Arial" w:cs="Times New Roman"/>
      <w:b/>
      <w:sz w:val="24"/>
      <w:szCs w:val="20"/>
    </w:rPr>
  </w:style>
  <w:style w:type="paragraph" w:styleId="6">
    <w:name w:val="heading 6"/>
    <w:aliases w:val="Appendix"/>
    <w:basedOn w:val="a3"/>
    <w:next w:val="a3"/>
    <w:link w:val="60"/>
    <w:uiPriority w:val="99"/>
    <w:qFormat/>
    <w:rsid w:val="00196240"/>
    <w:pPr>
      <w:keepNext/>
      <w:keepLines/>
      <w:suppressAutoHyphens/>
      <w:spacing w:after="0" w:line="240" w:lineRule="auto"/>
      <w:ind w:right="-72"/>
      <w:jc w:val="center"/>
      <w:outlineLvl w:val="5"/>
    </w:pPr>
    <w:rPr>
      <w:rFonts w:ascii="Times New Roman" w:eastAsia="Times New Roman" w:hAnsi="Times New Roman" w:cs="Times New Roman"/>
      <w:b/>
      <w:sz w:val="28"/>
      <w:szCs w:val="20"/>
    </w:rPr>
  </w:style>
  <w:style w:type="paragraph" w:styleId="7">
    <w:name w:val="heading 7"/>
    <w:basedOn w:val="a3"/>
    <w:next w:val="a3"/>
    <w:link w:val="70"/>
    <w:uiPriority w:val="99"/>
    <w:qFormat/>
    <w:rsid w:val="00196240"/>
    <w:pPr>
      <w:keepNext/>
      <w:spacing w:after="0" w:line="240" w:lineRule="auto"/>
      <w:jc w:val="center"/>
      <w:outlineLvl w:val="6"/>
    </w:pPr>
    <w:rPr>
      <w:rFonts w:ascii="Times New Roman" w:eastAsia="Times New Roman" w:hAnsi="Times New Roman" w:cs="Times New Roman"/>
      <w:b/>
      <w:sz w:val="72"/>
      <w:szCs w:val="20"/>
    </w:rPr>
  </w:style>
  <w:style w:type="paragraph" w:styleId="8">
    <w:name w:val="heading 8"/>
    <w:basedOn w:val="a3"/>
    <w:next w:val="a3"/>
    <w:link w:val="80"/>
    <w:uiPriority w:val="99"/>
    <w:qFormat/>
    <w:rsid w:val="00196240"/>
    <w:pPr>
      <w:keepNext/>
      <w:spacing w:after="0" w:line="240" w:lineRule="auto"/>
      <w:jc w:val="center"/>
      <w:outlineLvl w:val="7"/>
    </w:pPr>
    <w:rPr>
      <w:rFonts w:ascii="Times New Roman" w:eastAsia="Times New Roman" w:hAnsi="Times New Roman" w:cs="Times New Roman"/>
      <w:b/>
      <w:sz w:val="56"/>
      <w:szCs w:val="20"/>
    </w:rPr>
  </w:style>
  <w:style w:type="paragraph" w:styleId="9">
    <w:name w:val="heading 9"/>
    <w:aliases w:val="App Heading"/>
    <w:basedOn w:val="a3"/>
    <w:next w:val="a3"/>
    <w:link w:val="90"/>
    <w:uiPriority w:val="99"/>
    <w:qFormat/>
    <w:rsid w:val="00196240"/>
    <w:pPr>
      <w:tabs>
        <w:tab w:val="num" w:pos="1584"/>
        <w:tab w:val="num" w:pos="6030"/>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ClauseGroup_Title Знак,First subtitle Знак,SectionVII_l1_leo Знак"/>
    <w:basedOn w:val="a4"/>
    <w:link w:val="1"/>
    <w:uiPriority w:val="99"/>
    <w:rsid w:val="00196240"/>
    <w:rPr>
      <w:rFonts w:ascii="Arial" w:eastAsia="Times New Roman" w:hAnsi="Arial" w:cs="Times New Roman"/>
      <w:b/>
      <w:smallCaps/>
      <w:sz w:val="36"/>
      <w:szCs w:val="20"/>
      <w:lang w:val="uk-UA"/>
    </w:rPr>
  </w:style>
  <w:style w:type="character" w:customStyle="1" w:styleId="25">
    <w:name w:val="Заголовок 2 Знак"/>
    <w:aliases w:val="Title Header2 Знак,Clause_No&amp;Name Знак,Second subtitle Знак,Section-Title Знак,Section_VII_l2_leo Знак"/>
    <w:basedOn w:val="a4"/>
    <w:link w:val="24"/>
    <w:uiPriority w:val="99"/>
    <w:rsid w:val="00196240"/>
    <w:rPr>
      <w:rFonts w:ascii="Times New Roman Bold" w:eastAsia="Times New Roman" w:hAnsi="Times New Roman Bold" w:cs="Times New Roman"/>
      <w:b/>
      <w:sz w:val="28"/>
      <w:szCs w:val="20"/>
      <w:lang w:val="uk-UA"/>
    </w:rPr>
  </w:style>
  <w:style w:type="character" w:customStyle="1" w:styleId="31">
    <w:name w:val="Заголовок 3 Знак"/>
    <w:aliases w:val="Section Header3 Знак,ClauseSub_No&amp;Name Знак,Heading 3 Char Знак,Section Header3 Char Char Знак,Sub-Clause Paragraph Знак,L3 Знак,Section_VII_l3_leo Знак"/>
    <w:basedOn w:val="a4"/>
    <w:link w:val="30"/>
    <w:rsid w:val="00196240"/>
    <w:rPr>
      <w:rFonts w:ascii="Times New Roman" w:eastAsia="Times New Roman" w:hAnsi="Times New Roman" w:cs="Times New Roman"/>
      <w:b/>
      <w:sz w:val="28"/>
      <w:szCs w:val="20"/>
      <w:lang w:val="uk-UA"/>
    </w:rPr>
  </w:style>
  <w:style w:type="character" w:customStyle="1" w:styleId="42">
    <w:name w:val="Заголовок 4 Знак"/>
    <w:aliases w:val="Sub-Clause Sub-paragraph Знак,ClauseSubSub_No&amp;Name Знак, Sub-Clause Sub-paragraph Знак,Section_VII_l4_leo Знак"/>
    <w:basedOn w:val="a4"/>
    <w:link w:val="41"/>
    <w:uiPriority w:val="99"/>
    <w:rsid w:val="00196240"/>
    <w:rPr>
      <w:rFonts w:ascii="Arial" w:eastAsia="Times New Roman" w:hAnsi="Arial" w:cs="Times New Roman"/>
      <w:b/>
      <w:bCs/>
      <w:sz w:val="28"/>
      <w:szCs w:val="20"/>
      <w:lang w:val="uk-UA"/>
    </w:rPr>
  </w:style>
  <w:style w:type="character" w:customStyle="1" w:styleId="50">
    <w:name w:val="Заголовок 5 Знак"/>
    <w:aliases w:val="Section_VII_l5_leo Знак"/>
    <w:basedOn w:val="a4"/>
    <w:link w:val="5"/>
    <w:uiPriority w:val="99"/>
    <w:rsid w:val="00196240"/>
    <w:rPr>
      <w:rFonts w:ascii="Arial" w:eastAsia="Times New Roman" w:hAnsi="Arial" w:cs="Times New Roman"/>
      <w:b/>
      <w:sz w:val="24"/>
      <w:szCs w:val="20"/>
      <w:lang w:val="uk-UA"/>
    </w:rPr>
  </w:style>
  <w:style w:type="character" w:customStyle="1" w:styleId="60">
    <w:name w:val="Заголовок 6 Знак"/>
    <w:aliases w:val="Appendix Знак"/>
    <w:basedOn w:val="a4"/>
    <w:link w:val="6"/>
    <w:uiPriority w:val="99"/>
    <w:rsid w:val="00196240"/>
    <w:rPr>
      <w:rFonts w:ascii="Times New Roman" w:eastAsia="Times New Roman" w:hAnsi="Times New Roman" w:cs="Times New Roman"/>
      <w:b/>
      <w:sz w:val="28"/>
      <w:szCs w:val="20"/>
      <w:lang w:val="uk-UA"/>
    </w:rPr>
  </w:style>
  <w:style w:type="character" w:customStyle="1" w:styleId="70">
    <w:name w:val="Заголовок 7 Знак"/>
    <w:basedOn w:val="a4"/>
    <w:link w:val="7"/>
    <w:uiPriority w:val="99"/>
    <w:rsid w:val="00196240"/>
    <w:rPr>
      <w:rFonts w:ascii="Times New Roman" w:eastAsia="Times New Roman" w:hAnsi="Times New Roman" w:cs="Times New Roman"/>
      <w:b/>
      <w:sz w:val="72"/>
      <w:szCs w:val="20"/>
      <w:lang w:val="uk-UA"/>
    </w:rPr>
  </w:style>
  <w:style w:type="character" w:customStyle="1" w:styleId="80">
    <w:name w:val="Заголовок 8 Знак"/>
    <w:basedOn w:val="a4"/>
    <w:link w:val="8"/>
    <w:uiPriority w:val="99"/>
    <w:rsid w:val="00196240"/>
    <w:rPr>
      <w:rFonts w:ascii="Times New Roman" w:eastAsia="Times New Roman" w:hAnsi="Times New Roman" w:cs="Times New Roman"/>
      <w:b/>
      <w:sz w:val="56"/>
      <w:szCs w:val="20"/>
      <w:lang w:val="uk-UA"/>
    </w:rPr>
  </w:style>
  <w:style w:type="character" w:customStyle="1" w:styleId="90">
    <w:name w:val="Заголовок 9 Знак"/>
    <w:aliases w:val="App Heading Знак"/>
    <w:basedOn w:val="a4"/>
    <w:link w:val="9"/>
    <w:uiPriority w:val="99"/>
    <w:rsid w:val="00196240"/>
    <w:rPr>
      <w:rFonts w:ascii="Arial" w:eastAsia="Times New Roman" w:hAnsi="Arial" w:cs="Times New Roman"/>
      <w:b/>
      <w:i/>
      <w:sz w:val="18"/>
      <w:szCs w:val="20"/>
      <w:lang w:val="uk-UA"/>
    </w:rPr>
  </w:style>
  <w:style w:type="paragraph" w:styleId="a7">
    <w:name w:val="Balloon Text"/>
    <w:basedOn w:val="a3"/>
    <w:link w:val="a8"/>
    <w:uiPriority w:val="99"/>
    <w:rsid w:val="00196240"/>
    <w:pPr>
      <w:spacing w:after="0" w:line="240" w:lineRule="auto"/>
      <w:jc w:val="both"/>
    </w:pPr>
    <w:rPr>
      <w:rFonts w:ascii="Tahoma" w:eastAsia="Times New Roman" w:hAnsi="Tahoma" w:cs="Tahoma"/>
      <w:sz w:val="16"/>
      <w:szCs w:val="16"/>
    </w:rPr>
  </w:style>
  <w:style w:type="character" w:customStyle="1" w:styleId="a8">
    <w:name w:val="Текст выноски Знак"/>
    <w:basedOn w:val="a4"/>
    <w:link w:val="a7"/>
    <w:uiPriority w:val="99"/>
    <w:rsid w:val="00196240"/>
    <w:rPr>
      <w:rFonts w:ascii="Tahoma" w:eastAsia="Times New Roman" w:hAnsi="Tahoma" w:cs="Tahoma"/>
      <w:sz w:val="16"/>
      <w:szCs w:val="16"/>
      <w:lang w:val="uk-UA"/>
    </w:rPr>
  </w:style>
  <w:style w:type="character" w:customStyle="1" w:styleId="Bibliogrphy">
    <w:name w:val="Bibliogrphy"/>
    <w:rsid w:val="00196240"/>
    <w:rPr>
      <w:rFonts w:cs="Times New Roman"/>
    </w:rPr>
  </w:style>
  <w:style w:type="character" w:customStyle="1" w:styleId="DocInit">
    <w:name w:val="Doc Init"/>
    <w:rsid w:val="00196240"/>
    <w:rPr>
      <w:rFonts w:cs="Times New Roman"/>
    </w:rPr>
  </w:style>
  <w:style w:type="paragraph" w:customStyle="1" w:styleId="Document1">
    <w:name w:val="Document 1"/>
    <w:rsid w:val="00196240"/>
    <w:pPr>
      <w:keepNext/>
      <w:keepLines/>
      <w:tabs>
        <w:tab w:val="left" w:pos="-720"/>
      </w:tabs>
      <w:suppressAutoHyphens/>
      <w:spacing w:after="0" w:line="240" w:lineRule="auto"/>
    </w:pPr>
    <w:rPr>
      <w:rFonts w:ascii="Times" w:eastAsia="Times New Roman" w:hAnsi="Times" w:cs="Times New Roman"/>
      <w:sz w:val="24"/>
      <w:szCs w:val="20"/>
    </w:rPr>
  </w:style>
  <w:style w:type="character" w:customStyle="1" w:styleId="Document2">
    <w:name w:val="Document 2"/>
    <w:rsid w:val="00196240"/>
    <w:rPr>
      <w:rFonts w:ascii="Times" w:hAnsi="Times" w:cs="Times New Roman"/>
      <w:sz w:val="24"/>
      <w:lang w:val="uk-UA" w:eastAsia="x-none"/>
    </w:rPr>
  </w:style>
  <w:style w:type="character" w:customStyle="1" w:styleId="Document3">
    <w:name w:val="Document 3"/>
    <w:rsid w:val="00196240"/>
    <w:rPr>
      <w:rFonts w:ascii="Times" w:hAnsi="Times" w:cs="Times New Roman"/>
      <w:sz w:val="24"/>
      <w:lang w:val="uk-UA" w:eastAsia="x-none"/>
    </w:rPr>
  </w:style>
  <w:style w:type="character" w:customStyle="1" w:styleId="Document4">
    <w:name w:val="Document 4"/>
    <w:rsid w:val="00196240"/>
    <w:rPr>
      <w:rFonts w:cs="Times New Roman"/>
      <w:b/>
      <w:i/>
      <w:sz w:val="24"/>
    </w:rPr>
  </w:style>
  <w:style w:type="character" w:customStyle="1" w:styleId="Document5">
    <w:name w:val="Document 5"/>
    <w:rsid w:val="00196240"/>
    <w:rPr>
      <w:rFonts w:cs="Times New Roman"/>
    </w:rPr>
  </w:style>
  <w:style w:type="character" w:customStyle="1" w:styleId="Document6">
    <w:name w:val="Document 6"/>
    <w:rsid w:val="00196240"/>
    <w:rPr>
      <w:rFonts w:cs="Times New Roman"/>
    </w:rPr>
  </w:style>
  <w:style w:type="character" w:customStyle="1" w:styleId="Document7">
    <w:name w:val="Document 7"/>
    <w:rsid w:val="00196240"/>
    <w:rPr>
      <w:rFonts w:cs="Times New Roman"/>
    </w:rPr>
  </w:style>
  <w:style w:type="character" w:customStyle="1" w:styleId="Document8">
    <w:name w:val="Document 8"/>
    <w:rsid w:val="00196240"/>
    <w:rPr>
      <w:rFonts w:cs="Times New Roman"/>
    </w:rPr>
  </w:style>
  <w:style w:type="character" w:customStyle="1" w:styleId="TechInit">
    <w:name w:val="Tech Init"/>
    <w:rsid w:val="00196240"/>
    <w:rPr>
      <w:rFonts w:ascii="Times" w:hAnsi="Times" w:cs="Times New Roman"/>
      <w:sz w:val="24"/>
      <w:lang w:val="uk-UA" w:eastAsia="x-none"/>
    </w:rPr>
  </w:style>
  <w:style w:type="character" w:customStyle="1" w:styleId="Technical1">
    <w:name w:val="Technical 1"/>
    <w:rsid w:val="00196240"/>
    <w:rPr>
      <w:rFonts w:ascii="Times" w:hAnsi="Times" w:cs="Times New Roman"/>
      <w:sz w:val="24"/>
      <w:lang w:val="uk-UA" w:eastAsia="x-none"/>
    </w:rPr>
  </w:style>
  <w:style w:type="character" w:customStyle="1" w:styleId="Technical2">
    <w:name w:val="Technical 2"/>
    <w:rsid w:val="00196240"/>
    <w:rPr>
      <w:rFonts w:ascii="Times" w:hAnsi="Times" w:cs="Times New Roman"/>
      <w:sz w:val="24"/>
      <w:lang w:val="uk-UA" w:eastAsia="x-none"/>
    </w:rPr>
  </w:style>
  <w:style w:type="character" w:customStyle="1" w:styleId="Technical3">
    <w:name w:val="Technical 3"/>
    <w:rsid w:val="00196240"/>
    <w:rPr>
      <w:rFonts w:ascii="Times" w:hAnsi="Times" w:cs="Times New Roman"/>
      <w:sz w:val="24"/>
      <w:lang w:val="uk-UA" w:eastAsia="x-none"/>
    </w:rPr>
  </w:style>
  <w:style w:type="paragraph" w:customStyle="1" w:styleId="Technical4">
    <w:name w:val="Technical 4"/>
    <w:uiPriority w:val="99"/>
    <w:rsid w:val="00196240"/>
    <w:pPr>
      <w:tabs>
        <w:tab w:val="left" w:pos="-720"/>
      </w:tabs>
      <w:suppressAutoHyphens/>
      <w:spacing w:after="0" w:line="240" w:lineRule="auto"/>
    </w:pPr>
    <w:rPr>
      <w:rFonts w:ascii="Times" w:eastAsia="Times New Roman" w:hAnsi="Times" w:cs="Times New Roman"/>
      <w:b/>
      <w:sz w:val="24"/>
      <w:szCs w:val="20"/>
    </w:rPr>
  </w:style>
  <w:style w:type="paragraph" w:customStyle="1" w:styleId="Technical5">
    <w:name w:val="Technical 5"/>
    <w:rsid w:val="00196240"/>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6">
    <w:name w:val="Technical 6"/>
    <w:rsid w:val="00196240"/>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7">
    <w:name w:val="Technical 7"/>
    <w:rsid w:val="00196240"/>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8">
    <w:name w:val="Technical 8"/>
    <w:rsid w:val="00196240"/>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Pleading">
    <w:name w:val="Pleading"/>
    <w:rsid w:val="00196240"/>
    <w:pPr>
      <w:tabs>
        <w:tab w:val="left" w:pos="-720"/>
      </w:tabs>
      <w:suppressAutoHyphens/>
      <w:spacing w:after="0" w:line="240" w:lineRule="exact"/>
    </w:pPr>
    <w:rPr>
      <w:rFonts w:ascii="Times" w:eastAsia="Times New Roman" w:hAnsi="Times" w:cs="Times New Roman"/>
      <w:sz w:val="24"/>
      <w:szCs w:val="20"/>
    </w:rPr>
  </w:style>
  <w:style w:type="paragraph" w:customStyle="1" w:styleId="RightPar1">
    <w:name w:val="Right Par 1"/>
    <w:rsid w:val="00196240"/>
    <w:pPr>
      <w:tabs>
        <w:tab w:val="left" w:pos="-720"/>
        <w:tab w:val="left" w:pos="0"/>
        <w:tab w:val="decimal" w:pos="720"/>
      </w:tabs>
      <w:suppressAutoHyphens/>
      <w:spacing w:after="0" w:line="240" w:lineRule="auto"/>
      <w:ind w:firstLine="720"/>
    </w:pPr>
    <w:rPr>
      <w:rFonts w:ascii="Times" w:eastAsia="Times New Roman" w:hAnsi="Times" w:cs="Times New Roman"/>
      <w:sz w:val="24"/>
      <w:szCs w:val="20"/>
    </w:rPr>
  </w:style>
  <w:style w:type="paragraph" w:customStyle="1" w:styleId="RightPar2">
    <w:name w:val="Right Par 2"/>
    <w:rsid w:val="00196240"/>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rPr>
  </w:style>
  <w:style w:type="paragraph" w:customStyle="1" w:styleId="RightPar3">
    <w:name w:val="Right Par 3"/>
    <w:rsid w:val="00196240"/>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rPr>
  </w:style>
  <w:style w:type="paragraph" w:customStyle="1" w:styleId="RightPar4">
    <w:name w:val="Right Par 4"/>
    <w:rsid w:val="00196240"/>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rPr>
  </w:style>
  <w:style w:type="paragraph" w:customStyle="1" w:styleId="RightPar5">
    <w:name w:val="Right Par 5"/>
    <w:rsid w:val="0019624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rPr>
  </w:style>
  <w:style w:type="paragraph" w:customStyle="1" w:styleId="RightPar6">
    <w:name w:val="Right Par 6"/>
    <w:rsid w:val="0019624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rPr>
  </w:style>
  <w:style w:type="paragraph" w:customStyle="1" w:styleId="RightPar7">
    <w:name w:val="Right Par 7"/>
    <w:rsid w:val="0019624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rPr>
  </w:style>
  <w:style w:type="paragraph" w:customStyle="1" w:styleId="RightPar8">
    <w:name w:val="Right Par 8"/>
    <w:rsid w:val="0019624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rPr>
  </w:style>
  <w:style w:type="paragraph" w:styleId="11">
    <w:name w:val="toc 1"/>
    <w:basedOn w:val="a3"/>
    <w:next w:val="a3"/>
    <w:link w:val="12"/>
    <w:uiPriority w:val="39"/>
    <w:rsid w:val="00196240"/>
    <w:pPr>
      <w:spacing w:before="120" w:after="120" w:line="240" w:lineRule="auto"/>
    </w:pPr>
    <w:rPr>
      <w:rFonts w:eastAsia="Times New Roman" w:cstheme="minorHAnsi"/>
      <w:b/>
      <w:bCs/>
      <w:caps/>
      <w:sz w:val="20"/>
      <w:szCs w:val="20"/>
    </w:rPr>
  </w:style>
  <w:style w:type="paragraph" w:styleId="26">
    <w:name w:val="toc 2"/>
    <w:basedOn w:val="a3"/>
    <w:next w:val="a3"/>
    <w:link w:val="27"/>
    <w:uiPriority w:val="39"/>
    <w:rsid w:val="00196240"/>
    <w:pPr>
      <w:spacing w:after="0" w:line="240" w:lineRule="auto"/>
      <w:ind w:left="240"/>
    </w:pPr>
    <w:rPr>
      <w:rFonts w:eastAsia="Times New Roman" w:cstheme="minorHAnsi"/>
      <w:smallCaps/>
      <w:sz w:val="20"/>
      <w:szCs w:val="20"/>
    </w:rPr>
  </w:style>
  <w:style w:type="paragraph" w:styleId="32">
    <w:name w:val="toc 3"/>
    <w:basedOn w:val="a3"/>
    <w:next w:val="a3"/>
    <w:uiPriority w:val="39"/>
    <w:rsid w:val="00196240"/>
    <w:pPr>
      <w:spacing w:after="0" w:line="240" w:lineRule="auto"/>
      <w:ind w:left="480"/>
    </w:pPr>
    <w:rPr>
      <w:rFonts w:eastAsia="Times New Roman" w:cstheme="minorHAnsi"/>
      <w:i/>
      <w:iCs/>
      <w:sz w:val="20"/>
      <w:szCs w:val="20"/>
    </w:rPr>
  </w:style>
  <w:style w:type="paragraph" w:styleId="43">
    <w:name w:val="toc 4"/>
    <w:basedOn w:val="a3"/>
    <w:next w:val="a3"/>
    <w:uiPriority w:val="39"/>
    <w:rsid w:val="00196240"/>
    <w:pPr>
      <w:spacing w:after="0" w:line="240" w:lineRule="auto"/>
      <w:ind w:left="720"/>
    </w:pPr>
    <w:rPr>
      <w:rFonts w:eastAsia="Times New Roman" w:cstheme="minorHAnsi"/>
      <w:sz w:val="18"/>
      <w:szCs w:val="18"/>
    </w:rPr>
  </w:style>
  <w:style w:type="paragraph" w:styleId="51">
    <w:name w:val="toc 5"/>
    <w:basedOn w:val="a3"/>
    <w:next w:val="a3"/>
    <w:uiPriority w:val="39"/>
    <w:rsid w:val="00196240"/>
    <w:pPr>
      <w:spacing w:after="0" w:line="240" w:lineRule="auto"/>
      <w:ind w:left="960"/>
    </w:pPr>
    <w:rPr>
      <w:rFonts w:eastAsia="Times New Roman" w:cstheme="minorHAnsi"/>
      <w:sz w:val="18"/>
      <w:szCs w:val="18"/>
    </w:rPr>
  </w:style>
  <w:style w:type="paragraph" w:styleId="61">
    <w:name w:val="toc 6"/>
    <w:basedOn w:val="a3"/>
    <w:next w:val="a3"/>
    <w:uiPriority w:val="39"/>
    <w:rsid w:val="00196240"/>
    <w:pPr>
      <w:spacing w:after="0" w:line="240" w:lineRule="auto"/>
      <w:ind w:left="1200"/>
    </w:pPr>
    <w:rPr>
      <w:rFonts w:eastAsia="Times New Roman" w:cstheme="minorHAnsi"/>
      <w:sz w:val="18"/>
      <w:szCs w:val="18"/>
    </w:rPr>
  </w:style>
  <w:style w:type="paragraph" w:styleId="71">
    <w:name w:val="toc 7"/>
    <w:basedOn w:val="a3"/>
    <w:next w:val="a3"/>
    <w:uiPriority w:val="39"/>
    <w:rsid w:val="00196240"/>
    <w:pPr>
      <w:spacing w:after="0" w:line="240" w:lineRule="auto"/>
      <w:ind w:left="1440"/>
    </w:pPr>
    <w:rPr>
      <w:rFonts w:eastAsia="Times New Roman" w:cstheme="minorHAnsi"/>
      <w:sz w:val="18"/>
      <w:szCs w:val="18"/>
    </w:rPr>
  </w:style>
  <w:style w:type="paragraph" w:styleId="81">
    <w:name w:val="toc 8"/>
    <w:basedOn w:val="a3"/>
    <w:next w:val="a3"/>
    <w:uiPriority w:val="39"/>
    <w:rsid w:val="00196240"/>
    <w:pPr>
      <w:spacing w:after="0" w:line="240" w:lineRule="auto"/>
      <w:ind w:left="1680"/>
    </w:pPr>
    <w:rPr>
      <w:rFonts w:eastAsia="Times New Roman" w:cstheme="minorHAnsi"/>
      <w:sz w:val="18"/>
      <w:szCs w:val="18"/>
    </w:rPr>
  </w:style>
  <w:style w:type="paragraph" w:styleId="91">
    <w:name w:val="toc 9"/>
    <w:basedOn w:val="a3"/>
    <w:next w:val="a3"/>
    <w:uiPriority w:val="39"/>
    <w:rsid w:val="00196240"/>
    <w:pPr>
      <w:spacing w:after="0" w:line="240" w:lineRule="auto"/>
      <w:ind w:left="1920"/>
    </w:pPr>
    <w:rPr>
      <w:rFonts w:eastAsia="Times New Roman" w:cstheme="minorHAnsi"/>
      <w:sz w:val="18"/>
      <w:szCs w:val="18"/>
    </w:rPr>
  </w:style>
  <w:style w:type="paragraph" w:styleId="13">
    <w:name w:val="index 1"/>
    <w:basedOn w:val="a3"/>
    <w:next w:val="a3"/>
    <w:uiPriority w:val="99"/>
    <w:semiHidden/>
    <w:rsid w:val="00196240"/>
    <w:pPr>
      <w:tabs>
        <w:tab w:val="right" w:pos="4140"/>
      </w:tabs>
      <w:spacing w:after="0" w:line="240" w:lineRule="auto"/>
      <w:ind w:left="240" w:hanging="240"/>
    </w:pPr>
    <w:rPr>
      <w:rFonts w:ascii="Times New Roman" w:eastAsia="Times New Roman" w:hAnsi="Times New Roman" w:cs="Times New Roman"/>
      <w:sz w:val="20"/>
      <w:szCs w:val="20"/>
    </w:rPr>
  </w:style>
  <w:style w:type="paragraph" w:styleId="a9">
    <w:name w:val="toa heading"/>
    <w:basedOn w:val="a3"/>
    <w:next w:val="a3"/>
    <w:uiPriority w:val="99"/>
    <w:semiHidden/>
    <w:rsid w:val="00196240"/>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aa">
    <w:name w:val="caption"/>
    <w:basedOn w:val="a3"/>
    <w:next w:val="a3"/>
    <w:link w:val="ab"/>
    <w:uiPriority w:val="35"/>
    <w:qFormat/>
    <w:rsid w:val="00196240"/>
    <w:pPr>
      <w:spacing w:after="0" w:line="240" w:lineRule="auto"/>
      <w:jc w:val="both"/>
    </w:pPr>
    <w:rPr>
      <w:rFonts w:ascii="Courier New" w:eastAsia="Times New Roman" w:hAnsi="Courier New" w:cs="Times New Roman"/>
      <w:sz w:val="24"/>
      <w:szCs w:val="20"/>
    </w:rPr>
  </w:style>
  <w:style w:type="character" w:customStyle="1" w:styleId="EquationCaption">
    <w:name w:val="_Equation Caption"/>
    <w:uiPriority w:val="99"/>
    <w:rsid w:val="00196240"/>
  </w:style>
  <w:style w:type="character" w:customStyle="1" w:styleId="vlpgno">
    <w:name w:val="vl.pg.no."/>
    <w:rsid w:val="00196240"/>
    <w:rPr>
      <w:rFonts w:ascii="Times" w:hAnsi="Times" w:cs="Times New Roman"/>
      <w:b/>
      <w:sz w:val="20"/>
      <w:lang w:val="uk-UA" w:eastAsia="x-none"/>
    </w:rPr>
  </w:style>
  <w:style w:type="character" w:styleId="ac">
    <w:name w:val="line number"/>
    <w:rsid w:val="00196240"/>
    <w:rPr>
      <w:rFonts w:cs="Times New Roman"/>
    </w:rPr>
  </w:style>
  <w:style w:type="paragraph" w:styleId="ad">
    <w:name w:val="Title"/>
    <w:basedOn w:val="a3"/>
    <w:link w:val="ae"/>
    <w:qFormat/>
    <w:rsid w:val="00196240"/>
    <w:pPr>
      <w:spacing w:before="240" w:after="60" w:line="240" w:lineRule="auto"/>
      <w:jc w:val="center"/>
    </w:pPr>
    <w:rPr>
      <w:rFonts w:ascii="Arial" w:eastAsia="Times New Roman" w:hAnsi="Arial" w:cs="Times New Roman"/>
      <w:b/>
      <w:kern w:val="28"/>
      <w:sz w:val="32"/>
      <w:szCs w:val="20"/>
    </w:rPr>
  </w:style>
  <w:style w:type="character" w:customStyle="1" w:styleId="ae">
    <w:name w:val="Заголовок Знак"/>
    <w:basedOn w:val="a4"/>
    <w:link w:val="ad"/>
    <w:rsid w:val="00196240"/>
    <w:rPr>
      <w:rFonts w:ascii="Arial" w:eastAsia="Times New Roman" w:hAnsi="Arial" w:cs="Times New Roman"/>
      <w:b/>
      <w:kern w:val="28"/>
      <w:sz w:val="32"/>
      <w:szCs w:val="20"/>
      <w:lang w:val="uk-UA"/>
    </w:rPr>
  </w:style>
  <w:style w:type="character" w:customStyle="1" w:styleId="footnote">
    <w:name w:val="footnote"/>
    <w:rsid w:val="00196240"/>
    <w:rPr>
      <w:rFonts w:ascii="Book Antiqua" w:hAnsi="Book Antiqua" w:cs="Times New Roman"/>
      <w:sz w:val="24"/>
      <w:lang w:val="uk-UA" w:eastAsia="x-none"/>
    </w:rPr>
  </w:style>
  <w:style w:type="paragraph" w:styleId="af">
    <w:name w:val="header"/>
    <w:aliases w:val="Header Title"/>
    <w:basedOn w:val="a3"/>
    <w:link w:val="af0"/>
    <w:uiPriority w:val="99"/>
    <w:rsid w:val="00196240"/>
    <w:pPr>
      <w:spacing w:after="0" w:line="240" w:lineRule="auto"/>
      <w:jc w:val="both"/>
    </w:pPr>
    <w:rPr>
      <w:rFonts w:ascii="Arial" w:eastAsia="Times New Roman" w:hAnsi="Arial" w:cs="Times New Roman"/>
      <w:smallCaps/>
      <w:sz w:val="18"/>
      <w:szCs w:val="20"/>
    </w:rPr>
  </w:style>
  <w:style w:type="character" w:customStyle="1" w:styleId="af0">
    <w:name w:val="Верхний колонтитул Знак"/>
    <w:aliases w:val="Header Title Знак"/>
    <w:basedOn w:val="a4"/>
    <w:link w:val="af"/>
    <w:uiPriority w:val="99"/>
    <w:rsid w:val="00196240"/>
    <w:rPr>
      <w:rFonts w:ascii="Arial" w:eastAsia="Times New Roman" w:hAnsi="Arial" w:cs="Times New Roman"/>
      <w:smallCaps/>
      <w:sz w:val="18"/>
      <w:szCs w:val="20"/>
      <w:lang w:val="uk-UA"/>
    </w:rPr>
  </w:style>
  <w:style w:type="paragraph" w:styleId="af1">
    <w:name w:val="footer"/>
    <w:basedOn w:val="a3"/>
    <w:link w:val="af2"/>
    <w:uiPriority w:val="99"/>
    <w:rsid w:val="00196240"/>
    <w:pPr>
      <w:spacing w:after="0" w:line="240" w:lineRule="auto"/>
      <w:jc w:val="both"/>
    </w:pPr>
    <w:rPr>
      <w:rFonts w:ascii="Arial" w:eastAsia="Times New Roman" w:hAnsi="Arial" w:cs="Times New Roman"/>
      <w:sz w:val="18"/>
      <w:szCs w:val="20"/>
    </w:rPr>
  </w:style>
  <w:style w:type="character" w:customStyle="1" w:styleId="af2">
    <w:name w:val="Нижний колонтитул Знак"/>
    <w:basedOn w:val="a4"/>
    <w:link w:val="af1"/>
    <w:uiPriority w:val="99"/>
    <w:rsid w:val="00196240"/>
    <w:rPr>
      <w:rFonts w:ascii="Arial" w:eastAsia="Times New Roman" w:hAnsi="Arial" w:cs="Times New Roman"/>
      <w:sz w:val="18"/>
      <w:szCs w:val="20"/>
      <w:lang w:val="uk-UA"/>
    </w:rPr>
  </w:style>
  <w:style w:type="character" w:styleId="af3">
    <w:name w:val="page number"/>
    <w:rsid w:val="00196240"/>
    <w:rPr>
      <w:rFonts w:cs="Times New Roman"/>
    </w:rPr>
  </w:style>
  <w:style w:type="paragraph" w:styleId="af4">
    <w:name w:val="footnote text"/>
    <w:aliases w:val="Footnote Text Char1,fn Char1,ADB Char1,single space Char,footnote text Char Char,Footnote Text Char Char,fn Char Char,ADB Char Char,single space Char Char Char,Fußnotentextf Char,single space Char  Char,Car"/>
    <w:basedOn w:val="a3"/>
    <w:link w:val="af5"/>
    <w:uiPriority w:val="99"/>
    <w:rsid w:val="00196240"/>
    <w:pPr>
      <w:tabs>
        <w:tab w:val="left" w:pos="360"/>
      </w:tabs>
      <w:spacing w:after="0" w:line="240" w:lineRule="auto"/>
      <w:ind w:left="360" w:hanging="360"/>
      <w:jc w:val="both"/>
    </w:pPr>
    <w:rPr>
      <w:rFonts w:ascii="Times New Roman" w:eastAsia="Times New Roman" w:hAnsi="Times New Roman" w:cs="Times New Roman"/>
      <w:sz w:val="20"/>
      <w:szCs w:val="20"/>
    </w:rPr>
  </w:style>
  <w:style w:type="character" w:customStyle="1" w:styleId="af5">
    <w:name w:val="Текст сноски Знак"/>
    <w:aliases w:val="Footnote Text Char1 Знак,fn Char1 Знак,ADB Char1 Знак,single space Char Знак,footnote text Char Char Знак,Footnote Text Char Char Знак,fn Char Char Знак,ADB Char Char Знак,single space Char Char Char Знак,Fußnotentextf Char Знак"/>
    <w:basedOn w:val="a4"/>
    <w:link w:val="af4"/>
    <w:uiPriority w:val="99"/>
    <w:rsid w:val="00196240"/>
    <w:rPr>
      <w:rFonts w:ascii="Times New Roman" w:eastAsia="Times New Roman" w:hAnsi="Times New Roman" w:cs="Times New Roman"/>
      <w:sz w:val="20"/>
      <w:szCs w:val="20"/>
      <w:lang w:val="uk-UA"/>
    </w:rPr>
  </w:style>
  <w:style w:type="paragraph" w:customStyle="1" w:styleId="Head21">
    <w:name w:val="Head 2.1"/>
    <w:basedOn w:val="a3"/>
    <w:uiPriority w:val="99"/>
    <w:rsid w:val="00196240"/>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rPr>
  </w:style>
  <w:style w:type="paragraph" w:customStyle="1" w:styleId="Head22">
    <w:name w:val="Head 2.2"/>
    <w:basedOn w:val="a3"/>
    <w:uiPriority w:val="99"/>
    <w:rsid w:val="00196240"/>
    <w:pPr>
      <w:tabs>
        <w:tab w:val="left" w:pos="360"/>
      </w:tabs>
      <w:suppressAutoHyphens/>
      <w:spacing w:after="240" w:line="240" w:lineRule="auto"/>
      <w:ind w:left="360" w:hanging="360"/>
    </w:pPr>
    <w:rPr>
      <w:rFonts w:ascii="Times New Roman" w:eastAsia="Times New Roman" w:hAnsi="Times New Roman" w:cs="Times New Roman"/>
      <w:b/>
      <w:sz w:val="24"/>
      <w:szCs w:val="20"/>
    </w:rPr>
  </w:style>
  <w:style w:type="character" w:styleId="af6">
    <w:name w:val="footnote reference"/>
    <w:uiPriority w:val="99"/>
    <w:rsid w:val="00196240"/>
    <w:rPr>
      <w:rFonts w:cs="Times New Roman"/>
      <w:vertAlign w:val="superscript"/>
    </w:rPr>
  </w:style>
  <w:style w:type="character" w:customStyle="1" w:styleId="insert2">
    <w:name w:val="insert2"/>
    <w:rsid w:val="00196240"/>
    <w:rPr>
      <w:rFonts w:ascii="Arial" w:hAnsi="Arial" w:cs="Times New Roman"/>
      <w:i/>
      <w:sz w:val="24"/>
      <w:lang w:val="uk-UA" w:eastAsia="x-none"/>
    </w:rPr>
  </w:style>
  <w:style w:type="character" w:customStyle="1" w:styleId="reference">
    <w:name w:val="reference"/>
    <w:rsid w:val="00196240"/>
    <w:rPr>
      <w:rFonts w:ascii="Book Antiqua" w:hAnsi="Book Antiqua" w:cs="Times New Roman"/>
      <w:i/>
      <w:sz w:val="24"/>
      <w:lang w:val="uk-UA" w:eastAsia="x-none"/>
    </w:rPr>
  </w:style>
  <w:style w:type="paragraph" w:styleId="af7">
    <w:name w:val="index heading"/>
    <w:basedOn w:val="a3"/>
    <w:next w:val="13"/>
    <w:uiPriority w:val="99"/>
    <w:semiHidden/>
    <w:rsid w:val="00196240"/>
    <w:pPr>
      <w:spacing w:after="0" w:line="240" w:lineRule="auto"/>
    </w:pPr>
    <w:rPr>
      <w:rFonts w:ascii="Times New Roman" w:eastAsia="Times New Roman" w:hAnsi="Times New Roman" w:cs="Times New Roman"/>
      <w:sz w:val="20"/>
      <w:szCs w:val="20"/>
    </w:rPr>
  </w:style>
  <w:style w:type="paragraph" w:customStyle="1" w:styleId="Heading21">
    <w:name w:val="Heading 21"/>
    <w:basedOn w:val="a3"/>
    <w:next w:val="Heading12"/>
    <w:qFormat/>
    <w:rsid w:val="00196240"/>
    <w:pPr>
      <w:tabs>
        <w:tab w:val="left" w:pos="567"/>
        <w:tab w:val="left" w:pos="1857"/>
      </w:tabs>
      <w:spacing w:after="200" w:line="240" w:lineRule="auto"/>
      <w:ind w:left="581" w:right="-28" w:hanging="581"/>
      <w:jc w:val="both"/>
    </w:pPr>
    <w:rPr>
      <w:rFonts w:ascii="Times New Roman" w:eastAsia="Times New Roman" w:hAnsi="Times New Roman" w:cs="Times New Roman"/>
      <w:spacing w:val="6"/>
      <w:sz w:val="24"/>
      <w:szCs w:val="20"/>
    </w:rPr>
  </w:style>
  <w:style w:type="paragraph" w:customStyle="1" w:styleId="Headfid1">
    <w:name w:val="Head fid1"/>
    <w:basedOn w:val="Head2"/>
    <w:rsid w:val="00196240"/>
  </w:style>
  <w:style w:type="paragraph" w:customStyle="1" w:styleId="Head2">
    <w:name w:val="Head 2"/>
    <w:basedOn w:val="a3"/>
    <w:autoRedefine/>
    <w:uiPriority w:val="99"/>
    <w:rsid w:val="00196240"/>
    <w:pPr>
      <w:spacing w:before="120" w:after="120" w:line="240" w:lineRule="auto"/>
      <w:jc w:val="both"/>
    </w:pPr>
    <w:rPr>
      <w:rFonts w:ascii="Times New Roman" w:eastAsia="Times New Roman" w:hAnsi="Times New Roman" w:cs="Times New Roman"/>
      <w:b/>
      <w:sz w:val="24"/>
      <w:szCs w:val="20"/>
    </w:rPr>
  </w:style>
  <w:style w:type="paragraph" w:customStyle="1" w:styleId="explanatoryclause">
    <w:name w:val="explanatory_clause"/>
    <w:basedOn w:val="a3"/>
    <w:rsid w:val="00196240"/>
    <w:pPr>
      <w:suppressAutoHyphens/>
      <w:spacing w:after="240" w:line="240" w:lineRule="auto"/>
      <w:ind w:left="738" w:right="-14" w:hanging="738"/>
    </w:pPr>
    <w:rPr>
      <w:rFonts w:ascii="Arial" w:eastAsia="Times New Roman" w:hAnsi="Arial" w:cs="Times New Roman"/>
      <w:szCs w:val="20"/>
    </w:rPr>
  </w:style>
  <w:style w:type="paragraph" w:customStyle="1" w:styleId="explanatorynotes">
    <w:name w:val="explanatory_notes"/>
    <w:basedOn w:val="a3"/>
    <w:link w:val="explanatorynotesChar"/>
    <w:rsid w:val="00196240"/>
    <w:pPr>
      <w:suppressAutoHyphens/>
      <w:spacing w:after="240" w:line="360" w:lineRule="exact"/>
      <w:jc w:val="both"/>
    </w:pPr>
    <w:rPr>
      <w:rFonts w:ascii="Arial" w:eastAsia="Times New Roman" w:hAnsi="Arial" w:cs="Times New Roman"/>
      <w:sz w:val="24"/>
      <w:szCs w:val="20"/>
    </w:rPr>
  </w:style>
  <w:style w:type="paragraph" w:customStyle="1" w:styleId="Head22b">
    <w:name w:val="Head 2.2b"/>
    <w:basedOn w:val="a3"/>
    <w:rsid w:val="00196240"/>
    <w:pPr>
      <w:suppressAutoHyphens/>
      <w:spacing w:after="240" w:line="240" w:lineRule="auto"/>
      <w:ind w:left="360" w:hanging="360"/>
    </w:pPr>
    <w:rPr>
      <w:rFonts w:ascii="Tms Rmn" w:eastAsia="Times New Roman" w:hAnsi="Tms Rmn" w:cs="Times New Roman"/>
      <w:b/>
      <w:sz w:val="24"/>
      <w:szCs w:val="20"/>
    </w:rPr>
  </w:style>
  <w:style w:type="paragraph" w:customStyle="1" w:styleId="Head31">
    <w:name w:val="Head 3.1"/>
    <w:basedOn w:val="Head21"/>
    <w:uiPriority w:val="99"/>
    <w:rsid w:val="00196240"/>
  </w:style>
  <w:style w:type="paragraph" w:customStyle="1" w:styleId="Head41">
    <w:name w:val="Head 4.1"/>
    <w:basedOn w:val="Head21"/>
    <w:uiPriority w:val="99"/>
    <w:rsid w:val="00196240"/>
  </w:style>
  <w:style w:type="paragraph" w:customStyle="1" w:styleId="Head42">
    <w:name w:val="Head 4.2"/>
    <w:basedOn w:val="a3"/>
    <w:uiPriority w:val="99"/>
    <w:rsid w:val="00196240"/>
    <w:pPr>
      <w:suppressAutoHyphens/>
      <w:spacing w:after="240" w:line="240" w:lineRule="auto"/>
      <w:ind w:left="360" w:hanging="360"/>
    </w:pPr>
    <w:rPr>
      <w:rFonts w:ascii="Times New Roman" w:eastAsia="Times New Roman" w:hAnsi="Times New Roman" w:cs="Times New Roman"/>
      <w:b/>
      <w:sz w:val="24"/>
      <w:szCs w:val="20"/>
    </w:rPr>
  </w:style>
  <w:style w:type="paragraph" w:customStyle="1" w:styleId="Head51">
    <w:name w:val="Head 5.1"/>
    <w:basedOn w:val="Head21"/>
    <w:rsid w:val="00196240"/>
    <w:pPr>
      <w:spacing w:after="0"/>
    </w:pPr>
  </w:style>
  <w:style w:type="paragraph" w:customStyle="1" w:styleId="Head52">
    <w:name w:val="Head 5.2"/>
    <w:basedOn w:val="a3"/>
    <w:rsid w:val="00196240"/>
    <w:pPr>
      <w:keepNext/>
      <w:suppressAutoHyphens/>
      <w:spacing w:before="480" w:after="240" w:line="240" w:lineRule="auto"/>
      <w:ind w:left="547" w:hanging="547"/>
      <w:jc w:val="center"/>
    </w:pPr>
    <w:rPr>
      <w:rFonts w:ascii="Times New Roman" w:eastAsia="Times New Roman" w:hAnsi="Times New Roman" w:cs="Times New Roman"/>
      <w:b/>
      <w:sz w:val="24"/>
      <w:szCs w:val="20"/>
    </w:rPr>
  </w:style>
  <w:style w:type="paragraph" w:customStyle="1" w:styleId="Head61">
    <w:name w:val="Head 6.1"/>
    <w:basedOn w:val="Head51"/>
    <w:rsid w:val="00196240"/>
    <w:pPr>
      <w:pBdr>
        <w:bottom w:val="none" w:sz="0" w:space="0" w:color="auto"/>
      </w:pBdr>
      <w:spacing w:before="0" w:after="240"/>
    </w:pPr>
    <w:rPr>
      <w:caps/>
    </w:rPr>
  </w:style>
  <w:style w:type="paragraph" w:customStyle="1" w:styleId="Head71">
    <w:name w:val="Head 7.1"/>
    <w:basedOn w:val="Head21"/>
    <w:rsid w:val="00196240"/>
  </w:style>
  <w:style w:type="paragraph" w:customStyle="1" w:styleId="Head72">
    <w:name w:val="Head 7.2"/>
    <w:basedOn w:val="a3"/>
    <w:rsid w:val="00196240"/>
    <w:pPr>
      <w:suppressAutoHyphens/>
      <w:spacing w:after="240" w:line="240" w:lineRule="auto"/>
      <w:ind w:left="720" w:hanging="720"/>
    </w:pPr>
    <w:rPr>
      <w:rFonts w:ascii="Times New Roman Bold" w:eastAsia="Times New Roman" w:hAnsi="Times New Roman Bold" w:cs="Times New Roman"/>
      <w:b/>
      <w:sz w:val="28"/>
      <w:szCs w:val="20"/>
    </w:rPr>
  </w:style>
  <w:style w:type="paragraph" w:customStyle="1" w:styleId="Head81">
    <w:name w:val="Head 8.1"/>
    <w:basedOn w:val="1"/>
    <w:uiPriority w:val="99"/>
    <w:rsid w:val="00196240"/>
    <w:pPr>
      <w:outlineLvl w:val="9"/>
    </w:pPr>
    <w:rPr>
      <w:smallCaps w:val="0"/>
      <w:sz w:val="32"/>
    </w:rPr>
  </w:style>
  <w:style w:type="paragraph" w:customStyle="1" w:styleId="Head82">
    <w:name w:val="Head 8.2"/>
    <w:basedOn w:val="Head81"/>
    <w:rsid w:val="00196240"/>
    <w:rPr>
      <w:smallCaps/>
      <w:sz w:val="28"/>
    </w:rPr>
  </w:style>
  <w:style w:type="paragraph" w:styleId="af8">
    <w:name w:val="Body Text"/>
    <w:basedOn w:val="a3"/>
    <w:link w:val="af9"/>
    <w:uiPriority w:val="99"/>
    <w:rsid w:val="00196240"/>
    <w:pPr>
      <w:suppressAutoHyphens/>
      <w:spacing w:after="0" w:line="240" w:lineRule="auto"/>
      <w:ind w:right="-72"/>
      <w:jc w:val="both"/>
    </w:pPr>
    <w:rPr>
      <w:rFonts w:ascii="Times New Roman" w:eastAsia="Times New Roman" w:hAnsi="Times New Roman" w:cs="Times New Roman"/>
      <w:spacing w:val="-4"/>
      <w:sz w:val="24"/>
      <w:szCs w:val="20"/>
    </w:rPr>
  </w:style>
  <w:style w:type="character" w:customStyle="1" w:styleId="af9">
    <w:name w:val="Основной текст Знак"/>
    <w:basedOn w:val="a4"/>
    <w:link w:val="af8"/>
    <w:uiPriority w:val="99"/>
    <w:rsid w:val="00196240"/>
    <w:rPr>
      <w:rFonts w:ascii="Times New Roman" w:eastAsia="Times New Roman" w:hAnsi="Times New Roman" w:cs="Times New Roman"/>
      <w:spacing w:val="-4"/>
      <w:sz w:val="24"/>
      <w:szCs w:val="20"/>
      <w:lang w:val="uk-UA"/>
    </w:rPr>
  </w:style>
  <w:style w:type="paragraph" w:styleId="afa">
    <w:name w:val="Body Text Indent"/>
    <w:basedOn w:val="a3"/>
    <w:link w:val="afb"/>
    <w:uiPriority w:val="99"/>
    <w:rsid w:val="00196240"/>
    <w:pPr>
      <w:tabs>
        <w:tab w:val="left" w:pos="1080"/>
      </w:tabs>
      <w:spacing w:after="0" w:line="240" w:lineRule="auto"/>
      <w:ind w:left="1080" w:hanging="540"/>
      <w:jc w:val="both"/>
    </w:pPr>
    <w:rPr>
      <w:rFonts w:ascii="Times New Roman" w:eastAsia="Times New Roman" w:hAnsi="Times New Roman" w:cs="Times New Roman"/>
      <w:sz w:val="24"/>
      <w:szCs w:val="20"/>
    </w:rPr>
  </w:style>
  <w:style w:type="character" w:customStyle="1" w:styleId="afb">
    <w:name w:val="Основной текст с отступом Знак"/>
    <w:basedOn w:val="a4"/>
    <w:link w:val="afa"/>
    <w:uiPriority w:val="99"/>
    <w:rsid w:val="00196240"/>
    <w:rPr>
      <w:rFonts w:ascii="Times New Roman" w:eastAsia="Times New Roman" w:hAnsi="Times New Roman" w:cs="Times New Roman"/>
      <w:sz w:val="24"/>
      <w:szCs w:val="20"/>
      <w:lang w:val="uk-UA"/>
    </w:rPr>
  </w:style>
  <w:style w:type="paragraph" w:styleId="afc">
    <w:name w:val="Block Text"/>
    <w:basedOn w:val="a3"/>
    <w:qFormat/>
    <w:rsid w:val="00196240"/>
    <w:pPr>
      <w:tabs>
        <w:tab w:val="left" w:pos="1080"/>
      </w:tabs>
      <w:suppressAutoHyphens/>
      <w:spacing w:after="200" w:line="240" w:lineRule="auto"/>
      <w:ind w:left="547" w:right="-72" w:hanging="547"/>
      <w:jc w:val="both"/>
    </w:pPr>
    <w:rPr>
      <w:rFonts w:ascii="Times New Roman" w:eastAsia="Times New Roman" w:hAnsi="Times New Roman" w:cs="Times New Roman"/>
      <w:sz w:val="24"/>
      <w:szCs w:val="20"/>
    </w:rPr>
  </w:style>
  <w:style w:type="paragraph" w:styleId="afd">
    <w:name w:val="endnote text"/>
    <w:basedOn w:val="a3"/>
    <w:link w:val="afe"/>
    <w:uiPriority w:val="99"/>
    <w:semiHidden/>
    <w:rsid w:val="00196240"/>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4"/>
    <w:link w:val="afd"/>
    <w:uiPriority w:val="99"/>
    <w:semiHidden/>
    <w:rsid w:val="00196240"/>
    <w:rPr>
      <w:rFonts w:ascii="Times New Roman" w:eastAsia="Times New Roman" w:hAnsi="Times New Roman" w:cs="Times New Roman"/>
      <w:sz w:val="20"/>
      <w:szCs w:val="20"/>
      <w:lang w:val="uk-UA"/>
    </w:rPr>
  </w:style>
  <w:style w:type="paragraph" w:styleId="aff">
    <w:name w:val="Normal (Web)"/>
    <w:basedOn w:val="a3"/>
    <w:uiPriority w:val="99"/>
    <w:rsid w:val="00196240"/>
    <w:pPr>
      <w:spacing w:before="100" w:beforeAutospacing="1" w:after="100" w:afterAutospacing="1" w:line="240" w:lineRule="auto"/>
    </w:pPr>
    <w:rPr>
      <w:rFonts w:ascii="Arial Unicode MS" w:eastAsia="Arial Unicode MS" w:hAnsi="Arial Unicode MS" w:cs="Arial Unicode MS"/>
      <w:sz w:val="24"/>
      <w:szCs w:val="24"/>
    </w:rPr>
  </w:style>
  <w:style w:type="paragraph" w:styleId="33">
    <w:name w:val="Body Text 3"/>
    <w:basedOn w:val="a3"/>
    <w:link w:val="34"/>
    <w:uiPriority w:val="99"/>
    <w:rsid w:val="00196240"/>
    <w:pPr>
      <w:suppressAutoHyphens/>
      <w:spacing w:after="140" w:line="240" w:lineRule="auto"/>
    </w:pPr>
    <w:rPr>
      <w:rFonts w:ascii="Times New Roman" w:eastAsia="Times New Roman" w:hAnsi="Times New Roman" w:cs="Times New Roman"/>
      <w:i/>
      <w:iCs/>
      <w:color w:val="000000"/>
      <w:sz w:val="24"/>
      <w:szCs w:val="24"/>
    </w:rPr>
  </w:style>
  <w:style w:type="character" w:customStyle="1" w:styleId="34">
    <w:name w:val="Основной текст 3 Знак"/>
    <w:basedOn w:val="a4"/>
    <w:link w:val="33"/>
    <w:uiPriority w:val="99"/>
    <w:rsid w:val="00196240"/>
    <w:rPr>
      <w:rFonts w:ascii="Times New Roman" w:eastAsia="Times New Roman" w:hAnsi="Times New Roman" w:cs="Times New Roman"/>
      <w:i/>
      <w:iCs/>
      <w:color w:val="000000"/>
      <w:sz w:val="24"/>
      <w:szCs w:val="24"/>
      <w:lang w:val="uk-UA"/>
    </w:rPr>
  </w:style>
  <w:style w:type="paragraph" w:styleId="28">
    <w:name w:val="Body Text 2"/>
    <w:basedOn w:val="a3"/>
    <w:link w:val="29"/>
    <w:rsid w:val="00196240"/>
    <w:pPr>
      <w:suppressAutoHyphens/>
      <w:spacing w:after="0" w:line="240" w:lineRule="auto"/>
      <w:jc w:val="both"/>
    </w:pPr>
    <w:rPr>
      <w:rFonts w:ascii="Times New Roman" w:eastAsia="Times New Roman" w:hAnsi="Times New Roman" w:cs="Times New Roman"/>
      <w:i/>
      <w:sz w:val="24"/>
      <w:szCs w:val="20"/>
    </w:rPr>
  </w:style>
  <w:style w:type="character" w:customStyle="1" w:styleId="29">
    <w:name w:val="Основной текст 2 Знак"/>
    <w:basedOn w:val="a4"/>
    <w:link w:val="28"/>
    <w:rsid w:val="00196240"/>
    <w:rPr>
      <w:rFonts w:ascii="Times New Roman" w:eastAsia="Times New Roman" w:hAnsi="Times New Roman" w:cs="Times New Roman"/>
      <w:i/>
      <w:sz w:val="24"/>
      <w:szCs w:val="20"/>
      <w:lang w:val="uk-UA"/>
    </w:rPr>
  </w:style>
  <w:style w:type="paragraph" w:styleId="2a">
    <w:name w:val="Body Text Indent 2"/>
    <w:basedOn w:val="a3"/>
    <w:link w:val="2b"/>
    <w:uiPriority w:val="99"/>
    <w:rsid w:val="00196240"/>
    <w:pPr>
      <w:tabs>
        <w:tab w:val="num" w:pos="720"/>
      </w:tabs>
      <w:spacing w:after="0" w:line="240" w:lineRule="auto"/>
      <w:ind w:left="720" w:hanging="720"/>
    </w:pPr>
    <w:rPr>
      <w:rFonts w:ascii="Times New Roman" w:eastAsia="Times New Roman" w:hAnsi="Times New Roman" w:cs="Times New Roman"/>
      <w:sz w:val="24"/>
      <w:szCs w:val="20"/>
    </w:rPr>
  </w:style>
  <w:style w:type="character" w:customStyle="1" w:styleId="2b">
    <w:name w:val="Основной текст с отступом 2 Знак"/>
    <w:basedOn w:val="a4"/>
    <w:link w:val="2a"/>
    <w:uiPriority w:val="99"/>
    <w:rsid w:val="00196240"/>
    <w:rPr>
      <w:rFonts w:ascii="Times New Roman" w:eastAsia="Times New Roman" w:hAnsi="Times New Roman" w:cs="Times New Roman"/>
      <w:sz w:val="24"/>
      <w:szCs w:val="20"/>
      <w:lang w:val="uk-UA"/>
    </w:rPr>
  </w:style>
  <w:style w:type="paragraph" w:styleId="aff0">
    <w:name w:val="Subtitle"/>
    <w:basedOn w:val="a3"/>
    <w:link w:val="aff1"/>
    <w:uiPriority w:val="99"/>
    <w:qFormat/>
    <w:rsid w:val="00196240"/>
    <w:pPr>
      <w:spacing w:after="0" w:line="240" w:lineRule="auto"/>
      <w:jc w:val="center"/>
    </w:pPr>
    <w:rPr>
      <w:rFonts w:ascii="Times New Roman" w:eastAsia="Times New Roman" w:hAnsi="Times New Roman" w:cs="Times New Roman"/>
      <w:b/>
      <w:sz w:val="28"/>
      <w:szCs w:val="20"/>
    </w:rPr>
  </w:style>
  <w:style w:type="character" w:customStyle="1" w:styleId="aff1">
    <w:name w:val="Подзаголовок Знак"/>
    <w:basedOn w:val="a4"/>
    <w:link w:val="aff0"/>
    <w:uiPriority w:val="99"/>
    <w:rsid w:val="00196240"/>
    <w:rPr>
      <w:rFonts w:ascii="Times New Roman" w:eastAsia="Times New Roman" w:hAnsi="Times New Roman" w:cs="Times New Roman"/>
      <w:b/>
      <w:sz w:val="28"/>
      <w:szCs w:val="20"/>
      <w:lang w:val="uk-UA"/>
    </w:rPr>
  </w:style>
  <w:style w:type="paragraph" w:styleId="aff2">
    <w:name w:val="List"/>
    <w:aliases w:val="1. List"/>
    <w:basedOn w:val="a3"/>
    <w:uiPriority w:val="99"/>
    <w:rsid w:val="00196240"/>
    <w:pPr>
      <w:spacing w:before="120" w:after="120" w:line="240" w:lineRule="auto"/>
      <w:ind w:left="1440"/>
      <w:jc w:val="both"/>
    </w:pPr>
    <w:rPr>
      <w:rFonts w:ascii="Times New Roman" w:eastAsia="Times New Roman" w:hAnsi="Times New Roman" w:cs="Times New Roman"/>
      <w:sz w:val="24"/>
      <w:szCs w:val="20"/>
    </w:rPr>
  </w:style>
  <w:style w:type="paragraph" w:customStyle="1" w:styleId="TOCNumber1">
    <w:name w:val="TOC Number1"/>
    <w:basedOn w:val="41"/>
    <w:autoRedefine/>
    <w:uiPriority w:val="99"/>
    <w:rsid w:val="00196240"/>
    <w:pPr>
      <w:keepNext w:val="0"/>
      <w:suppressAutoHyphens/>
      <w:spacing w:after="120"/>
      <w:outlineLvl w:val="9"/>
    </w:pPr>
    <w:rPr>
      <w:sz w:val="36"/>
    </w:rPr>
  </w:style>
  <w:style w:type="paragraph" w:customStyle="1" w:styleId="Subtitle2">
    <w:name w:val="Subtitle 2"/>
    <w:basedOn w:val="af1"/>
    <w:link w:val="Subtitle20"/>
    <w:autoRedefine/>
    <w:uiPriority w:val="99"/>
    <w:rsid w:val="00196240"/>
    <w:pPr>
      <w:tabs>
        <w:tab w:val="right" w:leader="underscore" w:pos="9504"/>
      </w:tabs>
      <w:jc w:val="center"/>
      <w:outlineLvl w:val="1"/>
    </w:pPr>
    <w:rPr>
      <w:rFonts w:cs="Arial"/>
      <w:b/>
      <w:sz w:val="28"/>
      <w:szCs w:val="28"/>
    </w:rPr>
  </w:style>
  <w:style w:type="paragraph" w:customStyle="1" w:styleId="i">
    <w:name w:val="(i)"/>
    <w:basedOn w:val="a3"/>
    <w:uiPriority w:val="99"/>
    <w:rsid w:val="00196240"/>
    <w:pPr>
      <w:suppressAutoHyphens/>
      <w:spacing w:after="0" w:line="240" w:lineRule="auto"/>
      <w:jc w:val="both"/>
    </w:pPr>
    <w:rPr>
      <w:rFonts w:ascii="Tms Rmn" w:eastAsia="Times New Roman" w:hAnsi="Tms Rmn" w:cs="Times New Roman"/>
      <w:sz w:val="24"/>
      <w:szCs w:val="20"/>
    </w:rPr>
  </w:style>
  <w:style w:type="character" w:styleId="aff3">
    <w:name w:val="Hyperlink"/>
    <w:aliases w:val="Hyperlink2"/>
    <w:uiPriority w:val="99"/>
    <w:qFormat/>
    <w:rsid w:val="00196240"/>
    <w:rPr>
      <w:rFonts w:cs="Times New Roman"/>
      <w:color w:val="0000FF"/>
      <w:u w:val="single"/>
    </w:rPr>
  </w:style>
  <w:style w:type="paragraph" w:customStyle="1" w:styleId="2AutoList1">
    <w:name w:val="2AutoList1"/>
    <w:basedOn w:val="a3"/>
    <w:uiPriority w:val="99"/>
    <w:rsid w:val="00196240"/>
    <w:pPr>
      <w:tabs>
        <w:tab w:val="num" w:pos="504"/>
      </w:tabs>
      <w:spacing w:after="0" w:line="240" w:lineRule="auto"/>
      <w:ind w:left="504" w:hanging="504"/>
      <w:jc w:val="both"/>
    </w:pPr>
    <w:rPr>
      <w:rFonts w:ascii="Times New Roman" w:eastAsia="Times New Roman" w:hAnsi="Times New Roman" w:cs="Times New Roman"/>
      <w:sz w:val="24"/>
      <w:szCs w:val="20"/>
    </w:rPr>
  </w:style>
  <w:style w:type="paragraph" w:customStyle="1" w:styleId="Heading12">
    <w:name w:val="Heading 12"/>
    <w:basedOn w:val="a3"/>
    <w:next w:val="a3"/>
    <w:rsid w:val="00196240"/>
    <w:pPr>
      <w:tabs>
        <w:tab w:val="left" w:pos="567"/>
      </w:tabs>
      <w:spacing w:after="200" w:line="240" w:lineRule="auto"/>
    </w:pPr>
    <w:rPr>
      <w:rFonts w:ascii="Times New Roman" w:eastAsia="Times New Roman" w:hAnsi="Times New Roman" w:cs="Times New Roman"/>
      <w:b/>
      <w:sz w:val="24"/>
      <w:szCs w:val="20"/>
    </w:rPr>
  </w:style>
  <w:style w:type="paragraph" w:customStyle="1" w:styleId="Header2-SubClauses">
    <w:name w:val="Header 2 - SubClauses"/>
    <w:basedOn w:val="a3"/>
    <w:link w:val="Header2-SubClausesCharChar"/>
    <w:autoRedefine/>
    <w:uiPriority w:val="99"/>
    <w:rsid w:val="00196240"/>
    <w:pPr>
      <w:tabs>
        <w:tab w:val="left" w:pos="576"/>
      </w:tabs>
      <w:spacing w:after="200" w:line="240" w:lineRule="auto"/>
      <w:ind w:left="612"/>
      <w:jc w:val="both"/>
    </w:pPr>
    <w:rPr>
      <w:rFonts w:ascii="Times New Roman" w:eastAsia="Times New Roman" w:hAnsi="Times New Roman" w:cs="Times New Roman"/>
      <w:sz w:val="24"/>
      <w:szCs w:val="20"/>
    </w:rPr>
  </w:style>
  <w:style w:type="character" w:customStyle="1" w:styleId="Header2-SubClausesCharChar">
    <w:name w:val="Header 2 - SubClauses Char Char"/>
    <w:link w:val="Header2-SubClauses"/>
    <w:uiPriority w:val="99"/>
    <w:locked/>
    <w:rsid w:val="00196240"/>
    <w:rPr>
      <w:rFonts w:ascii="Times New Roman" w:eastAsia="Times New Roman" w:hAnsi="Times New Roman" w:cs="Times New Roman"/>
      <w:sz w:val="24"/>
      <w:szCs w:val="20"/>
      <w:lang w:val="uk-UA"/>
    </w:rPr>
  </w:style>
  <w:style w:type="paragraph" w:customStyle="1" w:styleId="P3Header1-Clauses">
    <w:name w:val="P3 Header1-Clauses"/>
    <w:basedOn w:val="Heading12"/>
    <w:uiPriority w:val="99"/>
    <w:rsid w:val="00196240"/>
    <w:pPr>
      <w:tabs>
        <w:tab w:val="num" w:pos="360"/>
        <w:tab w:val="left" w:pos="972"/>
      </w:tabs>
      <w:ind w:left="360" w:hanging="360"/>
      <w:jc w:val="both"/>
    </w:pPr>
    <w:rPr>
      <w:b w:val="0"/>
    </w:rPr>
  </w:style>
  <w:style w:type="paragraph" w:customStyle="1" w:styleId="Outline3">
    <w:name w:val="Outline3"/>
    <w:basedOn w:val="a3"/>
    <w:uiPriority w:val="99"/>
    <w:rsid w:val="00196240"/>
    <w:pPr>
      <w:tabs>
        <w:tab w:val="num" w:pos="1728"/>
      </w:tabs>
      <w:spacing w:before="240" w:after="0" w:line="240" w:lineRule="auto"/>
      <w:ind w:left="1728" w:hanging="432"/>
    </w:pPr>
    <w:rPr>
      <w:rFonts w:ascii="Times New Roman" w:eastAsia="Times New Roman" w:hAnsi="Times New Roman" w:cs="Times New Roman"/>
      <w:kern w:val="28"/>
      <w:sz w:val="24"/>
      <w:szCs w:val="20"/>
    </w:rPr>
  </w:style>
  <w:style w:type="paragraph" w:customStyle="1" w:styleId="Outline4">
    <w:name w:val="Outline4"/>
    <w:basedOn w:val="a3"/>
    <w:autoRedefine/>
    <w:uiPriority w:val="99"/>
    <w:rsid w:val="00196240"/>
    <w:pPr>
      <w:tabs>
        <w:tab w:val="left" w:pos="1440"/>
      </w:tabs>
      <w:spacing w:after="0" w:line="240" w:lineRule="auto"/>
      <w:ind w:left="2160" w:hanging="1440"/>
      <w:jc w:val="both"/>
    </w:pPr>
    <w:rPr>
      <w:rFonts w:ascii="Times New Roman" w:eastAsia="Times New Roman" w:hAnsi="Times New Roman" w:cs="Times New Roman"/>
      <w:kern w:val="28"/>
      <w:sz w:val="24"/>
      <w:szCs w:val="20"/>
    </w:rPr>
  </w:style>
  <w:style w:type="paragraph" w:customStyle="1" w:styleId="Outlinei">
    <w:name w:val="Outline i)"/>
    <w:basedOn w:val="a3"/>
    <w:rsid w:val="00196240"/>
    <w:pPr>
      <w:tabs>
        <w:tab w:val="num" w:pos="1782"/>
      </w:tabs>
      <w:spacing w:before="120" w:after="0" w:line="240" w:lineRule="auto"/>
      <w:ind w:left="1782" w:hanging="792"/>
    </w:pPr>
    <w:rPr>
      <w:rFonts w:ascii="Times New Roman" w:eastAsia="Times New Roman" w:hAnsi="Times New Roman" w:cs="Times New Roman"/>
      <w:sz w:val="24"/>
      <w:szCs w:val="20"/>
    </w:rPr>
  </w:style>
  <w:style w:type="paragraph" w:customStyle="1" w:styleId="Outline">
    <w:name w:val="Outline"/>
    <w:basedOn w:val="a3"/>
    <w:uiPriority w:val="99"/>
    <w:rsid w:val="00196240"/>
    <w:pPr>
      <w:spacing w:before="240" w:after="0" w:line="240" w:lineRule="auto"/>
    </w:pPr>
    <w:rPr>
      <w:rFonts w:ascii="Times New Roman" w:eastAsia="Times New Roman" w:hAnsi="Times New Roman" w:cs="Times New Roman"/>
      <w:kern w:val="28"/>
      <w:sz w:val="24"/>
      <w:szCs w:val="20"/>
    </w:rPr>
  </w:style>
  <w:style w:type="paragraph" w:customStyle="1" w:styleId="BankNormal">
    <w:name w:val="BankNormal"/>
    <w:basedOn w:val="a3"/>
    <w:uiPriority w:val="99"/>
    <w:rsid w:val="00196240"/>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a3"/>
    <w:uiPriority w:val="99"/>
    <w:rsid w:val="00196240"/>
    <w:pPr>
      <w:spacing w:after="0" w:line="240" w:lineRule="auto"/>
      <w:jc w:val="center"/>
    </w:pPr>
    <w:rPr>
      <w:rFonts w:ascii="Times New Roman" w:eastAsia="Times New Roman" w:hAnsi="Times New Roman" w:cs="Times New Roman"/>
      <w:b/>
      <w:sz w:val="36"/>
      <w:szCs w:val="20"/>
    </w:rPr>
  </w:style>
  <w:style w:type="character" w:customStyle="1" w:styleId="Table">
    <w:name w:val="Table"/>
    <w:uiPriority w:val="99"/>
    <w:rsid w:val="00196240"/>
    <w:rPr>
      <w:rFonts w:ascii="Arial" w:hAnsi="Arial" w:cs="Times New Roman"/>
      <w:sz w:val="20"/>
    </w:rPr>
  </w:style>
  <w:style w:type="paragraph" w:customStyle="1" w:styleId="SectionVIIHeader2">
    <w:name w:val="Section VII Header2"/>
    <w:basedOn w:val="1"/>
    <w:autoRedefine/>
    <w:uiPriority w:val="99"/>
    <w:rsid w:val="00196240"/>
    <w:pPr>
      <w:keepNext/>
      <w:suppressAutoHyphens w:val="0"/>
      <w:spacing w:before="0" w:after="200"/>
    </w:pPr>
    <w:rPr>
      <w:rFonts w:ascii="Times New Roman" w:hAnsi="Times New Roman"/>
      <w:bCs/>
      <w:i/>
      <w:smallCaps w:val="0"/>
      <w:kern w:val="28"/>
      <w:sz w:val="20"/>
    </w:rPr>
  </w:style>
  <w:style w:type="paragraph" w:customStyle="1" w:styleId="ClauseSubPara">
    <w:name w:val="ClauseSub_Para"/>
    <w:uiPriority w:val="99"/>
    <w:rsid w:val="00196240"/>
    <w:pPr>
      <w:spacing w:before="60" w:after="60" w:line="240" w:lineRule="auto"/>
      <w:ind w:left="2268"/>
    </w:pPr>
    <w:rPr>
      <w:rFonts w:ascii="Times New Roman" w:eastAsia="Times New Roman" w:hAnsi="Times New Roman" w:cs="Times New Roman"/>
    </w:rPr>
  </w:style>
  <w:style w:type="paragraph" w:customStyle="1" w:styleId="ClauseSubList">
    <w:name w:val="ClauseSub_List"/>
    <w:rsid w:val="00196240"/>
    <w:pPr>
      <w:tabs>
        <w:tab w:val="num" w:pos="576"/>
      </w:tabs>
      <w:suppressAutoHyphens/>
      <w:spacing w:after="0" w:line="240" w:lineRule="auto"/>
      <w:ind w:left="576" w:hanging="576"/>
    </w:pPr>
    <w:rPr>
      <w:rFonts w:ascii="Times New Roman" w:eastAsia="Times New Roman" w:hAnsi="Times New Roman" w:cs="Times New Roman"/>
    </w:rPr>
  </w:style>
  <w:style w:type="paragraph" w:customStyle="1" w:styleId="ClauseSubListSubList">
    <w:name w:val="ClauseSub_List_SubList"/>
    <w:rsid w:val="00196240"/>
    <w:pPr>
      <w:tabs>
        <w:tab w:val="num" w:pos="1800"/>
      </w:tabs>
      <w:spacing w:after="0" w:line="240" w:lineRule="auto"/>
      <w:ind w:left="1800" w:hanging="360"/>
    </w:pPr>
    <w:rPr>
      <w:rFonts w:ascii="Times New Roman" w:eastAsia="Times New Roman" w:hAnsi="Times New Roman" w:cs="Times New Roman"/>
    </w:rPr>
  </w:style>
  <w:style w:type="paragraph" w:customStyle="1" w:styleId="ClauseSubParaIndent">
    <w:name w:val="ClauseSub_ParaIndent"/>
    <w:basedOn w:val="ClauseSubPara"/>
    <w:rsid w:val="00196240"/>
    <w:pPr>
      <w:ind w:left="2835"/>
    </w:pPr>
  </w:style>
  <w:style w:type="paragraph" w:customStyle="1" w:styleId="SectionXHeader3">
    <w:name w:val="Section X Header 3"/>
    <w:basedOn w:val="1"/>
    <w:autoRedefine/>
    <w:uiPriority w:val="99"/>
    <w:rsid w:val="00196240"/>
    <w:pPr>
      <w:keepNext/>
      <w:suppressAutoHyphens w:val="0"/>
      <w:spacing w:before="0" w:after="0"/>
      <w:jc w:val="left"/>
    </w:pPr>
    <w:rPr>
      <w:rFonts w:ascii="Times New Roman" w:hAnsi="Times New Roman"/>
      <w:b w:val="0"/>
      <w:smallCaps w:val="0"/>
      <w:sz w:val="24"/>
    </w:rPr>
  </w:style>
  <w:style w:type="character" w:styleId="aff4">
    <w:name w:val="annotation reference"/>
    <w:uiPriority w:val="99"/>
    <w:rsid w:val="00196240"/>
    <w:rPr>
      <w:rFonts w:cs="Times New Roman"/>
      <w:sz w:val="16"/>
    </w:rPr>
  </w:style>
  <w:style w:type="paragraph" w:customStyle="1" w:styleId="Part1">
    <w:name w:val="Part 1"/>
    <w:aliases w:val="2,3 Header 4"/>
    <w:basedOn w:val="a3"/>
    <w:link w:val="Part1Char"/>
    <w:autoRedefine/>
    <w:rsid w:val="00196240"/>
    <w:pPr>
      <w:spacing w:before="240" w:after="240" w:line="240" w:lineRule="auto"/>
      <w:jc w:val="center"/>
    </w:pPr>
    <w:rPr>
      <w:rFonts w:ascii="Times New Roman" w:eastAsia="Times New Roman" w:hAnsi="Times New Roman" w:cs="Times New Roman"/>
      <w:b/>
      <w:sz w:val="48"/>
      <w:szCs w:val="20"/>
    </w:rPr>
  </w:style>
  <w:style w:type="paragraph" w:styleId="aff5">
    <w:name w:val="annotation text"/>
    <w:basedOn w:val="a3"/>
    <w:link w:val="aff6"/>
    <w:uiPriority w:val="99"/>
    <w:rsid w:val="00196240"/>
    <w:pPr>
      <w:spacing w:after="0" w:line="240" w:lineRule="auto"/>
    </w:pPr>
    <w:rPr>
      <w:rFonts w:ascii="Times New Roman" w:eastAsia="Times New Roman" w:hAnsi="Times New Roman" w:cs="Times New Roman"/>
      <w:sz w:val="20"/>
      <w:szCs w:val="20"/>
    </w:rPr>
  </w:style>
  <w:style w:type="character" w:customStyle="1" w:styleId="aff6">
    <w:name w:val="Текст примечания Знак"/>
    <w:basedOn w:val="a4"/>
    <w:link w:val="aff5"/>
    <w:uiPriority w:val="99"/>
    <w:rsid w:val="00196240"/>
    <w:rPr>
      <w:rFonts w:ascii="Times New Roman" w:eastAsia="Times New Roman" w:hAnsi="Times New Roman" w:cs="Times New Roman"/>
      <w:sz w:val="20"/>
      <w:szCs w:val="20"/>
      <w:lang w:val="uk-UA"/>
    </w:rPr>
  </w:style>
  <w:style w:type="paragraph" w:styleId="35">
    <w:name w:val="Body Text Indent 3"/>
    <w:basedOn w:val="a3"/>
    <w:link w:val="36"/>
    <w:uiPriority w:val="99"/>
    <w:rsid w:val="00196240"/>
    <w:pPr>
      <w:spacing w:before="120" w:after="0" w:line="240" w:lineRule="auto"/>
      <w:ind w:left="1440" w:hanging="1440"/>
      <w:jc w:val="both"/>
    </w:pPr>
    <w:rPr>
      <w:rFonts w:ascii="Times New Roman" w:eastAsia="Times New Roman" w:hAnsi="Times New Roman" w:cs="Times New Roman"/>
      <w:b/>
      <w:sz w:val="24"/>
      <w:szCs w:val="20"/>
    </w:rPr>
  </w:style>
  <w:style w:type="character" w:customStyle="1" w:styleId="36">
    <w:name w:val="Основной текст с отступом 3 Знак"/>
    <w:basedOn w:val="a4"/>
    <w:link w:val="35"/>
    <w:uiPriority w:val="99"/>
    <w:rsid w:val="00196240"/>
    <w:rPr>
      <w:rFonts w:ascii="Times New Roman" w:eastAsia="Times New Roman" w:hAnsi="Times New Roman" w:cs="Times New Roman"/>
      <w:b/>
      <w:sz w:val="24"/>
      <w:szCs w:val="20"/>
      <w:lang w:val="uk-UA"/>
    </w:rPr>
  </w:style>
  <w:style w:type="paragraph" w:customStyle="1" w:styleId="FIDICSectionBegin">
    <w:name w:val="FIDIC__SectionBegin"/>
    <w:basedOn w:val="a3"/>
    <w:next w:val="FIDICSectionName"/>
    <w:rsid w:val="00196240"/>
    <w:pPr>
      <w:widowControl w:val="0"/>
      <w:autoSpaceDE w:val="0"/>
      <w:autoSpaceDN w:val="0"/>
      <w:adjustRightInd w:val="0"/>
      <w:spacing w:after="0" w:line="240" w:lineRule="exact"/>
    </w:pPr>
    <w:rPr>
      <w:rFonts w:ascii="Arial" w:eastAsia="Times New Roman" w:hAnsi="Arial" w:cs="Arial"/>
      <w:b/>
      <w:bCs/>
      <w:color w:val="0000CC"/>
      <w:sz w:val="20"/>
      <w:szCs w:val="20"/>
      <w:lang w:eastAsia="fr-FR"/>
    </w:rPr>
  </w:style>
  <w:style w:type="paragraph" w:customStyle="1" w:styleId="FIDICSectionName">
    <w:name w:val="FIDIC__SectionName"/>
    <w:basedOn w:val="FIDICClauseSubName"/>
    <w:next w:val="FIDICClauseSubName"/>
    <w:rsid w:val="00196240"/>
    <w:pPr>
      <w:spacing w:before="100" w:after="300"/>
    </w:pPr>
    <w:rPr>
      <w:sz w:val="30"/>
      <w:szCs w:val="30"/>
    </w:rPr>
  </w:style>
  <w:style w:type="paragraph" w:customStyle="1" w:styleId="FIDICClauseSubName">
    <w:name w:val="FIDIC_ClauseSubName"/>
    <w:basedOn w:val="FIDICCoverTitle"/>
    <w:rsid w:val="00196240"/>
    <w:pPr>
      <w:spacing w:before="240" w:line="240" w:lineRule="exact"/>
    </w:pPr>
    <w:rPr>
      <w:sz w:val="24"/>
      <w:szCs w:val="24"/>
    </w:rPr>
  </w:style>
  <w:style w:type="paragraph" w:customStyle="1" w:styleId="FIDICCoverTitle">
    <w:name w:val="FIDIC__CoverTitle"/>
    <w:basedOn w:val="a3"/>
    <w:rsid w:val="00196240"/>
    <w:pPr>
      <w:spacing w:after="240" w:line="240" w:lineRule="auto"/>
    </w:pPr>
    <w:rPr>
      <w:rFonts w:ascii="Arial" w:eastAsia="Times New Roman" w:hAnsi="Arial" w:cs="Arial"/>
      <w:color w:val="0000CC"/>
      <w:spacing w:val="-5"/>
      <w:sz w:val="40"/>
      <w:szCs w:val="40"/>
    </w:rPr>
  </w:style>
  <w:style w:type="paragraph" w:customStyle="1" w:styleId="FIDICClauseName">
    <w:name w:val="FIDIC_ClauseName"/>
    <w:basedOn w:val="FIDICClauseSubName"/>
    <w:next w:val="FIDICClauseSubName"/>
    <w:rsid w:val="00196240"/>
    <w:rPr>
      <w:sz w:val="28"/>
      <w:szCs w:val="28"/>
    </w:rPr>
  </w:style>
  <w:style w:type="paragraph" w:customStyle="1" w:styleId="FIDICClauseSubSubPara">
    <w:name w:val="FIDIC_ClauseSubSubPara"/>
    <w:basedOn w:val="FIDICClauseSubName"/>
    <w:rsid w:val="00196240"/>
    <w:pPr>
      <w:spacing w:before="100" w:after="100" w:line="220" w:lineRule="exact"/>
    </w:pPr>
    <w:rPr>
      <w:sz w:val="20"/>
      <w:szCs w:val="20"/>
    </w:rPr>
  </w:style>
  <w:style w:type="paragraph" w:customStyle="1" w:styleId="FIDICClauseSubSubName">
    <w:name w:val="FIDIC_ClauseSubSubName"/>
    <w:basedOn w:val="FIDICClauseSubName"/>
    <w:next w:val="FIDICClauseSubSubPara"/>
    <w:rsid w:val="00196240"/>
    <w:pPr>
      <w:spacing w:before="120" w:after="120"/>
    </w:pPr>
    <w:rPr>
      <w:rFonts w:ascii="Helvetica Neue" w:hAnsi="Helvetica Neue" w:cs="Times New Roman"/>
      <w:sz w:val="20"/>
      <w:szCs w:val="20"/>
    </w:rPr>
  </w:style>
  <w:style w:type="paragraph" w:customStyle="1" w:styleId="FIDICSectionEnd">
    <w:name w:val="FIDIC__SectionEnd"/>
    <w:basedOn w:val="a3"/>
    <w:next w:val="FIDICSectionName"/>
    <w:rsid w:val="00196240"/>
    <w:pPr>
      <w:widowControl w:val="0"/>
      <w:autoSpaceDE w:val="0"/>
      <w:autoSpaceDN w:val="0"/>
      <w:adjustRightInd w:val="0"/>
      <w:spacing w:after="0" w:line="240" w:lineRule="exact"/>
    </w:pPr>
    <w:rPr>
      <w:rFonts w:ascii="Arial" w:eastAsia="Times New Roman" w:hAnsi="Arial" w:cs="Arial"/>
      <w:b/>
      <w:bCs/>
      <w:color w:val="0000CC"/>
      <w:sz w:val="20"/>
      <w:szCs w:val="20"/>
      <w:lang w:eastAsia="fr-FR"/>
    </w:rPr>
  </w:style>
  <w:style w:type="table" w:styleId="aff7">
    <w:name w:val="Table Grid"/>
    <w:aliases w:val="PB Table,Table Grid (Appendix list),HTG,TabelEcorys,Smart Text Table"/>
    <w:basedOn w:val="a5"/>
    <w:rsid w:val="0019624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ing12"/>
    <w:rsid w:val="00196240"/>
    <w:pPr>
      <w:tabs>
        <w:tab w:val="clear" w:pos="567"/>
        <w:tab w:val="left" w:pos="573"/>
      </w:tabs>
      <w:spacing w:after="0"/>
      <w:ind w:left="576" w:hanging="576"/>
    </w:pPr>
    <w:rPr>
      <w:bCs/>
      <w:szCs w:val="24"/>
    </w:rPr>
  </w:style>
  <w:style w:type="paragraph" w:customStyle="1" w:styleId="Sec7-Clauses">
    <w:name w:val="Sec7-Clauses"/>
    <w:basedOn w:val="Heading12"/>
    <w:rsid w:val="00196240"/>
    <w:pPr>
      <w:spacing w:after="0"/>
    </w:pPr>
    <w:rPr>
      <w:bCs/>
      <w:szCs w:val="24"/>
    </w:rPr>
  </w:style>
  <w:style w:type="paragraph" w:customStyle="1" w:styleId="sec7-header1">
    <w:name w:val="sec7-header1"/>
    <w:basedOn w:val="FIDICClauseSubName"/>
    <w:rsid w:val="00196240"/>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196240"/>
  </w:style>
  <w:style w:type="paragraph" w:customStyle="1" w:styleId="SectionIXHeader">
    <w:name w:val="Section IX Header"/>
    <w:basedOn w:val="SectionVHeader"/>
    <w:rsid w:val="00196240"/>
  </w:style>
  <w:style w:type="paragraph" w:customStyle="1" w:styleId="Parts">
    <w:name w:val="Parts"/>
    <w:basedOn w:val="1"/>
    <w:link w:val="Parts0"/>
    <w:rsid w:val="00196240"/>
    <w:rPr>
      <w:sz w:val="56"/>
    </w:rPr>
  </w:style>
  <w:style w:type="paragraph" w:customStyle="1" w:styleId="StyleHeader1-ClausesLeft0Hanging03After0pt">
    <w:name w:val="Style Header 1 - Clauses + Left:  0&quot; Hanging:  0.3&quot; After:  0 pt"/>
    <w:basedOn w:val="Heading12"/>
    <w:rsid w:val="00196240"/>
    <w:pPr>
      <w:numPr>
        <w:numId w:val="1"/>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196240"/>
    <w:rPr>
      <w:b/>
      <w:bCs/>
    </w:rPr>
  </w:style>
  <w:style w:type="character" w:customStyle="1" w:styleId="StyleHeader2-SubClausesBoldChar">
    <w:name w:val="Style Header 2 - SubClauses + Bold Char"/>
    <w:link w:val="StyleHeader2-SubClausesBold"/>
    <w:locked/>
    <w:rsid w:val="00196240"/>
    <w:rPr>
      <w:rFonts w:ascii="Times New Roman" w:eastAsia="Times New Roman" w:hAnsi="Times New Roman" w:cs="Times New Roman"/>
      <w:b/>
      <w:bCs/>
      <w:sz w:val="24"/>
      <w:szCs w:val="20"/>
      <w:lang w:val="uk-UA"/>
    </w:rPr>
  </w:style>
  <w:style w:type="paragraph" w:customStyle="1" w:styleId="StyleHeader1-ClausesAfter0pt">
    <w:name w:val="Style Header 1 - Clauses + After:  0 pt"/>
    <w:basedOn w:val="Heading12"/>
    <w:rsid w:val="00196240"/>
    <w:pPr>
      <w:jc w:val="both"/>
    </w:pPr>
    <w:rPr>
      <w:b w:val="0"/>
      <w:bCs/>
    </w:rPr>
  </w:style>
  <w:style w:type="paragraph" w:customStyle="1" w:styleId="StyleStyleHeader1-ClausesAfter0ptLeft0Hanging">
    <w:name w:val="Style Style Header 1 - Clauses + After:  0 pt + Left:  0&quot; Hanging:..."/>
    <w:basedOn w:val="StyleHeader1-ClausesAfter0pt"/>
    <w:rsid w:val="00196240"/>
    <w:pPr>
      <w:tabs>
        <w:tab w:val="clear" w:pos="567"/>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196240"/>
    <w:pPr>
      <w:tabs>
        <w:tab w:val="clear" w:pos="567"/>
        <w:tab w:val="left" w:pos="576"/>
      </w:tabs>
      <w:spacing w:after="240"/>
      <w:ind w:left="576" w:hanging="576"/>
    </w:pPr>
    <w:rPr>
      <w:bCs w:val="0"/>
    </w:rPr>
  </w:style>
  <w:style w:type="paragraph" w:customStyle="1" w:styleId="StyleP3Header1-ClausesAfter12pt">
    <w:name w:val="Style P3 Header1-Clauses + After:  12 pt"/>
    <w:basedOn w:val="P3Header1-Clauses"/>
    <w:rsid w:val="00196240"/>
    <w:pPr>
      <w:tabs>
        <w:tab w:val="clear" w:pos="360"/>
        <w:tab w:val="num" w:pos="420"/>
        <w:tab w:val="left" w:pos="1008"/>
      </w:tabs>
      <w:spacing w:after="240"/>
      <w:ind w:left="1008" w:firstLine="144"/>
    </w:pPr>
  </w:style>
  <w:style w:type="paragraph" w:customStyle="1" w:styleId="StyleHeading4Sub-ClauseSub-paragraphClauseSubSubNoNameAft">
    <w:name w:val="Style Heading 4Sub-Clause Sub-paragraphClauseSubSub_No&amp;Name + Aft..."/>
    <w:basedOn w:val="41"/>
    <w:rsid w:val="00196240"/>
    <w:pPr>
      <w:tabs>
        <w:tab w:val="left" w:pos="1512"/>
      </w:tabs>
      <w:spacing w:after="180"/>
      <w:ind w:left="1512" w:hanging="540"/>
    </w:pPr>
  </w:style>
  <w:style w:type="paragraph" w:customStyle="1" w:styleId="Section7heading3">
    <w:name w:val="Section 7 heading 3"/>
    <w:basedOn w:val="30"/>
    <w:rsid w:val="00196240"/>
  </w:style>
  <w:style w:type="paragraph" w:customStyle="1" w:styleId="CG2">
    <w:name w:val="CG2"/>
    <w:basedOn w:val="30"/>
    <w:link w:val="CG2Car"/>
    <w:qFormat/>
    <w:rsid w:val="00196240"/>
    <w:pPr>
      <w:tabs>
        <w:tab w:val="left" w:pos="576"/>
      </w:tabs>
      <w:spacing w:before="142"/>
      <w:ind w:left="578" w:hanging="578"/>
      <w:jc w:val="left"/>
    </w:pPr>
    <w:rPr>
      <w:rFonts w:ascii="Arial" w:hAnsi="Arial"/>
      <w:sz w:val="22"/>
    </w:rPr>
  </w:style>
  <w:style w:type="character" w:customStyle="1" w:styleId="CG2Car">
    <w:name w:val="CG2 Car"/>
    <w:link w:val="CG2"/>
    <w:locked/>
    <w:rsid w:val="00196240"/>
    <w:rPr>
      <w:rFonts w:ascii="Arial" w:eastAsia="Times New Roman" w:hAnsi="Arial" w:cs="Times New Roman"/>
      <w:b/>
      <w:szCs w:val="20"/>
      <w:lang w:val="uk-UA"/>
    </w:rPr>
  </w:style>
  <w:style w:type="paragraph" w:customStyle="1" w:styleId="Section7heading5">
    <w:name w:val="Section 7 heading 5"/>
    <w:basedOn w:val="30"/>
    <w:rsid w:val="00196240"/>
    <w:pPr>
      <w:jc w:val="both"/>
    </w:pPr>
    <w:rPr>
      <w:sz w:val="24"/>
    </w:rPr>
  </w:style>
  <w:style w:type="paragraph" w:customStyle="1" w:styleId="CG1">
    <w:name w:val="CG1"/>
    <w:basedOn w:val="Section7heading3"/>
    <w:qFormat/>
    <w:rsid w:val="00196240"/>
    <w:pPr>
      <w:spacing w:after="200"/>
    </w:pPr>
    <w:rPr>
      <w:rFonts w:ascii="Times New Roman Bold" w:hAnsi="Times New Roman Bold"/>
      <w:bCs/>
      <w:szCs w:val="28"/>
    </w:rPr>
  </w:style>
  <w:style w:type="paragraph" w:customStyle="1" w:styleId="StyleTOC1Before8pt">
    <w:name w:val="Style TOC 1 + Before:  8 pt"/>
    <w:basedOn w:val="11"/>
    <w:rsid w:val="00196240"/>
    <w:pPr>
      <w:tabs>
        <w:tab w:val="right" w:pos="720"/>
      </w:tabs>
      <w:spacing w:before="160"/>
    </w:pPr>
    <w:rPr>
      <w:bCs w:val="0"/>
    </w:rPr>
  </w:style>
  <w:style w:type="paragraph" w:customStyle="1" w:styleId="StyleClauseSubList12ptJustifiedAfter10pt">
    <w:name w:val="Style ClauseSub_List + 12 pt Justified After:  10 pt"/>
    <w:basedOn w:val="ClauseSubList"/>
    <w:rsid w:val="00196240"/>
    <w:pPr>
      <w:spacing w:after="200"/>
      <w:jc w:val="both"/>
    </w:pPr>
    <w:rPr>
      <w:sz w:val="24"/>
      <w:szCs w:val="24"/>
    </w:rPr>
  </w:style>
  <w:style w:type="character" w:styleId="aff8">
    <w:name w:val="FollowedHyperlink"/>
    <w:rsid w:val="00196240"/>
    <w:rPr>
      <w:rFonts w:cs="Times New Roman"/>
      <w:color w:val="606420"/>
      <w:u w:val="single"/>
    </w:rPr>
  </w:style>
  <w:style w:type="paragraph" w:customStyle="1" w:styleId="UG-Sec3-Heading2">
    <w:name w:val="UG - Sec 3 - Heading 2"/>
    <w:basedOn w:val="UG-Heading2"/>
    <w:rsid w:val="00196240"/>
  </w:style>
  <w:style w:type="paragraph" w:customStyle="1" w:styleId="UG-Heading2">
    <w:name w:val="UG - Heading 2"/>
    <w:basedOn w:val="24"/>
    <w:next w:val="a3"/>
    <w:uiPriority w:val="99"/>
    <w:rsid w:val="00196240"/>
    <w:pPr>
      <w:pBdr>
        <w:bottom w:val="none" w:sz="0" w:space="0" w:color="auto"/>
      </w:pBdr>
    </w:pPr>
    <w:rPr>
      <w:sz w:val="24"/>
      <w:szCs w:val="28"/>
    </w:rPr>
  </w:style>
  <w:style w:type="paragraph" w:customStyle="1" w:styleId="titulo">
    <w:name w:val="titulo"/>
    <w:basedOn w:val="5"/>
    <w:rsid w:val="00196240"/>
    <w:pPr>
      <w:keepNext w:val="0"/>
      <w:spacing w:after="240"/>
    </w:pPr>
    <w:rPr>
      <w:rFonts w:ascii="Times New Roman Bold" w:hAnsi="Times New Roman Bold"/>
      <w:b w:val="0"/>
    </w:rPr>
  </w:style>
  <w:style w:type="paragraph" w:styleId="a1">
    <w:name w:val="List Number"/>
    <w:basedOn w:val="a3"/>
    <w:rsid w:val="00196240"/>
    <w:pPr>
      <w:numPr>
        <w:numId w:val="3"/>
      </w:numPr>
      <w:tabs>
        <w:tab w:val="clear" w:pos="519"/>
        <w:tab w:val="num" w:pos="567"/>
      </w:tabs>
      <w:spacing w:after="0" w:line="240" w:lineRule="auto"/>
      <w:ind w:left="360" w:hanging="360"/>
      <w:jc w:val="both"/>
    </w:pPr>
    <w:rPr>
      <w:rFonts w:ascii="Times New Roman" w:eastAsia="Times New Roman" w:hAnsi="Times New Roman" w:cs="Times New Roman"/>
      <w:sz w:val="24"/>
      <w:szCs w:val="20"/>
    </w:rPr>
  </w:style>
  <w:style w:type="paragraph" w:customStyle="1" w:styleId="DefaultParagraphFont1">
    <w:name w:val="Default Paragraph Font1"/>
    <w:next w:val="a3"/>
    <w:rsid w:val="00196240"/>
    <w:pPr>
      <w:numPr>
        <w:numId w:val="4"/>
      </w:numPr>
      <w:tabs>
        <w:tab w:val="num" w:pos="1038"/>
      </w:tabs>
      <w:spacing w:after="0" w:line="240" w:lineRule="auto"/>
      <w:ind w:left="1038" w:hanging="519"/>
    </w:pPr>
    <w:rPr>
      <w:rFonts w:ascii="‚l‚r –¾’©" w:eastAsia="Times New Roman" w:hAnsi="‚l‚r –¾’©" w:cs="‚l‚r –¾’©"/>
      <w:noProof/>
      <w:sz w:val="21"/>
      <w:szCs w:val="20"/>
      <w:lang w:eastAsia="en-GB"/>
    </w:rPr>
  </w:style>
  <w:style w:type="paragraph" w:customStyle="1" w:styleId="Title1">
    <w:name w:val="Title1"/>
    <w:basedOn w:val="a3"/>
    <w:rsid w:val="00196240"/>
    <w:pPr>
      <w:suppressAutoHyphens/>
      <w:spacing w:after="0" w:line="240" w:lineRule="auto"/>
    </w:pPr>
    <w:rPr>
      <w:rFonts w:ascii="Times New Roman Bold" w:eastAsia="Times New Roman" w:hAnsi="Times New Roman Bold" w:cs="Times New Roman"/>
      <w:b/>
      <w:sz w:val="36"/>
      <w:szCs w:val="20"/>
    </w:rPr>
  </w:style>
  <w:style w:type="paragraph" w:styleId="aff9">
    <w:name w:val="annotation subject"/>
    <w:basedOn w:val="aff5"/>
    <w:next w:val="aff5"/>
    <w:link w:val="affa"/>
    <w:uiPriority w:val="99"/>
    <w:rsid w:val="00196240"/>
    <w:pPr>
      <w:jc w:val="both"/>
    </w:pPr>
    <w:rPr>
      <w:b/>
      <w:bCs/>
    </w:rPr>
  </w:style>
  <w:style w:type="character" w:customStyle="1" w:styleId="affa">
    <w:name w:val="Тема примечания Знак"/>
    <w:basedOn w:val="aff6"/>
    <w:link w:val="aff9"/>
    <w:uiPriority w:val="99"/>
    <w:rsid w:val="00196240"/>
    <w:rPr>
      <w:rFonts w:ascii="Times New Roman" w:eastAsia="Times New Roman" w:hAnsi="Times New Roman" w:cs="Times New Roman"/>
      <w:b/>
      <w:bCs/>
      <w:sz w:val="20"/>
      <w:szCs w:val="20"/>
      <w:lang w:val="uk-UA"/>
    </w:rPr>
  </w:style>
  <w:style w:type="paragraph" w:customStyle="1" w:styleId="StyleSection7heading5LeftLeft0Hanging049">
    <w:name w:val="Style Section 7 heading 5 + Left Left:  0&quot; Hanging:  0.49&quot;"/>
    <w:basedOn w:val="Section7heading5"/>
    <w:rsid w:val="00196240"/>
    <w:pPr>
      <w:ind w:left="706" w:hanging="706"/>
      <w:jc w:val="left"/>
    </w:pPr>
    <w:rPr>
      <w:bCs/>
    </w:rPr>
  </w:style>
  <w:style w:type="paragraph" w:customStyle="1" w:styleId="BlockQuotation">
    <w:name w:val="Block Quotation"/>
    <w:basedOn w:val="a3"/>
    <w:rsid w:val="00196240"/>
    <w:pPr>
      <w:spacing w:after="0" w:line="240" w:lineRule="auto"/>
      <w:ind w:left="855" w:right="-72" w:hanging="315"/>
      <w:jc w:val="both"/>
    </w:pPr>
    <w:rPr>
      <w:rFonts w:ascii="Times New Roman" w:eastAsia="Times New Roman" w:hAnsi="Times New Roman" w:cs="Times New Roman"/>
      <w:sz w:val="24"/>
      <w:szCs w:val="20"/>
      <w:lang w:eastAsia="fr-FR"/>
    </w:rPr>
  </w:style>
  <w:style w:type="paragraph" w:customStyle="1" w:styleId="Header3-Paragraph">
    <w:name w:val="Header 3 - Paragraph"/>
    <w:basedOn w:val="a3"/>
    <w:uiPriority w:val="99"/>
    <w:rsid w:val="00196240"/>
    <w:pPr>
      <w:tabs>
        <w:tab w:val="num" w:pos="864"/>
        <w:tab w:val="num" w:pos="1152"/>
      </w:tabs>
      <w:spacing w:after="200" w:line="240" w:lineRule="auto"/>
      <w:ind w:left="1238" w:hanging="619"/>
      <w:jc w:val="both"/>
    </w:pPr>
    <w:rPr>
      <w:rFonts w:ascii="Times New Roman" w:eastAsia="Times New Roman" w:hAnsi="Times New Roman" w:cs="Times New Roman"/>
      <w:sz w:val="24"/>
      <w:szCs w:val="20"/>
      <w:lang w:eastAsia="fr-FR"/>
    </w:rPr>
  </w:style>
  <w:style w:type="paragraph" w:customStyle="1" w:styleId="outlinebullet">
    <w:name w:val="outlinebullet"/>
    <w:basedOn w:val="a3"/>
    <w:uiPriority w:val="99"/>
    <w:rsid w:val="00196240"/>
    <w:pPr>
      <w:tabs>
        <w:tab w:val="num" w:pos="720"/>
        <w:tab w:val="num" w:pos="1037"/>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customStyle="1" w:styleId="Outline1">
    <w:name w:val="Outline1"/>
    <w:basedOn w:val="Outline"/>
    <w:next w:val="Outline2"/>
    <w:uiPriority w:val="99"/>
    <w:rsid w:val="00196240"/>
    <w:pPr>
      <w:keepNext/>
      <w:tabs>
        <w:tab w:val="num" w:pos="360"/>
        <w:tab w:val="num" w:pos="420"/>
      </w:tabs>
      <w:ind w:left="360" w:hanging="360"/>
    </w:pPr>
    <w:rPr>
      <w:lang w:eastAsia="fr-FR"/>
    </w:rPr>
  </w:style>
  <w:style w:type="paragraph" w:customStyle="1" w:styleId="Outline2">
    <w:name w:val="Outline2"/>
    <w:basedOn w:val="a3"/>
    <w:uiPriority w:val="99"/>
    <w:rsid w:val="00196240"/>
    <w:pPr>
      <w:tabs>
        <w:tab w:val="num" w:pos="360"/>
        <w:tab w:val="num" w:pos="420"/>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a11">
    <w:name w:val="a1 1"/>
    <w:rsid w:val="00196240"/>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196240"/>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character" w:customStyle="1" w:styleId="Heading3CharChar2">
    <w:name w:val="Heading 3 Char Char2"/>
    <w:aliases w:val="Section Header3 Char Char Char Char"/>
    <w:rsid w:val="00196240"/>
    <w:rPr>
      <w:rFonts w:cs="Times New Roman"/>
      <w:sz w:val="24"/>
      <w:lang w:val="uk-UA" w:eastAsia="fr-FR" w:bidi="ar-SA"/>
    </w:rPr>
  </w:style>
  <w:style w:type="paragraph" w:customStyle="1" w:styleId="UGHeader1">
    <w:name w:val="UG Header 1"/>
    <w:basedOn w:val="1"/>
    <w:next w:val="a3"/>
    <w:uiPriority w:val="99"/>
    <w:rsid w:val="00196240"/>
    <w:pPr>
      <w:spacing w:before="240"/>
    </w:pPr>
    <w:rPr>
      <w:smallCaps w:val="0"/>
    </w:rPr>
  </w:style>
  <w:style w:type="paragraph" w:customStyle="1" w:styleId="UG-Sec3-Heading3">
    <w:name w:val="UG - Sec 3 - Heading 3"/>
    <w:basedOn w:val="a3"/>
    <w:rsid w:val="00196240"/>
    <w:pPr>
      <w:autoSpaceDE w:val="0"/>
      <w:autoSpaceDN w:val="0"/>
      <w:adjustRightInd w:val="0"/>
      <w:spacing w:after="200" w:line="240" w:lineRule="auto"/>
    </w:pPr>
    <w:rPr>
      <w:rFonts w:ascii="Times New Roman" w:eastAsia="Times New Roman" w:hAnsi="Times New Roman" w:cs="Arial-BoldMT"/>
      <w:b/>
      <w:bCs/>
      <w:color w:val="000000"/>
      <w:sz w:val="24"/>
      <w:szCs w:val="20"/>
    </w:rPr>
  </w:style>
  <w:style w:type="paragraph" w:customStyle="1" w:styleId="UG-Sec3b-Heading2">
    <w:name w:val="UG - Sec 3b - Heading 2"/>
    <w:basedOn w:val="UG-Sec3-Heading2"/>
    <w:rsid w:val="00196240"/>
  </w:style>
  <w:style w:type="paragraph" w:customStyle="1" w:styleId="UG-Sec3b-Heading3">
    <w:name w:val="UG - Sec 3b - Heading 3"/>
    <w:basedOn w:val="UG-Sec3-Heading3"/>
    <w:rsid w:val="00196240"/>
  </w:style>
  <w:style w:type="paragraph" w:customStyle="1" w:styleId="UG-Sec3b-Heading4">
    <w:name w:val="UG - Sec 3b - Heading 4"/>
    <w:basedOn w:val="a3"/>
    <w:rsid w:val="00196240"/>
    <w:pPr>
      <w:autoSpaceDE w:val="0"/>
      <w:autoSpaceDN w:val="0"/>
      <w:adjustRightInd w:val="0"/>
      <w:spacing w:before="120" w:after="200" w:line="240" w:lineRule="auto"/>
      <w:ind w:left="720" w:hanging="720"/>
      <w:jc w:val="both"/>
    </w:pPr>
    <w:rPr>
      <w:rFonts w:ascii="Times New Roman" w:eastAsia="Times New Roman" w:hAnsi="Times New Roman" w:cs="Arial-BoldMT"/>
      <w:bCs/>
      <w:color w:val="000000"/>
      <w:sz w:val="24"/>
      <w:szCs w:val="20"/>
    </w:rPr>
  </w:style>
  <w:style w:type="paragraph" w:customStyle="1" w:styleId="S4-header1">
    <w:name w:val="S4-header1"/>
    <w:basedOn w:val="a3"/>
    <w:link w:val="S4-header1Char"/>
    <w:rsid w:val="00196240"/>
    <w:pPr>
      <w:spacing w:before="120" w:after="240" w:line="240" w:lineRule="auto"/>
      <w:jc w:val="center"/>
    </w:pPr>
    <w:rPr>
      <w:rFonts w:ascii="Times New Roman" w:eastAsia="Times New Roman" w:hAnsi="Times New Roman" w:cs="Times New Roman"/>
      <w:b/>
      <w:sz w:val="36"/>
      <w:szCs w:val="20"/>
    </w:rPr>
  </w:style>
  <w:style w:type="paragraph" w:customStyle="1" w:styleId="SectionVHeading2">
    <w:name w:val="Section V. Heading 2"/>
    <w:basedOn w:val="SectionVHeader"/>
    <w:rsid w:val="00196240"/>
    <w:pPr>
      <w:spacing w:before="120" w:after="200"/>
    </w:pPr>
    <w:rPr>
      <w:sz w:val="28"/>
    </w:rPr>
  </w:style>
  <w:style w:type="paragraph" w:customStyle="1" w:styleId="UG-Sec4-heading3">
    <w:name w:val="UG-Sec 4 - heading 3"/>
    <w:basedOn w:val="a3"/>
    <w:rsid w:val="00196240"/>
    <w:pPr>
      <w:spacing w:before="120" w:after="200" w:line="240" w:lineRule="auto"/>
      <w:jc w:val="center"/>
    </w:pPr>
    <w:rPr>
      <w:rFonts w:ascii="Times New Roman" w:eastAsia="Times New Roman" w:hAnsi="Times New Roman" w:cs="Times New Roman"/>
      <w:b/>
      <w:sz w:val="28"/>
      <w:szCs w:val="28"/>
    </w:rPr>
  </w:style>
  <w:style w:type="paragraph" w:customStyle="1" w:styleId="Section1Header2">
    <w:name w:val="Section 1 Header 2"/>
    <w:basedOn w:val="StyleHeader1-ClausesLeft0Hanging03After0pt"/>
    <w:rsid w:val="00196240"/>
  </w:style>
  <w:style w:type="paragraph" w:customStyle="1" w:styleId="Section1Header1">
    <w:name w:val="Section 1 Header 1"/>
    <w:basedOn w:val="28"/>
    <w:uiPriority w:val="99"/>
    <w:rsid w:val="00196240"/>
    <w:pPr>
      <w:spacing w:before="120" w:after="200"/>
      <w:jc w:val="center"/>
    </w:pPr>
    <w:rPr>
      <w:b/>
      <w:bCs/>
      <w:i w:val="0"/>
      <w:iCs/>
      <w:sz w:val="28"/>
    </w:rPr>
  </w:style>
  <w:style w:type="paragraph" w:customStyle="1" w:styleId="Section4heading">
    <w:name w:val="Section 4 heading"/>
    <w:basedOn w:val="a3"/>
    <w:next w:val="a3"/>
    <w:rsid w:val="00196240"/>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11">
    <w:name w:val="Style 11"/>
    <w:basedOn w:val="a3"/>
    <w:rsid w:val="00196240"/>
    <w:pPr>
      <w:widowControl w:val="0"/>
      <w:autoSpaceDE w:val="0"/>
      <w:autoSpaceDN w:val="0"/>
      <w:spacing w:after="0" w:line="384" w:lineRule="atLeast"/>
    </w:pPr>
    <w:rPr>
      <w:rFonts w:ascii="Times New Roman" w:eastAsia="Times New Roman" w:hAnsi="Times New Roman" w:cs="Times New Roman"/>
      <w:sz w:val="24"/>
      <w:szCs w:val="24"/>
    </w:rPr>
  </w:style>
  <w:style w:type="paragraph" w:customStyle="1" w:styleId="ListParagraph1">
    <w:name w:val="List Paragraph1"/>
    <w:basedOn w:val="a3"/>
    <w:qFormat/>
    <w:rsid w:val="00196240"/>
    <w:pPr>
      <w:spacing w:after="0" w:line="240" w:lineRule="auto"/>
      <w:ind w:left="720"/>
      <w:contextualSpacing/>
      <w:jc w:val="both"/>
    </w:pPr>
    <w:rPr>
      <w:rFonts w:ascii="Times New Roman" w:eastAsia="Times New Roman" w:hAnsi="Times New Roman" w:cs="Times New Roman"/>
      <w:sz w:val="24"/>
      <w:szCs w:val="20"/>
    </w:rPr>
  </w:style>
  <w:style w:type="paragraph" w:customStyle="1" w:styleId="Sec3header">
    <w:name w:val="Sec3 header"/>
    <w:basedOn w:val="Style11"/>
    <w:rsid w:val="00196240"/>
    <w:pPr>
      <w:tabs>
        <w:tab w:val="left" w:leader="dot" w:pos="8424"/>
      </w:tabs>
      <w:spacing w:before="80" w:line="240" w:lineRule="auto"/>
    </w:pPr>
    <w:rPr>
      <w:rFonts w:ascii="Arial" w:hAnsi="Arial" w:cs="Arial"/>
      <w:b/>
      <w:sz w:val="22"/>
      <w:szCs w:val="20"/>
    </w:rPr>
  </w:style>
  <w:style w:type="paragraph" w:customStyle="1" w:styleId="Style19">
    <w:name w:val="Style 19"/>
    <w:basedOn w:val="a3"/>
    <w:rsid w:val="00196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 17"/>
    <w:basedOn w:val="a3"/>
    <w:rsid w:val="00196240"/>
    <w:pPr>
      <w:widowControl w:val="0"/>
      <w:autoSpaceDE w:val="0"/>
      <w:autoSpaceDN w:val="0"/>
      <w:spacing w:after="0" w:line="264" w:lineRule="exact"/>
      <w:ind w:left="576" w:hanging="360"/>
    </w:pPr>
    <w:rPr>
      <w:rFonts w:ascii="Times New Roman" w:eastAsia="Times New Roman" w:hAnsi="Times New Roman" w:cs="Times New Roman"/>
      <w:sz w:val="24"/>
      <w:szCs w:val="24"/>
    </w:rPr>
  </w:style>
  <w:style w:type="paragraph" w:customStyle="1" w:styleId="Style20">
    <w:name w:val="Style 20"/>
    <w:basedOn w:val="a3"/>
    <w:rsid w:val="00196240"/>
    <w:pPr>
      <w:widowControl w:val="0"/>
      <w:autoSpaceDE w:val="0"/>
      <w:autoSpaceDN w:val="0"/>
      <w:spacing w:before="144" w:after="360" w:line="264" w:lineRule="exact"/>
    </w:pPr>
    <w:rPr>
      <w:rFonts w:ascii="Times New Roman" w:eastAsia="Times New Roman" w:hAnsi="Times New Roman" w:cs="Times New Roman"/>
      <w:sz w:val="24"/>
      <w:szCs w:val="24"/>
    </w:rPr>
  </w:style>
  <w:style w:type="paragraph" w:customStyle="1" w:styleId="Header1">
    <w:name w:val="Header 1"/>
    <w:basedOn w:val="a3"/>
    <w:rsid w:val="00196240"/>
    <w:pPr>
      <w:widowControl w:val="0"/>
      <w:numPr>
        <w:numId w:val="5"/>
      </w:numPr>
      <w:autoSpaceDE w:val="0"/>
      <w:autoSpaceDN w:val="0"/>
      <w:spacing w:before="240" w:after="240" w:line="240" w:lineRule="auto"/>
      <w:ind w:left="714" w:hanging="357"/>
      <w:jc w:val="center"/>
    </w:pPr>
    <w:rPr>
      <w:rFonts w:ascii="Times New Roman" w:eastAsia="Times New Roman" w:hAnsi="Times New Roman" w:cs="Times New Roman"/>
      <w:b/>
      <w:bCs/>
      <w:spacing w:val="4"/>
      <w:sz w:val="28"/>
      <w:szCs w:val="46"/>
    </w:rPr>
  </w:style>
  <w:style w:type="paragraph" w:customStyle="1" w:styleId="Default">
    <w:name w:val="Default"/>
    <w:rsid w:val="001962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ITRE1">
    <w:name w:val="TITRE1"/>
    <w:basedOn w:val="a3"/>
    <w:link w:val="TITRE1Zchn"/>
    <w:rsid w:val="00196240"/>
    <w:pPr>
      <w:suppressAutoHyphens/>
      <w:spacing w:after="480" w:line="240" w:lineRule="auto"/>
      <w:jc w:val="center"/>
    </w:pPr>
    <w:rPr>
      <w:rFonts w:ascii="Times New Roman Bold" w:eastAsia="Times New Roman" w:hAnsi="Times New Roman Bold" w:cs="Times New Roman"/>
      <w:b/>
      <w:color w:val="000000"/>
      <w:sz w:val="32"/>
      <w:szCs w:val="32"/>
    </w:rPr>
  </w:style>
  <w:style w:type="paragraph" w:customStyle="1" w:styleId="Style12">
    <w:name w:val="Style 12"/>
    <w:basedOn w:val="a3"/>
    <w:rsid w:val="00196240"/>
    <w:pPr>
      <w:widowControl w:val="0"/>
      <w:autoSpaceDE w:val="0"/>
      <w:autoSpaceDN w:val="0"/>
      <w:spacing w:after="0" w:line="264" w:lineRule="exact"/>
      <w:ind w:hanging="576"/>
      <w:jc w:val="both"/>
    </w:pPr>
    <w:rPr>
      <w:rFonts w:ascii="Times New Roman" w:eastAsia="Times New Roman" w:hAnsi="Times New Roman" w:cs="Times New Roman"/>
      <w:sz w:val="24"/>
      <w:szCs w:val="24"/>
    </w:rPr>
  </w:style>
  <w:style w:type="paragraph" w:customStyle="1" w:styleId="Sectiontext">
    <w:name w:val="Sectiontext"/>
    <w:basedOn w:val="a3"/>
    <w:uiPriority w:val="99"/>
    <w:rsid w:val="00196240"/>
    <w:pPr>
      <w:spacing w:before="120" w:after="120" w:line="240" w:lineRule="auto"/>
      <w:ind w:left="720"/>
      <w:jc w:val="both"/>
    </w:pPr>
    <w:rPr>
      <w:rFonts w:ascii="Century Gothic" w:eastAsia="Times New Roman" w:hAnsi="Century Gothic" w:cs="Times New Roman"/>
      <w:sz w:val="20"/>
      <w:szCs w:val="20"/>
      <w:lang w:eastAsia="fr-FR"/>
    </w:rPr>
  </w:style>
  <w:style w:type="paragraph" w:customStyle="1" w:styleId="Paragraphedeliste1">
    <w:name w:val="Paragraphe de liste1"/>
    <w:basedOn w:val="a3"/>
    <w:rsid w:val="00196240"/>
    <w:pPr>
      <w:spacing w:after="0" w:line="240" w:lineRule="auto"/>
      <w:ind w:left="708"/>
    </w:pPr>
    <w:rPr>
      <w:rFonts w:ascii="Times New Roman" w:eastAsia="Times New Roman" w:hAnsi="Times New Roman" w:cs="Times New Roman"/>
      <w:sz w:val="24"/>
      <w:szCs w:val="24"/>
      <w:lang w:eastAsia="fr-FR"/>
    </w:rPr>
  </w:style>
  <w:style w:type="paragraph" w:customStyle="1" w:styleId="Sectiontextpuces">
    <w:name w:val="Sectiontextpuces"/>
    <w:basedOn w:val="Sectiontext"/>
    <w:rsid w:val="00196240"/>
    <w:pPr>
      <w:spacing w:after="0"/>
      <w:ind w:left="0"/>
    </w:pPr>
  </w:style>
  <w:style w:type="paragraph" w:customStyle="1" w:styleId="S4Header">
    <w:name w:val="S4 Header"/>
    <w:basedOn w:val="a3"/>
    <w:next w:val="a3"/>
    <w:link w:val="S4HeaderChar"/>
    <w:rsid w:val="00196240"/>
    <w:pPr>
      <w:spacing w:before="120" w:after="240" w:line="240" w:lineRule="auto"/>
      <w:jc w:val="center"/>
    </w:pPr>
    <w:rPr>
      <w:rFonts w:ascii="Times New Roman" w:eastAsia="Times New Roman" w:hAnsi="Times New Roman" w:cs="Times New Roman"/>
      <w:b/>
      <w:sz w:val="20"/>
      <w:szCs w:val="20"/>
    </w:rPr>
  </w:style>
  <w:style w:type="character" w:customStyle="1" w:styleId="S4HeaderChar">
    <w:name w:val="S4 Header Char"/>
    <w:link w:val="S4Header"/>
    <w:locked/>
    <w:rsid w:val="00196240"/>
    <w:rPr>
      <w:rFonts w:ascii="Times New Roman" w:eastAsia="Times New Roman" w:hAnsi="Times New Roman" w:cs="Times New Roman"/>
      <w:b/>
      <w:sz w:val="20"/>
      <w:szCs w:val="20"/>
      <w:lang w:val="uk-UA"/>
    </w:rPr>
  </w:style>
  <w:style w:type="paragraph" w:customStyle="1" w:styleId="Section">
    <w:name w:val="Section"/>
    <w:autoRedefine/>
    <w:rsid w:val="00196240"/>
    <w:pPr>
      <w:keepNext/>
      <w:keepLines/>
      <w:spacing w:after="0" w:line="240" w:lineRule="auto"/>
      <w:jc w:val="center"/>
    </w:pPr>
    <w:rPr>
      <w:rFonts w:ascii="Arial" w:eastAsia="Times New Roman" w:hAnsi="Arial" w:cs="Arial"/>
      <w:b/>
      <w:color w:val="000000"/>
      <w:sz w:val="32"/>
      <w:szCs w:val="20"/>
    </w:rPr>
  </w:style>
  <w:style w:type="paragraph" w:customStyle="1" w:styleId="StyleHeader1Centr">
    <w:name w:val="Style Header 1 + Centré"/>
    <w:basedOn w:val="Header1"/>
    <w:rsid w:val="00196240"/>
    <w:rPr>
      <w:szCs w:val="20"/>
    </w:rPr>
  </w:style>
  <w:style w:type="paragraph" w:customStyle="1" w:styleId="StyleHeading2Gauche0cmSuspendu152cm">
    <w:name w:val="Style Heading2 + Gauche :  0 cm Suspendu : 152 cm"/>
    <w:basedOn w:val="Heading21"/>
    <w:rsid w:val="00196240"/>
    <w:pPr>
      <w:ind w:left="864" w:hanging="864"/>
    </w:pPr>
  </w:style>
  <w:style w:type="paragraph" w:customStyle="1" w:styleId="StyleHeader1Centr1">
    <w:name w:val="Style Header 1 + Centré1"/>
    <w:basedOn w:val="Header1"/>
    <w:rsid w:val="00196240"/>
    <w:rPr>
      <w:szCs w:val="20"/>
    </w:rPr>
  </w:style>
  <w:style w:type="paragraph" w:customStyle="1" w:styleId="MittleresRaster1-Akzent21">
    <w:name w:val="Mittleres Raster 1 - Akzent 21"/>
    <w:basedOn w:val="a3"/>
    <w:link w:val="MittleresRaster1-Akzent2Zchn"/>
    <w:uiPriority w:val="99"/>
    <w:qFormat/>
    <w:rsid w:val="00196240"/>
    <w:pPr>
      <w:spacing w:after="0" w:line="240" w:lineRule="auto"/>
      <w:ind w:left="708"/>
      <w:jc w:val="both"/>
    </w:pPr>
    <w:rPr>
      <w:rFonts w:ascii="Times New Roman" w:eastAsia="Times New Roman" w:hAnsi="Times New Roman" w:cs="Times New Roman"/>
      <w:sz w:val="24"/>
      <w:szCs w:val="20"/>
    </w:rPr>
  </w:style>
  <w:style w:type="character" w:customStyle="1" w:styleId="a10">
    <w:name w:val="a1"/>
    <w:uiPriority w:val="99"/>
    <w:rsid w:val="00196240"/>
    <w:rPr>
      <w:rFonts w:ascii="Courier" w:hAnsi="Courier" w:cs="Times New Roman"/>
      <w:sz w:val="20"/>
      <w:lang w:val="uk-UA"/>
    </w:rPr>
  </w:style>
  <w:style w:type="paragraph" w:styleId="2c">
    <w:name w:val="index 2"/>
    <w:basedOn w:val="a3"/>
    <w:next w:val="a3"/>
    <w:uiPriority w:val="99"/>
    <w:rsid w:val="00196240"/>
    <w:pPr>
      <w:tabs>
        <w:tab w:val="left" w:leader="dot" w:pos="9000"/>
        <w:tab w:val="right" w:pos="9360"/>
      </w:tabs>
      <w:suppressAutoHyphens/>
      <w:overflowPunct w:val="0"/>
      <w:autoSpaceDE w:val="0"/>
      <w:autoSpaceDN w:val="0"/>
      <w:adjustRightInd w:val="0"/>
      <w:spacing w:after="0" w:line="240" w:lineRule="auto"/>
      <w:ind w:left="1440" w:right="720" w:hanging="720"/>
      <w:jc w:val="both"/>
      <w:textAlignment w:val="baseline"/>
    </w:pPr>
    <w:rPr>
      <w:rFonts w:ascii="Times New Roman" w:eastAsia="Times New Roman" w:hAnsi="Times New Roman" w:cs="Times New Roman"/>
      <w:sz w:val="24"/>
      <w:szCs w:val="20"/>
    </w:rPr>
  </w:style>
  <w:style w:type="character" w:styleId="affb">
    <w:name w:val="endnote reference"/>
    <w:uiPriority w:val="99"/>
    <w:rsid w:val="00196240"/>
    <w:rPr>
      <w:rFonts w:cs="Times New Roman"/>
      <w:vertAlign w:val="superscript"/>
    </w:rPr>
  </w:style>
  <w:style w:type="paragraph" w:customStyle="1" w:styleId="Head32">
    <w:name w:val="Head 3.2"/>
    <w:basedOn w:val="a3"/>
    <w:uiPriority w:val="99"/>
    <w:rsid w:val="00196240"/>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rPr>
  </w:style>
  <w:style w:type="paragraph" w:customStyle="1" w:styleId="BodyText21">
    <w:name w:val="Body Text 21"/>
    <w:basedOn w:val="a3"/>
    <w:uiPriority w:val="99"/>
    <w:rsid w:val="00196240"/>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8"/>
      <w:szCs w:val="20"/>
    </w:rPr>
  </w:style>
  <w:style w:type="paragraph" w:customStyle="1" w:styleId="Header1-Clauses">
    <w:name w:val="Header 1 - Clauses"/>
    <w:basedOn w:val="a3"/>
    <w:link w:val="Header1-ClausesChar1"/>
    <w:uiPriority w:val="99"/>
    <w:rsid w:val="00196240"/>
    <w:pPr>
      <w:tabs>
        <w:tab w:val="left" w:pos="432"/>
      </w:tabs>
      <w:overflowPunct w:val="0"/>
      <w:autoSpaceDE w:val="0"/>
      <w:autoSpaceDN w:val="0"/>
      <w:adjustRightInd w:val="0"/>
      <w:spacing w:after="0" w:line="240" w:lineRule="auto"/>
      <w:ind w:left="432" w:hanging="432"/>
      <w:textAlignment w:val="baseline"/>
    </w:pPr>
    <w:rPr>
      <w:rFonts w:ascii="Times New Roman" w:eastAsia="Times New Roman" w:hAnsi="Times New Roman" w:cs="Times New Roman"/>
      <w:b/>
      <w:sz w:val="24"/>
      <w:szCs w:val="20"/>
    </w:rPr>
  </w:style>
  <w:style w:type="paragraph" w:styleId="affc">
    <w:name w:val="Document Map"/>
    <w:basedOn w:val="a3"/>
    <w:link w:val="affd"/>
    <w:uiPriority w:val="99"/>
    <w:rsid w:val="00196240"/>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4"/>
      <w:szCs w:val="20"/>
    </w:rPr>
  </w:style>
  <w:style w:type="character" w:customStyle="1" w:styleId="affd">
    <w:name w:val="Схема документа Знак"/>
    <w:basedOn w:val="a4"/>
    <w:link w:val="affc"/>
    <w:uiPriority w:val="99"/>
    <w:rsid w:val="00196240"/>
    <w:rPr>
      <w:rFonts w:ascii="Tahoma" w:eastAsia="Times New Roman" w:hAnsi="Tahoma" w:cs="Times New Roman"/>
      <w:sz w:val="24"/>
      <w:szCs w:val="20"/>
      <w:shd w:val="clear" w:color="auto" w:fill="000080"/>
      <w:lang w:val="uk-UA"/>
    </w:rPr>
  </w:style>
  <w:style w:type="paragraph" w:customStyle="1" w:styleId="Sub-ClauseText">
    <w:name w:val="Sub-Clause Text"/>
    <w:basedOn w:val="a3"/>
    <w:uiPriority w:val="99"/>
    <w:rsid w:val="00196240"/>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pacing w:val="-4"/>
      <w:sz w:val="24"/>
      <w:szCs w:val="20"/>
    </w:rPr>
  </w:style>
  <w:style w:type="paragraph" w:customStyle="1" w:styleId="SectionVIHeader0">
    <w:name w:val="Section VI. Header"/>
    <w:basedOn w:val="SectionVHeader"/>
    <w:uiPriority w:val="99"/>
    <w:rsid w:val="00196240"/>
    <w:pPr>
      <w:overflowPunct w:val="0"/>
      <w:autoSpaceDE w:val="0"/>
      <w:autoSpaceDN w:val="0"/>
      <w:adjustRightInd w:val="0"/>
      <w:textAlignment w:val="baseline"/>
    </w:pPr>
  </w:style>
  <w:style w:type="character" w:customStyle="1" w:styleId="Parahead">
    <w:name w:val="Para head"/>
    <w:rsid w:val="00196240"/>
    <w:rPr>
      <w:rFonts w:cs="Times New Roman"/>
      <w:sz w:val="20"/>
    </w:rPr>
  </w:style>
  <w:style w:type="paragraph" w:customStyle="1" w:styleId="sectionIIIheader">
    <w:name w:val="section III header"/>
    <w:basedOn w:val="a3"/>
    <w:uiPriority w:val="99"/>
    <w:rsid w:val="00196240"/>
    <w:pPr>
      <w:overflowPunct w:val="0"/>
      <w:autoSpaceDE w:val="0"/>
      <w:autoSpaceDN w:val="0"/>
      <w:adjustRightInd w:val="0"/>
      <w:spacing w:before="240" w:after="0" w:line="240" w:lineRule="auto"/>
      <w:textAlignment w:val="baseline"/>
    </w:pPr>
    <w:rPr>
      <w:rFonts w:ascii="Arial Black" w:eastAsia="Times New Roman" w:hAnsi="Arial Black" w:cs="Times New Roman"/>
      <w:sz w:val="24"/>
      <w:szCs w:val="20"/>
    </w:rPr>
  </w:style>
  <w:style w:type="paragraph" w:customStyle="1" w:styleId="TITRESECTION">
    <w:name w:val="TITRE SECTION"/>
    <w:next w:val="a3"/>
    <w:uiPriority w:val="99"/>
    <w:rsid w:val="00196240"/>
    <w:pPr>
      <w:spacing w:after="240" w:line="240" w:lineRule="auto"/>
      <w:jc w:val="center"/>
    </w:pPr>
    <w:rPr>
      <w:rFonts w:ascii="Times New Roman Bold" w:eastAsia="Times New Roman" w:hAnsi="Times New Roman Bold" w:cs="Times New Roman"/>
      <w:b/>
      <w:sz w:val="48"/>
      <w:szCs w:val="20"/>
    </w:rPr>
  </w:style>
  <w:style w:type="paragraph" w:customStyle="1" w:styleId="Part">
    <w:name w:val="Part"/>
    <w:basedOn w:val="a3"/>
    <w:next w:val="a3"/>
    <w:uiPriority w:val="99"/>
    <w:rsid w:val="00196240"/>
    <w:pPr>
      <w:suppressAutoHyphens/>
      <w:overflowPunct w:val="0"/>
      <w:autoSpaceDE w:val="0"/>
      <w:autoSpaceDN w:val="0"/>
      <w:adjustRightInd w:val="0"/>
      <w:spacing w:before="1200" w:after="0" w:line="240" w:lineRule="auto"/>
      <w:jc w:val="center"/>
      <w:textAlignment w:val="baseline"/>
    </w:pPr>
    <w:rPr>
      <w:rFonts w:ascii="Times New Roman" w:eastAsia="Times New Roman" w:hAnsi="Times New Roman" w:cs="Times New Roman"/>
      <w:b/>
      <w:sz w:val="56"/>
      <w:szCs w:val="20"/>
    </w:rPr>
  </w:style>
  <w:style w:type="paragraph" w:customStyle="1" w:styleId="StyleHeader1-ClausesLeft0Firstline0">
    <w:name w:val="Style Header 1 - Clauses + Left:  0&quot; First line:  0&quot;"/>
    <w:basedOn w:val="Header1-Clauses"/>
    <w:uiPriority w:val="99"/>
    <w:rsid w:val="00196240"/>
    <w:rPr>
      <w:bCs/>
    </w:rPr>
  </w:style>
  <w:style w:type="paragraph" w:customStyle="1" w:styleId="SectionIVHeader">
    <w:name w:val="Section IV Header"/>
    <w:basedOn w:val="SectionVHeader"/>
    <w:uiPriority w:val="99"/>
    <w:rsid w:val="00196240"/>
    <w:pPr>
      <w:overflowPunct w:val="0"/>
      <w:autoSpaceDE w:val="0"/>
      <w:autoSpaceDN w:val="0"/>
      <w:adjustRightInd w:val="0"/>
      <w:textAlignment w:val="baseline"/>
    </w:pPr>
  </w:style>
  <w:style w:type="paragraph" w:customStyle="1" w:styleId="SectionIVHeader-2">
    <w:name w:val="Section IV Header - 2"/>
    <w:basedOn w:val="Head81"/>
    <w:uiPriority w:val="99"/>
    <w:rsid w:val="00196240"/>
    <w:pPr>
      <w:overflowPunct w:val="0"/>
      <w:autoSpaceDE w:val="0"/>
      <w:autoSpaceDN w:val="0"/>
      <w:adjustRightInd w:val="0"/>
      <w:spacing w:before="0" w:after="0"/>
      <w:textAlignment w:val="baseline"/>
    </w:pPr>
    <w:rPr>
      <w:rFonts w:ascii="Times New Roman" w:hAnsi="Times New Roman"/>
      <w:sz w:val="28"/>
    </w:rPr>
  </w:style>
  <w:style w:type="paragraph" w:customStyle="1" w:styleId="StyleSectionIVHeader-2Centered">
    <w:name w:val="Style Section IV Header - 2 + Centered"/>
    <w:basedOn w:val="SectionIVHeader-2"/>
    <w:uiPriority w:val="99"/>
    <w:rsid w:val="00196240"/>
    <w:rPr>
      <w:bCs/>
    </w:rPr>
  </w:style>
  <w:style w:type="paragraph" w:customStyle="1" w:styleId="SectionIXHeading">
    <w:name w:val="Section IX Heading"/>
    <w:basedOn w:val="Head81"/>
    <w:uiPriority w:val="99"/>
    <w:rsid w:val="00196240"/>
    <w:pPr>
      <w:overflowPunct w:val="0"/>
      <w:autoSpaceDE w:val="0"/>
      <w:autoSpaceDN w:val="0"/>
      <w:adjustRightInd w:val="0"/>
      <w:spacing w:before="240"/>
      <w:textAlignment w:val="baseline"/>
    </w:pPr>
    <w:rPr>
      <w:rFonts w:ascii="Times New Roman" w:hAnsi="Times New Roman"/>
    </w:rPr>
  </w:style>
  <w:style w:type="paragraph" w:customStyle="1" w:styleId="UG-Heading1">
    <w:name w:val="UG - Heading 1"/>
    <w:next w:val="a3"/>
    <w:link w:val="UG-Heading1Zchn"/>
    <w:uiPriority w:val="99"/>
    <w:rsid w:val="00196240"/>
    <w:pPr>
      <w:numPr>
        <w:numId w:val="6"/>
      </w:numPr>
      <w:tabs>
        <w:tab w:val="left" w:pos="0"/>
      </w:tabs>
      <w:spacing w:after="200" w:line="240" w:lineRule="auto"/>
      <w:ind w:hanging="720"/>
    </w:pPr>
    <w:rPr>
      <w:rFonts w:ascii="Times New Roman" w:eastAsia="Times New Roman" w:hAnsi="Times New Roman" w:cs="Times New Roman"/>
      <w:b/>
      <w:kern w:val="28"/>
      <w:sz w:val="24"/>
      <w:szCs w:val="20"/>
    </w:rPr>
  </w:style>
  <w:style w:type="paragraph" w:customStyle="1" w:styleId="UG-Header">
    <w:name w:val="UG - Header"/>
    <w:basedOn w:val="a3"/>
    <w:uiPriority w:val="99"/>
    <w:rsid w:val="00196240"/>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72"/>
      <w:szCs w:val="20"/>
    </w:rPr>
  </w:style>
  <w:style w:type="paragraph" w:styleId="HTML">
    <w:name w:val="HTML Preformatted"/>
    <w:basedOn w:val="a3"/>
    <w:link w:val="HTML0"/>
    <w:uiPriority w:val="99"/>
    <w:rsid w:val="0019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uiPriority w:val="99"/>
    <w:rsid w:val="00196240"/>
    <w:rPr>
      <w:rFonts w:ascii="Courier New" w:eastAsia="Times New Roman" w:hAnsi="Courier New" w:cs="Courier New"/>
      <w:sz w:val="20"/>
      <w:szCs w:val="20"/>
      <w:lang w:val="uk-UA"/>
    </w:rPr>
  </w:style>
  <w:style w:type="paragraph" w:customStyle="1" w:styleId="Rvision1">
    <w:name w:val="Révision1"/>
    <w:hidden/>
    <w:uiPriority w:val="99"/>
    <w:semiHidden/>
    <w:rsid w:val="00196240"/>
    <w:pPr>
      <w:spacing w:after="0" w:line="240" w:lineRule="auto"/>
    </w:pPr>
    <w:rPr>
      <w:rFonts w:ascii="Times New Roman" w:eastAsia="Times New Roman" w:hAnsi="Times New Roman" w:cs="Times New Roman"/>
      <w:sz w:val="24"/>
      <w:szCs w:val="20"/>
    </w:rPr>
  </w:style>
  <w:style w:type="paragraph" w:customStyle="1" w:styleId="En-ttedetabledesmatires1">
    <w:name w:val="En-tête de table des matières1"/>
    <w:basedOn w:val="1"/>
    <w:next w:val="a3"/>
    <w:uiPriority w:val="99"/>
    <w:semiHidden/>
    <w:rsid w:val="00196240"/>
    <w:pPr>
      <w:keepNext/>
      <w:keepLines/>
      <w:suppressAutoHyphens w:val="0"/>
      <w:spacing w:after="0" w:line="276" w:lineRule="auto"/>
      <w:jc w:val="left"/>
      <w:outlineLvl w:val="9"/>
    </w:pPr>
    <w:rPr>
      <w:rFonts w:ascii="Cambria" w:hAnsi="Cambria"/>
      <w:bCs/>
      <w:smallCaps w:val="0"/>
      <w:color w:val="365F91"/>
      <w:sz w:val="28"/>
      <w:szCs w:val="28"/>
    </w:rPr>
  </w:style>
  <w:style w:type="paragraph" w:customStyle="1" w:styleId="MittlereListe2-Akzent21">
    <w:name w:val="Mittlere Liste 2 - Akzent 21"/>
    <w:hidden/>
    <w:uiPriority w:val="99"/>
    <w:semiHidden/>
    <w:rsid w:val="00196240"/>
    <w:pPr>
      <w:spacing w:after="0" w:line="240" w:lineRule="auto"/>
    </w:pPr>
    <w:rPr>
      <w:rFonts w:ascii="Times New Roman" w:eastAsia="Times New Roman" w:hAnsi="Times New Roman" w:cs="Times New Roman"/>
      <w:sz w:val="24"/>
      <w:szCs w:val="20"/>
    </w:rPr>
  </w:style>
  <w:style w:type="paragraph" w:customStyle="1" w:styleId="UG-Title">
    <w:name w:val="UG-Title"/>
    <w:basedOn w:val="aff0"/>
    <w:uiPriority w:val="99"/>
    <w:rsid w:val="00196240"/>
    <w:pPr>
      <w:overflowPunct w:val="0"/>
      <w:autoSpaceDE w:val="0"/>
      <w:autoSpaceDN w:val="0"/>
      <w:adjustRightInd w:val="0"/>
      <w:textAlignment w:val="baseline"/>
    </w:pPr>
    <w:rPr>
      <w:sz w:val="44"/>
    </w:rPr>
  </w:style>
  <w:style w:type="paragraph" w:customStyle="1" w:styleId="UG-SectionIVHeader">
    <w:name w:val="UG-Section IV Header"/>
    <w:basedOn w:val="SectionIVHeader"/>
    <w:uiPriority w:val="99"/>
    <w:rsid w:val="00196240"/>
  </w:style>
  <w:style w:type="paragraph" w:customStyle="1" w:styleId="UG-SectionIVHeader-2">
    <w:name w:val="UG-Section IV Header - 2"/>
    <w:basedOn w:val="SectionIVHeader-2"/>
    <w:uiPriority w:val="99"/>
    <w:rsid w:val="00196240"/>
  </w:style>
  <w:style w:type="character" w:customStyle="1" w:styleId="CarCar">
    <w:name w:val="Car Car"/>
    <w:uiPriority w:val="99"/>
    <w:semiHidden/>
    <w:locked/>
    <w:rsid w:val="00196240"/>
    <w:rPr>
      <w:rFonts w:cs="Times New Roman"/>
      <w:lang w:val="uk-UA" w:eastAsia="en-GB" w:bidi="ar-SA"/>
    </w:rPr>
  </w:style>
  <w:style w:type="paragraph" w:customStyle="1" w:styleId="MittlereSchattierung1-Akzent11">
    <w:name w:val="Mittlere Schattierung 1 - Akzent 11"/>
    <w:uiPriority w:val="1"/>
    <w:qFormat/>
    <w:rsid w:val="0019624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Inhaltsverzeichnisberschrift1">
    <w:name w:val="Inhaltsverzeichnisüberschrift1"/>
    <w:basedOn w:val="1"/>
    <w:next w:val="a3"/>
    <w:uiPriority w:val="39"/>
    <w:semiHidden/>
    <w:unhideWhenUsed/>
    <w:qFormat/>
    <w:rsid w:val="00196240"/>
    <w:pPr>
      <w:keepNext/>
      <w:keepLines/>
      <w:suppressAutoHyphens w:val="0"/>
      <w:spacing w:after="0" w:line="276" w:lineRule="auto"/>
      <w:jc w:val="left"/>
      <w:outlineLvl w:val="9"/>
    </w:pPr>
    <w:rPr>
      <w:rFonts w:ascii="Cambria" w:hAnsi="Cambria"/>
      <w:bCs/>
      <w:smallCaps w:val="0"/>
      <w:color w:val="365F91"/>
      <w:sz w:val="28"/>
      <w:szCs w:val="28"/>
    </w:rPr>
  </w:style>
  <w:style w:type="paragraph" w:customStyle="1" w:styleId="Titre11">
    <w:name w:val="Titre 11"/>
    <w:basedOn w:val="a3"/>
    <w:rsid w:val="0019624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Heading1ESSH">
    <w:name w:val="Heading 1 ESSH"/>
    <w:basedOn w:val="Heading12"/>
    <w:rsid w:val="00196240"/>
    <w:pPr>
      <w:spacing w:before="142" w:after="0" w:line="240" w:lineRule="atLeast"/>
    </w:pPr>
    <w:rPr>
      <w:bCs/>
    </w:rPr>
  </w:style>
  <w:style w:type="paragraph" w:customStyle="1" w:styleId="Header1ESSH">
    <w:name w:val="Header 1 ESSH"/>
    <w:basedOn w:val="Header1"/>
    <w:rsid w:val="00196240"/>
    <w:pPr>
      <w:numPr>
        <w:numId w:val="0"/>
      </w:numPr>
      <w:spacing w:before="142" w:after="0" w:line="240" w:lineRule="atLeast"/>
    </w:pPr>
    <w:rPr>
      <w:szCs w:val="20"/>
    </w:rPr>
  </w:style>
  <w:style w:type="character" w:customStyle="1" w:styleId="DeltaViewInsertion">
    <w:name w:val="DeltaView Insertion"/>
    <w:rsid w:val="00196240"/>
    <w:rPr>
      <w:color w:val="0000FF"/>
      <w:u w:val="double"/>
    </w:rPr>
  </w:style>
  <w:style w:type="paragraph" w:customStyle="1" w:styleId="Listeabc">
    <w:name w:val="Listeabc"/>
    <w:basedOn w:val="a3"/>
    <w:next w:val="af8"/>
    <w:rsid w:val="00196240"/>
    <w:pPr>
      <w:widowControl w:val="0"/>
      <w:numPr>
        <w:numId w:val="7"/>
      </w:numPr>
      <w:autoSpaceDE w:val="0"/>
      <w:autoSpaceDN w:val="0"/>
      <w:adjustRightInd w:val="0"/>
      <w:spacing w:after="120" w:line="240" w:lineRule="auto"/>
      <w:jc w:val="both"/>
    </w:pPr>
    <w:rPr>
      <w:rFonts w:ascii="Times New Roman" w:eastAsia="Times New Roman" w:hAnsi="Times New Roman" w:cs="Times New Roman"/>
      <w:sz w:val="24"/>
      <w:szCs w:val="24"/>
      <w:lang w:bidi="th-TH"/>
    </w:rPr>
  </w:style>
  <w:style w:type="character" w:customStyle="1" w:styleId="DeltaViewMoveDestination">
    <w:name w:val="DeltaView Move Destination"/>
    <w:rsid w:val="00196240"/>
    <w:rPr>
      <w:color w:val="00C000"/>
      <w:u w:val="double"/>
    </w:rPr>
  </w:style>
  <w:style w:type="paragraph" w:customStyle="1" w:styleId="Heading11">
    <w:name w:val="Heading 11"/>
    <w:basedOn w:val="a3"/>
    <w:next w:val="a3"/>
    <w:rsid w:val="00196240"/>
    <w:pPr>
      <w:tabs>
        <w:tab w:val="left" w:pos="567"/>
      </w:tabs>
      <w:spacing w:after="200" w:line="240" w:lineRule="auto"/>
    </w:pPr>
    <w:rPr>
      <w:rFonts w:ascii="Times New Roman" w:eastAsia="Times New Roman" w:hAnsi="Times New Roman" w:cs="Times New Roman"/>
      <w:b/>
      <w:sz w:val="24"/>
      <w:szCs w:val="20"/>
    </w:rPr>
  </w:style>
  <w:style w:type="paragraph" w:customStyle="1" w:styleId="UG-INDEX">
    <w:name w:val="UG-INDEX"/>
    <w:basedOn w:val="a3"/>
    <w:qFormat/>
    <w:rsid w:val="00196240"/>
    <w:pPr>
      <w:spacing w:before="120" w:after="120" w:line="240" w:lineRule="auto"/>
      <w:jc w:val="center"/>
      <w:outlineLvl w:val="0"/>
    </w:pPr>
    <w:rPr>
      <w:rFonts w:ascii="Times New Roman" w:eastAsia="Times New Roman" w:hAnsi="Times New Roman" w:cs="Times New Roman"/>
      <w:b/>
      <w:bCs/>
      <w:kern w:val="28"/>
      <w:sz w:val="36"/>
      <w:szCs w:val="20"/>
    </w:rPr>
  </w:style>
  <w:style w:type="character" w:customStyle="1" w:styleId="MittleresRaster1-Akzent2Zchn">
    <w:name w:val="Mittleres Raster 1 - Akzent 2 Zchn"/>
    <w:link w:val="MittleresRaster1-Akzent21"/>
    <w:uiPriority w:val="99"/>
    <w:locked/>
    <w:rsid w:val="00196240"/>
    <w:rPr>
      <w:rFonts w:ascii="Times New Roman" w:eastAsia="Times New Roman" w:hAnsi="Times New Roman" w:cs="Times New Roman"/>
      <w:sz w:val="24"/>
      <w:szCs w:val="20"/>
      <w:lang w:val="uk-UA"/>
    </w:rPr>
  </w:style>
  <w:style w:type="paragraph" w:customStyle="1" w:styleId="berschrift">
    <w:name w:val="Überschrift"/>
    <w:basedOn w:val="a3"/>
    <w:next w:val="af8"/>
    <w:rsid w:val="00196240"/>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DEPartHeadingsL1">
    <w:name w:val="DE Part Headings L1"/>
    <w:basedOn w:val="a3"/>
    <w:next w:val="a3"/>
    <w:link w:val="DEPartHeadingsL1Char"/>
    <w:uiPriority w:val="99"/>
    <w:rsid w:val="00196240"/>
    <w:pPr>
      <w:keepNext/>
      <w:keepLines/>
      <w:spacing w:after="240" w:line="240" w:lineRule="auto"/>
      <w:jc w:val="center"/>
      <w:outlineLvl w:val="0"/>
    </w:pPr>
    <w:rPr>
      <w:rFonts w:ascii="Times New Roman" w:eastAsia="SimSun" w:hAnsi="Times New Roman" w:cs="Times New Roman"/>
      <w:b/>
      <w:caps/>
      <w:sz w:val="24"/>
      <w:szCs w:val="20"/>
      <w:lang w:eastAsia="en-GB" w:bidi="en-GB"/>
    </w:rPr>
  </w:style>
  <w:style w:type="character" w:customStyle="1" w:styleId="DEPartHeadingsL1Char">
    <w:name w:val="DE Part Headings L1 Char"/>
    <w:link w:val="DEPartHeadingsL1"/>
    <w:uiPriority w:val="99"/>
    <w:locked/>
    <w:rsid w:val="00196240"/>
    <w:rPr>
      <w:rFonts w:ascii="Times New Roman" w:eastAsia="SimSun" w:hAnsi="Times New Roman" w:cs="Times New Roman"/>
      <w:b/>
      <w:caps/>
      <w:sz w:val="24"/>
      <w:szCs w:val="20"/>
      <w:lang w:val="uk-UA" w:eastAsia="en-GB" w:bidi="en-GB"/>
    </w:rPr>
  </w:style>
  <w:style w:type="paragraph" w:customStyle="1" w:styleId="Style7">
    <w:name w:val="Style 7"/>
    <w:basedOn w:val="a3"/>
    <w:rsid w:val="00196240"/>
    <w:pPr>
      <w:widowControl w:val="0"/>
      <w:autoSpaceDE w:val="0"/>
      <w:autoSpaceDN w:val="0"/>
      <w:spacing w:after="0" w:line="480" w:lineRule="auto"/>
      <w:jc w:val="center"/>
    </w:pPr>
    <w:rPr>
      <w:rFonts w:ascii="Times New Roman" w:eastAsia="Times New Roman" w:hAnsi="Times New Roman" w:cs="Times New Roman"/>
      <w:sz w:val="24"/>
      <w:szCs w:val="24"/>
    </w:rPr>
  </w:style>
  <w:style w:type="paragraph" w:customStyle="1" w:styleId="FarbigeSchattierung-Akzent11">
    <w:name w:val="Farbige Schattierung - Akzent 11"/>
    <w:hidden/>
    <w:uiPriority w:val="71"/>
    <w:rsid w:val="00196240"/>
    <w:pPr>
      <w:spacing w:after="0" w:line="240" w:lineRule="auto"/>
    </w:pPr>
    <w:rPr>
      <w:rFonts w:ascii="Times New Roman" w:eastAsia="Times New Roman" w:hAnsi="Times New Roman" w:cs="Times New Roman"/>
      <w:sz w:val="24"/>
      <w:szCs w:val="20"/>
    </w:rPr>
  </w:style>
  <w:style w:type="paragraph" w:styleId="affe">
    <w:name w:val="List Paragraph"/>
    <w:aliases w:val="Citation List,본문(내용),List Paragraph (numbered (a)),Colorful List - Accent 11,Ha,PD_Bullet,Lvl 1 Bullet,List SSTTAG,List Paragraph2,Bulleted Paragraph,Annexlist,List_Paragraph,Multilevel para_II,Loendi lõik,Mummuga loetelu,texte de base"/>
    <w:basedOn w:val="a3"/>
    <w:link w:val="afff"/>
    <w:uiPriority w:val="34"/>
    <w:qFormat/>
    <w:rsid w:val="00196240"/>
    <w:pPr>
      <w:spacing w:after="0" w:line="240" w:lineRule="auto"/>
      <w:ind w:left="720"/>
      <w:contextualSpacing/>
      <w:jc w:val="both"/>
    </w:pPr>
    <w:rPr>
      <w:rFonts w:ascii="Times New Roman" w:eastAsia="Times New Roman" w:hAnsi="Times New Roman" w:cs="Times New Roman"/>
      <w:sz w:val="24"/>
      <w:szCs w:val="20"/>
    </w:rPr>
  </w:style>
  <w:style w:type="paragraph" w:styleId="afff0">
    <w:name w:val="Revision"/>
    <w:hidden/>
    <w:uiPriority w:val="99"/>
    <w:rsid w:val="00196240"/>
    <w:pPr>
      <w:spacing w:after="0" w:line="240" w:lineRule="auto"/>
    </w:pPr>
    <w:rPr>
      <w:rFonts w:ascii="Times New Roman" w:eastAsia="Times New Roman" w:hAnsi="Times New Roman" w:cs="Times New Roman"/>
      <w:sz w:val="24"/>
      <w:szCs w:val="20"/>
    </w:rPr>
  </w:style>
  <w:style w:type="paragraph" w:customStyle="1" w:styleId="berschrift21">
    <w:name w:val="Überschrift 21"/>
    <w:basedOn w:val="a3"/>
    <w:next w:val="berschrift11"/>
    <w:autoRedefine/>
    <w:qFormat/>
    <w:rsid w:val="00196240"/>
    <w:pPr>
      <w:tabs>
        <w:tab w:val="left" w:pos="567"/>
        <w:tab w:val="left" w:pos="1857"/>
      </w:tabs>
      <w:spacing w:after="200" w:line="240" w:lineRule="auto"/>
      <w:ind w:left="581" w:right="-28" w:hanging="581"/>
      <w:jc w:val="both"/>
    </w:pPr>
    <w:rPr>
      <w:rFonts w:ascii="Times New Roman" w:eastAsia="Times New Roman" w:hAnsi="Times New Roman" w:cs="Times New Roman"/>
      <w:spacing w:val="6"/>
      <w:sz w:val="24"/>
      <w:szCs w:val="20"/>
    </w:rPr>
  </w:style>
  <w:style w:type="paragraph" w:customStyle="1" w:styleId="berschrift11">
    <w:name w:val="Überschrift 11"/>
    <w:basedOn w:val="a3"/>
    <w:next w:val="a3"/>
    <w:rsid w:val="00196240"/>
    <w:pPr>
      <w:tabs>
        <w:tab w:val="left" w:pos="567"/>
      </w:tabs>
      <w:spacing w:after="200" w:line="240" w:lineRule="auto"/>
    </w:pPr>
    <w:rPr>
      <w:rFonts w:ascii="Times New Roman" w:eastAsia="Times New Roman" w:hAnsi="Times New Roman" w:cs="Times New Roman"/>
      <w:b/>
      <w:sz w:val="24"/>
      <w:szCs w:val="20"/>
    </w:rPr>
  </w:style>
  <w:style w:type="paragraph" w:customStyle="1" w:styleId="Listenabsatz1">
    <w:name w:val="Listenabsatz1"/>
    <w:basedOn w:val="a3"/>
    <w:rsid w:val="00196240"/>
    <w:pPr>
      <w:spacing w:after="0" w:line="240" w:lineRule="auto"/>
      <w:ind w:left="720"/>
      <w:contextualSpacing/>
      <w:jc w:val="both"/>
    </w:pPr>
    <w:rPr>
      <w:rFonts w:ascii="Times New Roman" w:eastAsia="Times New Roman" w:hAnsi="Times New Roman" w:cs="Times New Roman"/>
      <w:sz w:val="24"/>
      <w:szCs w:val="20"/>
    </w:rPr>
  </w:style>
  <w:style w:type="paragraph" w:styleId="afff1">
    <w:name w:val="No Spacing"/>
    <w:uiPriority w:val="1"/>
    <w:qFormat/>
    <w:rsid w:val="0019624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afff2">
    <w:name w:val="TOC Heading"/>
    <w:basedOn w:val="1"/>
    <w:next w:val="a3"/>
    <w:uiPriority w:val="39"/>
    <w:unhideWhenUsed/>
    <w:qFormat/>
    <w:rsid w:val="00196240"/>
    <w:pPr>
      <w:keepNext/>
      <w:keepLines/>
      <w:suppressAutoHyphens w:val="0"/>
      <w:spacing w:after="0" w:line="276" w:lineRule="auto"/>
      <w:jc w:val="left"/>
      <w:outlineLvl w:val="9"/>
    </w:pPr>
    <w:rPr>
      <w:rFonts w:ascii="Cambria" w:hAnsi="Cambria"/>
      <w:bCs/>
      <w:smallCaps w:val="0"/>
      <w:color w:val="365F91"/>
      <w:sz w:val="28"/>
      <w:szCs w:val="28"/>
    </w:rPr>
  </w:style>
  <w:style w:type="character" w:customStyle="1" w:styleId="afff">
    <w:name w:val="Абзац списка Знак"/>
    <w:aliases w:val="Citation List Знак,본문(내용) Знак,List Paragraph (numbered (a)) Знак,Colorful List - Accent 11 Знак,Ha Знак,PD_Bullet Знак,Lvl 1 Bullet Знак,List SSTTAG Знак,List Paragraph2 Знак,Bulleted Paragraph Знак,Annexlist Знак,List_Paragraph Знак"/>
    <w:link w:val="affe"/>
    <w:uiPriority w:val="34"/>
    <w:locked/>
    <w:rsid w:val="00196240"/>
    <w:rPr>
      <w:rFonts w:ascii="Times New Roman" w:eastAsia="Times New Roman" w:hAnsi="Times New Roman" w:cs="Times New Roman"/>
      <w:sz w:val="24"/>
      <w:szCs w:val="20"/>
      <w:lang w:val="uk-UA"/>
    </w:rPr>
  </w:style>
  <w:style w:type="paragraph" w:customStyle="1" w:styleId="SubclauseL2">
    <w:name w:val="Subclause L2"/>
    <w:basedOn w:val="a3"/>
    <w:rsid w:val="00196240"/>
    <w:pPr>
      <w:spacing w:before="120" w:after="120" w:line="240" w:lineRule="auto"/>
      <w:outlineLvl w:val="0"/>
    </w:pPr>
    <w:rPr>
      <w:rFonts w:ascii="Times New Roman" w:eastAsia="Times New Roman" w:hAnsi="Times New Roman" w:cs="Times New Roman"/>
      <w:szCs w:val="20"/>
      <w:lang w:eastAsia="en-GB"/>
    </w:rPr>
  </w:style>
  <w:style w:type="paragraph" w:customStyle="1" w:styleId="Standardtext">
    <w:name w:val="Standardtext"/>
    <w:basedOn w:val="a3"/>
    <w:link w:val="StandardtextZchn"/>
    <w:rsid w:val="00196240"/>
    <w:pPr>
      <w:spacing w:after="0" w:line="360" w:lineRule="auto"/>
    </w:pPr>
    <w:rPr>
      <w:rFonts w:ascii="Arial" w:eastAsia="Times New Roman" w:hAnsi="Arial" w:cs="Times New Roman"/>
      <w:szCs w:val="20"/>
      <w:lang w:eastAsia="de-DE"/>
    </w:rPr>
  </w:style>
  <w:style w:type="paragraph" w:customStyle="1" w:styleId="StandardBullet">
    <w:name w:val="Standard Bullet"/>
    <w:basedOn w:val="a3"/>
    <w:rsid w:val="00196240"/>
    <w:pPr>
      <w:tabs>
        <w:tab w:val="num" w:pos="420"/>
      </w:tabs>
      <w:spacing w:after="0" w:line="240" w:lineRule="auto"/>
      <w:ind w:left="420" w:hanging="420"/>
    </w:pPr>
    <w:rPr>
      <w:rFonts w:ascii="Arial" w:eastAsia="Times New Roman" w:hAnsi="Arial" w:cs="Times New Roman"/>
      <w:szCs w:val="20"/>
      <w:lang w:eastAsia="de-DE"/>
    </w:rPr>
  </w:style>
  <w:style w:type="paragraph" w:styleId="afff3">
    <w:name w:val="Normal Indent"/>
    <w:aliases w:val="Indent normal,Normal Indent Char1,Normal Indent Char Char,Indent normal Char Char,Indent normal Char1,Indent normal1,Normal Indent Char1 Char,Normal Indent Char Char Char,Normal Indent Char1 Char Char Char"/>
    <w:basedOn w:val="a3"/>
    <w:link w:val="afff4"/>
    <w:rsid w:val="00196240"/>
    <w:pPr>
      <w:spacing w:after="0" w:line="240" w:lineRule="auto"/>
      <w:ind w:left="720"/>
    </w:pPr>
    <w:rPr>
      <w:rFonts w:ascii="Arial" w:eastAsia="Times New Roman" w:hAnsi="Arial" w:cs="Times New Roman"/>
      <w:szCs w:val="20"/>
    </w:rPr>
  </w:style>
  <w:style w:type="character" w:customStyle="1" w:styleId="afff4">
    <w:name w:val="Обычный отступ Знак"/>
    <w:aliases w:val="Indent normal Знак,Normal Indent Char1 Знак,Normal Indent Char Char Знак,Indent normal Char Char Знак,Indent normal Char1 Знак,Indent normal1 Знак,Normal Indent Char1 Char Знак,Normal Indent Char Char Char Знак"/>
    <w:link w:val="afff3"/>
    <w:locked/>
    <w:rsid w:val="00196240"/>
    <w:rPr>
      <w:rFonts w:ascii="Arial" w:eastAsia="Times New Roman" w:hAnsi="Arial" w:cs="Times New Roman"/>
      <w:szCs w:val="20"/>
      <w:lang w:val="uk-UA"/>
    </w:rPr>
  </w:style>
  <w:style w:type="paragraph" w:customStyle="1" w:styleId="ListAlphanumeric">
    <w:name w:val="List Alphanumeric"/>
    <w:basedOn w:val="a3"/>
    <w:link w:val="ListAlphanumericChar"/>
    <w:rsid w:val="00196240"/>
    <w:pPr>
      <w:keepLines/>
      <w:numPr>
        <w:numId w:val="11"/>
      </w:numPr>
      <w:tabs>
        <w:tab w:val="left" w:pos="851"/>
      </w:tabs>
      <w:spacing w:before="60" w:after="60" w:line="240" w:lineRule="auto"/>
    </w:pPr>
    <w:rPr>
      <w:rFonts w:ascii="Arial" w:eastAsia="Times New Roman" w:hAnsi="Arial" w:cs="Times New Roman"/>
      <w:szCs w:val="20"/>
    </w:rPr>
  </w:style>
  <w:style w:type="character" w:customStyle="1" w:styleId="ListAlphanumericChar">
    <w:name w:val="List Alphanumeric Char"/>
    <w:link w:val="ListAlphanumeric"/>
    <w:rsid w:val="00196240"/>
    <w:rPr>
      <w:rFonts w:ascii="Arial" w:eastAsia="Times New Roman" w:hAnsi="Arial" w:cs="Times New Roman"/>
      <w:szCs w:val="20"/>
      <w:lang w:val="uk-UA"/>
    </w:rPr>
  </w:style>
  <w:style w:type="character" w:customStyle="1" w:styleId="StandardtextZchn">
    <w:name w:val="Standardtext Zchn"/>
    <w:link w:val="Standardtext"/>
    <w:locked/>
    <w:rsid w:val="00196240"/>
    <w:rPr>
      <w:rFonts w:ascii="Arial" w:eastAsia="Times New Roman" w:hAnsi="Arial" w:cs="Times New Roman"/>
      <w:szCs w:val="20"/>
      <w:lang w:val="uk-UA" w:eastAsia="de-DE"/>
    </w:rPr>
  </w:style>
  <w:style w:type="paragraph" w:customStyle="1" w:styleId="E1">
    <w:name w:val="E1"/>
    <w:basedOn w:val="a3"/>
    <w:link w:val="E1Zchn"/>
    <w:qFormat/>
    <w:rsid w:val="00196240"/>
    <w:pPr>
      <w:numPr>
        <w:numId w:val="12"/>
      </w:numPr>
      <w:spacing w:after="0" w:line="260" w:lineRule="atLeast"/>
      <w:jc w:val="both"/>
    </w:pPr>
    <w:rPr>
      <w:rFonts w:ascii="Arial" w:eastAsia="Arial Unicode MS" w:hAnsi="Arial" w:cs="Times New Roman"/>
      <w:snapToGrid w:val="0"/>
      <w:sz w:val="20"/>
      <w:szCs w:val="20"/>
      <w:lang w:eastAsia="de-DE"/>
    </w:rPr>
  </w:style>
  <w:style w:type="character" w:customStyle="1" w:styleId="E1Zchn">
    <w:name w:val="E1 Zchn"/>
    <w:link w:val="E1"/>
    <w:rsid w:val="00196240"/>
    <w:rPr>
      <w:rFonts w:ascii="Arial" w:eastAsia="Arial Unicode MS" w:hAnsi="Arial" w:cs="Times New Roman"/>
      <w:snapToGrid w:val="0"/>
      <w:sz w:val="20"/>
      <w:szCs w:val="20"/>
      <w:lang w:val="uk-UA" w:eastAsia="de-DE"/>
    </w:rPr>
  </w:style>
  <w:style w:type="paragraph" w:customStyle="1" w:styleId="Einrckung1">
    <w:name w:val="Einrückung 1"/>
    <w:basedOn w:val="a3"/>
    <w:rsid w:val="00196240"/>
    <w:pPr>
      <w:spacing w:after="0" w:line="360" w:lineRule="atLeast"/>
      <w:ind w:left="851" w:hanging="851"/>
      <w:jc w:val="both"/>
    </w:pPr>
    <w:rPr>
      <w:rFonts w:ascii="Arial" w:eastAsia="Times New Roman" w:hAnsi="Arial" w:cs="Times New Roman"/>
      <w:sz w:val="24"/>
      <w:szCs w:val="20"/>
      <w:lang w:eastAsia="de-DE"/>
    </w:rPr>
  </w:style>
  <w:style w:type="character" w:customStyle="1" w:styleId="StandardtextChar">
    <w:name w:val="Standardtext Char"/>
    <w:uiPriority w:val="99"/>
    <w:rsid w:val="00196240"/>
    <w:rPr>
      <w:rFonts w:ascii="Arial" w:hAnsi="Arial"/>
      <w:sz w:val="22"/>
      <w:lang w:eastAsia="de-DE"/>
    </w:rPr>
  </w:style>
  <w:style w:type="paragraph" w:styleId="afff5">
    <w:name w:val="Plain Text"/>
    <w:basedOn w:val="a3"/>
    <w:link w:val="afff6"/>
    <w:uiPriority w:val="99"/>
    <w:unhideWhenUsed/>
    <w:rsid w:val="00196240"/>
    <w:pPr>
      <w:spacing w:after="0" w:line="240" w:lineRule="auto"/>
    </w:pPr>
    <w:rPr>
      <w:rFonts w:ascii="Calibri" w:eastAsia="Times New Roman" w:hAnsi="Calibri" w:cs="Times New Roman"/>
      <w:szCs w:val="21"/>
    </w:rPr>
  </w:style>
  <w:style w:type="character" w:customStyle="1" w:styleId="afff6">
    <w:name w:val="Текст Знак"/>
    <w:basedOn w:val="a4"/>
    <w:link w:val="afff5"/>
    <w:uiPriority w:val="99"/>
    <w:rsid w:val="00196240"/>
    <w:rPr>
      <w:rFonts w:ascii="Calibri" w:eastAsia="Times New Roman" w:hAnsi="Calibri" w:cs="Times New Roman"/>
      <w:szCs w:val="21"/>
      <w:lang w:val="uk-UA"/>
    </w:rPr>
  </w:style>
  <w:style w:type="character" w:customStyle="1" w:styleId="AheaderTerciaryleveChar">
    <w:name w:val="Aheader Terciary leve Char"/>
    <w:link w:val="AheaderTerciaryleve"/>
    <w:locked/>
    <w:rsid w:val="00196240"/>
    <w:rPr>
      <w:b/>
      <w:noProof/>
      <w:sz w:val="28"/>
    </w:rPr>
  </w:style>
  <w:style w:type="paragraph" w:customStyle="1" w:styleId="AheaderTerciaryleve">
    <w:name w:val="Aheader Terciary leve"/>
    <w:basedOn w:val="a3"/>
    <w:link w:val="AheaderTerciaryleveChar"/>
    <w:qFormat/>
    <w:rsid w:val="00196240"/>
    <w:pPr>
      <w:spacing w:after="0" w:line="240" w:lineRule="auto"/>
      <w:jc w:val="center"/>
    </w:pPr>
    <w:rPr>
      <w:b/>
      <w:noProof/>
      <w:sz w:val="28"/>
    </w:rPr>
  </w:style>
  <w:style w:type="paragraph" w:customStyle="1" w:styleId="SPDForm2">
    <w:name w:val="SPD  Form 2"/>
    <w:basedOn w:val="a3"/>
    <w:qFormat/>
    <w:rsid w:val="00196240"/>
    <w:pPr>
      <w:spacing w:before="120" w:after="240" w:line="240" w:lineRule="auto"/>
      <w:jc w:val="center"/>
    </w:pPr>
    <w:rPr>
      <w:rFonts w:ascii="Times New Roman" w:eastAsia="Times New Roman" w:hAnsi="Times New Roman" w:cs="Times New Roman"/>
      <w:b/>
      <w:sz w:val="36"/>
      <w:szCs w:val="20"/>
    </w:rPr>
  </w:style>
  <w:style w:type="paragraph" w:customStyle="1" w:styleId="ListNumber1">
    <w:name w:val="List Number 1"/>
    <w:basedOn w:val="a3"/>
    <w:qFormat/>
    <w:rsid w:val="00196240"/>
    <w:pPr>
      <w:numPr>
        <w:numId w:val="14"/>
      </w:numPr>
      <w:spacing w:before="120" w:after="240" w:line="240" w:lineRule="auto"/>
      <w:jc w:val="both"/>
    </w:pPr>
    <w:rPr>
      <w:rFonts w:ascii="Arial" w:eastAsia="Times New Roman" w:hAnsi="Arial" w:cs="Times New Roman"/>
      <w:szCs w:val="20"/>
    </w:rPr>
  </w:style>
  <w:style w:type="paragraph" w:customStyle="1" w:styleId="ListBullet9">
    <w:name w:val="List Bullet 9"/>
    <w:qFormat/>
    <w:rsid w:val="00196240"/>
    <w:pPr>
      <w:numPr>
        <w:numId w:val="13"/>
      </w:numPr>
      <w:tabs>
        <w:tab w:val="clear" w:pos="3575"/>
      </w:tabs>
      <w:spacing w:after="0" w:line="240" w:lineRule="auto"/>
      <w:ind w:left="993" w:hanging="426"/>
      <w:jc w:val="both"/>
    </w:pPr>
    <w:rPr>
      <w:rFonts w:ascii="Arial" w:eastAsia="Times New Roman" w:hAnsi="Arial" w:cs="Times New Roman"/>
      <w:szCs w:val="20"/>
    </w:rPr>
  </w:style>
  <w:style w:type="paragraph" w:customStyle="1" w:styleId="Pa16">
    <w:name w:val="Pa16"/>
    <w:basedOn w:val="Default"/>
    <w:next w:val="Default"/>
    <w:uiPriority w:val="99"/>
    <w:rsid w:val="00196240"/>
    <w:pPr>
      <w:spacing w:line="201" w:lineRule="atLeast"/>
    </w:pPr>
    <w:rPr>
      <w:rFonts w:ascii="ITC Franklin Gothic Std Book" w:hAnsi="ITC Franklin Gothic Std Book"/>
      <w:color w:val="auto"/>
      <w:lang w:eastAsia="de-DE"/>
    </w:rPr>
  </w:style>
  <w:style w:type="paragraph" w:customStyle="1" w:styleId="Formatvorlage1">
    <w:name w:val="Formatvorlage1"/>
    <w:basedOn w:val="UG-Heading1"/>
    <w:link w:val="Formatvorlage1Zchn"/>
    <w:qFormat/>
    <w:rsid w:val="00196240"/>
    <w:pPr>
      <w:widowControl w:val="0"/>
      <w:numPr>
        <w:numId w:val="10"/>
      </w:numPr>
      <w:autoSpaceDE w:val="0"/>
      <w:autoSpaceDN w:val="0"/>
      <w:spacing w:before="142" w:line="240" w:lineRule="atLeast"/>
      <w:jc w:val="center"/>
    </w:pPr>
    <w:rPr>
      <w:rFonts w:ascii="Arial" w:hAnsi="Arial" w:cs="Arial"/>
      <w:b w:val="0"/>
      <w:bCs/>
      <w:color w:val="000000"/>
      <w:spacing w:val="4"/>
      <w:sz w:val="28"/>
    </w:rPr>
  </w:style>
  <w:style w:type="character" w:customStyle="1" w:styleId="UG-Heading1Zchn">
    <w:name w:val="UG - Heading 1 Zchn"/>
    <w:basedOn w:val="a4"/>
    <w:link w:val="UG-Heading1"/>
    <w:uiPriority w:val="99"/>
    <w:rsid w:val="00196240"/>
    <w:rPr>
      <w:rFonts w:ascii="Times New Roman" w:eastAsia="Times New Roman" w:hAnsi="Times New Roman" w:cs="Times New Roman"/>
      <w:b/>
      <w:kern w:val="28"/>
      <w:sz w:val="24"/>
      <w:szCs w:val="20"/>
      <w:lang w:val="uk-UA"/>
    </w:rPr>
  </w:style>
  <w:style w:type="character" w:customStyle="1" w:styleId="Formatvorlage1Zchn">
    <w:name w:val="Formatvorlage1 Zchn"/>
    <w:basedOn w:val="UG-Heading1Zchn"/>
    <w:link w:val="Formatvorlage1"/>
    <w:rsid w:val="00196240"/>
    <w:rPr>
      <w:rFonts w:ascii="Arial" w:eastAsia="Times New Roman" w:hAnsi="Arial" w:cs="Arial"/>
      <w:b w:val="0"/>
      <w:bCs/>
      <w:color w:val="000000"/>
      <w:spacing w:val="4"/>
      <w:kern w:val="28"/>
      <w:sz w:val="28"/>
      <w:szCs w:val="20"/>
      <w:lang w:val="uk-UA"/>
    </w:rPr>
  </w:style>
  <w:style w:type="paragraph" w:customStyle="1" w:styleId="Header10">
    <w:name w:val="Header1"/>
    <w:basedOn w:val="a3"/>
    <w:rsid w:val="00196240"/>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FarbigeListe-Akzent11">
    <w:name w:val="Farbige Liste - Akzent 11"/>
    <w:basedOn w:val="a3"/>
    <w:rsid w:val="00196240"/>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NichtaufgelsteErwhnung1">
    <w:name w:val="Nicht aufgelöste Erwähnung1"/>
    <w:basedOn w:val="a4"/>
    <w:uiPriority w:val="99"/>
    <w:semiHidden/>
    <w:unhideWhenUsed/>
    <w:rsid w:val="00196240"/>
    <w:rPr>
      <w:color w:val="605E5C"/>
      <w:shd w:val="clear" w:color="auto" w:fill="E1DFDD"/>
    </w:rPr>
  </w:style>
  <w:style w:type="paragraph" w:styleId="a">
    <w:name w:val="List Bullet"/>
    <w:basedOn w:val="a3"/>
    <w:unhideWhenUsed/>
    <w:rsid w:val="00196240"/>
    <w:pPr>
      <w:numPr>
        <w:numId w:val="15"/>
      </w:numPr>
      <w:spacing w:after="120" w:line="240" w:lineRule="auto"/>
      <w:contextualSpacing/>
      <w:jc w:val="both"/>
    </w:pPr>
    <w:rPr>
      <w:rFonts w:ascii="Arial" w:eastAsia="Times New Roman" w:hAnsi="Arial" w:cs="Times New Roman"/>
      <w:sz w:val="24"/>
      <w:szCs w:val="20"/>
    </w:rPr>
  </w:style>
  <w:style w:type="paragraph" w:styleId="2">
    <w:name w:val="List Bullet 2"/>
    <w:basedOn w:val="a3"/>
    <w:unhideWhenUsed/>
    <w:rsid w:val="00196240"/>
    <w:pPr>
      <w:numPr>
        <w:numId w:val="16"/>
      </w:numPr>
      <w:spacing w:after="120" w:line="240" w:lineRule="auto"/>
      <w:contextualSpacing/>
      <w:jc w:val="both"/>
    </w:pPr>
    <w:rPr>
      <w:rFonts w:ascii="Arial" w:eastAsia="Times New Roman" w:hAnsi="Arial" w:cs="Times New Roman"/>
      <w:sz w:val="24"/>
      <w:szCs w:val="20"/>
    </w:rPr>
  </w:style>
  <w:style w:type="paragraph" w:styleId="3">
    <w:name w:val="List Bullet 3"/>
    <w:basedOn w:val="a3"/>
    <w:unhideWhenUsed/>
    <w:rsid w:val="00196240"/>
    <w:pPr>
      <w:numPr>
        <w:numId w:val="17"/>
      </w:numPr>
      <w:spacing w:after="120" w:line="240" w:lineRule="auto"/>
      <w:contextualSpacing/>
      <w:jc w:val="both"/>
    </w:pPr>
    <w:rPr>
      <w:rFonts w:ascii="Arial" w:eastAsia="Times New Roman" w:hAnsi="Times New Roman" w:cs="Times New Roman"/>
      <w:sz w:val="24"/>
      <w:szCs w:val="20"/>
    </w:rPr>
  </w:style>
  <w:style w:type="paragraph" w:customStyle="1" w:styleId="FormTextkrperArial10ptBlock">
    <w:name w:val="FormTextkörper + Arial 10 pt Block"/>
    <w:basedOn w:val="af8"/>
    <w:link w:val="FormTextkrperArial10ptBlockZchn"/>
    <w:uiPriority w:val="99"/>
    <w:rsid w:val="00196240"/>
    <w:pPr>
      <w:tabs>
        <w:tab w:val="left" w:pos="5760"/>
      </w:tabs>
      <w:spacing w:before="120"/>
      <w:ind w:right="0"/>
    </w:pPr>
    <w:rPr>
      <w:rFonts w:ascii="Arial" w:hAnsi="Arial"/>
      <w:spacing w:val="0"/>
      <w:sz w:val="16"/>
    </w:rPr>
  </w:style>
  <w:style w:type="character" w:customStyle="1" w:styleId="FormTextkrperArial10ptBlockZchn">
    <w:name w:val="FormTextkörper + Arial 10 pt Block Zchn"/>
    <w:link w:val="FormTextkrperArial10ptBlock"/>
    <w:uiPriority w:val="99"/>
    <w:locked/>
    <w:rsid w:val="00196240"/>
    <w:rPr>
      <w:rFonts w:ascii="Arial" w:eastAsia="Times New Roman" w:hAnsi="Arial" w:cs="Times New Roman"/>
      <w:sz w:val="16"/>
      <w:szCs w:val="20"/>
      <w:lang w:val="uk-UA"/>
    </w:rPr>
  </w:style>
  <w:style w:type="character" w:customStyle="1" w:styleId="tlid-translation">
    <w:name w:val="tlid-translation"/>
    <w:basedOn w:val="a4"/>
    <w:rsid w:val="00196240"/>
  </w:style>
  <w:style w:type="table" w:customStyle="1" w:styleId="GridTable1Light-Accent51">
    <w:name w:val="Grid Table 1 Light - Accent 51"/>
    <w:basedOn w:val="a5"/>
    <w:uiPriority w:val="46"/>
    <w:rsid w:val="00196240"/>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itel2">
    <w:name w:val="Titel2"/>
    <w:basedOn w:val="11"/>
    <w:link w:val="Titel2Zchn"/>
    <w:qFormat/>
    <w:rsid w:val="00196240"/>
    <w:pPr>
      <w:jc w:val="center"/>
    </w:pPr>
    <w:rPr>
      <w:rFonts w:ascii="Arial" w:hAnsi="Arial"/>
      <w:sz w:val="32"/>
    </w:rPr>
  </w:style>
  <w:style w:type="character" w:customStyle="1" w:styleId="Titel2Zchn">
    <w:name w:val="Titel2 Zchn"/>
    <w:basedOn w:val="a4"/>
    <w:link w:val="Titel2"/>
    <w:rsid w:val="00196240"/>
    <w:rPr>
      <w:rFonts w:ascii="Arial" w:eastAsia="Times New Roman" w:hAnsi="Arial" w:cstheme="minorHAnsi"/>
      <w:b/>
      <w:bCs/>
      <w:caps/>
      <w:sz w:val="32"/>
      <w:szCs w:val="20"/>
      <w:lang w:val="uk-UA"/>
    </w:rPr>
  </w:style>
  <w:style w:type="paragraph" w:customStyle="1" w:styleId="BodyText1">
    <w:name w:val="Body Text 1"/>
    <w:basedOn w:val="a3"/>
    <w:link w:val="BodyText1Zchn"/>
    <w:uiPriority w:val="99"/>
    <w:qFormat/>
    <w:rsid w:val="00196240"/>
    <w:pPr>
      <w:spacing w:before="240" w:after="0" w:line="240" w:lineRule="auto"/>
      <w:jc w:val="both"/>
    </w:pPr>
    <w:rPr>
      <w:rFonts w:ascii="Arial" w:eastAsia="SimSun" w:hAnsi="Arial" w:cs="Times New Roman"/>
      <w:sz w:val="24"/>
      <w:szCs w:val="20"/>
      <w:lang w:eastAsia="en-GB" w:bidi="en-GB"/>
    </w:rPr>
  </w:style>
  <w:style w:type="character" w:customStyle="1" w:styleId="BodyText1Zchn">
    <w:name w:val="Body Text 1 Zchn"/>
    <w:link w:val="BodyText1"/>
    <w:uiPriority w:val="99"/>
    <w:locked/>
    <w:rsid w:val="00196240"/>
    <w:rPr>
      <w:rFonts w:ascii="Arial" w:eastAsia="SimSun" w:hAnsi="Arial" w:cs="Times New Roman"/>
      <w:sz w:val="24"/>
      <w:szCs w:val="20"/>
      <w:lang w:val="uk-UA" w:eastAsia="en-GB" w:bidi="en-GB"/>
    </w:rPr>
  </w:style>
  <w:style w:type="paragraph" w:customStyle="1" w:styleId="QF-Heading1">
    <w:name w:val="QF-Heading1"/>
    <w:basedOn w:val="1"/>
    <w:qFormat/>
    <w:rsid w:val="00196240"/>
    <w:pPr>
      <w:outlineLvl w:val="3"/>
    </w:pPr>
    <w:rPr>
      <w:rFonts w:cs="Arial"/>
    </w:rPr>
  </w:style>
  <w:style w:type="paragraph" w:customStyle="1" w:styleId="heading20">
    <w:name w:val="heading 20"/>
    <w:aliases w:val="Schedule Particulars"/>
    <w:basedOn w:val="a3"/>
    <w:qFormat/>
    <w:rsid w:val="00196240"/>
    <w:pPr>
      <w:keepNext/>
      <w:pageBreakBefore/>
      <w:tabs>
        <w:tab w:val="left" w:pos="0"/>
      </w:tabs>
      <w:spacing w:after="240" w:line="240" w:lineRule="auto"/>
      <w:ind w:left="432" w:hanging="432"/>
      <w:jc w:val="both"/>
      <w:outlineLvl w:val="0"/>
    </w:pPr>
    <w:rPr>
      <w:rFonts w:ascii="Arial" w:eastAsia="Times New Roman" w:hAnsi="Arial" w:cs="Arial"/>
      <w:b/>
      <w:bCs/>
      <w:szCs w:val="32"/>
      <w:lang w:eastAsia="de-DE"/>
    </w:rPr>
  </w:style>
  <w:style w:type="paragraph" w:customStyle="1" w:styleId="heading10">
    <w:name w:val="heading 10"/>
    <w:aliases w:val="Bidding Forms"/>
    <w:basedOn w:val="1"/>
    <w:qFormat/>
    <w:rsid w:val="00196240"/>
    <w:pPr>
      <w:outlineLvl w:val="4"/>
    </w:pPr>
    <w:rPr>
      <w:rFonts w:cs="Arial"/>
      <w:sz w:val="32"/>
      <w:szCs w:val="28"/>
    </w:rPr>
  </w:style>
  <w:style w:type="paragraph" w:styleId="40">
    <w:name w:val="List Bullet 4"/>
    <w:basedOn w:val="a3"/>
    <w:unhideWhenUsed/>
    <w:rsid w:val="00196240"/>
    <w:pPr>
      <w:numPr>
        <w:numId w:val="19"/>
      </w:numPr>
      <w:spacing w:after="0" w:line="240" w:lineRule="auto"/>
      <w:contextualSpacing/>
      <w:jc w:val="both"/>
    </w:pPr>
    <w:rPr>
      <w:rFonts w:ascii="Times New Roman" w:eastAsia="Times New Roman" w:hAnsi="Times New Roman" w:cs="Times New Roman"/>
      <w:sz w:val="24"/>
      <w:szCs w:val="20"/>
    </w:rPr>
  </w:style>
  <w:style w:type="paragraph" w:styleId="4">
    <w:name w:val="List Number 4"/>
    <w:basedOn w:val="a3"/>
    <w:unhideWhenUsed/>
    <w:rsid w:val="00196240"/>
    <w:pPr>
      <w:numPr>
        <w:numId w:val="20"/>
      </w:numPr>
      <w:spacing w:after="0" w:line="240" w:lineRule="auto"/>
      <w:contextualSpacing/>
      <w:jc w:val="both"/>
    </w:pPr>
    <w:rPr>
      <w:rFonts w:ascii="Times New Roman" w:eastAsia="Times New Roman" w:hAnsi="Times New Roman" w:cs="Times New Roman"/>
      <w:sz w:val="24"/>
      <w:szCs w:val="20"/>
    </w:rPr>
  </w:style>
  <w:style w:type="paragraph" w:customStyle="1" w:styleId="QFHeadingPersonnel5">
    <w:name w:val="QF Heading Personnel 5"/>
    <w:basedOn w:val="41"/>
    <w:link w:val="QFHeadingPersonnel50"/>
    <w:qFormat/>
    <w:rsid w:val="00196240"/>
    <w:rPr>
      <w:sz w:val="24"/>
    </w:rPr>
  </w:style>
  <w:style w:type="paragraph" w:customStyle="1" w:styleId="Style4">
    <w:name w:val="Style 4"/>
    <w:basedOn w:val="a3"/>
    <w:rsid w:val="00196240"/>
    <w:pPr>
      <w:widowControl w:val="0"/>
      <w:autoSpaceDE w:val="0"/>
      <w:autoSpaceDN w:val="0"/>
      <w:spacing w:after="0" w:line="1188" w:lineRule="exact"/>
      <w:jc w:val="center"/>
    </w:pPr>
    <w:rPr>
      <w:rFonts w:ascii="Times New Roman" w:eastAsia="Times New Roman" w:hAnsi="Times New Roman" w:cs="Times New Roman"/>
      <w:sz w:val="24"/>
      <w:szCs w:val="24"/>
    </w:rPr>
  </w:style>
  <w:style w:type="paragraph" w:customStyle="1" w:styleId="Style1">
    <w:name w:val="Style 1"/>
    <w:basedOn w:val="a3"/>
    <w:rsid w:val="001962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 3"/>
    <w:basedOn w:val="a3"/>
    <w:rsid w:val="00196240"/>
    <w:pPr>
      <w:widowControl w:val="0"/>
      <w:autoSpaceDE w:val="0"/>
      <w:autoSpaceDN w:val="0"/>
      <w:spacing w:after="0" w:line="552" w:lineRule="atLeast"/>
    </w:pPr>
    <w:rPr>
      <w:rFonts w:ascii="Times New Roman" w:eastAsia="Times New Roman" w:hAnsi="Times New Roman" w:cs="Times New Roman"/>
      <w:sz w:val="24"/>
      <w:szCs w:val="24"/>
    </w:rPr>
  </w:style>
  <w:style w:type="paragraph" w:customStyle="1" w:styleId="Style5">
    <w:name w:val="Style 5"/>
    <w:basedOn w:val="a3"/>
    <w:rsid w:val="00196240"/>
    <w:pPr>
      <w:widowControl w:val="0"/>
      <w:autoSpaceDE w:val="0"/>
      <w:autoSpaceDN w:val="0"/>
      <w:spacing w:after="0" w:line="480" w:lineRule="exact"/>
      <w:jc w:val="center"/>
    </w:pPr>
    <w:rPr>
      <w:rFonts w:ascii="Times New Roman" w:eastAsia="Times New Roman" w:hAnsi="Times New Roman" w:cs="Times New Roman"/>
      <w:sz w:val="24"/>
      <w:szCs w:val="24"/>
    </w:rPr>
  </w:style>
  <w:style w:type="paragraph" w:customStyle="1" w:styleId="Style6">
    <w:name w:val="Style 6"/>
    <w:basedOn w:val="a3"/>
    <w:rsid w:val="00196240"/>
    <w:pPr>
      <w:widowControl w:val="0"/>
      <w:autoSpaceDE w:val="0"/>
      <w:autoSpaceDN w:val="0"/>
      <w:spacing w:after="216" w:line="576" w:lineRule="exact"/>
      <w:jc w:val="center"/>
    </w:pPr>
    <w:rPr>
      <w:rFonts w:ascii="Times New Roman" w:eastAsia="Times New Roman" w:hAnsi="Times New Roman" w:cs="Times New Roman"/>
      <w:sz w:val="24"/>
      <w:szCs w:val="24"/>
    </w:rPr>
  </w:style>
  <w:style w:type="paragraph" w:customStyle="1" w:styleId="Style10">
    <w:name w:val="Style 10"/>
    <w:basedOn w:val="a3"/>
    <w:rsid w:val="00196240"/>
    <w:pPr>
      <w:widowControl w:val="0"/>
      <w:autoSpaceDE w:val="0"/>
      <w:autoSpaceDN w:val="0"/>
      <w:spacing w:after="0" w:line="396" w:lineRule="atLeast"/>
      <w:ind w:left="684"/>
    </w:pPr>
    <w:rPr>
      <w:rFonts w:ascii="Times New Roman" w:eastAsia="Times New Roman" w:hAnsi="Times New Roman" w:cs="Times New Roman"/>
      <w:sz w:val="24"/>
      <w:szCs w:val="24"/>
    </w:rPr>
  </w:style>
  <w:style w:type="paragraph" w:customStyle="1" w:styleId="Style13">
    <w:name w:val="Style 13"/>
    <w:basedOn w:val="a3"/>
    <w:rsid w:val="00196240"/>
    <w:pPr>
      <w:widowControl w:val="0"/>
      <w:autoSpaceDE w:val="0"/>
      <w:autoSpaceDN w:val="0"/>
      <w:spacing w:before="144" w:after="0" w:line="276" w:lineRule="exact"/>
      <w:ind w:left="504" w:hanging="504"/>
      <w:jc w:val="both"/>
    </w:pPr>
    <w:rPr>
      <w:rFonts w:ascii="Times New Roman" w:eastAsia="Times New Roman" w:hAnsi="Times New Roman" w:cs="Times New Roman"/>
      <w:sz w:val="24"/>
      <w:szCs w:val="24"/>
    </w:rPr>
  </w:style>
  <w:style w:type="paragraph" w:customStyle="1" w:styleId="Style2">
    <w:name w:val="Style 2"/>
    <w:basedOn w:val="a3"/>
    <w:rsid w:val="00196240"/>
    <w:pPr>
      <w:widowControl w:val="0"/>
      <w:autoSpaceDE w:val="0"/>
      <w:autoSpaceDN w:val="0"/>
      <w:spacing w:before="180" w:after="0" w:line="264" w:lineRule="exact"/>
      <w:ind w:left="144"/>
      <w:jc w:val="both"/>
    </w:pPr>
    <w:rPr>
      <w:rFonts w:ascii="Times New Roman" w:eastAsia="Times New Roman" w:hAnsi="Times New Roman" w:cs="Times New Roman"/>
      <w:sz w:val="24"/>
      <w:szCs w:val="24"/>
    </w:rPr>
  </w:style>
  <w:style w:type="paragraph" w:customStyle="1" w:styleId="Style14">
    <w:name w:val="Style 14"/>
    <w:basedOn w:val="a3"/>
    <w:rsid w:val="00196240"/>
    <w:pPr>
      <w:widowControl w:val="0"/>
      <w:autoSpaceDE w:val="0"/>
      <w:autoSpaceDN w:val="0"/>
      <w:spacing w:before="144" w:after="0" w:line="264" w:lineRule="exact"/>
      <w:ind w:left="288" w:hanging="288"/>
    </w:pPr>
    <w:rPr>
      <w:rFonts w:ascii="Times New Roman" w:eastAsia="Times New Roman" w:hAnsi="Times New Roman" w:cs="Times New Roman"/>
      <w:sz w:val="24"/>
      <w:szCs w:val="24"/>
    </w:rPr>
  </w:style>
  <w:style w:type="paragraph" w:customStyle="1" w:styleId="Style15">
    <w:name w:val="Style 15"/>
    <w:basedOn w:val="a3"/>
    <w:rsid w:val="00196240"/>
    <w:pPr>
      <w:widowControl w:val="0"/>
      <w:autoSpaceDE w:val="0"/>
      <w:autoSpaceDN w:val="0"/>
      <w:spacing w:after="0" w:line="288" w:lineRule="atLeast"/>
      <w:jc w:val="center"/>
    </w:pPr>
    <w:rPr>
      <w:rFonts w:ascii="Times New Roman" w:eastAsia="Times New Roman" w:hAnsi="Times New Roman" w:cs="Times New Roman"/>
      <w:sz w:val="24"/>
      <w:szCs w:val="24"/>
    </w:rPr>
  </w:style>
  <w:style w:type="paragraph" w:customStyle="1" w:styleId="Style16">
    <w:name w:val="Style 16"/>
    <w:basedOn w:val="a3"/>
    <w:rsid w:val="00196240"/>
    <w:pPr>
      <w:widowControl w:val="0"/>
      <w:autoSpaceDE w:val="0"/>
      <w:autoSpaceDN w:val="0"/>
      <w:spacing w:after="0" w:line="504" w:lineRule="atLeast"/>
    </w:pPr>
    <w:rPr>
      <w:rFonts w:ascii="Times New Roman" w:eastAsia="Times New Roman" w:hAnsi="Times New Roman" w:cs="Times New Roman"/>
      <w:sz w:val="24"/>
      <w:szCs w:val="24"/>
    </w:rPr>
  </w:style>
  <w:style w:type="paragraph" w:customStyle="1" w:styleId="Style18">
    <w:name w:val="Style 18"/>
    <w:basedOn w:val="a3"/>
    <w:rsid w:val="00196240"/>
    <w:pPr>
      <w:widowControl w:val="0"/>
      <w:autoSpaceDE w:val="0"/>
      <w:autoSpaceDN w:val="0"/>
      <w:spacing w:before="216" w:after="324" w:line="240" w:lineRule="auto"/>
      <w:jc w:val="right"/>
    </w:pPr>
    <w:rPr>
      <w:rFonts w:ascii="Times New Roman" w:eastAsia="Times New Roman" w:hAnsi="Times New Roman" w:cs="Times New Roman"/>
      <w:sz w:val="24"/>
      <w:szCs w:val="24"/>
    </w:rPr>
  </w:style>
  <w:style w:type="paragraph" w:customStyle="1" w:styleId="Style21">
    <w:name w:val="Style 21"/>
    <w:basedOn w:val="a3"/>
    <w:rsid w:val="00196240"/>
    <w:pPr>
      <w:widowControl w:val="0"/>
      <w:autoSpaceDE w:val="0"/>
      <w:autoSpaceDN w:val="0"/>
      <w:spacing w:after="0" w:line="816" w:lineRule="exact"/>
      <w:jc w:val="center"/>
    </w:pPr>
    <w:rPr>
      <w:rFonts w:ascii="Times New Roman" w:eastAsia="Times New Roman" w:hAnsi="Times New Roman" w:cs="Times New Roman"/>
      <w:sz w:val="24"/>
      <w:szCs w:val="24"/>
    </w:rPr>
  </w:style>
  <w:style w:type="paragraph" w:customStyle="1" w:styleId="Style22">
    <w:name w:val="Style 22"/>
    <w:basedOn w:val="a3"/>
    <w:rsid w:val="00196240"/>
    <w:pPr>
      <w:widowControl w:val="0"/>
      <w:autoSpaceDE w:val="0"/>
      <w:autoSpaceDN w:val="0"/>
      <w:spacing w:after="0" w:line="276" w:lineRule="exact"/>
      <w:jc w:val="both"/>
    </w:pPr>
    <w:rPr>
      <w:rFonts w:ascii="Times New Roman" w:eastAsia="Times New Roman" w:hAnsi="Times New Roman" w:cs="Times New Roman"/>
      <w:sz w:val="24"/>
      <w:szCs w:val="24"/>
    </w:rPr>
  </w:style>
  <w:style w:type="paragraph" w:customStyle="1" w:styleId="Style8">
    <w:name w:val="Style 8"/>
    <w:basedOn w:val="a3"/>
    <w:rsid w:val="00196240"/>
    <w:pPr>
      <w:widowControl w:val="0"/>
      <w:autoSpaceDE w:val="0"/>
      <w:autoSpaceDN w:val="0"/>
      <w:spacing w:after="0" w:line="276" w:lineRule="exact"/>
      <w:jc w:val="both"/>
    </w:pPr>
    <w:rPr>
      <w:rFonts w:ascii="Times New Roman" w:eastAsia="Times New Roman" w:hAnsi="Times New Roman" w:cs="Times New Roman"/>
      <w:sz w:val="24"/>
      <w:szCs w:val="24"/>
    </w:rPr>
  </w:style>
  <w:style w:type="paragraph" w:customStyle="1" w:styleId="Style23">
    <w:name w:val="Style 23"/>
    <w:basedOn w:val="a3"/>
    <w:rsid w:val="00196240"/>
    <w:pPr>
      <w:widowControl w:val="0"/>
      <w:autoSpaceDE w:val="0"/>
      <w:autoSpaceDN w:val="0"/>
      <w:spacing w:before="144" w:after="0" w:line="264" w:lineRule="exact"/>
      <w:ind w:hanging="720"/>
    </w:pPr>
    <w:rPr>
      <w:rFonts w:ascii="Times New Roman" w:eastAsia="Times New Roman" w:hAnsi="Times New Roman" w:cs="Times New Roman"/>
      <w:sz w:val="24"/>
      <w:szCs w:val="24"/>
    </w:rPr>
  </w:style>
  <w:style w:type="paragraph" w:customStyle="1" w:styleId="Style9">
    <w:name w:val="Style 9"/>
    <w:basedOn w:val="a3"/>
    <w:rsid w:val="00196240"/>
    <w:pPr>
      <w:widowControl w:val="0"/>
      <w:autoSpaceDE w:val="0"/>
      <w:autoSpaceDN w:val="0"/>
      <w:spacing w:after="0" w:line="240" w:lineRule="auto"/>
      <w:ind w:hanging="396"/>
    </w:pPr>
    <w:rPr>
      <w:rFonts w:ascii="Times New Roman" w:eastAsia="Times New Roman" w:hAnsi="Times New Roman" w:cs="Times New Roman"/>
      <w:sz w:val="24"/>
      <w:szCs w:val="24"/>
    </w:rPr>
  </w:style>
  <w:style w:type="paragraph" w:customStyle="1" w:styleId="Style24">
    <w:name w:val="Style 24"/>
    <w:basedOn w:val="a3"/>
    <w:rsid w:val="00196240"/>
    <w:pPr>
      <w:widowControl w:val="0"/>
      <w:autoSpaceDE w:val="0"/>
      <w:autoSpaceDN w:val="0"/>
      <w:spacing w:after="0" w:line="468" w:lineRule="atLeast"/>
    </w:pPr>
    <w:rPr>
      <w:rFonts w:ascii="Times New Roman" w:eastAsia="Times New Roman" w:hAnsi="Times New Roman" w:cs="Times New Roman"/>
      <w:sz w:val="24"/>
      <w:szCs w:val="24"/>
    </w:rPr>
  </w:style>
  <w:style w:type="paragraph" w:customStyle="1" w:styleId="Style25">
    <w:name w:val="Style 25"/>
    <w:basedOn w:val="a3"/>
    <w:rsid w:val="00196240"/>
    <w:pPr>
      <w:widowControl w:val="0"/>
      <w:autoSpaceDE w:val="0"/>
      <w:autoSpaceDN w:val="0"/>
      <w:spacing w:after="0" w:line="264" w:lineRule="exact"/>
      <w:ind w:left="648"/>
      <w:jc w:val="both"/>
    </w:pPr>
    <w:rPr>
      <w:rFonts w:ascii="Times New Roman" w:eastAsia="Times New Roman" w:hAnsi="Times New Roman" w:cs="Times New Roman"/>
      <w:sz w:val="24"/>
      <w:szCs w:val="24"/>
    </w:rPr>
  </w:style>
  <w:style w:type="paragraph" w:customStyle="1" w:styleId="Style26">
    <w:name w:val="Style 26"/>
    <w:basedOn w:val="a3"/>
    <w:rsid w:val="00196240"/>
    <w:pPr>
      <w:widowControl w:val="0"/>
      <w:autoSpaceDE w:val="0"/>
      <w:autoSpaceDN w:val="0"/>
      <w:spacing w:after="0" w:line="240" w:lineRule="auto"/>
      <w:ind w:left="792" w:hanging="396"/>
    </w:pPr>
    <w:rPr>
      <w:rFonts w:ascii="Times New Roman" w:eastAsia="Times New Roman" w:hAnsi="Times New Roman" w:cs="Times New Roman"/>
      <w:sz w:val="24"/>
      <w:szCs w:val="24"/>
    </w:rPr>
  </w:style>
  <w:style w:type="paragraph" w:customStyle="1" w:styleId="Style27">
    <w:name w:val="Style 27"/>
    <w:basedOn w:val="a3"/>
    <w:rsid w:val="00196240"/>
    <w:pPr>
      <w:widowControl w:val="0"/>
      <w:autoSpaceDE w:val="0"/>
      <w:autoSpaceDN w:val="0"/>
      <w:spacing w:before="180" w:after="0" w:line="240" w:lineRule="auto"/>
      <w:jc w:val="center"/>
    </w:pPr>
    <w:rPr>
      <w:rFonts w:ascii="Times New Roman" w:eastAsia="Times New Roman" w:hAnsi="Times New Roman" w:cs="Times New Roman"/>
      <w:sz w:val="24"/>
      <w:szCs w:val="24"/>
    </w:rPr>
  </w:style>
  <w:style w:type="paragraph" w:customStyle="1" w:styleId="SectionVIheader1">
    <w:name w:val="Section VI header"/>
    <w:basedOn w:val="Section4heading"/>
    <w:rsid w:val="00196240"/>
    <w:rPr>
      <w:spacing w:val="-2"/>
    </w:rPr>
  </w:style>
  <w:style w:type="paragraph" w:customStyle="1" w:styleId="UGHeader">
    <w:name w:val="UG Header"/>
    <w:basedOn w:val="Header10"/>
    <w:rsid w:val="00196240"/>
  </w:style>
  <w:style w:type="paragraph" w:customStyle="1" w:styleId="UG-title0">
    <w:name w:val="UG-title"/>
    <w:basedOn w:val="Style7"/>
    <w:rsid w:val="00196240"/>
    <w:pPr>
      <w:spacing w:line="744" w:lineRule="exact"/>
    </w:pPr>
    <w:rPr>
      <w:b/>
      <w:bCs/>
      <w:spacing w:val="-14"/>
      <w:sz w:val="72"/>
      <w:szCs w:val="72"/>
    </w:rPr>
  </w:style>
  <w:style w:type="character" w:styleId="afff7">
    <w:name w:val="Emphasis"/>
    <w:uiPriority w:val="20"/>
    <w:qFormat/>
    <w:rsid w:val="00196240"/>
    <w:rPr>
      <w:i/>
      <w:iCs/>
    </w:rPr>
  </w:style>
  <w:style w:type="paragraph" w:customStyle="1" w:styleId="DEStandardL9">
    <w:name w:val="DE Standard L9"/>
    <w:basedOn w:val="a3"/>
    <w:next w:val="33"/>
    <w:uiPriority w:val="99"/>
    <w:rsid w:val="00196240"/>
    <w:pPr>
      <w:numPr>
        <w:ilvl w:val="8"/>
        <w:numId w:val="21"/>
      </w:numPr>
      <w:spacing w:after="240" w:line="240" w:lineRule="auto"/>
      <w:jc w:val="both"/>
      <w:outlineLvl w:val="8"/>
    </w:pPr>
    <w:rPr>
      <w:rFonts w:ascii="Times New Roman" w:eastAsia="SimSun" w:hAnsi="Times New Roman" w:cs="Times New Roman"/>
      <w:sz w:val="24"/>
      <w:szCs w:val="20"/>
      <w:lang w:eastAsia="en-GB" w:bidi="en-GB"/>
    </w:rPr>
  </w:style>
  <w:style w:type="paragraph" w:customStyle="1" w:styleId="DEStandardL8">
    <w:name w:val="DE Standard L8"/>
    <w:basedOn w:val="a3"/>
    <w:next w:val="28"/>
    <w:uiPriority w:val="99"/>
    <w:rsid w:val="00196240"/>
    <w:pPr>
      <w:numPr>
        <w:ilvl w:val="7"/>
        <w:numId w:val="21"/>
      </w:numPr>
      <w:spacing w:after="240" w:line="240" w:lineRule="auto"/>
      <w:jc w:val="both"/>
      <w:outlineLvl w:val="7"/>
    </w:pPr>
    <w:rPr>
      <w:rFonts w:ascii="Times New Roman" w:eastAsia="SimSun" w:hAnsi="Times New Roman" w:cs="Times New Roman"/>
      <w:sz w:val="24"/>
      <w:szCs w:val="20"/>
      <w:lang w:eastAsia="en-GB" w:bidi="en-GB"/>
    </w:rPr>
  </w:style>
  <w:style w:type="paragraph" w:customStyle="1" w:styleId="DEStandardL7">
    <w:name w:val="DE Standard L7"/>
    <w:basedOn w:val="a3"/>
    <w:next w:val="a3"/>
    <w:uiPriority w:val="99"/>
    <w:rsid w:val="00196240"/>
    <w:pPr>
      <w:numPr>
        <w:ilvl w:val="6"/>
        <w:numId w:val="21"/>
      </w:numPr>
      <w:spacing w:after="240" w:line="240" w:lineRule="auto"/>
      <w:jc w:val="both"/>
      <w:outlineLvl w:val="6"/>
    </w:pPr>
    <w:rPr>
      <w:rFonts w:ascii="Times New Roman" w:eastAsia="SimSun" w:hAnsi="Times New Roman" w:cs="Times New Roman"/>
      <w:sz w:val="24"/>
      <w:szCs w:val="20"/>
      <w:lang w:eastAsia="en-GB" w:bidi="en-GB"/>
    </w:rPr>
  </w:style>
  <w:style w:type="paragraph" w:customStyle="1" w:styleId="DEStandardL6">
    <w:name w:val="DE Standard L6"/>
    <w:basedOn w:val="a3"/>
    <w:next w:val="a3"/>
    <w:uiPriority w:val="99"/>
    <w:rsid w:val="00196240"/>
    <w:pPr>
      <w:numPr>
        <w:ilvl w:val="5"/>
        <w:numId w:val="21"/>
      </w:numPr>
      <w:spacing w:after="240" w:line="240" w:lineRule="auto"/>
      <w:jc w:val="both"/>
      <w:outlineLvl w:val="5"/>
    </w:pPr>
    <w:rPr>
      <w:rFonts w:ascii="Times New Roman" w:eastAsia="SimSun" w:hAnsi="Times New Roman" w:cs="Times New Roman"/>
      <w:sz w:val="24"/>
      <w:szCs w:val="20"/>
      <w:lang w:eastAsia="en-GB" w:bidi="en-GB"/>
    </w:rPr>
  </w:style>
  <w:style w:type="paragraph" w:customStyle="1" w:styleId="DEStandardL5">
    <w:name w:val="DE Standard L5"/>
    <w:basedOn w:val="a3"/>
    <w:next w:val="a3"/>
    <w:uiPriority w:val="99"/>
    <w:rsid w:val="00196240"/>
    <w:pPr>
      <w:numPr>
        <w:ilvl w:val="4"/>
        <w:numId w:val="21"/>
      </w:numPr>
      <w:spacing w:after="240" w:line="240" w:lineRule="auto"/>
      <w:jc w:val="both"/>
      <w:outlineLvl w:val="4"/>
    </w:pPr>
    <w:rPr>
      <w:rFonts w:ascii="Times New Roman" w:eastAsia="SimSun" w:hAnsi="Times New Roman" w:cs="Times New Roman"/>
      <w:sz w:val="24"/>
      <w:szCs w:val="20"/>
      <w:lang w:eastAsia="en-GB" w:bidi="en-GB"/>
    </w:rPr>
  </w:style>
  <w:style w:type="paragraph" w:customStyle="1" w:styleId="DEStandardL4">
    <w:name w:val="DE Standard L4"/>
    <w:basedOn w:val="a3"/>
    <w:next w:val="33"/>
    <w:uiPriority w:val="99"/>
    <w:rsid w:val="00196240"/>
    <w:pPr>
      <w:numPr>
        <w:ilvl w:val="3"/>
        <w:numId w:val="21"/>
      </w:numPr>
      <w:tabs>
        <w:tab w:val="left" w:pos="1440"/>
      </w:tabs>
      <w:spacing w:after="240" w:line="240" w:lineRule="auto"/>
      <w:jc w:val="both"/>
      <w:outlineLvl w:val="3"/>
    </w:pPr>
    <w:rPr>
      <w:rFonts w:ascii="Arial" w:eastAsia="SimSun" w:hAnsi="Arial" w:cs="Times New Roman"/>
      <w:sz w:val="24"/>
      <w:szCs w:val="20"/>
      <w:lang w:eastAsia="en-GB" w:bidi="en-GB"/>
    </w:rPr>
  </w:style>
  <w:style w:type="paragraph" w:customStyle="1" w:styleId="DEStandardL3">
    <w:name w:val="DE Standard L3"/>
    <w:basedOn w:val="a3"/>
    <w:next w:val="28"/>
    <w:link w:val="DEStandardL3ZchnZchn"/>
    <w:uiPriority w:val="99"/>
    <w:rsid w:val="00196240"/>
    <w:pPr>
      <w:numPr>
        <w:ilvl w:val="2"/>
        <w:numId w:val="21"/>
      </w:numPr>
      <w:spacing w:before="240" w:after="0" w:line="240" w:lineRule="auto"/>
      <w:jc w:val="both"/>
      <w:outlineLvl w:val="2"/>
    </w:pPr>
    <w:rPr>
      <w:rFonts w:ascii="Arial" w:eastAsia="SimSun" w:hAnsi="Arial" w:cs="Times New Roman"/>
      <w:sz w:val="24"/>
      <w:szCs w:val="20"/>
      <w:lang w:eastAsia="en-GB" w:bidi="en-GB"/>
    </w:rPr>
  </w:style>
  <w:style w:type="character" w:customStyle="1" w:styleId="DEStandardL3ZchnZchn">
    <w:name w:val="DE Standard L3 Zchn Zchn"/>
    <w:link w:val="DEStandardL3"/>
    <w:uiPriority w:val="99"/>
    <w:locked/>
    <w:rsid w:val="00196240"/>
    <w:rPr>
      <w:rFonts w:ascii="Arial" w:eastAsia="SimSun" w:hAnsi="Arial" w:cs="Times New Roman"/>
      <w:sz w:val="24"/>
      <w:szCs w:val="20"/>
      <w:lang w:val="uk-UA" w:eastAsia="en-GB" w:bidi="en-GB"/>
    </w:rPr>
  </w:style>
  <w:style w:type="paragraph" w:customStyle="1" w:styleId="DEStandardL2">
    <w:name w:val="DE Standard L2"/>
    <w:basedOn w:val="a3"/>
    <w:next w:val="a3"/>
    <w:uiPriority w:val="99"/>
    <w:rsid w:val="00196240"/>
    <w:pPr>
      <w:numPr>
        <w:ilvl w:val="1"/>
        <w:numId w:val="21"/>
      </w:numPr>
      <w:spacing w:after="0" w:line="240" w:lineRule="auto"/>
      <w:outlineLvl w:val="1"/>
    </w:pPr>
    <w:rPr>
      <w:rFonts w:ascii="Arial" w:eastAsia="SimSun" w:hAnsi="Arial" w:cs="Times New Roman"/>
      <w:b/>
      <w:caps/>
      <w:sz w:val="24"/>
      <w:szCs w:val="20"/>
      <w:lang w:eastAsia="en-GB" w:bidi="en-GB"/>
    </w:rPr>
  </w:style>
  <w:style w:type="paragraph" w:customStyle="1" w:styleId="DEStandardL1">
    <w:name w:val="DE Standard L1"/>
    <w:basedOn w:val="a3"/>
    <w:next w:val="a3"/>
    <w:uiPriority w:val="99"/>
    <w:rsid w:val="00196240"/>
    <w:pPr>
      <w:keepNext/>
      <w:keepLines/>
      <w:numPr>
        <w:numId w:val="21"/>
      </w:numPr>
      <w:suppressAutoHyphens/>
      <w:spacing w:before="240" w:after="0" w:line="240" w:lineRule="auto"/>
      <w:outlineLvl w:val="0"/>
    </w:pPr>
    <w:rPr>
      <w:rFonts w:ascii="Arial Black" w:eastAsia="SimSun" w:hAnsi="Arial Black" w:cs="Times New Roman"/>
      <w:sz w:val="28"/>
      <w:szCs w:val="20"/>
      <w:lang w:eastAsia="en-GB" w:bidi="en-GB"/>
    </w:rPr>
  </w:style>
  <w:style w:type="paragraph" w:customStyle="1" w:styleId="Titre21">
    <w:name w:val="Titre 21"/>
    <w:basedOn w:val="a3"/>
    <w:next w:val="Titre11"/>
    <w:autoRedefine/>
    <w:qFormat/>
    <w:rsid w:val="00196240"/>
    <w:pPr>
      <w:numPr>
        <w:ilvl w:val="1"/>
        <w:numId w:val="22"/>
      </w:numPr>
      <w:tabs>
        <w:tab w:val="left" w:pos="567"/>
      </w:tabs>
      <w:spacing w:after="200" w:line="240" w:lineRule="auto"/>
      <w:ind w:right="-28"/>
      <w:jc w:val="both"/>
    </w:pPr>
    <w:rPr>
      <w:rFonts w:ascii="Times New Roman" w:eastAsia="Times New Roman" w:hAnsi="Times New Roman" w:cs="Times New Roman"/>
      <w:noProof/>
      <w:spacing w:val="6"/>
      <w:sz w:val="24"/>
      <w:szCs w:val="20"/>
    </w:rPr>
  </w:style>
  <w:style w:type="paragraph" w:customStyle="1" w:styleId="Titre22">
    <w:name w:val="Titre 22"/>
    <w:basedOn w:val="a3"/>
    <w:next w:val="a3"/>
    <w:autoRedefine/>
    <w:qFormat/>
    <w:rsid w:val="00196240"/>
    <w:pPr>
      <w:tabs>
        <w:tab w:val="left" w:pos="567"/>
      </w:tabs>
      <w:spacing w:after="200" w:line="240" w:lineRule="auto"/>
      <w:ind w:left="581" w:right="-28" w:hanging="581"/>
      <w:jc w:val="both"/>
    </w:pPr>
    <w:rPr>
      <w:rFonts w:ascii="Times New Roman" w:eastAsia="Times New Roman" w:hAnsi="Times New Roman" w:cs="Times New Roman"/>
      <w:noProof/>
      <w:spacing w:val="6"/>
      <w:sz w:val="24"/>
      <w:szCs w:val="20"/>
    </w:rPr>
  </w:style>
  <w:style w:type="paragraph" w:customStyle="1" w:styleId="DEPartHeadingsL2">
    <w:name w:val="DE Part Headings L2"/>
    <w:basedOn w:val="a3"/>
    <w:next w:val="BodyText1"/>
    <w:link w:val="DEPartHeadingsL2Char"/>
    <w:uiPriority w:val="99"/>
    <w:rsid w:val="00196240"/>
    <w:pPr>
      <w:keepNext/>
      <w:keepLines/>
      <w:suppressAutoHyphens/>
      <w:spacing w:after="240" w:line="240" w:lineRule="auto"/>
      <w:outlineLvl w:val="1"/>
    </w:pPr>
    <w:rPr>
      <w:rFonts w:ascii="Times New Roman" w:eastAsia="SimSun" w:hAnsi="Times New Roman" w:cs="Times New Roman"/>
      <w:b/>
      <w:sz w:val="24"/>
      <w:szCs w:val="20"/>
      <w:lang w:eastAsia="en-GB" w:bidi="en-GB"/>
    </w:rPr>
  </w:style>
  <w:style w:type="character" w:customStyle="1" w:styleId="DEPartHeadingsL2Char">
    <w:name w:val="DE Part Headings L2 Char"/>
    <w:link w:val="DEPartHeadingsL2"/>
    <w:uiPriority w:val="99"/>
    <w:locked/>
    <w:rsid w:val="00196240"/>
    <w:rPr>
      <w:rFonts w:ascii="Times New Roman" w:eastAsia="SimSun" w:hAnsi="Times New Roman" w:cs="Times New Roman"/>
      <w:b/>
      <w:sz w:val="24"/>
      <w:szCs w:val="20"/>
      <w:lang w:val="uk-UA" w:eastAsia="en-GB" w:bidi="en-GB"/>
    </w:rPr>
  </w:style>
  <w:style w:type="character" w:styleId="afff8">
    <w:name w:val="Strong"/>
    <w:basedOn w:val="a4"/>
    <w:uiPriority w:val="99"/>
    <w:qFormat/>
    <w:rsid w:val="00196240"/>
    <w:rPr>
      <w:b/>
      <w:bCs/>
    </w:rPr>
  </w:style>
  <w:style w:type="character" w:customStyle="1" w:styleId="12">
    <w:name w:val="Оглавление 1 Знак"/>
    <w:basedOn w:val="a4"/>
    <w:link w:val="11"/>
    <w:uiPriority w:val="39"/>
    <w:rsid w:val="00196240"/>
    <w:rPr>
      <w:rFonts w:eastAsia="Times New Roman" w:cstheme="minorHAnsi"/>
      <w:b/>
      <w:bCs/>
      <w:caps/>
      <w:sz w:val="20"/>
      <w:szCs w:val="20"/>
      <w:lang w:val="uk-UA"/>
    </w:rPr>
  </w:style>
  <w:style w:type="paragraph" w:customStyle="1" w:styleId="ContentSectionVII-2">
    <w:name w:val="Content Section VII-2"/>
    <w:basedOn w:val="TITRE1"/>
    <w:link w:val="ContentSectionVII-2Zchn"/>
    <w:qFormat/>
    <w:rsid w:val="00196240"/>
    <w:rPr>
      <w:rFonts w:ascii="Arial" w:hAnsi="Arial" w:cs="Arial"/>
    </w:rPr>
  </w:style>
  <w:style w:type="character" w:customStyle="1" w:styleId="TITRE1Zchn">
    <w:name w:val="TITRE1 Zchn"/>
    <w:basedOn w:val="a4"/>
    <w:link w:val="TITRE1"/>
    <w:rsid w:val="00196240"/>
    <w:rPr>
      <w:rFonts w:ascii="Times New Roman Bold" w:eastAsia="Times New Roman" w:hAnsi="Times New Roman Bold" w:cs="Times New Roman"/>
      <w:b/>
      <w:color w:val="000000"/>
      <w:sz w:val="32"/>
      <w:szCs w:val="32"/>
      <w:lang w:val="uk-UA"/>
    </w:rPr>
  </w:style>
  <w:style w:type="character" w:customStyle="1" w:styleId="ContentSectionVII-2Zchn">
    <w:name w:val="Content Section VII-2 Zchn"/>
    <w:basedOn w:val="TITRE1Zchn"/>
    <w:link w:val="ContentSectionVII-2"/>
    <w:rsid w:val="00196240"/>
    <w:rPr>
      <w:rFonts w:ascii="Arial" w:eastAsia="Times New Roman" w:hAnsi="Arial" w:cs="Arial"/>
      <w:b/>
      <w:color w:val="000000"/>
      <w:sz w:val="32"/>
      <w:szCs w:val="32"/>
      <w:lang w:val="uk-UA"/>
    </w:rPr>
  </w:style>
  <w:style w:type="character" w:customStyle="1" w:styleId="berschriftohneNrZchn">
    <w:name w:val="Überschrift ohne Nr Zchn"/>
    <w:basedOn w:val="a4"/>
    <w:link w:val="berschriftohneNr"/>
    <w:locked/>
    <w:rsid w:val="00196240"/>
    <w:rPr>
      <w:rFonts w:ascii="Times New Roman Bold" w:hAnsi="Times New Roman Bold" w:cs="Times New Roman Bold"/>
      <w:b/>
      <w:sz w:val="44"/>
    </w:rPr>
  </w:style>
  <w:style w:type="paragraph" w:customStyle="1" w:styleId="berschriftohneNr">
    <w:name w:val="Überschrift ohne Nr"/>
    <w:basedOn w:val="24"/>
    <w:link w:val="berschriftohneNrZchn"/>
    <w:qFormat/>
    <w:rsid w:val="00196240"/>
    <w:pPr>
      <w:pBdr>
        <w:bottom w:val="none" w:sz="0" w:space="0" w:color="auto"/>
      </w:pBdr>
      <w:tabs>
        <w:tab w:val="left" w:pos="619"/>
      </w:tabs>
      <w:suppressAutoHyphens w:val="0"/>
      <w:spacing w:after="200"/>
    </w:pPr>
    <w:rPr>
      <w:rFonts w:eastAsiaTheme="minorHAnsi" w:cs="Times New Roman Bold"/>
      <w:sz w:val="44"/>
      <w:szCs w:val="22"/>
    </w:rPr>
  </w:style>
  <w:style w:type="paragraph" w:customStyle="1" w:styleId="SectionXHeader">
    <w:name w:val="Section X. Header"/>
    <w:basedOn w:val="a3"/>
    <w:rsid w:val="00196240"/>
    <w:pPr>
      <w:spacing w:before="240" w:after="240" w:line="240" w:lineRule="auto"/>
      <w:jc w:val="center"/>
    </w:pPr>
    <w:rPr>
      <w:rFonts w:ascii="Times New Roman Bold" w:eastAsia="Times New Roman" w:hAnsi="Times New Roman Bold" w:cs="Times New Roman"/>
      <w:b/>
      <w:noProof/>
      <w:sz w:val="36"/>
      <w:szCs w:val="20"/>
    </w:rPr>
  </w:style>
  <w:style w:type="paragraph" w:customStyle="1" w:styleId="Sectionforfields">
    <w:name w:val="Section for fields"/>
    <w:basedOn w:val="aff0"/>
    <w:link w:val="Sectionforfields0"/>
    <w:qFormat/>
    <w:rsid w:val="00196240"/>
    <w:pPr>
      <w:numPr>
        <w:numId w:val="23"/>
      </w:numPr>
      <w:spacing w:after="240"/>
      <w:outlineLvl w:val="1"/>
    </w:pPr>
    <w:rPr>
      <w:rFonts w:ascii="Arial" w:hAnsi="Arial" w:cs="Arial"/>
      <w:color w:val="000000"/>
      <w:sz w:val="32"/>
    </w:rPr>
  </w:style>
  <w:style w:type="numbering" w:customStyle="1" w:styleId="14">
    <w:name w:val="Немає списку1"/>
    <w:next w:val="a6"/>
    <w:uiPriority w:val="99"/>
    <w:semiHidden/>
    <w:unhideWhenUsed/>
    <w:rsid w:val="00196240"/>
  </w:style>
  <w:style w:type="paragraph" w:customStyle="1" w:styleId="Bullet2">
    <w:name w:val="Bullet 2"/>
    <w:basedOn w:val="afff3"/>
    <w:rsid w:val="00196240"/>
    <w:pPr>
      <w:tabs>
        <w:tab w:val="num" w:pos="2376"/>
      </w:tabs>
      <w:spacing w:after="120"/>
      <w:ind w:left="1584" w:hanging="360"/>
      <w:jc w:val="both"/>
    </w:pPr>
    <w:rPr>
      <w:rFonts w:ascii="Tahoma" w:hAnsi="Tahoma"/>
      <w:sz w:val="20"/>
    </w:rPr>
  </w:style>
  <w:style w:type="paragraph" w:customStyle="1" w:styleId="tab">
    <w:name w:val="tab"/>
    <w:basedOn w:val="a3"/>
    <w:rsid w:val="00196240"/>
    <w:pPr>
      <w:tabs>
        <w:tab w:val="left" w:pos="1134"/>
      </w:tabs>
      <w:overflowPunct w:val="0"/>
      <w:autoSpaceDE w:val="0"/>
      <w:autoSpaceDN w:val="0"/>
      <w:adjustRightInd w:val="0"/>
      <w:spacing w:after="120" w:line="240" w:lineRule="auto"/>
      <w:ind w:left="1134" w:hanging="1134"/>
      <w:jc w:val="both"/>
      <w:textAlignment w:val="baseline"/>
    </w:pPr>
    <w:rPr>
      <w:rFonts w:ascii="Arial" w:eastAsia="Times New Roman" w:hAnsi="Arial" w:cs="Times New Roman"/>
      <w:szCs w:val="20"/>
    </w:rPr>
  </w:style>
  <w:style w:type="paragraph" w:customStyle="1" w:styleId="tab1">
    <w:name w:val="tab1"/>
    <w:basedOn w:val="a3"/>
    <w:rsid w:val="00196240"/>
    <w:pPr>
      <w:tabs>
        <w:tab w:val="left" w:pos="1134"/>
        <w:tab w:val="left" w:pos="1985"/>
      </w:tabs>
      <w:overflowPunct w:val="0"/>
      <w:autoSpaceDE w:val="0"/>
      <w:autoSpaceDN w:val="0"/>
      <w:adjustRightInd w:val="0"/>
      <w:spacing w:after="120" w:line="240" w:lineRule="auto"/>
      <w:ind w:left="1984" w:hanging="2126"/>
      <w:jc w:val="both"/>
      <w:textAlignment w:val="baseline"/>
    </w:pPr>
    <w:rPr>
      <w:rFonts w:ascii="Times New Roman" w:eastAsia="Times New Roman" w:hAnsi="Times New Roman" w:cs="Times New Roman"/>
      <w:sz w:val="20"/>
      <w:szCs w:val="20"/>
    </w:rPr>
  </w:style>
  <w:style w:type="paragraph" w:customStyle="1" w:styleId="Bullet1">
    <w:name w:val="Bullet 1"/>
    <w:basedOn w:val="a3"/>
    <w:rsid w:val="00196240"/>
    <w:pPr>
      <w:tabs>
        <w:tab w:val="left" w:pos="1418"/>
      </w:tabs>
      <w:overflowPunct w:val="0"/>
      <w:autoSpaceDE w:val="0"/>
      <w:autoSpaceDN w:val="0"/>
      <w:adjustRightInd w:val="0"/>
      <w:spacing w:after="120" w:line="240" w:lineRule="auto"/>
      <w:ind w:left="1463" w:hanging="425"/>
      <w:jc w:val="both"/>
      <w:textAlignment w:val="baseline"/>
    </w:pPr>
    <w:rPr>
      <w:rFonts w:ascii="Tahoma" w:eastAsia="Times New Roman" w:hAnsi="Tahoma" w:cs="Times New Roman"/>
      <w:sz w:val="20"/>
      <w:szCs w:val="20"/>
    </w:rPr>
  </w:style>
  <w:style w:type="paragraph" w:customStyle="1" w:styleId="HEADING">
    <w:name w:val="HEADING"/>
    <w:basedOn w:val="a3"/>
    <w:rsid w:val="00196240"/>
    <w:pPr>
      <w:tabs>
        <w:tab w:val="left" w:pos="1134"/>
      </w:tabs>
      <w:overflowPunct w:val="0"/>
      <w:autoSpaceDE w:val="0"/>
      <w:autoSpaceDN w:val="0"/>
      <w:adjustRightInd w:val="0"/>
      <w:spacing w:after="240" w:line="240" w:lineRule="auto"/>
      <w:textAlignment w:val="baseline"/>
    </w:pPr>
    <w:rPr>
      <w:rFonts w:ascii="Arial" w:eastAsia="Times New Roman" w:hAnsi="Arial" w:cs="Times New Roman"/>
      <w:b/>
      <w:szCs w:val="20"/>
    </w:rPr>
  </w:style>
  <w:style w:type="paragraph" w:customStyle="1" w:styleId="Formel">
    <w:name w:val="Formel"/>
    <w:basedOn w:val="a3"/>
    <w:rsid w:val="00196240"/>
    <w:pPr>
      <w:overflowPunct w:val="0"/>
      <w:autoSpaceDE w:val="0"/>
      <w:autoSpaceDN w:val="0"/>
      <w:adjustRightInd w:val="0"/>
      <w:spacing w:after="0" w:line="288" w:lineRule="atLeast"/>
      <w:jc w:val="center"/>
      <w:textAlignment w:val="baseline"/>
    </w:pPr>
    <w:rPr>
      <w:rFonts w:ascii="Arial" w:eastAsia="Times New Roman" w:hAnsi="Arial" w:cs="Times New Roman"/>
      <w:szCs w:val="20"/>
    </w:rPr>
  </w:style>
  <w:style w:type="paragraph" w:customStyle="1" w:styleId="A-Flatter">
    <w:name w:val="A-Flatter"/>
    <w:basedOn w:val="a3"/>
    <w:rsid w:val="00196240"/>
    <w:pPr>
      <w:tabs>
        <w:tab w:val="left" w:pos="425"/>
        <w:tab w:val="left" w:pos="851"/>
      </w:tabs>
      <w:overflowPunct w:val="0"/>
      <w:autoSpaceDE w:val="0"/>
      <w:autoSpaceDN w:val="0"/>
      <w:adjustRightInd w:val="0"/>
      <w:spacing w:after="0" w:line="280" w:lineRule="atLeast"/>
      <w:textAlignment w:val="baseline"/>
    </w:pPr>
    <w:rPr>
      <w:rFonts w:ascii="Arial" w:eastAsia="Times New Roman" w:hAnsi="Arial" w:cs="Times New Roman"/>
      <w:sz w:val="24"/>
      <w:szCs w:val="20"/>
    </w:rPr>
  </w:style>
  <w:style w:type="paragraph" w:customStyle="1" w:styleId="Style1a">
    <w:name w:val="Style1"/>
    <w:basedOn w:val="a3"/>
    <w:link w:val="Style1Char"/>
    <w:qFormat/>
    <w:rsid w:val="0019624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customStyle="1" w:styleId="Bullet20">
    <w:name w:val="Bullet2"/>
    <w:basedOn w:val="af8"/>
    <w:rsid w:val="00196240"/>
    <w:pPr>
      <w:tabs>
        <w:tab w:val="left" w:pos="340"/>
      </w:tabs>
      <w:spacing w:line="260" w:lineRule="atLeast"/>
      <w:ind w:left="340" w:right="0" w:hanging="170"/>
    </w:pPr>
    <w:rPr>
      <w:rFonts w:ascii="Arial" w:hAnsi="Arial"/>
      <w:spacing w:val="0"/>
      <w:kern w:val="20"/>
      <w:sz w:val="20"/>
    </w:rPr>
  </w:style>
  <w:style w:type="paragraph" w:customStyle="1" w:styleId="Bullet3">
    <w:name w:val="Bullet3"/>
    <w:basedOn w:val="af8"/>
    <w:rsid w:val="00196240"/>
    <w:pPr>
      <w:tabs>
        <w:tab w:val="num" w:pos="360"/>
      </w:tabs>
      <w:spacing w:line="260" w:lineRule="atLeast"/>
      <w:ind w:left="510" w:right="0" w:hanging="170"/>
    </w:pPr>
    <w:rPr>
      <w:rFonts w:ascii="Arial" w:hAnsi="Arial"/>
      <w:spacing w:val="0"/>
      <w:kern w:val="20"/>
      <w:sz w:val="20"/>
    </w:rPr>
  </w:style>
  <w:style w:type="paragraph" w:customStyle="1" w:styleId="AppendixHeading3">
    <w:name w:val="AppendixHeading3"/>
    <w:basedOn w:val="af8"/>
    <w:next w:val="af8"/>
    <w:rsid w:val="00196240"/>
    <w:pPr>
      <w:keepNext/>
      <w:spacing w:after="240" w:line="260" w:lineRule="atLeast"/>
      <w:ind w:right="0"/>
    </w:pPr>
    <w:rPr>
      <w:rFonts w:ascii="Arial" w:hAnsi="Arial"/>
      <w:spacing w:val="0"/>
      <w:kern w:val="20"/>
      <w:sz w:val="20"/>
    </w:rPr>
  </w:style>
  <w:style w:type="paragraph" w:customStyle="1" w:styleId="normalind">
    <w:name w:val="normalind"/>
    <w:basedOn w:val="Bullet1"/>
    <w:rsid w:val="00196240"/>
    <w:pPr>
      <w:tabs>
        <w:tab w:val="clear" w:pos="1418"/>
      </w:tabs>
      <w:overflowPunct/>
      <w:autoSpaceDE/>
      <w:autoSpaceDN/>
      <w:adjustRightInd/>
      <w:spacing w:after="0"/>
      <w:ind w:left="1440" w:firstLine="0"/>
      <w:textAlignment w:val="auto"/>
    </w:pPr>
    <w:rPr>
      <w:spacing w:val="-2"/>
    </w:rPr>
  </w:style>
  <w:style w:type="paragraph" w:customStyle="1" w:styleId="TextnBalon">
    <w:name w:val="Text în Balon"/>
    <w:basedOn w:val="a3"/>
    <w:semiHidden/>
    <w:rsid w:val="00196240"/>
    <w:pPr>
      <w:spacing w:after="0" w:line="240" w:lineRule="auto"/>
      <w:jc w:val="both"/>
    </w:pPr>
    <w:rPr>
      <w:rFonts w:ascii="Tahoma" w:eastAsia="Times New Roman" w:hAnsi="Tahoma" w:cs="Tahoma"/>
      <w:sz w:val="16"/>
      <w:szCs w:val="16"/>
    </w:rPr>
  </w:style>
  <w:style w:type="paragraph" w:customStyle="1" w:styleId="Level4">
    <w:name w:val="Level 4"/>
    <w:basedOn w:val="a3"/>
    <w:next w:val="afff3"/>
    <w:rsid w:val="00196240"/>
    <w:pPr>
      <w:keepNext/>
      <w:tabs>
        <w:tab w:val="num" w:pos="1035"/>
        <w:tab w:val="num" w:pos="4896"/>
      </w:tabs>
      <w:spacing w:before="120" w:after="200" w:line="240" w:lineRule="auto"/>
      <w:ind w:left="1038" w:hanging="1038"/>
    </w:pPr>
    <w:rPr>
      <w:rFonts w:ascii="Tahoma" w:eastAsia="Times New Roman" w:hAnsi="Tahoma" w:cs="Times New Roman"/>
      <w:b/>
      <w:sz w:val="20"/>
      <w:szCs w:val="20"/>
    </w:rPr>
  </w:style>
  <w:style w:type="paragraph" w:customStyle="1" w:styleId="numberedindented">
    <w:name w:val="numbered indented"/>
    <w:basedOn w:val="a3"/>
    <w:rsid w:val="00196240"/>
    <w:pPr>
      <w:widowControl w:val="0"/>
      <w:autoSpaceDE w:val="0"/>
      <w:autoSpaceDN w:val="0"/>
      <w:adjustRightInd w:val="0"/>
      <w:spacing w:afterLines="100" w:after="200" w:line="240" w:lineRule="auto"/>
      <w:ind w:left="794"/>
    </w:pPr>
    <w:rPr>
      <w:rFonts w:ascii="Arial" w:eastAsia="Times New Roman" w:hAnsi="Arial" w:cs="Times New Roman"/>
      <w:szCs w:val="24"/>
    </w:rPr>
  </w:style>
  <w:style w:type="paragraph" w:customStyle="1" w:styleId="numberedsecondindented">
    <w:name w:val="numbered second indented"/>
    <w:basedOn w:val="a3"/>
    <w:rsid w:val="00196240"/>
    <w:pPr>
      <w:widowControl w:val="0"/>
      <w:autoSpaceDE w:val="0"/>
      <w:autoSpaceDN w:val="0"/>
      <w:adjustRightInd w:val="0"/>
      <w:spacing w:after="0" w:line="240" w:lineRule="auto"/>
      <w:ind w:leftChars="655" w:left="1441"/>
    </w:pPr>
    <w:rPr>
      <w:rFonts w:ascii="Arial" w:eastAsia="Times New Roman" w:hAnsi="Arial" w:cs="Times New Roman"/>
      <w:szCs w:val="24"/>
    </w:rPr>
  </w:style>
  <w:style w:type="paragraph" w:customStyle="1" w:styleId="Level3">
    <w:name w:val="Level 3"/>
    <w:basedOn w:val="30"/>
    <w:next w:val="afff3"/>
    <w:rsid w:val="00196240"/>
    <w:pPr>
      <w:keepNext/>
      <w:tabs>
        <w:tab w:val="num" w:pos="1021"/>
        <w:tab w:val="num" w:pos="3161"/>
      </w:tabs>
      <w:suppressAutoHyphens w:val="0"/>
      <w:spacing w:before="120" w:after="200"/>
      <w:ind w:left="1038" w:hanging="1038"/>
      <w:jc w:val="left"/>
    </w:pPr>
    <w:rPr>
      <w:rFonts w:ascii="Tahoma" w:hAnsi="Tahoma"/>
      <w:sz w:val="20"/>
    </w:rPr>
  </w:style>
  <w:style w:type="paragraph" w:customStyle="1" w:styleId="Level2">
    <w:name w:val="Level 2"/>
    <w:basedOn w:val="24"/>
    <w:next w:val="afff3"/>
    <w:rsid w:val="00196240"/>
    <w:pPr>
      <w:keepNext/>
      <w:pBdr>
        <w:bottom w:val="none" w:sz="0" w:space="0" w:color="auto"/>
      </w:pBdr>
      <w:tabs>
        <w:tab w:val="num" w:pos="1021"/>
        <w:tab w:val="num" w:pos="1440"/>
      </w:tabs>
      <w:suppressAutoHyphens w:val="0"/>
      <w:spacing w:before="120" w:after="200"/>
      <w:ind w:left="1038" w:hanging="1038"/>
      <w:jc w:val="left"/>
    </w:pPr>
    <w:rPr>
      <w:rFonts w:ascii="Tahoma" w:hAnsi="Tahoma"/>
      <w:sz w:val="20"/>
    </w:rPr>
  </w:style>
  <w:style w:type="paragraph" w:customStyle="1" w:styleId="Text">
    <w:name w:val="Text"/>
    <w:basedOn w:val="a3"/>
    <w:link w:val="TextChar"/>
    <w:rsid w:val="00196240"/>
    <w:pPr>
      <w:widowControl w:val="0"/>
      <w:spacing w:after="0" w:line="288" w:lineRule="auto"/>
      <w:ind w:left="2552"/>
    </w:pPr>
    <w:rPr>
      <w:rFonts w:ascii="Arial" w:eastAsia="Times New Roman" w:hAnsi="Arial" w:cs="Times New Roman"/>
      <w:sz w:val="18"/>
      <w:szCs w:val="20"/>
    </w:rPr>
  </w:style>
  <w:style w:type="character" w:customStyle="1" w:styleId="TextChar">
    <w:name w:val="Text Char"/>
    <w:link w:val="Text"/>
    <w:rsid w:val="00196240"/>
    <w:rPr>
      <w:rFonts w:ascii="Arial" w:eastAsia="Times New Roman" w:hAnsi="Arial" w:cs="Times New Roman"/>
      <w:sz w:val="18"/>
      <w:szCs w:val="20"/>
      <w:lang w:val="uk-UA"/>
    </w:rPr>
  </w:style>
  <w:style w:type="paragraph" w:customStyle="1" w:styleId="Bodytxt">
    <w:name w:val="Bodytxt"/>
    <w:basedOn w:val="a3"/>
    <w:rsid w:val="00196240"/>
    <w:pPr>
      <w:keepNext/>
      <w:spacing w:after="0" w:line="240" w:lineRule="auto"/>
      <w:jc w:val="both"/>
    </w:pPr>
    <w:rPr>
      <w:rFonts w:ascii="Times New Roman" w:eastAsia="Times New Roman" w:hAnsi="Times New Roman" w:cs="Times New Roman"/>
      <w:szCs w:val="20"/>
    </w:rPr>
  </w:style>
  <w:style w:type="numbering" w:customStyle="1" w:styleId="CowiBulletList">
    <w:name w:val="CowiBulletList"/>
    <w:basedOn w:val="a6"/>
    <w:rsid w:val="00196240"/>
    <w:pPr>
      <w:numPr>
        <w:numId w:val="24"/>
      </w:numPr>
    </w:pPr>
  </w:style>
  <w:style w:type="character" w:customStyle="1" w:styleId="TableChar">
    <w:name w:val="Table Char"/>
    <w:locked/>
    <w:rsid w:val="00196240"/>
    <w:rPr>
      <w:rFonts w:ascii="Tahoma" w:hAnsi="Tahoma"/>
      <w:lang w:eastAsia="en-US"/>
    </w:rPr>
  </w:style>
  <w:style w:type="character" w:customStyle="1" w:styleId="ListBulletNoSpaceChar">
    <w:name w:val="List Bullet NoSpace Char"/>
    <w:link w:val="ListBulletNoSpace"/>
    <w:locked/>
    <w:rsid w:val="00196240"/>
    <w:rPr>
      <w:sz w:val="24"/>
      <w:lang w:eastAsia="da-DK"/>
    </w:rPr>
  </w:style>
  <w:style w:type="paragraph" w:customStyle="1" w:styleId="ListBulletNoSpace">
    <w:name w:val="List Bullet NoSpace"/>
    <w:basedOn w:val="a"/>
    <w:link w:val="ListBulletNoSpaceChar"/>
    <w:qFormat/>
    <w:rsid w:val="00196240"/>
    <w:pPr>
      <w:numPr>
        <w:numId w:val="2"/>
      </w:numPr>
      <w:spacing w:after="0" w:line="270" w:lineRule="atLeast"/>
      <w:contextualSpacing w:val="0"/>
      <w:jc w:val="left"/>
    </w:pPr>
    <w:rPr>
      <w:rFonts w:asciiTheme="minorHAnsi" w:eastAsiaTheme="minorHAnsi" w:hAnsiTheme="minorHAnsi" w:cstheme="minorBidi"/>
      <w:szCs w:val="22"/>
      <w:lang w:eastAsia="da-DK"/>
    </w:rPr>
  </w:style>
  <w:style w:type="paragraph" w:customStyle="1" w:styleId="TEXTSIMPLU">
    <w:name w:val="TEXTSIMPLU"/>
    <w:basedOn w:val="af8"/>
    <w:qFormat/>
    <w:rsid w:val="00196240"/>
    <w:pPr>
      <w:suppressAutoHyphens w:val="0"/>
      <w:ind w:left="851" w:right="0"/>
    </w:pPr>
    <w:rPr>
      <w:rFonts w:ascii="Arial" w:hAnsi="Arial" w:cs="Arial"/>
      <w:spacing w:val="0"/>
      <w:sz w:val="18"/>
    </w:rPr>
  </w:style>
  <w:style w:type="table" w:customStyle="1" w:styleId="15">
    <w:name w:val="Сітка таблиці1"/>
    <w:basedOn w:val="a5"/>
    <w:next w:val="aff7"/>
    <w:uiPriority w:val="39"/>
    <w:rsid w:val="00196240"/>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3"/>
    <w:uiPriority w:val="1"/>
    <w:qFormat/>
    <w:rsid w:val="00196240"/>
    <w:pPr>
      <w:widowControl w:val="0"/>
      <w:autoSpaceDE w:val="0"/>
      <w:autoSpaceDN w:val="0"/>
      <w:spacing w:after="0" w:line="240" w:lineRule="auto"/>
    </w:pPr>
    <w:rPr>
      <w:rFonts w:ascii="Arial" w:eastAsia="Arial" w:hAnsi="Arial" w:cs="Arial"/>
    </w:rPr>
  </w:style>
  <w:style w:type="paragraph" w:customStyle="1" w:styleId="listanenumarataLeonid">
    <w:name w:val="lista_nenumarata_Leonid"/>
    <w:basedOn w:val="a3"/>
    <w:link w:val="listanenumarataLeonidChar"/>
    <w:qFormat/>
    <w:rsid w:val="00196240"/>
    <w:pPr>
      <w:numPr>
        <w:numId w:val="26"/>
      </w:numPr>
      <w:spacing w:after="120" w:line="240" w:lineRule="auto"/>
      <w:jc w:val="both"/>
    </w:pPr>
    <w:rPr>
      <w:rFonts w:ascii="Arial" w:eastAsia="Times New Roman" w:hAnsi="Arial" w:cs="Arial"/>
      <w:sz w:val="20"/>
      <w:szCs w:val="20"/>
    </w:rPr>
  </w:style>
  <w:style w:type="numbering" w:customStyle="1" w:styleId="2d">
    <w:name w:val="Немає списку2"/>
    <w:next w:val="a6"/>
    <w:uiPriority w:val="99"/>
    <w:semiHidden/>
    <w:unhideWhenUsed/>
    <w:rsid w:val="00196240"/>
  </w:style>
  <w:style w:type="paragraph" w:customStyle="1" w:styleId="StyleHeading2Left117cmFirstline0cm">
    <w:name w:val="Style Heading 2 + Left:  117 cm First line:  0 cm"/>
    <w:basedOn w:val="a3"/>
    <w:rsid w:val="00196240"/>
    <w:pPr>
      <w:numPr>
        <w:numId w:val="27"/>
      </w:numPr>
      <w:spacing w:after="0" w:line="240" w:lineRule="auto"/>
    </w:pPr>
    <w:rPr>
      <w:rFonts w:ascii="Times New Roman" w:eastAsia="Times New Roman" w:hAnsi="Times New Roman" w:cs="Times New Roman"/>
      <w:bCs/>
      <w:sz w:val="24"/>
      <w:szCs w:val="20"/>
    </w:rPr>
  </w:style>
  <w:style w:type="paragraph" w:styleId="52">
    <w:name w:val="List Bullet 5"/>
    <w:basedOn w:val="a3"/>
    <w:autoRedefine/>
    <w:rsid w:val="00196240"/>
    <w:pPr>
      <w:tabs>
        <w:tab w:val="num" w:pos="1492"/>
      </w:tabs>
      <w:spacing w:after="0" w:line="280" w:lineRule="atLeast"/>
      <w:ind w:left="1492" w:hanging="360"/>
    </w:pPr>
    <w:rPr>
      <w:rFonts w:ascii="Times New Roman" w:eastAsia="Times New Roman" w:hAnsi="Times New Roman" w:cs="Times New Roman"/>
      <w:b/>
      <w:sz w:val="23"/>
      <w:szCs w:val="20"/>
    </w:rPr>
  </w:style>
  <w:style w:type="paragraph" w:styleId="2e">
    <w:name w:val="List Number 2"/>
    <w:basedOn w:val="a3"/>
    <w:rsid w:val="00196240"/>
    <w:pPr>
      <w:tabs>
        <w:tab w:val="num" w:pos="643"/>
      </w:tabs>
      <w:spacing w:after="0" w:line="280" w:lineRule="atLeast"/>
      <w:ind w:left="643" w:hanging="360"/>
    </w:pPr>
    <w:rPr>
      <w:rFonts w:ascii="Times New Roman" w:eastAsia="Times New Roman" w:hAnsi="Times New Roman" w:cs="Times New Roman"/>
      <w:b/>
      <w:sz w:val="23"/>
      <w:szCs w:val="20"/>
    </w:rPr>
  </w:style>
  <w:style w:type="paragraph" w:styleId="37">
    <w:name w:val="List Number 3"/>
    <w:basedOn w:val="a3"/>
    <w:rsid w:val="00196240"/>
    <w:pPr>
      <w:tabs>
        <w:tab w:val="num" w:pos="926"/>
      </w:tabs>
      <w:spacing w:after="0" w:line="280" w:lineRule="atLeast"/>
      <w:ind w:left="926" w:hanging="360"/>
    </w:pPr>
    <w:rPr>
      <w:rFonts w:ascii="Times New Roman" w:eastAsia="Times New Roman" w:hAnsi="Times New Roman" w:cs="Times New Roman"/>
      <w:b/>
      <w:sz w:val="23"/>
      <w:szCs w:val="20"/>
    </w:rPr>
  </w:style>
  <w:style w:type="paragraph" w:styleId="53">
    <w:name w:val="List Number 5"/>
    <w:basedOn w:val="a3"/>
    <w:rsid w:val="00196240"/>
    <w:pPr>
      <w:tabs>
        <w:tab w:val="num" w:pos="1492"/>
      </w:tabs>
      <w:spacing w:after="0" w:line="280" w:lineRule="atLeast"/>
      <w:ind w:left="1492" w:hanging="360"/>
    </w:pPr>
    <w:rPr>
      <w:rFonts w:ascii="Times New Roman" w:eastAsia="Times New Roman" w:hAnsi="Times New Roman" w:cs="Times New Roman"/>
      <w:b/>
      <w:sz w:val="23"/>
      <w:szCs w:val="20"/>
    </w:rPr>
  </w:style>
  <w:style w:type="paragraph" w:styleId="afff9">
    <w:name w:val="Date"/>
    <w:basedOn w:val="a3"/>
    <w:next w:val="a3"/>
    <w:link w:val="afffa"/>
    <w:rsid w:val="00196240"/>
    <w:pPr>
      <w:spacing w:after="0" w:line="280" w:lineRule="atLeast"/>
    </w:pPr>
    <w:rPr>
      <w:rFonts w:ascii="Times New Roman" w:eastAsia="Times New Roman" w:hAnsi="Times New Roman" w:cs="Times New Roman"/>
      <w:b/>
      <w:sz w:val="23"/>
      <w:szCs w:val="20"/>
    </w:rPr>
  </w:style>
  <w:style w:type="character" w:customStyle="1" w:styleId="afffa">
    <w:name w:val="Дата Знак"/>
    <w:basedOn w:val="a4"/>
    <w:link w:val="afff9"/>
    <w:rsid w:val="00196240"/>
    <w:rPr>
      <w:rFonts w:ascii="Times New Roman" w:eastAsia="Times New Roman" w:hAnsi="Times New Roman" w:cs="Times New Roman"/>
      <w:b/>
      <w:sz w:val="23"/>
      <w:szCs w:val="20"/>
      <w:lang w:val="uk-UA"/>
    </w:rPr>
  </w:style>
  <w:style w:type="paragraph" w:customStyle="1" w:styleId="Titel1">
    <w:name w:val="Titel1"/>
    <w:basedOn w:val="a3"/>
    <w:rsid w:val="00196240"/>
    <w:pPr>
      <w:tabs>
        <w:tab w:val="left" w:pos="4990"/>
      </w:tabs>
      <w:spacing w:after="0" w:line="280" w:lineRule="atLeast"/>
    </w:pPr>
    <w:rPr>
      <w:rFonts w:ascii="TrueRotisSanSerifTHree" w:eastAsia="Times New Roman" w:hAnsi="TrueRotisSanSerifTHree" w:cs="Times New Roman"/>
      <w:b/>
      <w:sz w:val="28"/>
      <w:szCs w:val="20"/>
    </w:rPr>
  </w:style>
  <w:style w:type="paragraph" w:customStyle="1" w:styleId="Footersnr">
    <w:name w:val="Footer snr"/>
    <w:basedOn w:val="af1"/>
    <w:rsid w:val="00196240"/>
    <w:pPr>
      <w:tabs>
        <w:tab w:val="center" w:pos="4153"/>
        <w:tab w:val="right" w:pos="8306"/>
      </w:tabs>
      <w:spacing w:line="280" w:lineRule="atLeast"/>
      <w:jc w:val="right"/>
    </w:pPr>
    <w:rPr>
      <w:rFonts w:ascii="Times" w:hAnsi="Times"/>
      <w:b/>
      <w:sz w:val="23"/>
    </w:rPr>
  </w:style>
  <w:style w:type="paragraph" w:styleId="afffb">
    <w:name w:val="Body Text First Indent"/>
    <w:basedOn w:val="af8"/>
    <w:link w:val="afffc"/>
    <w:rsid w:val="00196240"/>
    <w:pPr>
      <w:suppressAutoHyphens w:val="0"/>
      <w:spacing w:after="120" w:line="280" w:lineRule="atLeast"/>
      <w:ind w:right="0" w:firstLine="210"/>
      <w:jc w:val="left"/>
    </w:pPr>
    <w:rPr>
      <w:b/>
      <w:spacing w:val="0"/>
      <w:sz w:val="23"/>
    </w:rPr>
  </w:style>
  <w:style w:type="character" w:customStyle="1" w:styleId="afffc">
    <w:name w:val="Красная строка Знак"/>
    <w:basedOn w:val="af9"/>
    <w:link w:val="afffb"/>
    <w:rsid w:val="00196240"/>
    <w:rPr>
      <w:rFonts w:ascii="Times New Roman" w:eastAsia="Times New Roman" w:hAnsi="Times New Roman" w:cs="Times New Roman"/>
      <w:b/>
      <w:spacing w:val="-4"/>
      <w:sz w:val="23"/>
      <w:szCs w:val="20"/>
      <w:lang w:val="uk-UA"/>
    </w:rPr>
  </w:style>
  <w:style w:type="paragraph" w:styleId="2f">
    <w:name w:val="Body Text First Indent 2"/>
    <w:basedOn w:val="afa"/>
    <w:link w:val="2f0"/>
    <w:rsid w:val="00196240"/>
    <w:pPr>
      <w:tabs>
        <w:tab w:val="clear" w:pos="1080"/>
      </w:tabs>
      <w:spacing w:after="120" w:line="280" w:lineRule="atLeast"/>
      <w:ind w:left="283" w:firstLine="210"/>
      <w:jc w:val="left"/>
    </w:pPr>
    <w:rPr>
      <w:b/>
      <w:sz w:val="23"/>
    </w:rPr>
  </w:style>
  <w:style w:type="character" w:customStyle="1" w:styleId="2f0">
    <w:name w:val="Красная строка 2 Знак"/>
    <w:basedOn w:val="afb"/>
    <w:link w:val="2f"/>
    <w:rsid w:val="00196240"/>
    <w:rPr>
      <w:rFonts w:ascii="Times New Roman" w:eastAsia="Times New Roman" w:hAnsi="Times New Roman" w:cs="Times New Roman"/>
      <w:b/>
      <w:sz w:val="23"/>
      <w:szCs w:val="20"/>
      <w:lang w:val="uk-UA"/>
    </w:rPr>
  </w:style>
  <w:style w:type="paragraph" w:styleId="2f1">
    <w:name w:val="List 2"/>
    <w:basedOn w:val="a3"/>
    <w:rsid w:val="00196240"/>
    <w:pPr>
      <w:tabs>
        <w:tab w:val="num" w:pos="360"/>
      </w:tabs>
      <w:spacing w:after="0" w:line="280" w:lineRule="atLeast"/>
      <w:ind w:left="360" w:hanging="360"/>
    </w:pPr>
    <w:rPr>
      <w:rFonts w:ascii="Times New Roman" w:eastAsia="Times New Roman" w:hAnsi="Times New Roman" w:cs="Times New Roman"/>
      <w:b/>
      <w:sz w:val="23"/>
      <w:szCs w:val="20"/>
    </w:rPr>
  </w:style>
  <w:style w:type="paragraph" w:styleId="38">
    <w:name w:val="List 3"/>
    <w:basedOn w:val="a3"/>
    <w:rsid w:val="00196240"/>
    <w:pPr>
      <w:spacing w:after="0" w:line="280" w:lineRule="atLeast"/>
      <w:ind w:left="849" w:hanging="283"/>
    </w:pPr>
    <w:rPr>
      <w:rFonts w:ascii="Times New Roman" w:eastAsia="Times New Roman" w:hAnsi="Times New Roman" w:cs="Times New Roman"/>
      <w:b/>
      <w:sz w:val="23"/>
      <w:szCs w:val="20"/>
    </w:rPr>
  </w:style>
  <w:style w:type="paragraph" w:styleId="44">
    <w:name w:val="List 4"/>
    <w:basedOn w:val="a3"/>
    <w:rsid w:val="00196240"/>
    <w:pPr>
      <w:spacing w:after="0" w:line="280" w:lineRule="atLeast"/>
      <w:ind w:left="1132" w:hanging="283"/>
    </w:pPr>
    <w:rPr>
      <w:rFonts w:ascii="Times New Roman" w:eastAsia="Times New Roman" w:hAnsi="Times New Roman" w:cs="Times New Roman"/>
      <w:b/>
      <w:sz w:val="23"/>
      <w:szCs w:val="20"/>
    </w:rPr>
  </w:style>
  <w:style w:type="paragraph" w:styleId="54">
    <w:name w:val="List 5"/>
    <w:basedOn w:val="a3"/>
    <w:rsid w:val="00196240"/>
    <w:pPr>
      <w:spacing w:after="0" w:line="280" w:lineRule="atLeast"/>
      <w:ind w:left="1415" w:hanging="283"/>
    </w:pPr>
    <w:rPr>
      <w:rFonts w:ascii="Times New Roman" w:eastAsia="Times New Roman" w:hAnsi="Times New Roman" w:cs="Times New Roman"/>
      <w:b/>
      <w:sz w:val="23"/>
      <w:szCs w:val="20"/>
    </w:rPr>
  </w:style>
  <w:style w:type="paragraph" w:styleId="afffd">
    <w:name w:val="List Continue"/>
    <w:basedOn w:val="a3"/>
    <w:rsid w:val="00196240"/>
    <w:pPr>
      <w:spacing w:after="120" w:line="280" w:lineRule="atLeast"/>
      <w:ind w:left="283"/>
    </w:pPr>
    <w:rPr>
      <w:rFonts w:ascii="Times New Roman" w:eastAsia="Times New Roman" w:hAnsi="Times New Roman" w:cs="Times New Roman"/>
      <w:b/>
      <w:sz w:val="23"/>
      <w:szCs w:val="20"/>
    </w:rPr>
  </w:style>
  <w:style w:type="paragraph" w:styleId="2f2">
    <w:name w:val="List Continue 2"/>
    <w:basedOn w:val="a3"/>
    <w:rsid w:val="00196240"/>
    <w:pPr>
      <w:spacing w:after="120" w:line="280" w:lineRule="atLeast"/>
      <w:ind w:left="566"/>
    </w:pPr>
    <w:rPr>
      <w:rFonts w:ascii="Times New Roman" w:eastAsia="Times New Roman" w:hAnsi="Times New Roman" w:cs="Times New Roman"/>
      <w:b/>
      <w:sz w:val="23"/>
      <w:szCs w:val="20"/>
    </w:rPr>
  </w:style>
  <w:style w:type="paragraph" w:styleId="39">
    <w:name w:val="List Continue 3"/>
    <w:basedOn w:val="a3"/>
    <w:rsid w:val="00196240"/>
    <w:pPr>
      <w:spacing w:after="120" w:line="280" w:lineRule="atLeast"/>
      <w:ind w:left="849"/>
    </w:pPr>
    <w:rPr>
      <w:rFonts w:ascii="Times New Roman" w:eastAsia="Times New Roman" w:hAnsi="Times New Roman" w:cs="Times New Roman"/>
      <w:b/>
      <w:sz w:val="23"/>
      <w:szCs w:val="20"/>
    </w:rPr>
  </w:style>
  <w:style w:type="paragraph" w:styleId="45">
    <w:name w:val="List Continue 4"/>
    <w:basedOn w:val="a3"/>
    <w:rsid w:val="00196240"/>
    <w:pPr>
      <w:spacing w:after="120" w:line="280" w:lineRule="atLeast"/>
      <w:ind w:left="1132"/>
    </w:pPr>
    <w:rPr>
      <w:rFonts w:ascii="Times New Roman" w:eastAsia="Times New Roman" w:hAnsi="Times New Roman" w:cs="Times New Roman"/>
      <w:b/>
      <w:sz w:val="23"/>
      <w:szCs w:val="20"/>
    </w:rPr>
  </w:style>
  <w:style w:type="paragraph" w:styleId="55">
    <w:name w:val="List Continue 5"/>
    <w:basedOn w:val="a3"/>
    <w:rsid w:val="00196240"/>
    <w:pPr>
      <w:spacing w:after="120" w:line="280" w:lineRule="atLeast"/>
      <w:ind w:left="1415"/>
    </w:pPr>
    <w:rPr>
      <w:rFonts w:ascii="Times New Roman" w:eastAsia="Times New Roman" w:hAnsi="Times New Roman" w:cs="Times New Roman"/>
      <w:b/>
      <w:sz w:val="23"/>
      <w:szCs w:val="20"/>
    </w:rPr>
  </w:style>
  <w:style w:type="paragraph" w:styleId="afffe">
    <w:name w:val="Note Heading"/>
    <w:basedOn w:val="a3"/>
    <w:next w:val="a3"/>
    <w:link w:val="affff"/>
    <w:rsid w:val="00196240"/>
    <w:pPr>
      <w:spacing w:after="0" w:line="280" w:lineRule="atLeast"/>
    </w:pPr>
    <w:rPr>
      <w:rFonts w:ascii="Times New Roman" w:eastAsia="Times New Roman" w:hAnsi="Times New Roman" w:cs="Times New Roman"/>
      <w:b/>
      <w:sz w:val="23"/>
      <w:szCs w:val="20"/>
    </w:rPr>
  </w:style>
  <w:style w:type="character" w:customStyle="1" w:styleId="affff">
    <w:name w:val="Заголовок записки Знак"/>
    <w:basedOn w:val="a4"/>
    <w:link w:val="afffe"/>
    <w:rsid w:val="00196240"/>
    <w:rPr>
      <w:rFonts w:ascii="Times New Roman" w:eastAsia="Times New Roman" w:hAnsi="Times New Roman" w:cs="Times New Roman"/>
      <w:b/>
      <w:sz w:val="23"/>
      <w:szCs w:val="20"/>
      <w:lang w:val="uk-UA"/>
    </w:rPr>
  </w:style>
  <w:style w:type="paragraph" w:styleId="affff0">
    <w:name w:val="Signature"/>
    <w:basedOn w:val="a3"/>
    <w:link w:val="affff1"/>
    <w:rsid w:val="00196240"/>
    <w:pPr>
      <w:spacing w:after="0" w:line="280" w:lineRule="atLeast"/>
      <w:ind w:left="4252"/>
    </w:pPr>
    <w:rPr>
      <w:rFonts w:ascii="Times New Roman" w:eastAsia="Times New Roman" w:hAnsi="Times New Roman" w:cs="Times New Roman"/>
      <w:b/>
      <w:sz w:val="23"/>
      <w:szCs w:val="20"/>
    </w:rPr>
  </w:style>
  <w:style w:type="character" w:customStyle="1" w:styleId="affff1">
    <w:name w:val="Подпись Знак"/>
    <w:basedOn w:val="a4"/>
    <w:link w:val="affff0"/>
    <w:rsid w:val="00196240"/>
    <w:rPr>
      <w:rFonts w:ascii="Times New Roman" w:eastAsia="Times New Roman" w:hAnsi="Times New Roman" w:cs="Times New Roman"/>
      <w:b/>
      <w:sz w:val="23"/>
      <w:szCs w:val="20"/>
      <w:lang w:val="uk-UA"/>
    </w:rPr>
  </w:style>
  <w:style w:type="paragraph" w:customStyle="1" w:styleId="Heading3a">
    <w:name w:val="Heading3a"/>
    <w:basedOn w:val="30"/>
    <w:rsid w:val="00196240"/>
    <w:pPr>
      <w:keepLines/>
      <w:suppressAutoHyphens w:val="0"/>
      <w:overflowPunct w:val="0"/>
      <w:autoSpaceDE w:val="0"/>
      <w:autoSpaceDN w:val="0"/>
      <w:adjustRightInd w:val="0"/>
      <w:spacing w:before="120"/>
      <w:jc w:val="both"/>
      <w:textAlignment w:val="baseline"/>
      <w:outlineLvl w:val="9"/>
    </w:pPr>
    <w:rPr>
      <w:rFonts w:ascii="Trebuchet MS" w:hAnsi="Trebuchet MS"/>
      <w:sz w:val="20"/>
    </w:rPr>
  </w:style>
  <w:style w:type="paragraph" w:customStyle="1" w:styleId="legalx">
    <w:name w:val="legalx"/>
    <w:basedOn w:val="a3"/>
    <w:rsid w:val="00196240"/>
    <w:pPr>
      <w:spacing w:after="0" w:line="240" w:lineRule="auto"/>
      <w:jc w:val="both"/>
    </w:pPr>
    <w:rPr>
      <w:rFonts w:ascii="Arial" w:eastAsia="Times New Roman" w:hAnsi="Arial" w:cs="Times New Roman"/>
      <w:b/>
      <w:sz w:val="20"/>
      <w:szCs w:val="20"/>
    </w:rPr>
  </w:style>
  <w:style w:type="paragraph" w:customStyle="1" w:styleId="hscheds3">
    <w:name w:val="hscheds3"/>
    <w:basedOn w:val="30"/>
    <w:rsid w:val="00196240"/>
    <w:pPr>
      <w:keepLines/>
      <w:suppressAutoHyphens w:val="0"/>
      <w:spacing w:before="120"/>
      <w:jc w:val="both"/>
    </w:pPr>
    <w:rPr>
      <w:rFonts w:ascii="Trebuchet MS" w:hAnsi="Trebuchet MS"/>
      <w:b w:val="0"/>
      <w:sz w:val="20"/>
    </w:rPr>
  </w:style>
  <w:style w:type="paragraph" w:customStyle="1" w:styleId="Normalcontract">
    <w:name w:val="Normal contract"/>
    <w:basedOn w:val="a3"/>
    <w:rsid w:val="00196240"/>
    <w:pPr>
      <w:tabs>
        <w:tab w:val="left" w:pos="-1440"/>
        <w:tab w:val="left" w:pos="-720"/>
        <w:tab w:val="left" w:pos="360"/>
        <w:tab w:val="left" w:pos="720"/>
        <w:tab w:val="left" w:pos="1080"/>
        <w:tab w:val="left" w:pos="1440"/>
        <w:tab w:val="left" w:pos="1800"/>
        <w:tab w:val="left" w:pos="2160"/>
        <w:tab w:val="left" w:pos="2520"/>
        <w:tab w:val="left" w:pos="2880"/>
        <w:tab w:val="left" w:pos="3119"/>
        <w:tab w:val="left" w:pos="3240"/>
        <w:tab w:val="left" w:pos="3600"/>
        <w:tab w:val="left" w:pos="4320"/>
        <w:tab w:val="left" w:pos="5040"/>
        <w:tab w:val="left" w:pos="5760"/>
        <w:tab w:val="left" w:pos="6480"/>
        <w:tab w:val="left" w:pos="7200"/>
        <w:tab w:val="left" w:pos="7920"/>
      </w:tabs>
      <w:spacing w:before="240" w:after="240" w:line="240" w:lineRule="auto"/>
      <w:ind w:left="1701"/>
      <w:jc w:val="both"/>
    </w:pPr>
    <w:rPr>
      <w:rFonts w:ascii="Arial" w:eastAsia="Times New Roman" w:hAnsi="Arial" w:cs="Times New Roman"/>
      <w:szCs w:val="20"/>
    </w:rPr>
  </w:style>
  <w:style w:type="paragraph" w:customStyle="1" w:styleId="bullet-3">
    <w:name w:val="bullet-3"/>
    <w:basedOn w:val="a3"/>
    <w:rsid w:val="00196240"/>
    <w:pPr>
      <w:widowControl w:val="0"/>
      <w:spacing w:before="240" w:after="0" w:line="240" w:lineRule="atLeast"/>
      <w:ind w:left="2212" w:hanging="284"/>
      <w:jc w:val="both"/>
    </w:pPr>
    <w:rPr>
      <w:rFonts w:ascii="Arial" w:eastAsia="Times New Roman" w:hAnsi="Arial" w:cs="Times New Roman"/>
      <w:sz w:val="24"/>
      <w:szCs w:val="20"/>
    </w:rPr>
  </w:style>
  <w:style w:type="paragraph" w:customStyle="1" w:styleId="text0">
    <w:name w:val="text"/>
    <w:rsid w:val="00196240"/>
    <w:pPr>
      <w:widowControl w:val="0"/>
      <w:spacing w:before="240" w:after="0" w:line="240" w:lineRule="atLeast"/>
      <w:jc w:val="both"/>
    </w:pPr>
    <w:rPr>
      <w:rFonts w:ascii="Arial" w:eastAsia="Times New Roman" w:hAnsi="Arial" w:cs="Times New Roman"/>
      <w:sz w:val="24"/>
      <w:szCs w:val="20"/>
    </w:rPr>
  </w:style>
  <w:style w:type="paragraph" w:customStyle="1" w:styleId="bulletsub">
    <w:name w:val="bullet_sub"/>
    <w:basedOn w:val="a3"/>
    <w:rsid w:val="001962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Times New Roman"/>
      <w:szCs w:val="20"/>
    </w:rPr>
  </w:style>
  <w:style w:type="paragraph" w:customStyle="1" w:styleId="Blockquote">
    <w:name w:val="Blockquote"/>
    <w:basedOn w:val="a3"/>
    <w:rsid w:val="00196240"/>
    <w:pPr>
      <w:widowControl w:val="0"/>
      <w:snapToGrid w:val="0"/>
      <w:spacing w:before="100" w:after="100" w:line="240" w:lineRule="auto"/>
      <w:ind w:left="360" w:right="360"/>
      <w:jc w:val="both"/>
    </w:pPr>
    <w:rPr>
      <w:rFonts w:ascii="Arial" w:eastAsia="Times New Roman" w:hAnsi="Arial" w:cs="Times New Roman"/>
      <w:sz w:val="20"/>
      <w:szCs w:val="20"/>
    </w:rPr>
  </w:style>
  <w:style w:type="paragraph" w:customStyle="1" w:styleId="NoIndent">
    <w:name w:val="No Indent"/>
    <w:basedOn w:val="a3"/>
    <w:next w:val="a3"/>
    <w:rsid w:val="00196240"/>
    <w:pPr>
      <w:spacing w:after="0" w:line="240" w:lineRule="auto"/>
    </w:pPr>
    <w:rPr>
      <w:rFonts w:ascii="Times New Roman" w:eastAsia="Times New Roman" w:hAnsi="Times New Roman" w:cs="Times New Roman"/>
      <w:color w:val="000000"/>
      <w:szCs w:val="20"/>
    </w:rPr>
  </w:style>
  <w:style w:type="character" w:customStyle="1" w:styleId="Marker">
    <w:name w:val="Marker"/>
    <w:rsid w:val="00196240"/>
    <w:rPr>
      <w:color w:val="0000FF"/>
      <w:lang w:val="uk-UA"/>
    </w:rPr>
  </w:style>
  <w:style w:type="paragraph" w:customStyle="1" w:styleId="Style28">
    <w:name w:val="Style2"/>
    <w:basedOn w:val="a3"/>
    <w:rsid w:val="00196240"/>
    <w:pPr>
      <w:tabs>
        <w:tab w:val="num" w:pos="1800"/>
      </w:tabs>
      <w:spacing w:after="0" w:line="240" w:lineRule="auto"/>
      <w:ind w:left="1800" w:hanging="360"/>
      <w:jc w:val="both"/>
    </w:pPr>
    <w:rPr>
      <w:rFonts w:ascii="Times New Roman" w:eastAsia="Times New Roman" w:hAnsi="Times New Roman" w:cs="Times New Roman"/>
      <w:bCs/>
      <w:sz w:val="24"/>
      <w:szCs w:val="20"/>
    </w:rPr>
  </w:style>
  <w:style w:type="paragraph" w:customStyle="1" w:styleId="Style30">
    <w:name w:val="Style3"/>
    <w:basedOn w:val="a3"/>
    <w:rsid w:val="00196240"/>
    <w:pPr>
      <w:tabs>
        <w:tab w:val="num" w:pos="1440"/>
      </w:tabs>
      <w:spacing w:after="0" w:line="240" w:lineRule="auto"/>
      <w:ind w:left="1440" w:hanging="360"/>
      <w:jc w:val="both"/>
    </w:pPr>
    <w:rPr>
      <w:rFonts w:ascii="Times New Roman" w:eastAsia="Times New Roman" w:hAnsi="Times New Roman" w:cs="Times New Roman"/>
      <w:bCs/>
      <w:sz w:val="24"/>
      <w:szCs w:val="20"/>
    </w:rPr>
  </w:style>
  <w:style w:type="paragraph" w:customStyle="1" w:styleId="Style40">
    <w:name w:val="Style4"/>
    <w:basedOn w:val="a3"/>
    <w:rsid w:val="00196240"/>
    <w:pPr>
      <w:tabs>
        <w:tab w:val="num" w:pos="1440"/>
      </w:tabs>
      <w:spacing w:after="0" w:line="240" w:lineRule="auto"/>
      <w:ind w:left="1440" w:hanging="360"/>
      <w:jc w:val="both"/>
    </w:pPr>
    <w:rPr>
      <w:rFonts w:ascii="Times New Roman" w:eastAsia="Times New Roman" w:hAnsi="Times New Roman" w:cs="Times New Roman"/>
      <w:bCs/>
      <w:sz w:val="24"/>
      <w:szCs w:val="20"/>
    </w:rPr>
  </w:style>
  <w:style w:type="paragraph" w:customStyle="1" w:styleId="Style50">
    <w:name w:val="Style5"/>
    <w:basedOn w:val="a3"/>
    <w:rsid w:val="00196240"/>
    <w:pPr>
      <w:tabs>
        <w:tab w:val="num" w:pos="1440"/>
      </w:tabs>
      <w:spacing w:after="0" w:line="240" w:lineRule="auto"/>
      <w:ind w:left="1440" w:hanging="360"/>
      <w:jc w:val="both"/>
    </w:pPr>
    <w:rPr>
      <w:rFonts w:ascii="Times New Roman" w:eastAsia="Times New Roman" w:hAnsi="Times New Roman" w:cs="Times New Roman"/>
      <w:bCs/>
      <w:sz w:val="24"/>
      <w:szCs w:val="20"/>
    </w:rPr>
  </w:style>
  <w:style w:type="paragraph" w:customStyle="1" w:styleId="Style60">
    <w:name w:val="Style6"/>
    <w:basedOn w:val="a3"/>
    <w:rsid w:val="00196240"/>
    <w:pPr>
      <w:tabs>
        <w:tab w:val="num" w:pos="1460"/>
      </w:tabs>
      <w:spacing w:after="0" w:line="240" w:lineRule="auto"/>
      <w:ind w:left="1460" w:hanging="360"/>
    </w:pPr>
    <w:rPr>
      <w:rFonts w:ascii="Times New Roman" w:eastAsia="Times New Roman" w:hAnsi="Times New Roman" w:cs="Times New Roman"/>
      <w:bCs/>
      <w:sz w:val="24"/>
      <w:szCs w:val="20"/>
    </w:rPr>
  </w:style>
  <w:style w:type="paragraph" w:customStyle="1" w:styleId="Style70">
    <w:name w:val="Style7"/>
    <w:basedOn w:val="a3"/>
    <w:rsid w:val="00196240"/>
    <w:pPr>
      <w:tabs>
        <w:tab w:val="num" w:pos="1460"/>
      </w:tabs>
      <w:spacing w:after="0" w:line="240" w:lineRule="auto"/>
      <w:ind w:left="1460" w:hanging="360"/>
    </w:pPr>
    <w:rPr>
      <w:rFonts w:ascii="Times New Roman" w:eastAsia="Times New Roman" w:hAnsi="Times New Roman" w:cs="Times New Roman"/>
      <w:bCs/>
      <w:sz w:val="24"/>
      <w:szCs w:val="20"/>
    </w:rPr>
  </w:style>
  <w:style w:type="paragraph" w:customStyle="1" w:styleId="Style80">
    <w:name w:val="Style8"/>
    <w:basedOn w:val="a3"/>
    <w:rsid w:val="00196240"/>
    <w:pPr>
      <w:tabs>
        <w:tab w:val="num" w:pos="1840"/>
      </w:tabs>
      <w:spacing w:after="0" w:line="240" w:lineRule="auto"/>
      <w:ind w:left="1840" w:hanging="360"/>
    </w:pPr>
    <w:rPr>
      <w:rFonts w:ascii="Times New Roman" w:eastAsia="Times New Roman" w:hAnsi="Times New Roman" w:cs="Times New Roman"/>
      <w:bCs/>
      <w:sz w:val="24"/>
      <w:szCs w:val="20"/>
    </w:rPr>
  </w:style>
  <w:style w:type="paragraph" w:customStyle="1" w:styleId="Style90">
    <w:name w:val="Style9"/>
    <w:basedOn w:val="a3"/>
    <w:rsid w:val="00196240"/>
    <w:pPr>
      <w:tabs>
        <w:tab w:val="num" w:pos="1440"/>
      </w:tabs>
      <w:spacing w:after="0" w:line="240" w:lineRule="auto"/>
      <w:ind w:left="1440" w:hanging="360"/>
      <w:jc w:val="both"/>
    </w:pPr>
    <w:rPr>
      <w:rFonts w:ascii="Times New Roman" w:eastAsia="Times New Roman" w:hAnsi="Times New Roman" w:cs="Times New Roman"/>
      <w:bCs/>
      <w:sz w:val="24"/>
      <w:szCs w:val="20"/>
    </w:rPr>
  </w:style>
  <w:style w:type="paragraph" w:customStyle="1" w:styleId="Style100">
    <w:name w:val="Style10"/>
    <w:basedOn w:val="a3"/>
    <w:rsid w:val="00196240"/>
    <w:pPr>
      <w:tabs>
        <w:tab w:val="num" w:pos="1560"/>
      </w:tabs>
      <w:spacing w:after="0" w:line="240" w:lineRule="auto"/>
      <w:ind w:left="1560" w:hanging="360"/>
      <w:jc w:val="both"/>
    </w:pPr>
    <w:rPr>
      <w:rFonts w:ascii="Times New Roman" w:eastAsia="Times New Roman" w:hAnsi="Times New Roman" w:cs="Times New Roman"/>
      <w:bCs/>
      <w:sz w:val="24"/>
      <w:szCs w:val="20"/>
    </w:rPr>
  </w:style>
  <w:style w:type="paragraph" w:customStyle="1" w:styleId="Style110">
    <w:name w:val="Style11"/>
    <w:basedOn w:val="a3"/>
    <w:semiHidden/>
    <w:rsid w:val="00196240"/>
    <w:pPr>
      <w:tabs>
        <w:tab w:val="left" w:pos="-720"/>
        <w:tab w:val="left" w:pos="900"/>
        <w:tab w:val="num" w:pos="1260"/>
      </w:tabs>
      <w:suppressAutoHyphens/>
      <w:spacing w:after="120" w:line="240" w:lineRule="auto"/>
      <w:ind w:left="1260" w:hanging="360"/>
      <w:jc w:val="both"/>
    </w:pPr>
    <w:rPr>
      <w:rFonts w:ascii="Times New Roman" w:eastAsia="Times New Roman" w:hAnsi="Times New Roman" w:cs="Times New Roman"/>
      <w:bCs/>
      <w:spacing w:val="-3"/>
      <w:sz w:val="24"/>
      <w:szCs w:val="20"/>
    </w:rPr>
  </w:style>
  <w:style w:type="paragraph" w:customStyle="1" w:styleId="Style120">
    <w:name w:val="Style12"/>
    <w:basedOn w:val="a3"/>
    <w:semiHidden/>
    <w:rsid w:val="00196240"/>
    <w:pPr>
      <w:tabs>
        <w:tab w:val="num" w:pos="900"/>
      </w:tabs>
      <w:spacing w:after="120" w:line="240" w:lineRule="auto"/>
      <w:ind w:left="900" w:hanging="360"/>
      <w:jc w:val="both"/>
    </w:pPr>
    <w:rPr>
      <w:rFonts w:ascii="Times New Roman" w:eastAsia="Times New Roman" w:hAnsi="Times New Roman" w:cs="Times New Roman"/>
      <w:bCs/>
      <w:sz w:val="24"/>
      <w:szCs w:val="20"/>
    </w:rPr>
  </w:style>
  <w:style w:type="paragraph" w:customStyle="1" w:styleId="Style130">
    <w:name w:val="Style13"/>
    <w:basedOn w:val="a3"/>
    <w:rsid w:val="00196240"/>
    <w:pPr>
      <w:tabs>
        <w:tab w:val="left" w:pos="720"/>
        <w:tab w:val="num" w:pos="1260"/>
      </w:tabs>
      <w:spacing w:after="0" w:line="240" w:lineRule="auto"/>
      <w:ind w:left="1260" w:hanging="360"/>
      <w:jc w:val="both"/>
    </w:pPr>
    <w:rPr>
      <w:rFonts w:ascii="Times New Roman" w:eastAsia="Times New Roman" w:hAnsi="Times New Roman" w:cs="Times New Roman"/>
      <w:bCs/>
      <w:sz w:val="24"/>
      <w:szCs w:val="20"/>
    </w:rPr>
  </w:style>
  <w:style w:type="paragraph" w:customStyle="1" w:styleId="Style140">
    <w:name w:val="Style14"/>
    <w:basedOn w:val="a3"/>
    <w:rsid w:val="00196240"/>
    <w:pPr>
      <w:tabs>
        <w:tab w:val="num" w:pos="1080"/>
      </w:tabs>
      <w:spacing w:after="0" w:line="240" w:lineRule="auto"/>
      <w:ind w:left="1080" w:hanging="360"/>
    </w:pPr>
    <w:rPr>
      <w:rFonts w:ascii="Times New Roman" w:eastAsia="Times New Roman" w:hAnsi="Times New Roman" w:cs="Times New Roman"/>
      <w:bCs/>
      <w:sz w:val="24"/>
      <w:szCs w:val="20"/>
    </w:rPr>
  </w:style>
  <w:style w:type="paragraph" w:customStyle="1" w:styleId="Style150">
    <w:name w:val="Style15"/>
    <w:basedOn w:val="a3"/>
    <w:semiHidden/>
    <w:rsid w:val="00196240"/>
    <w:pPr>
      <w:tabs>
        <w:tab w:val="num" w:pos="720"/>
        <w:tab w:val="left" w:pos="900"/>
      </w:tabs>
      <w:spacing w:before="120" w:after="120" w:line="240" w:lineRule="auto"/>
      <w:ind w:left="720" w:hanging="360"/>
      <w:jc w:val="both"/>
    </w:pPr>
    <w:rPr>
      <w:rFonts w:ascii="Times New Roman" w:eastAsia="Times New Roman" w:hAnsi="Times New Roman" w:cs="Times New Roman"/>
      <w:bCs/>
      <w:sz w:val="24"/>
      <w:szCs w:val="20"/>
    </w:rPr>
  </w:style>
  <w:style w:type="paragraph" w:customStyle="1" w:styleId="Style160">
    <w:name w:val="Style16"/>
    <w:basedOn w:val="a3"/>
    <w:rsid w:val="00196240"/>
    <w:pPr>
      <w:tabs>
        <w:tab w:val="num" w:pos="1120"/>
      </w:tabs>
      <w:spacing w:after="0" w:line="240" w:lineRule="auto"/>
      <w:ind w:left="1120" w:hanging="360"/>
    </w:pPr>
    <w:rPr>
      <w:rFonts w:ascii="Times New Roman" w:eastAsia="Times New Roman" w:hAnsi="Times New Roman" w:cs="Times New Roman"/>
      <w:bCs/>
      <w:sz w:val="24"/>
      <w:szCs w:val="20"/>
    </w:rPr>
  </w:style>
  <w:style w:type="paragraph" w:customStyle="1" w:styleId="Style170">
    <w:name w:val="Style17"/>
    <w:basedOn w:val="a3"/>
    <w:rsid w:val="00196240"/>
    <w:pPr>
      <w:spacing w:after="0" w:line="240" w:lineRule="auto"/>
      <w:jc w:val="both"/>
    </w:pPr>
    <w:rPr>
      <w:rFonts w:ascii="Times New Roman" w:eastAsia="Times New Roman" w:hAnsi="Times New Roman" w:cs="Times New Roman"/>
      <w:bCs/>
      <w:sz w:val="24"/>
      <w:szCs w:val="24"/>
    </w:rPr>
  </w:style>
  <w:style w:type="paragraph" w:customStyle="1" w:styleId="Style180">
    <w:name w:val="Style18"/>
    <w:basedOn w:val="Style170"/>
    <w:rsid w:val="00196240"/>
    <w:pPr>
      <w:tabs>
        <w:tab w:val="num" w:pos="900"/>
      </w:tabs>
      <w:ind w:left="900" w:hanging="360"/>
    </w:pPr>
  </w:style>
  <w:style w:type="paragraph" w:customStyle="1" w:styleId="Style190">
    <w:name w:val="Style19"/>
    <w:basedOn w:val="a3"/>
    <w:rsid w:val="00196240"/>
    <w:pPr>
      <w:tabs>
        <w:tab w:val="num" w:pos="1320"/>
      </w:tabs>
      <w:spacing w:after="0" w:line="240" w:lineRule="auto"/>
      <w:ind w:left="1320" w:hanging="360"/>
      <w:jc w:val="both"/>
    </w:pPr>
    <w:rPr>
      <w:rFonts w:ascii="Times New Roman" w:eastAsia="Times New Roman" w:hAnsi="Times New Roman" w:cs="Times New Roman"/>
      <w:bCs/>
      <w:sz w:val="24"/>
      <w:szCs w:val="20"/>
    </w:rPr>
  </w:style>
  <w:style w:type="paragraph" w:customStyle="1" w:styleId="Style200">
    <w:name w:val="Style20"/>
    <w:basedOn w:val="a3"/>
    <w:rsid w:val="00196240"/>
    <w:pPr>
      <w:tabs>
        <w:tab w:val="num" w:pos="1060"/>
      </w:tabs>
      <w:spacing w:after="0" w:line="240" w:lineRule="auto"/>
      <w:ind w:left="1060" w:hanging="360"/>
      <w:jc w:val="both"/>
    </w:pPr>
    <w:rPr>
      <w:rFonts w:ascii="Times New Roman" w:eastAsia="Times New Roman" w:hAnsi="Times New Roman" w:cs="Times New Roman"/>
      <w:bCs/>
      <w:sz w:val="24"/>
      <w:szCs w:val="20"/>
    </w:rPr>
  </w:style>
  <w:style w:type="paragraph" w:customStyle="1" w:styleId="Style210">
    <w:name w:val="Style21"/>
    <w:basedOn w:val="a3"/>
    <w:rsid w:val="00196240"/>
    <w:pPr>
      <w:tabs>
        <w:tab w:val="num" w:pos="720"/>
      </w:tabs>
      <w:spacing w:after="0" w:line="240" w:lineRule="auto"/>
      <w:ind w:left="720" w:hanging="360"/>
      <w:jc w:val="both"/>
    </w:pPr>
    <w:rPr>
      <w:rFonts w:ascii="Times New Roman" w:eastAsia="Times New Roman" w:hAnsi="Times New Roman" w:cs="Times New Roman"/>
      <w:bCs/>
      <w:sz w:val="24"/>
      <w:szCs w:val="24"/>
    </w:rPr>
  </w:style>
  <w:style w:type="paragraph" w:customStyle="1" w:styleId="Style220">
    <w:name w:val="Style22"/>
    <w:basedOn w:val="a3"/>
    <w:rsid w:val="00196240"/>
    <w:pPr>
      <w:tabs>
        <w:tab w:val="num" w:pos="1020"/>
      </w:tabs>
      <w:spacing w:after="0" w:line="240" w:lineRule="auto"/>
      <w:ind w:left="1020" w:hanging="360"/>
      <w:jc w:val="both"/>
    </w:pPr>
    <w:rPr>
      <w:rFonts w:ascii="Times New Roman" w:eastAsia="Times New Roman" w:hAnsi="Times New Roman" w:cs="Times New Roman"/>
      <w:bCs/>
      <w:sz w:val="24"/>
      <w:szCs w:val="24"/>
    </w:rPr>
  </w:style>
  <w:style w:type="paragraph" w:customStyle="1" w:styleId="Style230">
    <w:name w:val="Style23"/>
    <w:basedOn w:val="a3"/>
    <w:rsid w:val="00196240"/>
    <w:pPr>
      <w:tabs>
        <w:tab w:val="num" w:pos="1176"/>
      </w:tabs>
      <w:spacing w:after="0" w:line="240" w:lineRule="auto"/>
      <w:ind w:left="1176" w:hanging="360"/>
      <w:jc w:val="both"/>
    </w:pPr>
    <w:rPr>
      <w:rFonts w:ascii="Times New Roman" w:eastAsia="Times New Roman" w:hAnsi="Times New Roman" w:cs="Times New Roman"/>
      <w:bCs/>
      <w:sz w:val="24"/>
      <w:szCs w:val="24"/>
    </w:rPr>
  </w:style>
  <w:style w:type="paragraph" w:customStyle="1" w:styleId="Style240">
    <w:name w:val="Style24"/>
    <w:basedOn w:val="a3"/>
    <w:semiHidden/>
    <w:rsid w:val="00196240"/>
    <w:pPr>
      <w:spacing w:after="0" w:line="240" w:lineRule="auto"/>
      <w:ind w:left="500"/>
    </w:pPr>
    <w:rPr>
      <w:rFonts w:ascii="Times New Roman" w:eastAsia="Times New Roman" w:hAnsi="Times New Roman" w:cs="Times New Roman"/>
      <w:bCs/>
      <w:sz w:val="24"/>
      <w:szCs w:val="20"/>
    </w:rPr>
  </w:style>
  <w:style w:type="paragraph" w:customStyle="1" w:styleId="xl24">
    <w:name w:val="xl24"/>
    <w:basedOn w:val="a3"/>
    <w:rsid w:val="00196240"/>
    <w:pPr>
      <w:pBdr>
        <w:lef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styleId="affff2">
    <w:name w:val="table of figures"/>
    <w:basedOn w:val="a3"/>
    <w:next w:val="a3"/>
    <w:semiHidden/>
    <w:rsid w:val="00196240"/>
    <w:pPr>
      <w:spacing w:after="0" w:line="240" w:lineRule="auto"/>
      <w:ind w:left="480" w:hanging="480"/>
    </w:pPr>
    <w:rPr>
      <w:rFonts w:ascii="Times New Roman" w:eastAsia="Times New Roman" w:hAnsi="Times New Roman" w:cs="Times New Roman"/>
      <w:caps/>
      <w:sz w:val="20"/>
      <w:szCs w:val="20"/>
    </w:rPr>
  </w:style>
  <w:style w:type="paragraph" w:customStyle="1" w:styleId="Formatmall1">
    <w:name w:val="Formatmall1"/>
    <w:basedOn w:val="af7"/>
    <w:rsid w:val="00196240"/>
    <w:rPr>
      <w:sz w:val="24"/>
      <w:lang w:eastAsia="sv-SE"/>
    </w:rPr>
  </w:style>
  <w:style w:type="paragraph" w:customStyle="1" w:styleId="Luettelo1">
    <w:name w:val="Luettelo 1"/>
    <w:basedOn w:val="a3"/>
    <w:rsid w:val="00196240"/>
    <w:pPr>
      <w:tabs>
        <w:tab w:val="left" w:pos="-1134"/>
        <w:tab w:val="left" w:pos="0"/>
        <w:tab w:val="left" w:pos="1134"/>
        <w:tab w:val="left" w:pos="2268"/>
        <w:tab w:val="left" w:pos="2835"/>
        <w:tab w:val="num" w:pos="2912"/>
        <w:tab w:val="left" w:pos="3402"/>
        <w:tab w:val="left" w:pos="4534"/>
        <w:tab w:val="left" w:pos="5668"/>
        <w:tab w:val="left" w:pos="6802"/>
        <w:tab w:val="left" w:pos="7936"/>
        <w:tab w:val="right" w:pos="10035"/>
      </w:tabs>
      <w:spacing w:after="0" w:line="240" w:lineRule="auto"/>
      <w:ind w:left="2835" w:hanging="283"/>
      <w:jc w:val="both"/>
    </w:pPr>
    <w:rPr>
      <w:rFonts w:ascii="Times New Roman" w:eastAsia="Times New Roman" w:hAnsi="Times New Roman" w:cs="Times New Roman"/>
      <w:sz w:val="24"/>
      <w:szCs w:val="20"/>
    </w:rPr>
  </w:style>
  <w:style w:type="paragraph" w:customStyle="1" w:styleId="Luettelo2">
    <w:name w:val="Luettelo 2"/>
    <w:basedOn w:val="Luettelo1"/>
    <w:rsid w:val="00196240"/>
    <w:pPr>
      <w:tabs>
        <w:tab w:val="clear" w:pos="0"/>
        <w:tab w:val="clear" w:pos="1134"/>
        <w:tab w:val="clear" w:pos="2268"/>
        <w:tab w:val="clear" w:pos="2912"/>
        <w:tab w:val="clear" w:pos="3402"/>
        <w:tab w:val="clear" w:pos="4534"/>
        <w:tab w:val="clear" w:pos="5668"/>
        <w:tab w:val="clear" w:pos="6802"/>
        <w:tab w:val="clear" w:pos="7936"/>
        <w:tab w:val="clear" w:pos="10035"/>
        <w:tab w:val="num" w:pos="360"/>
        <w:tab w:val="num" w:pos="720"/>
        <w:tab w:val="left" w:pos="3119"/>
      </w:tabs>
      <w:ind w:left="3119" w:hanging="284"/>
    </w:pPr>
  </w:style>
  <w:style w:type="paragraph" w:customStyle="1" w:styleId="tabulka">
    <w:name w:val="tabulka"/>
    <w:basedOn w:val="a3"/>
    <w:rsid w:val="00196240"/>
    <w:pPr>
      <w:widowControl w:val="0"/>
      <w:spacing w:before="120" w:after="0" w:line="240" w:lineRule="exact"/>
      <w:jc w:val="center"/>
    </w:pPr>
    <w:rPr>
      <w:rFonts w:ascii="Arial" w:eastAsia="Times New Roman" w:hAnsi="Arial" w:cs="Times New Roman"/>
      <w:sz w:val="20"/>
      <w:szCs w:val="20"/>
    </w:rPr>
  </w:style>
  <w:style w:type="table" w:customStyle="1" w:styleId="2f3">
    <w:name w:val="Сітка таблиці2"/>
    <w:basedOn w:val="a5"/>
    <w:next w:val="aff7"/>
    <w:uiPriority w:val="59"/>
    <w:rsid w:val="0019624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
    <w:name w:val="List2"/>
    <w:basedOn w:val="a3"/>
    <w:rsid w:val="00196240"/>
    <w:pPr>
      <w:keepNext/>
      <w:tabs>
        <w:tab w:val="left" w:pos="2410"/>
        <w:tab w:val="left" w:pos="3119"/>
      </w:tabs>
      <w:spacing w:after="0" w:line="240" w:lineRule="auto"/>
      <w:jc w:val="both"/>
    </w:pPr>
    <w:rPr>
      <w:rFonts w:ascii="Times New Roman" w:eastAsia="Times New Roman" w:hAnsi="Times New Roman" w:cs="Times New Roman"/>
      <w:szCs w:val="20"/>
    </w:rPr>
  </w:style>
  <w:style w:type="character" w:customStyle="1" w:styleId="ab">
    <w:name w:val="Название объекта Знак"/>
    <w:link w:val="aa"/>
    <w:uiPriority w:val="35"/>
    <w:rsid w:val="00196240"/>
    <w:rPr>
      <w:rFonts w:ascii="Courier New" w:eastAsia="Times New Roman" w:hAnsi="Courier New" w:cs="Times New Roman"/>
      <w:sz w:val="24"/>
      <w:szCs w:val="20"/>
      <w:lang w:val="uk-UA"/>
    </w:rPr>
  </w:style>
  <w:style w:type="table" w:customStyle="1" w:styleId="TableGrid3">
    <w:name w:val="Table Grid3"/>
    <w:basedOn w:val="a5"/>
    <w:uiPriority w:val="99"/>
    <w:rsid w:val="00196240"/>
    <w:pPr>
      <w:spacing w:after="0" w:line="240" w:lineRule="auto"/>
    </w:pPr>
    <w:rPr>
      <w:rFonts w:ascii="Arial" w:eastAsia="Times New Roman" w:hAnsi="Arial" w:cs="Tms Rm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6ii1lvlleo">
    <w:name w:val="Sec_6ii_1lvl_leo"/>
    <w:basedOn w:val="a3"/>
    <w:link w:val="Sec6ii1lvlleoChar"/>
    <w:qFormat/>
    <w:rsid w:val="00196240"/>
    <w:pPr>
      <w:keepNext/>
      <w:numPr>
        <w:numId w:val="28"/>
      </w:numPr>
      <w:shd w:val="clear" w:color="auto" w:fill="FFFFFF"/>
      <w:spacing w:after="120" w:line="240" w:lineRule="auto"/>
      <w:outlineLvl w:val="0"/>
    </w:pPr>
    <w:rPr>
      <w:rFonts w:ascii="Arial" w:eastAsia="Times New Roman" w:hAnsi="Arial" w:cs="Arial"/>
      <w:b/>
      <w:bCs/>
      <w:sz w:val="20"/>
      <w:szCs w:val="20"/>
      <w:lang w:eastAsia="ro-RO"/>
    </w:rPr>
  </w:style>
  <w:style w:type="paragraph" w:customStyle="1" w:styleId="Sec6ii2lvlleo">
    <w:name w:val="Sec_6ii_2lvl_leo"/>
    <w:basedOn w:val="Sec6ii1lvlleo"/>
    <w:link w:val="Sec6ii2lvlleoChar"/>
    <w:qFormat/>
    <w:rsid w:val="00196240"/>
    <w:pPr>
      <w:numPr>
        <w:ilvl w:val="1"/>
      </w:numPr>
      <w:spacing w:before="120"/>
    </w:pPr>
  </w:style>
  <w:style w:type="character" w:customStyle="1" w:styleId="Sec6ii1lvlleoChar">
    <w:name w:val="Sec_6ii_1lvl_leo Char"/>
    <w:link w:val="Sec6ii1lvlleo"/>
    <w:rsid w:val="00196240"/>
    <w:rPr>
      <w:rFonts w:ascii="Arial" w:eastAsia="Times New Roman" w:hAnsi="Arial" w:cs="Arial"/>
      <w:b/>
      <w:bCs/>
      <w:sz w:val="20"/>
      <w:szCs w:val="20"/>
      <w:shd w:val="clear" w:color="auto" w:fill="FFFFFF"/>
      <w:lang w:val="uk-UA" w:eastAsia="ro-RO"/>
    </w:rPr>
  </w:style>
  <w:style w:type="paragraph" w:customStyle="1" w:styleId="Sec6ii3lvlleo">
    <w:name w:val="Sec_6ii_3lvl_leo"/>
    <w:basedOn w:val="Sec6ii2lvlleo"/>
    <w:link w:val="Sec6ii3lvlleoChar"/>
    <w:qFormat/>
    <w:rsid w:val="00196240"/>
    <w:pPr>
      <w:numPr>
        <w:ilvl w:val="2"/>
      </w:numPr>
      <w:ind w:left="0" w:firstLine="0"/>
    </w:pPr>
  </w:style>
  <w:style w:type="character" w:customStyle="1" w:styleId="Sec6ii2lvlleoChar">
    <w:name w:val="Sec_6ii_2lvl_leo Char"/>
    <w:link w:val="Sec6ii2lvlleo"/>
    <w:rsid w:val="00196240"/>
    <w:rPr>
      <w:rFonts w:ascii="Arial" w:eastAsia="Times New Roman" w:hAnsi="Arial" w:cs="Arial"/>
      <w:b/>
      <w:bCs/>
      <w:sz w:val="20"/>
      <w:szCs w:val="20"/>
      <w:shd w:val="clear" w:color="auto" w:fill="FFFFFF"/>
      <w:lang w:val="uk-UA" w:eastAsia="ro-RO"/>
    </w:rPr>
  </w:style>
  <w:style w:type="character" w:customStyle="1" w:styleId="Sec6ii3lvlleoChar">
    <w:name w:val="Sec_6ii_3lvl_leo Char"/>
    <w:link w:val="Sec6ii3lvlleo"/>
    <w:rsid w:val="00196240"/>
    <w:rPr>
      <w:rFonts w:ascii="Arial" w:eastAsia="Times New Roman" w:hAnsi="Arial" w:cs="Arial"/>
      <w:b/>
      <w:bCs/>
      <w:sz w:val="20"/>
      <w:szCs w:val="20"/>
      <w:shd w:val="clear" w:color="auto" w:fill="FFFFFF"/>
      <w:lang w:val="uk-UA" w:eastAsia="ro-RO"/>
    </w:rPr>
  </w:style>
  <w:style w:type="paragraph" w:customStyle="1" w:styleId="normalLeonid">
    <w:name w:val="normal_Leonid"/>
    <w:basedOn w:val="a3"/>
    <w:link w:val="normalLeonidChar"/>
    <w:qFormat/>
    <w:rsid w:val="00196240"/>
    <w:pPr>
      <w:spacing w:after="120" w:line="240" w:lineRule="auto"/>
      <w:jc w:val="both"/>
    </w:pPr>
    <w:rPr>
      <w:rFonts w:ascii="Arial" w:eastAsia="Times New Roman" w:hAnsi="Arial" w:cs="Arial"/>
      <w:sz w:val="20"/>
      <w:szCs w:val="20"/>
    </w:rPr>
  </w:style>
  <w:style w:type="character" w:customStyle="1" w:styleId="normalLeonidChar">
    <w:name w:val="normal_Leonid Char"/>
    <w:link w:val="normalLeonid"/>
    <w:rsid w:val="00196240"/>
    <w:rPr>
      <w:rFonts w:ascii="Arial" w:eastAsia="Times New Roman" w:hAnsi="Arial" w:cs="Arial"/>
      <w:sz w:val="20"/>
      <w:szCs w:val="20"/>
      <w:lang w:val="uk-UA"/>
    </w:rPr>
  </w:style>
  <w:style w:type="character" w:customStyle="1" w:styleId="listanenumarataLeonidChar">
    <w:name w:val="lista_nenumarata_Leonid Char"/>
    <w:link w:val="listanenumarataLeonid"/>
    <w:rsid w:val="00196240"/>
    <w:rPr>
      <w:rFonts w:ascii="Arial" w:eastAsia="Times New Roman" w:hAnsi="Arial" w:cs="Arial"/>
      <w:sz w:val="20"/>
      <w:szCs w:val="20"/>
      <w:lang w:val="uk-UA"/>
    </w:rPr>
  </w:style>
  <w:style w:type="paragraph" w:customStyle="1" w:styleId="Tabellezentriert">
    <w:name w:val="Tabelle_zentriert"/>
    <w:rsid w:val="00196240"/>
    <w:pPr>
      <w:spacing w:before="60" w:after="60" w:line="280" w:lineRule="atLeast"/>
      <w:jc w:val="center"/>
    </w:pPr>
    <w:rPr>
      <w:rFonts w:ascii="Arial" w:eastAsia="Times New Roman" w:hAnsi="Arial" w:cs="Arial"/>
      <w:noProof/>
      <w:sz w:val="20"/>
      <w:lang w:eastAsia="de-DE"/>
    </w:rPr>
  </w:style>
  <w:style w:type="numbering" w:customStyle="1" w:styleId="CowiBulletList1">
    <w:name w:val="CowiBulletList1"/>
    <w:basedOn w:val="a6"/>
    <w:rsid w:val="00196240"/>
  </w:style>
  <w:style w:type="paragraph" w:customStyle="1" w:styleId="textsimplu0">
    <w:name w:val="textsimplu"/>
    <w:basedOn w:val="af8"/>
    <w:qFormat/>
    <w:rsid w:val="00196240"/>
    <w:pPr>
      <w:suppressAutoHyphens w:val="0"/>
      <w:ind w:left="851" w:right="0"/>
    </w:pPr>
    <w:rPr>
      <w:rFonts w:ascii="Arial" w:hAnsi="Arial"/>
      <w:spacing w:val="0"/>
      <w:sz w:val="18"/>
    </w:rPr>
  </w:style>
  <w:style w:type="numbering" w:customStyle="1" w:styleId="3a">
    <w:name w:val="Немає списку3"/>
    <w:next w:val="a6"/>
    <w:uiPriority w:val="99"/>
    <w:semiHidden/>
    <w:unhideWhenUsed/>
    <w:rsid w:val="00196240"/>
  </w:style>
  <w:style w:type="numbering" w:customStyle="1" w:styleId="CowiBulletList2">
    <w:name w:val="CowiBulletList2"/>
    <w:basedOn w:val="a6"/>
    <w:rsid w:val="00196240"/>
  </w:style>
  <w:style w:type="table" w:customStyle="1" w:styleId="3b">
    <w:name w:val="Сітка таблиці3"/>
    <w:basedOn w:val="a5"/>
    <w:next w:val="aff7"/>
    <w:uiPriority w:val="39"/>
    <w:rsid w:val="00196240"/>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має списку4"/>
    <w:next w:val="a6"/>
    <w:uiPriority w:val="99"/>
    <w:semiHidden/>
    <w:unhideWhenUsed/>
    <w:rsid w:val="00196240"/>
  </w:style>
  <w:style w:type="paragraph" w:customStyle="1" w:styleId="Enclosure">
    <w:name w:val="Enclosure"/>
    <w:basedOn w:val="a3"/>
    <w:rsid w:val="00196240"/>
    <w:pPr>
      <w:spacing w:after="0" w:line="240" w:lineRule="auto"/>
    </w:pPr>
    <w:rPr>
      <w:rFonts w:ascii="Arial" w:eastAsia="Times New Roman" w:hAnsi="Arial" w:cs="Times New Roman"/>
      <w:sz w:val="20"/>
      <w:szCs w:val="24"/>
    </w:rPr>
  </w:style>
  <w:style w:type="paragraph" w:customStyle="1" w:styleId="Sec4-Heading1">
    <w:name w:val="Sec 4 - Heading 1"/>
    <w:basedOn w:val="a3"/>
    <w:next w:val="a3"/>
    <w:rsid w:val="00196240"/>
    <w:pPr>
      <w:spacing w:before="120" w:after="120" w:line="240" w:lineRule="auto"/>
      <w:jc w:val="center"/>
    </w:pPr>
    <w:rPr>
      <w:rFonts w:ascii="Arial" w:eastAsia="Times New Roman" w:hAnsi="Arial" w:cs="Times New Roman"/>
      <w:b/>
      <w:iCs/>
      <w:sz w:val="20"/>
      <w:szCs w:val="24"/>
      <w:lang w:eastAsia="en-GB"/>
    </w:rPr>
  </w:style>
  <w:style w:type="paragraph" w:customStyle="1" w:styleId="S4-Header2">
    <w:name w:val="S4-Header 2"/>
    <w:basedOn w:val="a3"/>
    <w:rsid w:val="00196240"/>
    <w:pPr>
      <w:spacing w:before="120" w:after="240" w:line="240" w:lineRule="auto"/>
      <w:jc w:val="center"/>
    </w:pPr>
    <w:rPr>
      <w:rFonts w:ascii="Arial" w:eastAsia="Times New Roman" w:hAnsi="Arial" w:cs="Times New Roman"/>
      <w:b/>
      <w:sz w:val="32"/>
      <w:szCs w:val="24"/>
    </w:rPr>
  </w:style>
  <w:style w:type="character" w:customStyle="1" w:styleId="DeltaViewDeletion">
    <w:name w:val="DeltaView Deletion"/>
    <w:rsid w:val="00196240"/>
    <w:rPr>
      <w:strike/>
      <w:color w:val="FF0000"/>
      <w:spacing w:val="0"/>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Default Paragranormal"/>
    <w:basedOn w:val="a3"/>
    <w:rsid w:val="00196240"/>
    <w:pPr>
      <w:autoSpaceDE w:val="0"/>
      <w:autoSpaceDN w:val="0"/>
      <w:spacing w:line="240" w:lineRule="exact"/>
    </w:pPr>
    <w:rPr>
      <w:rFonts w:ascii="Arial" w:eastAsia="Times New Roman" w:hAnsi="Arial" w:cs="Arial"/>
      <w:b/>
      <w:sz w:val="20"/>
      <w:szCs w:val="20"/>
      <w:lang w:eastAsia="de-DE"/>
    </w:rPr>
  </w:style>
  <w:style w:type="paragraph" w:customStyle="1" w:styleId="CharChar1">
    <w:name w:val="Char Char1"/>
    <w:basedOn w:val="a3"/>
    <w:rsid w:val="00196240"/>
    <w:pPr>
      <w:autoSpaceDE w:val="0"/>
      <w:autoSpaceDN w:val="0"/>
      <w:spacing w:line="240" w:lineRule="exact"/>
    </w:pPr>
    <w:rPr>
      <w:rFonts w:ascii="Arial" w:eastAsia="Times New Roman" w:hAnsi="Arial" w:cs="Arial"/>
      <w:b/>
      <w:sz w:val="20"/>
      <w:szCs w:val="20"/>
      <w:lang w:eastAsia="de-DE"/>
    </w:rPr>
  </w:style>
  <w:style w:type="paragraph" w:customStyle="1" w:styleId="affff3">
    <w:name w:val="Знак Знак"/>
    <w:basedOn w:val="a3"/>
    <w:rsid w:val="00196240"/>
    <w:pPr>
      <w:autoSpaceDE w:val="0"/>
      <w:autoSpaceDN w:val="0"/>
      <w:spacing w:line="240" w:lineRule="exact"/>
    </w:pPr>
    <w:rPr>
      <w:rFonts w:ascii="Arial" w:eastAsia="Times New Roman" w:hAnsi="Arial" w:cs="Arial"/>
      <w:b/>
      <w:bCs/>
      <w:sz w:val="20"/>
      <w:szCs w:val="20"/>
      <w:lang w:eastAsia="de-DE"/>
    </w:rPr>
  </w:style>
  <w:style w:type="numbering" w:styleId="111111">
    <w:name w:val="Outline List 2"/>
    <w:basedOn w:val="a6"/>
    <w:rsid w:val="00196240"/>
    <w:pPr>
      <w:numPr>
        <w:numId w:val="33"/>
      </w:numPr>
    </w:pPr>
  </w:style>
  <w:style w:type="character" w:styleId="HTML1">
    <w:name w:val="HTML Cite"/>
    <w:semiHidden/>
    <w:rsid w:val="00196240"/>
    <w:rPr>
      <w:rFonts w:cs="Times New Roman"/>
      <w:i/>
      <w:iCs/>
    </w:rPr>
  </w:style>
  <w:style w:type="paragraph" w:customStyle="1" w:styleId="fidicclausesubsubpara0">
    <w:name w:val="fidicclausesubsubpara"/>
    <w:basedOn w:val="a3"/>
    <w:rsid w:val="00196240"/>
    <w:pPr>
      <w:spacing w:before="100" w:beforeAutospacing="1" w:after="100" w:afterAutospacing="1" w:line="240" w:lineRule="auto"/>
    </w:pPr>
    <w:rPr>
      <w:rFonts w:ascii="Arial" w:eastAsia="Times New Roman" w:hAnsi="Arial" w:cs="Times New Roman"/>
      <w:sz w:val="20"/>
      <w:szCs w:val="24"/>
      <w:lang w:eastAsia="en-GB"/>
    </w:rPr>
  </w:style>
  <w:style w:type="paragraph" w:customStyle="1" w:styleId="CharChar2">
    <w:name w:val="Char Char2"/>
    <w:basedOn w:val="a3"/>
    <w:rsid w:val="00196240"/>
    <w:pPr>
      <w:autoSpaceDE w:val="0"/>
      <w:autoSpaceDN w:val="0"/>
      <w:spacing w:line="240" w:lineRule="exact"/>
    </w:pPr>
    <w:rPr>
      <w:rFonts w:ascii="Arial" w:eastAsia="Times New Roman" w:hAnsi="Arial" w:cs="Arial"/>
      <w:b/>
      <w:bCs/>
      <w:sz w:val="20"/>
      <w:szCs w:val="20"/>
      <w:lang w:eastAsia="de-DE"/>
    </w:rPr>
  </w:style>
  <w:style w:type="character" w:customStyle="1" w:styleId="A70">
    <w:name w:val="A7"/>
    <w:rsid w:val="00196240"/>
    <w:rPr>
      <w:rFonts w:cs="ITC Franklin Gothic Std Book"/>
      <w:color w:val="000000"/>
      <w:sz w:val="10"/>
      <w:szCs w:val="10"/>
    </w:rPr>
  </w:style>
  <w:style w:type="paragraph" w:customStyle="1" w:styleId="CharCharCharCharChar">
    <w:name w:val="Char Char Char Char Char"/>
    <w:basedOn w:val="a3"/>
    <w:rsid w:val="00196240"/>
    <w:pPr>
      <w:autoSpaceDE w:val="0"/>
      <w:autoSpaceDN w:val="0"/>
      <w:spacing w:line="240" w:lineRule="exact"/>
    </w:pPr>
    <w:rPr>
      <w:rFonts w:ascii="Arial" w:eastAsia="Times New Roman" w:hAnsi="Arial" w:cs="Arial"/>
      <w:b/>
      <w:bCs/>
      <w:sz w:val="20"/>
      <w:szCs w:val="20"/>
      <w:lang w:eastAsia="de-DE"/>
    </w:rPr>
  </w:style>
  <w:style w:type="paragraph" w:customStyle="1" w:styleId="Indent">
    <w:name w:val="Indent"/>
    <w:basedOn w:val="a3"/>
    <w:rsid w:val="00196240"/>
    <w:pPr>
      <w:spacing w:before="120" w:after="0" w:line="240" w:lineRule="auto"/>
      <w:ind w:left="851" w:hanging="851"/>
    </w:pPr>
    <w:rPr>
      <w:rFonts w:ascii="Arial" w:eastAsia="Times New Roman" w:hAnsi="Arial" w:cs="Times New Roman"/>
      <w:sz w:val="20"/>
      <w:szCs w:val="20"/>
      <w:lang w:eastAsia="ro-RO"/>
    </w:rPr>
  </w:style>
  <w:style w:type="paragraph" w:customStyle="1" w:styleId="S1-Header2">
    <w:name w:val="S1-Header2"/>
    <w:basedOn w:val="a3"/>
    <w:autoRedefine/>
    <w:rsid w:val="00196240"/>
    <w:pPr>
      <w:numPr>
        <w:numId w:val="36"/>
      </w:numPr>
      <w:spacing w:after="200" w:line="240" w:lineRule="auto"/>
    </w:pPr>
    <w:rPr>
      <w:rFonts w:ascii="Arial" w:eastAsia="Times New Roman" w:hAnsi="Arial" w:cs="Times New Roman"/>
      <w:b/>
      <w:sz w:val="20"/>
      <w:szCs w:val="20"/>
    </w:rPr>
  </w:style>
  <w:style w:type="paragraph" w:customStyle="1" w:styleId="S1-subpara">
    <w:name w:val="S1-sub para"/>
    <w:basedOn w:val="a3"/>
    <w:rsid w:val="00196240"/>
    <w:pPr>
      <w:numPr>
        <w:ilvl w:val="1"/>
        <w:numId w:val="36"/>
      </w:numPr>
      <w:spacing w:after="200" w:line="240" w:lineRule="auto"/>
      <w:jc w:val="both"/>
    </w:pPr>
    <w:rPr>
      <w:rFonts w:ascii="Arial" w:eastAsia="Times New Roman" w:hAnsi="Arial" w:cs="Times New Roman"/>
      <w:sz w:val="20"/>
      <w:szCs w:val="20"/>
    </w:rPr>
  </w:style>
  <w:style w:type="character" w:customStyle="1" w:styleId="S1-subparaChar">
    <w:name w:val="S1-sub para Char"/>
    <w:rsid w:val="00196240"/>
    <w:rPr>
      <w:sz w:val="24"/>
      <w:lang w:val="uk-UA" w:eastAsia="en-US" w:bidi="ar-SA"/>
    </w:rPr>
  </w:style>
  <w:style w:type="character" w:customStyle="1" w:styleId="Header1-ClausesChar">
    <w:name w:val="Header 1 - Clauses Char"/>
    <w:rsid w:val="00196240"/>
    <w:rPr>
      <w:b/>
      <w:sz w:val="24"/>
      <w:lang w:val="uk-UA" w:eastAsia="en-US" w:bidi="ar-SA"/>
    </w:rPr>
  </w:style>
  <w:style w:type="paragraph" w:customStyle="1" w:styleId="S3-Header1">
    <w:name w:val="S3 - Header 1"/>
    <w:basedOn w:val="a3"/>
    <w:next w:val="a3"/>
    <w:rsid w:val="00196240"/>
    <w:pPr>
      <w:spacing w:after="0" w:line="240" w:lineRule="auto"/>
      <w:jc w:val="center"/>
    </w:pPr>
    <w:rPr>
      <w:rFonts w:ascii="Arial" w:eastAsia="Times New Roman" w:hAnsi="Arial" w:cs="Times New Roman"/>
      <w:b/>
      <w:sz w:val="32"/>
      <w:szCs w:val="20"/>
    </w:rPr>
  </w:style>
  <w:style w:type="paragraph" w:customStyle="1" w:styleId="S7-Header2">
    <w:name w:val="S7 - Header 2"/>
    <w:basedOn w:val="a3"/>
    <w:rsid w:val="00196240"/>
    <w:pPr>
      <w:numPr>
        <w:numId w:val="35"/>
      </w:numPr>
      <w:spacing w:after="0" w:line="240" w:lineRule="auto"/>
      <w:ind w:left="357" w:hanging="357"/>
    </w:pPr>
    <w:rPr>
      <w:rFonts w:ascii="Times New Roman Bold" w:eastAsia="Times New Roman" w:hAnsi="Times New Roman Bold" w:cs="Times New Roman"/>
      <w:b/>
      <w:sz w:val="20"/>
      <w:szCs w:val="24"/>
    </w:rPr>
  </w:style>
  <w:style w:type="paragraph" w:customStyle="1" w:styleId="SectionVII">
    <w:name w:val="Section VII"/>
    <w:basedOn w:val="Header2-SubClauses"/>
    <w:autoRedefine/>
    <w:rsid w:val="00196240"/>
    <w:pPr>
      <w:tabs>
        <w:tab w:val="clear" w:pos="576"/>
        <w:tab w:val="left" w:pos="284"/>
        <w:tab w:val="left" w:pos="920"/>
      </w:tabs>
      <w:spacing w:after="120"/>
      <w:ind w:left="0"/>
      <w:jc w:val="left"/>
    </w:pPr>
    <w:rPr>
      <w:rFonts w:ascii="Arial" w:eastAsia="Arial Unicode MS" w:hAnsi="Arial"/>
      <w:bCs/>
      <w:sz w:val="20"/>
      <w:szCs w:val="24"/>
    </w:rPr>
  </w:style>
  <w:style w:type="paragraph" w:customStyle="1" w:styleId="PartHeading">
    <w:name w:val="PartHeading"/>
    <w:rsid w:val="00196240"/>
    <w:pPr>
      <w:spacing w:before="120" w:after="120" w:line="240" w:lineRule="auto"/>
      <w:jc w:val="center"/>
    </w:pPr>
    <w:rPr>
      <w:rFonts w:ascii="Times New Roman Bold" w:eastAsia="Times New Roman" w:hAnsi="Times New Roman Bold" w:cs="Times New Roman"/>
      <w:b/>
      <w:sz w:val="40"/>
      <w:szCs w:val="40"/>
    </w:rPr>
  </w:style>
  <w:style w:type="paragraph" w:customStyle="1" w:styleId="SectionHeading0">
    <w:name w:val="SectionHeading"/>
    <w:basedOn w:val="aff0"/>
    <w:rsid w:val="00196240"/>
    <w:pPr>
      <w:spacing w:before="120" w:after="120"/>
    </w:pPr>
    <w:rPr>
      <w:rFonts w:ascii="Times New Roman Bold" w:hAnsi="Times New Roman Bold"/>
      <w:sz w:val="44"/>
      <w:szCs w:val="44"/>
    </w:rPr>
  </w:style>
  <w:style w:type="paragraph" w:customStyle="1" w:styleId="TableContents">
    <w:name w:val="TableContents"/>
    <w:rsid w:val="00196240"/>
    <w:pPr>
      <w:spacing w:before="120" w:after="120" w:line="240" w:lineRule="auto"/>
      <w:jc w:val="center"/>
    </w:pPr>
    <w:rPr>
      <w:rFonts w:ascii="Times New Roman Bold" w:eastAsia="Times New Roman" w:hAnsi="Times New Roman Bold" w:cs="Times New Roman"/>
      <w:b/>
      <w:spacing w:val="-2"/>
      <w:sz w:val="28"/>
      <w:szCs w:val="28"/>
    </w:rPr>
  </w:style>
  <w:style w:type="paragraph" w:customStyle="1" w:styleId="S7SubHead">
    <w:name w:val="S7 Sub Head"/>
    <w:basedOn w:val="S7-Header2"/>
    <w:rsid w:val="00196240"/>
    <w:pPr>
      <w:numPr>
        <w:numId w:val="0"/>
      </w:numPr>
      <w:spacing w:before="20" w:after="20"/>
    </w:pPr>
    <w:rPr>
      <w:rFonts w:eastAsia="Arial Unicode MS"/>
    </w:rPr>
  </w:style>
  <w:style w:type="character" w:customStyle="1" w:styleId="hps">
    <w:name w:val="hps"/>
    <w:basedOn w:val="a4"/>
    <w:uiPriority w:val="99"/>
    <w:rsid w:val="00196240"/>
  </w:style>
  <w:style w:type="character" w:customStyle="1" w:styleId="shorttext">
    <w:name w:val="short_text"/>
    <w:uiPriority w:val="99"/>
    <w:rsid w:val="00196240"/>
  </w:style>
  <w:style w:type="character" w:customStyle="1" w:styleId="apple-converted-space">
    <w:name w:val="apple-converted-space"/>
    <w:uiPriority w:val="99"/>
    <w:rsid w:val="00196240"/>
  </w:style>
  <w:style w:type="character" w:customStyle="1" w:styleId="atn">
    <w:name w:val="atn"/>
    <w:uiPriority w:val="99"/>
    <w:rsid w:val="00196240"/>
  </w:style>
  <w:style w:type="character" w:customStyle="1" w:styleId="plainhtml">
    <w:name w:val="plainhtml"/>
    <w:basedOn w:val="a4"/>
    <w:rsid w:val="00196240"/>
  </w:style>
  <w:style w:type="table" w:customStyle="1" w:styleId="TableGrid1">
    <w:name w:val="Table Grid1"/>
    <w:basedOn w:val="a5"/>
    <w:next w:val="aff7"/>
    <w:uiPriority w:val="39"/>
    <w:rsid w:val="001962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4"/>
    <w:uiPriority w:val="99"/>
    <w:rsid w:val="00196240"/>
    <w:rPr>
      <w:rFonts w:ascii="Times New Roman" w:hAnsi="Times New Roman" w:cs="Times New Roman"/>
      <w:b/>
      <w:bCs/>
      <w:sz w:val="22"/>
      <w:szCs w:val="22"/>
    </w:rPr>
  </w:style>
  <w:style w:type="character" w:customStyle="1" w:styleId="FontStyle13">
    <w:name w:val="Font Style13"/>
    <w:basedOn w:val="a4"/>
    <w:uiPriority w:val="99"/>
    <w:rsid w:val="00196240"/>
    <w:rPr>
      <w:rFonts w:ascii="Times New Roman" w:hAnsi="Times New Roman" w:cs="Times New Roman"/>
      <w:sz w:val="22"/>
      <w:szCs w:val="22"/>
    </w:rPr>
  </w:style>
  <w:style w:type="numbering" w:customStyle="1" w:styleId="NoList1">
    <w:name w:val="No List1"/>
    <w:next w:val="a6"/>
    <w:uiPriority w:val="99"/>
    <w:semiHidden/>
    <w:unhideWhenUsed/>
    <w:rsid w:val="00196240"/>
  </w:style>
  <w:style w:type="paragraph" w:customStyle="1" w:styleId="Level1">
    <w:name w:val="Level 1"/>
    <w:basedOn w:val="a3"/>
    <w:uiPriority w:val="99"/>
    <w:rsid w:val="00196240"/>
    <w:pPr>
      <w:widowControl w:val="0"/>
      <w:spacing w:after="0" w:line="240" w:lineRule="auto"/>
    </w:pPr>
    <w:rPr>
      <w:rFonts w:ascii="Arial" w:eastAsia="Times New Roman" w:hAnsi="Arial" w:cs="Times New Roman"/>
      <w:sz w:val="20"/>
      <w:szCs w:val="20"/>
    </w:rPr>
  </w:style>
  <w:style w:type="character" w:customStyle="1" w:styleId="FontStyle11">
    <w:name w:val="Font Style11"/>
    <w:basedOn w:val="a4"/>
    <w:uiPriority w:val="99"/>
    <w:rsid w:val="00196240"/>
    <w:rPr>
      <w:rFonts w:ascii="Cambria" w:hAnsi="Cambria" w:cs="Cambria"/>
      <w:b/>
      <w:bCs/>
      <w:sz w:val="24"/>
      <w:szCs w:val="24"/>
    </w:rPr>
  </w:style>
  <w:style w:type="character" w:customStyle="1" w:styleId="FontStyle14">
    <w:name w:val="Font Style14"/>
    <w:basedOn w:val="a4"/>
    <w:uiPriority w:val="99"/>
    <w:rsid w:val="00196240"/>
    <w:rPr>
      <w:rFonts w:ascii="Cambria" w:hAnsi="Cambria" w:cs="Cambria"/>
      <w:sz w:val="20"/>
      <w:szCs w:val="20"/>
    </w:rPr>
  </w:style>
  <w:style w:type="table" w:customStyle="1" w:styleId="TableGrid2">
    <w:name w:val="Table Grid2"/>
    <w:basedOn w:val="a5"/>
    <w:next w:val="aff7"/>
    <w:rsid w:val="00196240"/>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1">
    <w:name w:val="Font Style91"/>
    <w:rsid w:val="00196240"/>
    <w:rPr>
      <w:rFonts w:ascii="Times New Roman" w:hAnsi="Times New Roman" w:cs="Times New Roman"/>
      <w:sz w:val="22"/>
      <w:szCs w:val="22"/>
    </w:rPr>
  </w:style>
  <w:style w:type="character" w:customStyle="1" w:styleId="FontStyle147">
    <w:name w:val="Font Style147"/>
    <w:rsid w:val="00196240"/>
    <w:rPr>
      <w:rFonts w:ascii="Times New Roman" w:hAnsi="Times New Roman" w:cs="Times New Roman"/>
      <w:sz w:val="22"/>
    </w:rPr>
  </w:style>
  <w:style w:type="numbering" w:customStyle="1" w:styleId="1111111">
    <w:name w:val="1 / 1.1 / 1.1.11"/>
    <w:basedOn w:val="a6"/>
    <w:next w:val="111111"/>
    <w:rsid w:val="00196240"/>
    <w:pPr>
      <w:numPr>
        <w:numId w:val="34"/>
      </w:numPr>
    </w:pPr>
  </w:style>
  <w:style w:type="paragraph" w:customStyle="1" w:styleId="SectionTitle">
    <w:name w:val="Section Title"/>
    <w:basedOn w:val="a3"/>
    <w:rsid w:val="00196240"/>
    <w:pPr>
      <w:spacing w:before="120" w:after="120" w:line="240" w:lineRule="auto"/>
    </w:pPr>
    <w:rPr>
      <w:rFonts w:ascii="Arial" w:eastAsia="Times New Roman" w:hAnsi="Arial" w:cs="Times New Roman"/>
      <w:b/>
      <w:caps/>
      <w:sz w:val="20"/>
      <w:szCs w:val="20"/>
    </w:rPr>
  </w:style>
  <w:style w:type="paragraph" w:customStyle="1" w:styleId="ClausesPartISectionI">
    <w:name w:val="Clauses PartI SectionI"/>
    <w:basedOn w:val="28"/>
    <w:link w:val="ClausesPartISectionIChar"/>
    <w:qFormat/>
    <w:rsid w:val="00196240"/>
    <w:pPr>
      <w:numPr>
        <w:numId w:val="37"/>
      </w:numPr>
      <w:suppressAutoHyphens w:val="0"/>
      <w:spacing w:before="120" w:after="240"/>
      <w:jc w:val="center"/>
    </w:pPr>
    <w:rPr>
      <w:rFonts w:ascii="Arial" w:hAnsi="Arial" w:cs="Arial"/>
      <w:b/>
      <w:i w:val="0"/>
      <w:szCs w:val="24"/>
    </w:rPr>
  </w:style>
  <w:style w:type="paragraph" w:customStyle="1" w:styleId="Level1PartISectionI">
    <w:name w:val="Level 1. PartI Section I"/>
    <w:basedOn w:val="Header1-Clauses"/>
    <w:link w:val="Level1PartISectionIChar"/>
    <w:qFormat/>
    <w:rsid w:val="00196240"/>
    <w:pPr>
      <w:numPr>
        <w:numId w:val="32"/>
      </w:numPr>
      <w:tabs>
        <w:tab w:val="clear" w:pos="432"/>
      </w:tabs>
      <w:overflowPunct/>
      <w:autoSpaceDE/>
      <w:autoSpaceDN/>
      <w:adjustRightInd/>
      <w:textAlignment w:val="auto"/>
    </w:pPr>
    <w:rPr>
      <w:rFonts w:cs="Arial"/>
    </w:rPr>
  </w:style>
  <w:style w:type="character" w:customStyle="1" w:styleId="ClausesPartISectionIChar">
    <w:name w:val="Clauses PartI SectionI Char"/>
    <w:basedOn w:val="29"/>
    <w:link w:val="ClausesPartISectionI"/>
    <w:rsid w:val="00196240"/>
    <w:rPr>
      <w:rFonts w:ascii="Arial" w:eastAsia="Times New Roman" w:hAnsi="Arial" w:cs="Arial"/>
      <w:b/>
      <w:i w:val="0"/>
      <w:sz w:val="24"/>
      <w:szCs w:val="24"/>
      <w:lang w:val="uk-UA"/>
    </w:rPr>
  </w:style>
  <w:style w:type="paragraph" w:customStyle="1" w:styleId="SECTIONTITLE0">
    <w:name w:val="SECTION_TITLE"/>
    <w:basedOn w:val="aff0"/>
    <w:link w:val="SECTIONTITLEChar"/>
    <w:qFormat/>
    <w:rsid w:val="00196240"/>
    <w:pPr>
      <w:framePr w:hSpace="180" w:wrap="around" w:vAnchor="text" w:hAnchor="margin" w:xAlign="center" w:y="-179"/>
      <w:spacing w:before="360" w:after="240"/>
    </w:pPr>
    <w:rPr>
      <w:rFonts w:ascii="Arial" w:hAnsi="Arial" w:cs="Arial"/>
      <w:sz w:val="36"/>
      <w:szCs w:val="36"/>
    </w:rPr>
  </w:style>
  <w:style w:type="character" w:customStyle="1" w:styleId="Header1-ClausesChar1">
    <w:name w:val="Header 1 - Clauses Char1"/>
    <w:basedOn w:val="a4"/>
    <w:link w:val="Header1-Clauses"/>
    <w:uiPriority w:val="99"/>
    <w:rsid w:val="00196240"/>
    <w:rPr>
      <w:rFonts w:ascii="Times New Roman" w:eastAsia="Times New Roman" w:hAnsi="Times New Roman" w:cs="Times New Roman"/>
      <w:b/>
      <w:sz w:val="24"/>
      <w:szCs w:val="20"/>
      <w:lang w:val="uk-UA"/>
    </w:rPr>
  </w:style>
  <w:style w:type="character" w:customStyle="1" w:styleId="Level1PartISectionIChar">
    <w:name w:val="Level 1. PartI Section I Char"/>
    <w:basedOn w:val="Header1-ClausesChar1"/>
    <w:link w:val="Level1PartISectionI"/>
    <w:rsid w:val="00196240"/>
    <w:rPr>
      <w:rFonts w:ascii="Times New Roman" w:eastAsia="Times New Roman" w:hAnsi="Times New Roman" w:cs="Arial"/>
      <w:b/>
      <w:sz w:val="24"/>
      <w:szCs w:val="20"/>
      <w:lang w:val="uk-UA"/>
    </w:rPr>
  </w:style>
  <w:style w:type="paragraph" w:customStyle="1" w:styleId="PARTTITLE">
    <w:name w:val="PART TITLE"/>
    <w:basedOn w:val="Part1"/>
    <w:link w:val="PARTTITLEChar"/>
    <w:qFormat/>
    <w:rsid w:val="00196240"/>
  </w:style>
  <w:style w:type="character" w:customStyle="1" w:styleId="SECTIONTITLEChar">
    <w:name w:val="SECTION_TITLE Char"/>
    <w:basedOn w:val="aff1"/>
    <w:link w:val="SECTIONTITLE0"/>
    <w:rsid w:val="00196240"/>
    <w:rPr>
      <w:rFonts w:ascii="Arial" w:eastAsia="Times New Roman" w:hAnsi="Arial" w:cs="Arial"/>
      <w:b/>
      <w:sz w:val="36"/>
      <w:szCs w:val="36"/>
      <w:lang w:val="uk-UA"/>
    </w:rPr>
  </w:style>
  <w:style w:type="paragraph" w:customStyle="1" w:styleId="SectionIV">
    <w:name w:val="SectionIV"/>
    <w:basedOn w:val="S4-header1"/>
    <w:link w:val="SectionIVChar"/>
    <w:qFormat/>
    <w:rsid w:val="00196240"/>
    <w:rPr>
      <w:rFonts w:cs="Arial"/>
      <w:sz w:val="28"/>
      <w:szCs w:val="28"/>
    </w:rPr>
  </w:style>
  <w:style w:type="character" w:customStyle="1" w:styleId="Part1Char">
    <w:name w:val="Part 1 Char"/>
    <w:aliases w:val="2 Char,3 Header 4 Char"/>
    <w:basedOn w:val="a4"/>
    <w:link w:val="Part1"/>
    <w:rsid w:val="00196240"/>
    <w:rPr>
      <w:rFonts w:ascii="Times New Roman" w:eastAsia="Times New Roman" w:hAnsi="Times New Roman" w:cs="Times New Roman"/>
      <w:b/>
      <w:sz w:val="48"/>
      <w:szCs w:val="20"/>
      <w:lang w:val="uk-UA"/>
    </w:rPr>
  </w:style>
  <w:style w:type="character" w:customStyle="1" w:styleId="PARTTITLEChar">
    <w:name w:val="PART TITLE Char"/>
    <w:basedOn w:val="Part1Char"/>
    <w:link w:val="PARTTITLE"/>
    <w:rsid w:val="00196240"/>
    <w:rPr>
      <w:rFonts w:ascii="Times New Roman" w:eastAsia="Times New Roman" w:hAnsi="Times New Roman" w:cs="Times New Roman"/>
      <w:b/>
      <w:sz w:val="48"/>
      <w:szCs w:val="20"/>
      <w:lang w:val="uk-UA"/>
    </w:rPr>
  </w:style>
  <w:style w:type="character" w:customStyle="1" w:styleId="S4-header1Char">
    <w:name w:val="S4-header1 Char"/>
    <w:basedOn w:val="a4"/>
    <w:link w:val="S4-header1"/>
    <w:rsid w:val="00196240"/>
    <w:rPr>
      <w:rFonts w:ascii="Times New Roman" w:eastAsia="Times New Roman" w:hAnsi="Times New Roman" w:cs="Times New Roman"/>
      <w:b/>
      <w:sz w:val="36"/>
      <w:szCs w:val="20"/>
      <w:lang w:val="uk-UA"/>
    </w:rPr>
  </w:style>
  <w:style w:type="character" w:customStyle="1" w:styleId="SectionIVChar">
    <w:name w:val="SectionIV Char"/>
    <w:basedOn w:val="S4-header1Char"/>
    <w:link w:val="SectionIV"/>
    <w:rsid w:val="00196240"/>
    <w:rPr>
      <w:rFonts w:ascii="Times New Roman" w:eastAsia="Times New Roman" w:hAnsi="Times New Roman" w:cs="Arial"/>
      <w:b/>
      <w:sz w:val="28"/>
      <w:szCs w:val="28"/>
      <w:lang w:val="uk-UA"/>
    </w:rPr>
  </w:style>
  <w:style w:type="paragraph" w:customStyle="1" w:styleId="BoQlevel1">
    <w:name w:val="BoQ level1"/>
    <w:basedOn w:val="affe"/>
    <w:link w:val="BoQlevel1Char"/>
    <w:qFormat/>
    <w:rsid w:val="00196240"/>
    <w:pPr>
      <w:spacing w:after="200"/>
      <w:ind w:left="357" w:hanging="357"/>
      <w:jc w:val="left"/>
    </w:pPr>
    <w:rPr>
      <w:rFonts w:ascii="Arial" w:hAnsi="Arial"/>
      <w:b/>
      <w:sz w:val="20"/>
      <w:szCs w:val="22"/>
    </w:rPr>
  </w:style>
  <w:style w:type="paragraph" w:customStyle="1" w:styleId="BoQlevel2">
    <w:name w:val="BoQ_level2"/>
    <w:basedOn w:val="BoQlevel1"/>
    <w:link w:val="BoQlevel2Char"/>
    <w:qFormat/>
    <w:rsid w:val="00196240"/>
    <w:pPr>
      <w:spacing w:before="120"/>
      <w:ind w:left="720" w:hanging="360"/>
    </w:pPr>
    <w:rPr>
      <w:rFonts w:cs="Arial"/>
      <w:bCs/>
      <w:iCs/>
    </w:rPr>
  </w:style>
  <w:style w:type="character" w:customStyle="1" w:styleId="BoQlevel1Char">
    <w:name w:val="BoQ level1 Char"/>
    <w:basedOn w:val="a4"/>
    <w:link w:val="BoQlevel1"/>
    <w:rsid w:val="00196240"/>
    <w:rPr>
      <w:rFonts w:ascii="Arial" w:eastAsia="Times New Roman" w:hAnsi="Arial" w:cs="Times New Roman"/>
      <w:b/>
      <w:sz w:val="20"/>
      <w:lang w:val="uk-UA"/>
    </w:rPr>
  </w:style>
  <w:style w:type="paragraph" w:customStyle="1" w:styleId="listaLeonid">
    <w:name w:val="lista_Leonid"/>
    <w:basedOn w:val="a3"/>
    <w:link w:val="listaLeonidChar"/>
    <w:qFormat/>
    <w:rsid w:val="00196240"/>
    <w:pPr>
      <w:numPr>
        <w:numId w:val="38"/>
      </w:numPr>
      <w:tabs>
        <w:tab w:val="left" w:pos="284"/>
      </w:tabs>
      <w:spacing w:after="120" w:line="240" w:lineRule="auto"/>
      <w:jc w:val="both"/>
    </w:pPr>
    <w:rPr>
      <w:rFonts w:ascii="Arial" w:eastAsia="Times New Roman" w:hAnsi="Arial" w:cs="Arial"/>
      <w:sz w:val="20"/>
      <w:szCs w:val="20"/>
    </w:rPr>
  </w:style>
  <w:style w:type="character" w:customStyle="1" w:styleId="BoQlevel2Char">
    <w:name w:val="BoQ_level2 Char"/>
    <w:basedOn w:val="BoQlevel1Char"/>
    <w:link w:val="BoQlevel2"/>
    <w:rsid w:val="00196240"/>
    <w:rPr>
      <w:rFonts w:ascii="Arial" w:eastAsia="Times New Roman" w:hAnsi="Arial" w:cs="Arial"/>
      <w:b/>
      <w:bCs/>
      <w:iCs/>
      <w:sz w:val="20"/>
      <w:lang w:val="uk-UA"/>
    </w:rPr>
  </w:style>
  <w:style w:type="character" w:customStyle="1" w:styleId="listaLeonidChar">
    <w:name w:val="lista_Leonid Char"/>
    <w:basedOn w:val="a4"/>
    <w:link w:val="listaLeonid"/>
    <w:rsid w:val="00196240"/>
    <w:rPr>
      <w:rFonts w:ascii="Arial" w:eastAsia="Times New Roman" w:hAnsi="Arial" w:cs="Arial"/>
      <w:sz w:val="20"/>
      <w:szCs w:val="20"/>
      <w:lang w:val="uk-UA"/>
    </w:rPr>
  </w:style>
  <w:style w:type="paragraph" w:customStyle="1" w:styleId="BoQlevel3">
    <w:name w:val="BoQ_level3"/>
    <w:basedOn w:val="BoQlevel2"/>
    <w:link w:val="BoQlevel3Char"/>
    <w:qFormat/>
    <w:rsid w:val="00196240"/>
    <w:pPr>
      <w:ind w:left="1080" w:hanging="720"/>
      <w:jc w:val="both"/>
    </w:pPr>
  </w:style>
  <w:style w:type="character" w:customStyle="1" w:styleId="BoQlevel3Char">
    <w:name w:val="BoQ_level3 Char"/>
    <w:basedOn w:val="BoQlevel2Char"/>
    <w:link w:val="BoQlevel3"/>
    <w:rsid w:val="00196240"/>
    <w:rPr>
      <w:rFonts w:ascii="Arial" w:eastAsia="Times New Roman" w:hAnsi="Arial" w:cs="Arial"/>
      <w:b/>
      <w:bCs/>
      <w:iCs/>
      <w:sz w:val="20"/>
      <w:lang w:val="uk-UA"/>
    </w:rPr>
  </w:style>
  <w:style w:type="paragraph" w:customStyle="1" w:styleId="BoQlevel4">
    <w:name w:val="BoQ_level4"/>
    <w:basedOn w:val="BoQlevel3"/>
    <w:link w:val="BoQlevel4Char"/>
    <w:qFormat/>
    <w:rsid w:val="00196240"/>
    <w:pPr>
      <w:tabs>
        <w:tab w:val="left" w:pos="851"/>
      </w:tabs>
      <w:spacing w:after="120"/>
      <w:ind w:left="720"/>
      <w:contextualSpacing w:val="0"/>
    </w:pPr>
    <w:rPr>
      <w:b w:val="0"/>
    </w:rPr>
  </w:style>
  <w:style w:type="paragraph" w:customStyle="1" w:styleId="BoQcompartmentnames">
    <w:name w:val="BoQ compartment names"/>
    <w:basedOn w:val="a3"/>
    <w:link w:val="BoQcompartmentnamesChar"/>
    <w:qFormat/>
    <w:rsid w:val="00196240"/>
    <w:pPr>
      <w:spacing w:after="0" w:line="240" w:lineRule="auto"/>
      <w:jc w:val="center"/>
    </w:pPr>
    <w:rPr>
      <w:rFonts w:ascii="Arial" w:eastAsia="Times New Roman" w:hAnsi="Arial" w:cs="Arial"/>
      <w:b/>
      <w:sz w:val="20"/>
      <w:szCs w:val="20"/>
      <w:lang w:eastAsia="de-DE"/>
    </w:rPr>
  </w:style>
  <w:style w:type="character" w:customStyle="1" w:styleId="BoQlevel4Char">
    <w:name w:val="BoQ_level4 Char"/>
    <w:basedOn w:val="a4"/>
    <w:link w:val="BoQlevel4"/>
    <w:rsid w:val="00196240"/>
    <w:rPr>
      <w:rFonts w:ascii="Arial" w:eastAsia="Times New Roman" w:hAnsi="Arial" w:cs="Arial"/>
      <w:bCs/>
      <w:iCs/>
      <w:sz w:val="20"/>
      <w:lang w:val="uk-UA"/>
    </w:rPr>
  </w:style>
  <w:style w:type="paragraph" w:customStyle="1" w:styleId="xl65">
    <w:name w:val="xl65"/>
    <w:basedOn w:val="a3"/>
    <w:rsid w:val="0019624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character" w:customStyle="1" w:styleId="BoQcompartmentnamesChar">
    <w:name w:val="BoQ compartment names Char"/>
    <w:basedOn w:val="a4"/>
    <w:link w:val="BoQcompartmentnames"/>
    <w:rsid w:val="00196240"/>
    <w:rPr>
      <w:rFonts w:ascii="Arial" w:eastAsia="Times New Roman" w:hAnsi="Arial" w:cs="Arial"/>
      <w:b/>
      <w:sz w:val="20"/>
      <w:szCs w:val="20"/>
      <w:lang w:val="uk-UA" w:eastAsia="de-DE"/>
    </w:rPr>
  </w:style>
  <w:style w:type="paragraph" w:customStyle="1" w:styleId="xl66">
    <w:name w:val="xl66"/>
    <w:basedOn w:val="a3"/>
    <w:rsid w:val="0019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7">
    <w:name w:val="xl67"/>
    <w:basedOn w:val="a3"/>
    <w:rsid w:val="0019624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8">
    <w:name w:val="xl68"/>
    <w:basedOn w:val="a3"/>
    <w:rsid w:val="001962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69">
    <w:name w:val="xl69"/>
    <w:basedOn w:val="a3"/>
    <w:rsid w:val="0019624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70">
    <w:name w:val="xl70"/>
    <w:basedOn w:val="a3"/>
    <w:rsid w:val="001962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71">
    <w:name w:val="xl71"/>
    <w:basedOn w:val="a3"/>
    <w:rsid w:val="001962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72">
    <w:name w:val="xl72"/>
    <w:basedOn w:val="a3"/>
    <w:rsid w:val="0019624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73">
    <w:name w:val="xl73"/>
    <w:basedOn w:val="a3"/>
    <w:rsid w:val="001962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74">
    <w:name w:val="xl74"/>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75">
    <w:name w:val="xl75"/>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76">
    <w:name w:val="xl76"/>
    <w:basedOn w:val="a3"/>
    <w:rsid w:val="0019624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77">
    <w:name w:val="xl77"/>
    <w:basedOn w:val="a3"/>
    <w:rsid w:val="001962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78">
    <w:name w:val="xl78"/>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79">
    <w:name w:val="xl79"/>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80">
    <w:name w:val="xl80"/>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81">
    <w:name w:val="xl81"/>
    <w:basedOn w:val="a3"/>
    <w:rsid w:val="0019624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82">
    <w:name w:val="xl82"/>
    <w:basedOn w:val="a3"/>
    <w:rsid w:val="001962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rPr>
  </w:style>
  <w:style w:type="paragraph" w:customStyle="1" w:styleId="xl83">
    <w:name w:val="xl83"/>
    <w:basedOn w:val="a3"/>
    <w:rsid w:val="0019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o-RO"/>
    </w:rPr>
  </w:style>
  <w:style w:type="paragraph" w:customStyle="1" w:styleId="xl84">
    <w:name w:val="xl84"/>
    <w:basedOn w:val="a3"/>
    <w:rsid w:val="0019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o-RO"/>
    </w:rPr>
  </w:style>
  <w:style w:type="paragraph" w:customStyle="1" w:styleId="xl85">
    <w:name w:val="xl85"/>
    <w:basedOn w:val="a3"/>
    <w:rsid w:val="0019624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o-RO"/>
    </w:rPr>
  </w:style>
  <w:style w:type="paragraph" w:customStyle="1" w:styleId="xl86">
    <w:name w:val="xl86"/>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87">
    <w:name w:val="xl87"/>
    <w:basedOn w:val="a3"/>
    <w:rsid w:val="0019624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88">
    <w:name w:val="xl88"/>
    <w:basedOn w:val="a3"/>
    <w:rsid w:val="0019624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89">
    <w:name w:val="xl89"/>
    <w:basedOn w:val="a3"/>
    <w:rsid w:val="0019624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o-RO"/>
    </w:rPr>
  </w:style>
  <w:style w:type="paragraph" w:customStyle="1" w:styleId="xl90">
    <w:name w:val="xl90"/>
    <w:basedOn w:val="a3"/>
    <w:rsid w:val="0019624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u w:val="single"/>
      <w:lang w:eastAsia="ro-RO"/>
    </w:rPr>
  </w:style>
  <w:style w:type="paragraph" w:customStyle="1" w:styleId="xl91">
    <w:name w:val="xl91"/>
    <w:basedOn w:val="a3"/>
    <w:rsid w:val="0019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o-RO"/>
    </w:rPr>
  </w:style>
  <w:style w:type="paragraph" w:customStyle="1" w:styleId="xl92">
    <w:name w:val="xl92"/>
    <w:basedOn w:val="a3"/>
    <w:rsid w:val="00196240"/>
    <w:pPr>
      <w:pBdr>
        <w:top w:val="single" w:sz="4" w:space="0" w:color="auto"/>
        <w:left w:val="single" w:sz="4" w:space="0" w:color="auto"/>
        <w:right w:val="single" w:sz="4" w:space="0" w:color="auto"/>
      </w:pBdr>
      <w:shd w:val="clear" w:color="000000" w:fill="FFC7CE"/>
      <w:spacing w:before="100" w:beforeAutospacing="1" w:after="100" w:afterAutospacing="1" w:line="240" w:lineRule="auto"/>
      <w:textAlignment w:val="center"/>
    </w:pPr>
    <w:rPr>
      <w:rFonts w:ascii="Calibri" w:eastAsia="Times New Roman" w:hAnsi="Calibri" w:cs="Times New Roman"/>
      <w:color w:val="9C0006"/>
      <w:sz w:val="24"/>
      <w:szCs w:val="24"/>
      <w:lang w:eastAsia="ro-RO"/>
    </w:rPr>
  </w:style>
  <w:style w:type="paragraph" w:customStyle="1" w:styleId="xl93">
    <w:name w:val="xl93"/>
    <w:basedOn w:val="a3"/>
    <w:rsid w:val="0019624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94">
    <w:name w:val="xl94"/>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95">
    <w:name w:val="xl95"/>
    <w:basedOn w:val="a3"/>
    <w:rsid w:val="0019624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96">
    <w:name w:val="xl96"/>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97">
    <w:name w:val="xl97"/>
    <w:basedOn w:val="a3"/>
    <w:rsid w:val="0019624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98">
    <w:name w:val="xl98"/>
    <w:basedOn w:val="a3"/>
    <w:rsid w:val="0019624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99">
    <w:name w:val="xl99"/>
    <w:basedOn w:val="a3"/>
    <w:rsid w:val="00196240"/>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100">
    <w:name w:val="xl100"/>
    <w:basedOn w:val="a3"/>
    <w:rsid w:val="001962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101">
    <w:name w:val="xl101"/>
    <w:basedOn w:val="a3"/>
    <w:rsid w:val="001962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table" w:customStyle="1" w:styleId="-411">
    <w:name w:val="Таблиця-сітка 4 – акцент 11"/>
    <w:basedOn w:val="a5"/>
    <w:next w:val="-4110"/>
    <w:uiPriority w:val="49"/>
    <w:rsid w:val="0019624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ectionVI-namesLeonid">
    <w:name w:val="SectionVI-names_Leonid"/>
    <w:basedOn w:val="explanatorynotes"/>
    <w:link w:val="SectionVI-namesLeonidChar"/>
    <w:qFormat/>
    <w:rsid w:val="00196240"/>
    <w:pPr>
      <w:suppressAutoHyphens w:val="0"/>
      <w:spacing w:line="240" w:lineRule="auto"/>
      <w:jc w:val="center"/>
    </w:pPr>
    <w:rPr>
      <w:rFonts w:cs="Arial"/>
      <w:b/>
      <w:sz w:val="28"/>
    </w:rPr>
  </w:style>
  <w:style w:type="paragraph" w:customStyle="1" w:styleId="SectionVIlevel1leo">
    <w:name w:val="Section_VI_level1_leo"/>
    <w:basedOn w:val="affe"/>
    <w:link w:val="SectionVIlevel1leoChar"/>
    <w:qFormat/>
    <w:rsid w:val="00196240"/>
    <w:pPr>
      <w:numPr>
        <w:numId w:val="39"/>
      </w:numPr>
      <w:spacing w:after="200"/>
      <w:ind w:left="357" w:hanging="357"/>
      <w:jc w:val="left"/>
    </w:pPr>
    <w:rPr>
      <w:rFonts w:ascii="Arial" w:hAnsi="Arial" w:cs="Arial"/>
      <w:b/>
      <w:bCs/>
      <w:sz w:val="20"/>
      <w:szCs w:val="22"/>
    </w:rPr>
  </w:style>
  <w:style w:type="character" w:customStyle="1" w:styleId="explanatorynotesChar">
    <w:name w:val="explanatory_notes Char"/>
    <w:basedOn w:val="a4"/>
    <w:link w:val="explanatorynotes"/>
    <w:rsid w:val="00196240"/>
    <w:rPr>
      <w:rFonts w:ascii="Arial" w:eastAsia="Times New Roman" w:hAnsi="Arial" w:cs="Times New Roman"/>
      <w:sz w:val="24"/>
      <w:szCs w:val="20"/>
      <w:lang w:val="uk-UA"/>
    </w:rPr>
  </w:style>
  <w:style w:type="character" w:customStyle="1" w:styleId="SectionVI-namesLeonidChar">
    <w:name w:val="SectionVI-names_Leonid Char"/>
    <w:basedOn w:val="explanatorynotesChar"/>
    <w:link w:val="SectionVI-namesLeonid"/>
    <w:rsid w:val="00196240"/>
    <w:rPr>
      <w:rFonts w:ascii="Arial" w:eastAsia="Times New Roman" w:hAnsi="Arial" w:cs="Arial"/>
      <w:b/>
      <w:sz w:val="28"/>
      <w:szCs w:val="20"/>
      <w:lang w:val="uk-UA"/>
    </w:rPr>
  </w:style>
  <w:style w:type="paragraph" w:customStyle="1" w:styleId="SctionVIlevel2Leo">
    <w:name w:val="Sction_VI_level2_Leo"/>
    <w:basedOn w:val="affe"/>
    <w:link w:val="SctionVIlevel2LeoChar"/>
    <w:qFormat/>
    <w:rsid w:val="00196240"/>
    <w:pPr>
      <w:numPr>
        <w:ilvl w:val="1"/>
        <w:numId w:val="39"/>
      </w:numPr>
      <w:spacing w:before="240" w:after="120"/>
      <w:ind w:left="357" w:hanging="357"/>
      <w:contextualSpacing w:val="0"/>
      <w:jc w:val="left"/>
    </w:pPr>
    <w:rPr>
      <w:rFonts w:ascii="Arial" w:hAnsi="Arial" w:cs="Arial"/>
      <w:b/>
      <w:bCs/>
      <w:sz w:val="20"/>
      <w:szCs w:val="22"/>
    </w:rPr>
  </w:style>
  <w:style w:type="character" w:customStyle="1" w:styleId="SectionVIlevel1leoChar">
    <w:name w:val="Section_VI_level1_leo Char"/>
    <w:basedOn w:val="a4"/>
    <w:link w:val="SectionVIlevel1leo"/>
    <w:rsid w:val="00196240"/>
    <w:rPr>
      <w:rFonts w:ascii="Arial" w:eastAsia="Times New Roman" w:hAnsi="Arial" w:cs="Arial"/>
      <w:b/>
      <w:bCs/>
      <w:sz w:val="20"/>
      <w:lang w:val="uk-UA"/>
    </w:rPr>
  </w:style>
  <w:style w:type="paragraph" w:customStyle="1" w:styleId="SectionVIlevel3Leo">
    <w:name w:val="Section_VI_level3_Leo"/>
    <w:basedOn w:val="affe"/>
    <w:link w:val="SectionVIlevel3LeoChar"/>
    <w:qFormat/>
    <w:rsid w:val="00196240"/>
    <w:pPr>
      <w:numPr>
        <w:ilvl w:val="2"/>
        <w:numId w:val="39"/>
      </w:numPr>
      <w:spacing w:after="120"/>
      <w:ind w:left="720"/>
      <w:jc w:val="left"/>
    </w:pPr>
    <w:rPr>
      <w:rFonts w:ascii="Arial" w:hAnsi="Arial" w:cs="Arial"/>
      <w:b/>
      <w:bCs/>
      <w:sz w:val="20"/>
      <w:szCs w:val="22"/>
    </w:rPr>
  </w:style>
  <w:style w:type="character" w:customStyle="1" w:styleId="SctionVIlevel2LeoChar">
    <w:name w:val="Sction_VI_level2_Leo Char"/>
    <w:basedOn w:val="a4"/>
    <w:link w:val="SctionVIlevel2Leo"/>
    <w:rsid w:val="00196240"/>
    <w:rPr>
      <w:rFonts w:ascii="Arial" w:eastAsia="Times New Roman" w:hAnsi="Arial" w:cs="Arial"/>
      <w:b/>
      <w:bCs/>
      <w:sz w:val="20"/>
      <w:lang w:val="uk-UA"/>
    </w:rPr>
  </w:style>
  <w:style w:type="paragraph" w:customStyle="1" w:styleId="SectionVIlevel4leo">
    <w:name w:val="Section_VI_level4_leo"/>
    <w:basedOn w:val="a3"/>
    <w:link w:val="SectionVIlevel4leoChar"/>
    <w:qFormat/>
    <w:rsid w:val="00196240"/>
    <w:pPr>
      <w:numPr>
        <w:ilvl w:val="3"/>
        <w:numId w:val="39"/>
      </w:numPr>
      <w:spacing w:before="120" w:after="120" w:line="240" w:lineRule="auto"/>
      <w:ind w:left="720"/>
      <w:jc w:val="both"/>
    </w:pPr>
    <w:rPr>
      <w:rFonts w:ascii="Arial" w:eastAsia="Times New Roman" w:hAnsi="Arial" w:cs="Arial"/>
      <w:sz w:val="20"/>
      <w:szCs w:val="20"/>
    </w:rPr>
  </w:style>
  <w:style w:type="character" w:customStyle="1" w:styleId="SectionVIlevel3LeoChar">
    <w:name w:val="Section_VI_level3_Leo Char"/>
    <w:basedOn w:val="a4"/>
    <w:link w:val="SectionVIlevel3Leo"/>
    <w:rsid w:val="00196240"/>
    <w:rPr>
      <w:rFonts w:ascii="Arial" w:eastAsia="Times New Roman" w:hAnsi="Arial" w:cs="Arial"/>
      <w:b/>
      <w:bCs/>
      <w:sz w:val="20"/>
      <w:lang w:val="uk-UA"/>
    </w:rPr>
  </w:style>
  <w:style w:type="numbering" w:customStyle="1" w:styleId="NoList2">
    <w:name w:val="No List2"/>
    <w:next w:val="a6"/>
    <w:uiPriority w:val="99"/>
    <w:semiHidden/>
    <w:unhideWhenUsed/>
    <w:rsid w:val="00196240"/>
  </w:style>
  <w:style w:type="character" w:customStyle="1" w:styleId="SectionVIlevel4leoChar">
    <w:name w:val="Section_VI_level4_leo Char"/>
    <w:basedOn w:val="a4"/>
    <w:link w:val="SectionVIlevel4leo"/>
    <w:rsid w:val="00196240"/>
    <w:rPr>
      <w:rFonts w:ascii="Arial" w:eastAsia="Times New Roman" w:hAnsi="Arial" w:cs="Arial"/>
      <w:sz w:val="20"/>
      <w:szCs w:val="20"/>
      <w:lang w:val="uk-UA"/>
    </w:rPr>
  </w:style>
  <w:style w:type="character" w:customStyle="1" w:styleId="27">
    <w:name w:val="Оглавление 2 Знак"/>
    <w:link w:val="26"/>
    <w:uiPriority w:val="39"/>
    <w:locked/>
    <w:rsid w:val="00196240"/>
    <w:rPr>
      <w:rFonts w:eastAsia="Times New Roman" w:cstheme="minorHAnsi"/>
      <w:smallCaps/>
      <w:sz w:val="20"/>
      <w:szCs w:val="20"/>
      <w:lang w:val="uk-UA"/>
    </w:rPr>
  </w:style>
  <w:style w:type="paragraph" w:customStyle="1" w:styleId="ReportHeading">
    <w:name w:val="ReportHeading"/>
    <w:basedOn w:val="a3"/>
    <w:next w:val="a3"/>
    <w:uiPriority w:val="99"/>
    <w:rsid w:val="00196240"/>
    <w:pPr>
      <w:spacing w:before="2880" w:after="0" w:line="240" w:lineRule="auto"/>
      <w:jc w:val="center"/>
    </w:pPr>
    <w:rPr>
      <w:rFonts w:ascii="Arial" w:eastAsia="Times New Roman" w:hAnsi="Arial" w:cs="Arial"/>
      <w:b/>
      <w:bCs/>
      <w:caps/>
      <w:sz w:val="48"/>
      <w:szCs w:val="48"/>
      <w:lang w:eastAsia="en-GB"/>
    </w:rPr>
  </w:style>
  <w:style w:type="paragraph" w:customStyle="1" w:styleId="NumberText1">
    <w:name w:val="NumberText1"/>
    <w:basedOn w:val="24"/>
    <w:next w:val="afff3"/>
    <w:uiPriority w:val="99"/>
    <w:rsid w:val="00196240"/>
    <w:pPr>
      <w:keepNext/>
      <w:numPr>
        <w:ilvl w:val="1"/>
      </w:numPr>
      <w:pBdr>
        <w:bottom w:val="none" w:sz="0" w:space="0" w:color="auto"/>
      </w:pBdr>
      <w:tabs>
        <w:tab w:val="left" w:pos="864"/>
        <w:tab w:val="num" w:pos="7631"/>
      </w:tabs>
      <w:suppressAutoHyphens w:val="0"/>
      <w:spacing w:after="120"/>
      <w:ind w:left="8657" w:hanging="576"/>
      <w:jc w:val="left"/>
    </w:pPr>
    <w:rPr>
      <w:rFonts w:ascii="Arial" w:hAnsi="Arial" w:cs="Arial"/>
      <w:b w:val="0"/>
      <w:sz w:val="20"/>
      <w:lang w:eastAsia="en-GB"/>
    </w:rPr>
  </w:style>
  <w:style w:type="paragraph" w:customStyle="1" w:styleId="NumberText2">
    <w:name w:val="NumberText2"/>
    <w:basedOn w:val="30"/>
    <w:next w:val="afff3"/>
    <w:uiPriority w:val="99"/>
    <w:rsid w:val="00196240"/>
    <w:pPr>
      <w:keepNext/>
      <w:numPr>
        <w:ilvl w:val="2"/>
      </w:numPr>
      <w:tabs>
        <w:tab w:val="num" w:pos="216"/>
      </w:tabs>
      <w:suppressAutoHyphens w:val="0"/>
      <w:spacing w:before="120" w:after="120"/>
      <w:ind w:left="864" w:hanging="864"/>
      <w:jc w:val="left"/>
    </w:pPr>
    <w:rPr>
      <w:rFonts w:ascii="Arial" w:hAnsi="Arial" w:cs="Arial"/>
      <w:bCs/>
      <w:sz w:val="20"/>
      <w:lang w:eastAsia="en-GB"/>
    </w:rPr>
  </w:style>
  <w:style w:type="paragraph" w:customStyle="1" w:styleId="Bullet">
    <w:name w:val="Bullet"/>
    <w:basedOn w:val="afff3"/>
    <w:autoRedefine/>
    <w:uiPriority w:val="99"/>
    <w:rsid w:val="00196240"/>
    <w:pPr>
      <w:numPr>
        <w:numId w:val="40"/>
      </w:numPr>
      <w:shd w:val="clear" w:color="auto" w:fill="FFFFFF"/>
      <w:tabs>
        <w:tab w:val="clear" w:pos="1224"/>
        <w:tab w:val="num" w:pos="3240"/>
      </w:tabs>
      <w:spacing w:after="60"/>
      <w:ind w:left="2058" w:hanging="357"/>
    </w:pPr>
    <w:rPr>
      <w:rFonts w:cs="Arial"/>
      <w:bCs/>
      <w:sz w:val="20"/>
      <w:lang w:eastAsia="en-GB"/>
    </w:rPr>
  </w:style>
  <w:style w:type="paragraph" w:customStyle="1" w:styleId="AppendixA1">
    <w:name w:val="AppendixA1"/>
    <w:basedOn w:val="afff3"/>
    <w:next w:val="afff3"/>
    <w:uiPriority w:val="99"/>
    <w:rsid w:val="00196240"/>
    <w:pPr>
      <w:numPr>
        <w:ilvl w:val="1"/>
        <w:numId w:val="41"/>
      </w:numPr>
      <w:shd w:val="clear" w:color="auto" w:fill="FFFFFF"/>
      <w:tabs>
        <w:tab w:val="clear" w:pos="1134"/>
      </w:tabs>
      <w:spacing w:before="120" w:after="120"/>
      <w:ind w:left="1440" w:hanging="360"/>
    </w:pPr>
    <w:rPr>
      <w:rFonts w:cs="Arial"/>
      <w:bCs/>
      <w:i/>
      <w:iCs/>
      <w:sz w:val="20"/>
      <w:lang w:eastAsia="en-GB"/>
    </w:rPr>
  </w:style>
  <w:style w:type="paragraph" w:customStyle="1" w:styleId="AppendixA2">
    <w:name w:val="AppendixA2"/>
    <w:basedOn w:val="afff3"/>
    <w:next w:val="afff3"/>
    <w:autoRedefine/>
    <w:uiPriority w:val="99"/>
    <w:rsid w:val="00196240"/>
    <w:pPr>
      <w:shd w:val="clear" w:color="auto" w:fill="FFFFFF"/>
      <w:tabs>
        <w:tab w:val="num" w:pos="1418"/>
      </w:tabs>
      <w:ind w:left="0" w:hanging="851"/>
    </w:pPr>
    <w:rPr>
      <w:rFonts w:cs="Arial"/>
      <w:bCs/>
      <w:i/>
      <w:iCs/>
      <w:sz w:val="20"/>
      <w:lang w:eastAsia="en-GB"/>
    </w:rPr>
  </w:style>
  <w:style w:type="paragraph" w:customStyle="1" w:styleId="AppendixA3">
    <w:name w:val="AppendixA3"/>
    <w:basedOn w:val="afff3"/>
    <w:next w:val="afff3"/>
    <w:autoRedefine/>
    <w:uiPriority w:val="99"/>
    <w:rsid w:val="00196240"/>
    <w:pPr>
      <w:shd w:val="clear" w:color="auto" w:fill="FFFFFF"/>
      <w:tabs>
        <w:tab w:val="num" w:pos="864"/>
      </w:tabs>
      <w:ind w:left="864" w:hanging="864"/>
    </w:pPr>
    <w:rPr>
      <w:rFonts w:cs="Arial"/>
      <w:bCs/>
      <w:i/>
      <w:iCs/>
      <w:sz w:val="20"/>
      <w:lang w:eastAsia="en-GB"/>
    </w:rPr>
  </w:style>
  <w:style w:type="paragraph" w:customStyle="1" w:styleId="TableText">
    <w:name w:val="TableText"/>
    <w:basedOn w:val="a3"/>
    <w:uiPriority w:val="99"/>
    <w:rsid w:val="00196240"/>
    <w:pPr>
      <w:spacing w:after="0" w:line="240" w:lineRule="auto"/>
      <w:jc w:val="both"/>
    </w:pPr>
    <w:rPr>
      <w:rFonts w:ascii="Arial" w:eastAsia="Times New Roman" w:hAnsi="Arial" w:cs="Arial"/>
      <w:sz w:val="18"/>
      <w:szCs w:val="18"/>
      <w:lang w:eastAsia="en-GB"/>
    </w:rPr>
  </w:style>
  <w:style w:type="paragraph" w:customStyle="1" w:styleId="Doc">
    <w:name w:val="Doc"/>
    <w:uiPriority w:val="99"/>
    <w:rsid w:val="00196240"/>
    <w:pPr>
      <w:tabs>
        <w:tab w:val="left" w:pos="-1440"/>
        <w:tab w:val="left" w:pos="-720"/>
        <w:tab w:val="left" w:pos="0"/>
        <w:tab w:val="left" w:pos="1008"/>
        <w:tab w:val="left" w:pos="1440"/>
      </w:tabs>
      <w:suppressAutoHyphens/>
      <w:spacing w:after="0" w:line="240" w:lineRule="auto"/>
    </w:pPr>
    <w:rPr>
      <w:rFonts w:ascii="Univers" w:eastAsia="Times New Roman" w:hAnsi="Univers" w:cs="Univers"/>
      <w:sz w:val="20"/>
      <w:szCs w:val="20"/>
    </w:rPr>
  </w:style>
  <w:style w:type="paragraph" w:customStyle="1" w:styleId="StyleListBullet2Before3ptAfter3pt">
    <w:name w:val="Style List Bullet 2 + Before:  3 pt After:  3 pt"/>
    <w:basedOn w:val="2"/>
    <w:uiPriority w:val="99"/>
    <w:rsid w:val="00196240"/>
    <w:pPr>
      <w:numPr>
        <w:numId w:val="42"/>
      </w:numPr>
      <w:spacing w:before="60" w:after="60"/>
      <w:contextualSpacing w:val="0"/>
    </w:pPr>
    <w:rPr>
      <w:rFonts w:cs="Arial"/>
      <w:sz w:val="20"/>
      <w:lang w:eastAsia="en-GB"/>
    </w:rPr>
  </w:style>
  <w:style w:type="paragraph" w:customStyle="1" w:styleId="StyleListBullet2Before3ptAfter6pt">
    <w:name w:val="Style List Bullet 2 + Before:  3 pt After:  6 pt"/>
    <w:basedOn w:val="2"/>
    <w:uiPriority w:val="99"/>
    <w:rsid w:val="00196240"/>
    <w:pPr>
      <w:numPr>
        <w:numId w:val="43"/>
      </w:numPr>
      <w:spacing w:before="60"/>
      <w:contextualSpacing w:val="0"/>
    </w:pPr>
    <w:rPr>
      <w:rFonts w:cs="Arial"/>
      <w:sz w:val="20"/>
      <w:lang w:eastAsia="en-GB"/>
    </w:rPr>
  </w:style>
  <w:style w:type="paragraph" w:customStyle="1" w:styleId="oddl-nadpis">
    <w:name w:val="oddíl-nadpis"/>
    <w:basedOn w:val="a3"/>
    <w:uiPriority w:val="99"/>
    <w:rsid w:val="00196240"/>
    <w:pPr>
      <w:keepNext/>
      <w:widowControl w:val="0"/>
      <w:tabs>
        <w:tab w:val="left" w:pos="567"/>
      </w:tabs>
      <w:spacing w:before="240" w:after="0" w:line="240" w:lineRule="exact"/>
    </w:pPr>
    <w:rPr>
      <w:rFonts w:ascii="Arial" w:eastAsia="Times New Roman" w:hAnsi="Arial" w:cs="Arial"/>
      <w:b/>
      <w:bCs/>
      <w:sz w:val="24"/>
      <w:szCs w:val="24"/>
      <w:lang w:eastAsia="en-GB"/>
    </w:rPr>
  </w:style>
  <w:style w:type="paragraph" w:customStyle="1" w:styleId="AppendixA4">
    <w:name w:val="AppendixA4"/>
    <w:basedOn w:val="AppendixA3"/>
    <w:uiPriority w:val="99"/>
    <w:rsid w:val="00196240"/>
    <w:pPr>
      <w:tabs>
        <w:tab w:val="clear" w:pos="864"/>
      </w:tabs>
      <w:ind w:left="0" w:firstLine="0"/>
    </w:pPr>
  </w:style>
  <w:style w:type="paragraph" w:customStyle="1" w:styleId="i1">
    <w:name w:val="i1"/>
    <w:basedOn w:val="a3"/>
    <w:uiPriority w:val="99"/>
    <w:rsid w:val="00196240"/>
    <w:pPr>
      <w:tabs>
        <w:tab w:val="left" w:pos="1418"/>
      </w:tabs>
      <w:spacing w:before="100" w:after="0" w:line="240" w:lineRule="auto"/>
      <w:ind w:left="1418" w:hanging="1418"/>
      <w:jc w:val="both"/>
    </w:pPr>
    <w:rPr>
      <w:rFonts w:ascii="Arial" w:eastAsia="Times New Roman" w:hAnsi="Arial" w:cs="Arial"/>
      <w:color w:val="000000"/>
      <w:lang w:eastAsia="en-GB"/>
    </w:rPr>
  </w:style>
  <w:style w:type="character" w:customStyle="1" w:styleId="PlainTextChar1">
    <w:name w:val="Plain Text Char1"/>
    <w:uiPriority w:val="99"/>
    <w:locked/>
    <w:rsid w:val="00196240"/>
    <w:rPr>
      <w:rFonts w:ascii="Courier New" w:hAnsi="Courier New" w:cs="Courier New"/>
    </w:rPr>
  </w:style>
  <w:style w:type="paragraph" w:customStyle="1" w:styleId="Numberedsmall">
    <w:name w:val="Numbered small"/>
    <w:basedOn w:val="a3"/>
    <w:uiPriority w:val="99"/>
    <w:rsid w:val="00196240"/>
    <w:pPr>
      <w:numPr>
        <w:numId w:val="44"/>
      </w:numPr>
      <w:tabs>
        <w:tab w:val="left" w:pos="567"/>
      </w:tabs>
      <w:spacing w:after="80" w:line="260" w:lineRule="exact"/>
      <w:jc w:val="both"/>
    </w:pPr>
    <w:rPr>
      <w:rFonts w:ascii="Arial" w:eastAsia="Times New Roman" w:hAnsi="Arial" w:cs="Arial"/>
      <w:sz w:val="20"/>
      <w:szCs w:val="20"/>
      <w:lang w:eastAsia="en-GB"/>
    </w:rPr>
  </w:style>
  <w:style w:type="paragraph" w:customStyle="1" w:styleId="TextnBalon1">
    <w:name w:val="Text în Balon1"/>
    <w:basedOn w:val="a3"/>
    <w:uiPriority w:val="99"/>
    <w:semiHidden/>
    <w:rsid w:val="00196240"/>
    <w:pPr>
      <w:spacing w:after="0" w:line="240" w:lineRule="auto"/>
      <w:jc w:val="both"/>
    </w:pPr>
    <w:rPr>
      <w:rFonts w:ascii="Tahoma" w:eastAsia="Times New Roman" w:hAnsi="Tahoma" w:cs="Tahoma"/>
      <w:sz w:val="16"/>
      <w:szCs w:val="16"/>
      <w:lang w:eastAsia="en-GB"/>
    </w:rPr>
  </w:style>
  <w:style w:type="character" w:customStyle="1" w:styleId="WW8Num1z0">
    <w:name w:val="WW8Num1z0"/>
    <w:uiPriority w:val="99"/>
    <w:rsid w:val="00196240"/>
    <w:rPr>
      <w:rFonts w:ascii="Symbol" w:hAnsi="Symbol" w:cs="Symbol"/>
    </w:rPr>
  </w:style>
  <w:style w:type="character" w:customStyle="1" w:styleId="WW8Num2z0">
    <w:name w:val="WW8Num2z0"/>
    <w:uiPriority w:val="99"/>
    <w:rsid w:val="00196240"/>
    <w:rPr>
      <w:rFonts w:ascii="Symbol" w:hAnsi="Symbol" w:cs="Symbol"/>
    </w:rPr>
  </w:style>
  <w:style w:type="character" w:customStyle="1" w:styleId="WW8Num3z0">
    <w:name w:val="WW8Num3z0"/>
    <w:uiPriority w:val="99"/>
    <w:rsid w:val="00196240"/>
    <w:rPr>
      <w:rFonts w:ascii="Symbol" w:hAnsi="Symbol" w:cs="Symbol"/>
    </w:rPr>
  </w:style>
  <w:style w:type="character" w:customStyle="1" w:styleId="WW8Num4z0">
    <w:name w:val="WW8Num4z0"/>
    <w:uiPriority w:val="99"/>
    <w:rsid w:val="00196240"/>
    <w:rPr>
      <w:rFonts w:ascii="Symbol" w:hAnsi="Symbol" w:cs="Symbol"/>
    </w:rPr>
  </w:style>
  <w:style w:type="character" w:customStyle="1" w:styleId="WW8Num5z0">
    <w:name w:val="WW8Num5z0"/>
    <w:uiPriority w:val="99"/>
    <w:rsid w:val="00196240"/>
    <w:rPr>
      <w:rFonts w:ascii="Arial" w:hAnsi="Arial" w:cs="Arial"/>
    </w:rPr>
  </w:style>
  <w:style w:type="character" w:customStyle="1" w:styleId="WW8Num6z0">
    <w:name w:val="WW8Num6z0"/>
    <w:uiPriority w:val="99"/>
    <w:rsid w:val="00196240"/>
    <w:rPr>
      <w:rFonts w:ascii="Times New Roman" w:hAnsi="Times New Roman" w:cs="Times New Roman"/>
    </w:rPr>
  </w:style>
  <w:style w:type="character" w:customStyle="1" w:styleId="WW8Num9z0">
    <w:name w:val="WW8Num9z0"/>
    <w:uiPriority w:val="99"/>
    <w:rsid w:val="00196240"/>
    <w:rPr>
      <w:rFonts w:ascii="Times New Roman" w:hAnsi="Times New Roman" w:cs="Times New Roman"/>
    </w:rPr>
  </w:style>
  <w:style w:type="character" w:customStyle="1" w:styleId="WW8Num9z1">
    <w:name w:val="WW8Num9z1"/>
    <w:uiPriority w:val="99"/>
    <w:rsid w:val="00196240"/>
    <w:rPr>
      <w:rFonts w:ascii="Courier New" w:hAnsi="Courier New" w:cs="Courier New"/>
    </w:rPr>
  </w:style>
  <w:style w:type="character" w:customStyle="1" w:styleId="WW8Num9z2">
    <w:name w:val="WW8Num9z2"/>
    <w:uiPriority w:val="99"/>
    <w:rsid w:val="00196240"/>
    <w:rPr>
      <w:rFonts w:ascii="Wingdings" w:hAnsi="Wingdings" w:cs="Wingdings"/>
    </w:rPr>
  </w:style>
  <w:style w:type="character" w:customStyle="1" w:styleId="WW8Num9z3">
    <w:name w:val="WW8Num9z3"/>
    <w:uiPriority w:val="99"/>
    <w:rsid w:val="00196240"/>
    <w:rPr>
      <w:rFonts w:ascii="Symbol" w:hAnsi="Symbol" w:cs="Symbol"/>
    </w:rPr>
  </w:style>
  <w:style w:type="character" w:customStyle="1" w:styleId="WW8Num11z0">
    <w:name w:val="WW8Num11z0"/>
    <w:uiPriority w:val="99"/>
    <w:rsid w:val="00196240"/>
    <w:rPr>
      <w:rFonts w:ascii="Symbol" w:hAnsi="Symbol" w:cs="Symbol"/>
    </w:rPr>
  </w:style>
  <w:style w:type="character" w:customStyle="1" w:styleId="WW8Num11z1">
    <w:name w:val="WW8Num11z1"/>
    <w:uiPriority w:val="99"/>
    <w:rsid w:val="00196240"/>
    <w:rPr>
      <w:rFonts w:ascii="Times New Roman" w:hAnsi="Times New Roman" w:cs="Times New Roman"/>
    </w:rPr>
  </w:style>
  <w:style w:type="character" w:customStyle="1" w:styleId="WW8Num11z2">
    <w:name w:val="WW8Num11z2"/>
    <w:uiPriority w:val="99"/>
    <w:rsid w:val="00196240"/>
    <w:rPr>
      <w:rFonts w:ascii="Wingdings" w:hAnsi="Wingdings" w:cs="Wingdings"/>
    </w:rPr>
  </w:style>
  <w:style w:type="character" w:customStyle="1" w:styleId="WW8Num11z4">
    <w:name w:val="WW8Num11z4"/>
    <w:uiPriority w:val="99"/>
    <w:rsid w:val="00196240"/>
    <w:rPr>
      <w:rFonts w:ascii="Courier New" w:hAnsi="Courier New" w:cs="Courier New"/>
    </w:rPr>
  </w:style>
  <w:style w:type="character" w:customStyle="1" w:styleId="WW8Num18z0">
    <w:name w:val="WW8Num18z0"/>
    <w:uiPriority w:val="99"/>
    <w:rsid w:val="00196240"/>
    <w:rPr>
      <w:rFonts w:ascii="Times New Roman" w:hAnsi="Times New Roman" w:cs="Times New Roman"/>
    </w:rPr>
  </w:style>
  <w:style w:type="character" w:customStyle="1" w:styleId="WW8Num18z1">
    <w:name w:val="WW8Num18z1"/>
    <w:uiPriority w:val="99"/>
    <w:rsid w:val="00196240"/>
    <w:rPr>
      <w:rFonts w:ascii="Courier New" w:hAnsi="Courier New" w:cs="Courier New"/>
    </w:rPr>
  </w:style>
  <w:style w:type="character" w:customStyle="1" w:styleId="WW8Num18z2">
    <w:name w:val="WW8Num18z2"/>
    <w:uiPriority w:val="99"/>
    <w:rsid w:val="00196240"/>
    <w:rPr>
      <w:rFonts w:ascii="Wingdings" w:hAnsi="Wingdings" w:cs="Wingdings"/>
    </w:rPr>
  </w:style>
  <w:style w:type="character" w:customStyle="1" w:styleId="WW8Num18z3">
    <w:name w:val="WW8Num18z3"/>
    <w:uiPriority w:val="99"/>
    <w:rsid w:val="00196240"/>
    <w:rPr>
      <w:rFonts w:ascii="Symbol" w:hAnsi="Symbol" w:cs="Symbol"/>
    </w:rPr>
  </w:style>
  <w:style w:type="character" w:customStyle="1" w:styleId="WW8Num40z0">
    <w:name w:val="WW8Num40z0"/>
    <w:uiPriority w:val="99"/>
    <w:rsid w:val="00196240"/>
    <w:rPr>
      <w:rFonts w:ascii="Symbol" w:hAnsi="Symbol" w:cs="Symbol"/>
    </w:rPr>
  </w:style>
  <w:style w:type="character" w:customStyle="1" w:styleId="WW8Num40z2">
    <w:name w:val="WW8Num40z2"/>
    <w:uiPriority w:val="99"/>
    <w:rsid w:val="00196240"/>
    <w:rPr>
      <w:rFonts w:ascii="Wingdings" w:hAnsi="Wingdings" w:cs="Wingdings"/>
    </w:rPr>
  </w:style>
  <w:style w:type="character" w:customStyle="1" w:styleId="WW8Num40z4">
    <w:name w:val="WW8Num40z4"/>
    <w:uiPriority w:val="99"/>
    <w:rsid w:val="00196240"/>
    <w:rPr>
      <w:rFonts w:ascii="Courier New" w:hAnsi="Courier New" w:cs="Courier New"/>
    </w:rPr>
  </w:style>
  <w:style w:type="character" w:customStyle="1" w:styleId="WW8Num53z0">
    <w:name w:val="WW8Num53z0"/>
    <w:uiPriority w:val="99"/>
    <w:rsid w:val="00196240"/>
    <w:rPr>
      <w:rFonts w:ascii="Times New Roman" w:hAnsi="Times New Roman" w:cs="Times New Roman"/>
    </w:rPr>
  </w:style>
  <w:style w:type="character" w:customStyle="1" w:styleId="WW8Num53z1">
    <w:name w:val="WW8Num53z1"/>
    <w:uiPriority w:val="99"/>
    <w:rsid w:val="00196240"/>
    <w:rPr>
      <w:rFonts w:ascii="Courier New" w:hAnsi="Courier New" w:cs="Courier New"/>
    </w:rPr>
  </w:style>
  <w:style w:type="character" w:customStyle="1" w:styleId="WW8Num53z2">
    <w:name w:val="WW8Num53z2"/>
    <w:uiPriority w:val="99"/>
    <w:rsid w:val="00196240"/>
    <w:rPr>
      <w:rFonts w:ascii="Wingdings" w:hAnsi="Wingdings" w:cs="Wingdings"/>
    </w:rPr>
  </w:style>
  <w:style w:type="character" w:customStyle="1" w:styleId="WW8Num53z3">
    <w:name w:val="WW8Num53z3"/>
    <w:uiPriority w:val="99"/>
    <w:rsid w:val="00196240"/>
    <w:rPr>
      <w:rFonts w:ascii="Symbol" w:hAnsi="Symbol" w:cs="Symbol"/>
    </w:rPr>
  </w:style>
  <w:style w:type="character" w:customStyle="1" w:styleId="WW8Num68z0">
    <w:name w:val="WW8Num68z0"/>
    <w:uiPriority w:val="99"/>
    <w:rsid w:val="00196240"/>
    <w:rPr>
      <w:rFonts w:ascii="Times New Roman" w:hAnsi="Times New Roman" w:cs="Times New Roman"/>
    </w:rPr>
  </w:style>
  <w:style w:type="character" w:customStyle="1" w:styleId="WW8Num68z1">
    <w:name w:val="WW8Num68z1"/>
    <w:uiPriority w:val="99"/>
    <w:rsid w:val="00196240"/>
    <w:rPr>
      <w:rFonts w:ascii="Courier New" w:hAnsi="Courier New" w:cs="Courier New"/>
    </w:rPr>
  </w:style>
  <w:style w:type="character" w:customStyle="1" w:styleId="WW8Num68z2">
    <w:name w:val="WW8Num68z2"/>
    <w:uiPriority w:val="99"/>
    <w:rsid w:val="00196240"/>
    <w:rPr>
      <w:rFonts w:ascii="Wingdings" w:hAnsi="Wingdings" w:cs="Wingdings"/>
    </w:rPr>
  </w:style>
  <w:style w:type="character" w:customStyle="1" w:styleId="WW8Num68z3">
    <w:name w:val="WW8Num68z3"/>
    <w:uiPriority w:val="99"/>
    <w:rsid w:val="00196240"/>
    <w:rPr>
      <w:rFonts w:ascii="Symbol" w:hAnsi="Symbol" w:cs="Symbol"/>
    </w:rPr>
  </w:style>
  <w:style w:type="character" w:customStyle="1" w:styleId="WW8Num80z0">
    <w:name w:val="WW8Num80z0"/>
    <w:uiPriority w:val="99"/>
    <w:rsid w:val="00196240"/>
    <w:rPr>
      <w:rFonts w:ascii="Times New Roman" w:hAnsi="Times New Roman" w:cs="Times New Roman"/>
    </w:rPr>
  </w:style>
  <w:style w:type="character" w:customStyle="1" w:styleId="WW8Num80z1">
    <w:name w:val="WW8Num80z1"/>
    <w:uiPriority w:val="99"/>
    <w:rsid w:val="00196240"/>
    <w:rPr>
      <w:rFonts w:ascii="Courier New" w:hAnsi="Courier New" w:cs="Courier New"/>
    </w:rPr>
  </w:style>
  <w:style w:type="character" w:customStyle="1" w:styleId="WW8Num80z2">
    <w:name w:val="WW8Num80z2"/>
    <w:uiPriority w:val="99"/>
    <w:rsid w:val="00196240"/>
    <w:rPr>
      <w:rFonts w:ascii="Wingdings" w:hAnsi="Wingdings" w:cs="Wingdings"/>
    </w:rPr>
  </w:style>
  <w:style w:type="character" w:customStyle="1" w:styleId="WW8Num80z3">
    <w:name w:val="WW8Num80z3"/>
    <w:uiPriority w:val="99"/>
    <w:rsid w:val="00196240"/>
    <w:rPr>
      <w:rFonts w:ascii="Symbol" w:hAnsi="Symbol" w:cs="Symbol"/>
    </w:rPr>
  </w:style>
  <w:style w:type="character" w:customStyle="1" w:styleId="WW8Num88z0">
    <w:name w:val="WW8Num88z0"/>
    <w:uiPriority w:val="99"/>
    <w:rsid w:val="00196240"/>
    <w:rPr>
      <w:rFonts w:ascii="Symbol" w:hAnsi="Symbol" w:cs="Symbol"/>
    </w:rPr>
  </w:style>
  <w:style w:type="character" w:customStyle="1" w:styleId="WW8Num88z1">
    <w:name w:val="WW8Num88z1"/>
    <w:uiPriority w:val="99"/>
    <w:rsid w:val="00196240"/>
    <w:rPr>
      <w:rFonts w:ascii="Times New Roman" w:hAnsi="Times New Roman" w:cs="Times New Roman"/>
    </w:rPr>
  </w:style>
  <w:style w:type="character" w:customStyle="1" w:styleId="WW8Num88z4">
    <w:name w:val="WW8Num88z4"/>
    <w:uiPriority w:val="99"/>
    <w:rsid w:val="00196240"/>
    <w:rPr>
      <w:rFonts w:ascii="Courier New" w:hAnsi="Courier New" w:cs="Courier New"/>
    </w:rPr>
  </w:style>
  <w:style w:type="character" w:customStyle="1" w:styleId="WW8Num88z5">
    <w:name w:val="WW8Num88z5"/>
    <w:uiPriority w:val="99"/>
    <w:rsid w:val="00196240"/>
    <w:rPr>
      <w:rFonts w:ascii="Wingdings" w:hAnsi="Wingdings" w:cs="Wingdings"/>
    </w:rPr>
  </w:style>
  <w:style w:type="character" w:customStyle="1" w:styleId="WW8Num109z0">
    <w:name w:val="WW8Num109z0"/>
    <w:uiPriority w:val="99"/>
    <w:rsid w:val="00196240"/>
    <w:rPr>
      <w:rFonts w:ascii="Times New Roman" w:hAnsi="Times New Roman" w:cs="Times New Roman"/>
    </w:rPr>
  </w:style>
  <w:style w:type="character" w:customStyle="1" w:styleId="WW8Num109z1">
    <w:name w:val="WW8Num109z1"/>
    <w:uiPriority w:val="99"/>
    <w:rsid w:val="00196240"/>
    <w:rPr>
      <w:rFonts w:ascii="Courier New" w:hAnsi="Courier New" w:cs="Courier New"/>
    </w:rPr>
  </w:style>
  <w:style w:type="character" w:customStyle="1" w:styleId="WW8Num109z2">
    <w:name w:val="WW8Num109z2"/>
    <w:uiPriority w:val="99"/>
    <w:rsid w:val="00196240"/>
    <w:rPr>
      <w:rFonts w:ascii="Wingdings" w:hAnsi="Wingdings" w:cs="Wingdings"/>
    </w:rPr>
  </w:style>
  <w:style w:type="character" w:customStyle="1" w:styleId="WW8Num109z3">
    <w:name w:val="WW8Num109z3"/>
    <w:uiPriority w:val="99"/>
    <w:rsid w:val="00196240"/>
    <w:rPr>
      <w:rFonts w:ascii="Symbol" w:hAnsi="Symbol" w:cs="Symbol"/>
    </w:rPr>
  </w:style>
  <w:style w:type="character" w:customStyle="1" w:styleId="WW8Num119z0">
    <w:name w:val="WW8Num119z0"/>
    <w:uiPriority w:val="99"/>
    <w:rsid w:val="00196240"/>
    <w:rPr>
      <w:rFonts w:ascii="Times New Roman" w:hAnsi="Times New Roman" w:cs="Times New Roman"/>
    </w:rPr>
  </w:style>
  <w:style w:type="character" w:customStyle="1" w:styleId="WW8Num119z1">
    <w:name w:val="WW8Num119z1"/>
    <w:uiPriority w:val="99"/>
    <w:rsid w:val="00196240"/>
    <w:rPr>
      <w:rFonts w:ascii="Symbol" w:hAnsi="Symbol" w:cs="Symbol"/>
    </w:rPr>
  </w:style>
  <w:style w:type="character" w:customStyle="1" w:styleId="WW8Num119z2">
    <w:name w:val="WW8Num119z2"/>
    <w:uiPriority w:val="99"/>
    <w:rsid w:val="00196240"/>
    <w:rPr>
      <w:rFonts w:ascii="Wingdings" w:hAnsi="Wingdings" w:cs="Wingdings"/>
    </w:rPr>
  </w:style>
  <w:style w:type="character" w:customStyle="1" w:styleId="WW8Num119z4">
    <w:name w:val="WW8Num119z4"/>
    <w:uiPriority w:val="99"/>
    <w:rsid w:val="00196240"/>
    <w:rPr>
      <w:rFonts w:ascii="Courier New" w:hAnsi="Courier New" w:cs="Courier New"/>
    </w:rPr>
  </w:style>
  <w:style w:type="character" w:customStyle="1" w:styleId="WW8Num125z0">
    <w:name w:val="WW8Num125z0"/>
    <w:uiPriority w:val="99"/>
    <w:rsid w:val="00196240"/>
    <w:rPr>
      <w:rFonts w:ascii="Times New Roman" w:hAnsi="Times New Roman" w:cs="Times New Roman"/>
    </w:rPr>
  </w:style>
  <w:style w:type="character" w:customStyle="1" w:styleId="WW8Num126z0">
    <w:name w:val="WW8Num126z0"/>
    <w:uiPriority w:val="99"/>
    <w:rsid w:val="00196240"/>
    <w:rPr>
      <w:rFonts w:ascii="Times New Roman" w:hAnsi="Times New Roman" w:cs="Times New Roman"/>
    </w:rPr>
  </w:style>
  <w:style w:type="character" w:customStyle="1" w:styleId="WW8Num126z2">
    <w:name w:val="WW8Num126z2"/>
    <w:uiPriority w:val="99"/>
    <w:rsid w:val="00196240"/>
    <w:rPr>
      <w:rFonts w:ascii="Symbol" w:hAnsi="Symbol" w:cs="Symbol"/>
    </w:rPr>
  </w:style>
  <w:style w:type="character" w:customStyle="1" w:styleId="WW8Num126z4">
    <w:name w:val="WW8Num126z4"/>
    <w:uiPriority w:val="99"/>
    <w:rsid w:val="00196240"/>
    <w:rPr>
      <w:rFonts w:ascii="Courier New" w:hAnsi="Courier New" w:cs="Courier New"/>
    </w:rPr>
  </w:style>
  <w:style w:type="character" w:customStyle="1" w:styleId="WW8Num126z5">
    <w:name w:val="WW8Num126z5"/>
    <w:uiPriority w:val="99"/>
    <w:rsid w:val="00196240"/>
    <w:rPr>
      <w:rFonts w:ascii="Wingdings" w:hAnsi="Wingdings" w:cs="Wingdings"/>
    </w:rPr>
  </w:style>
  <w:style w:type="character" w:customStyle="1" w:styleId="WW8Num134z0">
    <w:name w:val="WW8Num134z0"/>
    <w:uiPriority w:val="99"/>
    <w:rsid w:val="00196240"/>
    <w:rPr>
      <w:rFonts w:ascii="Times New Roman" w:hAnsi="Times New Roman" w:cs="Times New Roman"/>
    </w:rPr>
  </w:style>
  <w:style w:type="character" w:customStyle="1" w:styleId="WW8Num134z1">
    <w:name w:val="WW8Num134z1"/>
    <w:uiPriority w:val="99"/>
    <w:rsid w:val="00196240"/>
    <w:rPr>
      <w:rFonts w:ascii="Courier New" w:hAnsi="Courier New" w:cs="Courier New"/>
    </w:rPr>
  </w:style>
  <w:style w:type="character" w:customStyle="1" w:styleId="WW8Num134z2">
    <w:name w:val="WW8Num134z2"/>
    <w:uiPriority w:val="99"/>
    <w:rsid w:val="00196240"/>
    <w:rPr>
      <w:rFonts w:ascii="Wingdings" w:hAnsi="Wingdings" w:cs="Wingdings"/>
    </w:rPr>
  </w:style>
  <w:style w:type="character" w:customStyle="1" w:styleId="WW8Num134z3">
    <w:name w:val="WW8Num134z3"/>
    <w:uiPriority w:val="99"/>
    <w:rsid w:val="00196240"/>
    <w:rPr>
      <w:rFonts w:ascii="Symbol" w:hAnsi="Symbol" w:cs="Symbol"/>
    </w:rPr>
  </w:style>
  <w:style w:type="character" w:customStyle="1" w:styleId="WW8Num150z0">
    <w:name w:val="WW8Num150z0"/>
    <w:uiPriority w:val="99"/>
    <w:rsid w:val="00196240"/>
    <w:rPr>
      <w:rFonts w:ascii="Symbol" w:hAnsi="Symbol" w:cs="Symbol"/>
    </w:rPr>
  </w:style>
  <w:style w:type="character" w:customStyle="1" w:styleId="WW8Num150z1">
    <w:name w:val="WW8Num150z1"/>
    <w:uiPriority w:val="99"/>
    <w:rsid w:val="00196240"/>
    <w:rPr>
      <w:rFonts w:ascii="Times New Roman" w:hAnsi="Times New Roman" w:cs="Times New Roman"/>
    </w:rPr>
  </w:style>
  <w:style w:type="character" w:customStyle="1" w:styleId="WW8Num150z4">
    <w:name w:val="WW8Num150z4"/>
    <w:uiPriority w:val="99"/>
    <w:rsid w:val="00196240"/>
    <w:rPr>
      <w:rFonts w:ascii="Courier New" w:hAnsi="Courier New" w:cs="Courier New"/>
    </w:rPr>
  </w:style>
  <w:style w:type="character" w:customStyle="1" w:styleId="WW8Num150z5">
    <w:name w:val="WW8Num150z5"/>
    <w:uiPriority w:val="99"/>
    <w:rsid w:val="00196240"/>
    <w:rPr>
      <w:rFonts w:ascii="Wingdings" w:hAnsi="Wingdings" w:cs="Wingdings"/>
    </w:rPr>
  </w:style>
  <w:style w:type="character" w:customStyle="1" w:styleId="WW8Num159z0">
    <w:name w:val="WW8Num159z0"/>
    <w:uiPriority w:val="99"/>
    <w:rsid w:val="00196240"/>
    <w:rPr>
      <w:rFonts w:ascii="Symbol" w:hAnsi="Symbol" w:cs="Symbol"/>
    </w:rPr>
  </w:style>
  <w:style w:type="character" w:customStyle="1" w:styleId="WW8Num159z1">
    <w:name w:val="WW8Num159z1"/>
    <w:uiPriority w:val="99"/>
    <w:rsid w:val="00196240"/>
    <w:rPr>
      <w:rFonts w:ascii="Times New Roman" w:hAnsi="Times New Roman" w:cs="Times New Roman"/>
    </w:rPr>
  </w:style>
  <w:style w:type="character" w:customStyle="1" w:styleId="WW8Num159z2">
    <w:name w:val="WW8Num159z2"/>
    <w:uiPriority w:val="99"/>
    <w:rsid w:val="00196240"/>
    <w:rPr>
      <w:rFonts w:ascii="Wingdings" w:hAnsi="Wingdings" w:cs="Wingdings"/>
    </w:rPr>
  </w:style>
  <w:style w:type="character" w:customStyle="1" w:styleId="WW8Num159z4">
    <w:name w:val="WW8Num159z4"/>
    <w:uiPriority w:val="99"/>
    <w:rsid w:val="00196240"/>
    <w:rPr>
      <w:rFonts w:ascii="Courier New" w:hAnsi="Courier New" w:cs="Courier New"/>
    </w:rPr>
  </w:style>
  <w:style w:type="paragraph" w:customStyle="1" w:styleId="Index">
    <w:name w:val="Index"/>
    <w:basedOn w:val="a3"/>
    <w:uiPriority w:val="99"/>
    <w:rsid w:val="00196240"/>
    <w:pPr>
      <w:suppressLineNumbers/>
      <w:suppressAutoHyphens/>
      <w:spacing w:after="0" w:line="240" w:lineRule="auto"/>
    </w:pPr>
    <w:rPr>
      <w:rFonts w:ascii="Arial" w:eastAsia="Times New Roman" w:hAnsi="Arial" w:cs="Arial"/>
      <w:sz w:val="24"/>
      <w:szCs w:val="24"/>
      <w:lang w:eastAsia="ar-SA"/>
    </w:rPr>
  </w:style>
  <w:style w:type="paragraph" w:customStyle="1" w:styleId="Heading0">
    <w:name w:val="Heading"/>
    <w:basedOn w:val="a3"/>
    <w:next w:val="af8"/>
    <w:uiPriority w:val="99"/>
    <w:rsid w:val="00196240"/>
    <w:pPr>
      <w:keepNext/>
      <w:suppressAutoHyphens/>
      <w:spacing w:before="240" w:after="120" w:line="240" w:lineRule="auto"/>
    </w:pPr>
    <w:rPr>
      <w:rFonts w:ascii="Arial" w:eastAsia="Times New Roman" w:hAnsi="Arial" w:cs="Arial"/>
      <w:sz w:val="28"/>
      <w:szCs w:val="28"/>
      <w:lang w:eastAsia="ar-SA"/>
    </w:rPr>
  </w:style>
  <w:style w:type="paragraph" w:customStyle="1" w:styleId="TableContents0">
    <w:name w:val="Table Contents"/>
    <w:basedOn w:val="a3"/>
    <w:uiPriority w:val="99"/>
    <w:rsid w:val="00196240"/>
    <w:pPr>
      <w:suppressLineNumbers/>
      <w:suppressAutoHyphens/>
      <w:spacing w:after="0" w:line="240" w:lineRule="auto"/>
    </w:pPr>
    <w:rPr>
      <w:rFonts w:ascii="Arial" w:eastAsia="Times New Roman" w:hAnsi="Arial" w:cs="Arial"/>
      <w:sz w:val="24"/>
      <w:szCs w:val="24"/>
      <w:lang w:eastAsia="ar-SA"/>
    </w:rPr>
  </w:style>
  <w:style w:type="paragraph" w:customStyle="1" w:styleId="TableHeading">
    <w:name w:val="Table Heading"/>
    <w:basedOn w:val="TableContents0"/>
    <w:uiPriority w:val="99"/>
    <w:rsid w:val="00196240"/>
    <w:pPr>
      <w:jc w:val="center"/>
    </w:pPr>
    <w:rPr>
      <w:b/>
      <w:bCs/>
      <w:i/>
      <w:iCs/>
    </w:rPr>
  </w:style>
  <w:style w:type="paragraph" w:customStyle="1" w:styleId="font5">
    <w:name w:val="font5"/>
    <w:basedOn w:val="a3"/>
    <w:uiPriority w:val="99"/>
    <w:rsid w:val="00196240"/>
    <w:pPr>
      <w:spacing w:before="100" w:beforeAutospacing="1" w:after="100" w:afterAutospacing="1" w:line="240" w:lineRule="auto"/>
    </w:pPr>
    <w:rPr>
      <w:rFonts w:ascii="Arial" w:eastAsia="Times New Roman" w:hAnsi="Arial" w:cs="Arial"/>
      <w:b/>
      <w:bCs/>
      <w:color w:val="000000"/>
      <w:sz w:val="16"/>
      <w:szCs w:val="16"/>
      <w:lang w:eastAsia="en-GB"/>
    </w:rPr>
  </w:style>
  <w:style w:type="paragraph" w:customStyle="1" w:styleId="font6">
    <w:name w:val="font6"/>
    <w:basedOn w:val="a3"/>
    <w:uiPriority w:val="99"/>
    <w:rsid w:val="00196240"/>
    <w:pPr>
      <w:spacing w:before="100" w:beforeAutospacing="1" w:after="100" w:afterAutospacing="1" w:line="240" w:lineRule="auto"/>
    </w:pPr>
    <w:rPr>
      <w:rFonts w:ascii="Arial" w:eastAsia="Times New Roman" w:hAnsi="Arial" w:cs="Arial"/>
      <w:color w:val="000000"/>
      <w:sz w:val="16"/>
      <w:szCs w:val="16"/>
      <w:lang w:eastAsia="en-GB"/>
    </w:rPr>
  </w:style>
  <w:style w:type="paragraph" w:customStyle="1" w:styleId="xl25">
    <w:name w:val="xl25"/>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en-GB"/>
    </w:rPr>
  </w:style>
  <w:style w:type="paragraph" w:customStyle="1" w:styleId="xl26">
    <w:name w:val="xl26"/>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27">
    <w:name w:val="xl27"/>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en-GB"/>
    </w:rPr>
  </w:style>
  <w:style w:type="paragraph" w:customStyle="1" w:styleId="xl28">
    <w:name w:val="xl28"/>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29">
    <w:name w:val="xl29"/>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30">
    <w:name w:val="xl30"/>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31">
    <w:name w:val="xl31"/>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en-GB"/>
    </w:rPr>
  </w:style>
  <w:style w:type="paragraph" w:customStyle="1" w:styleId="xl32">
    <w:name w:val="xl32"/>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33">
    <w:name w:val="xl33"/>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34">
    <w:name w:val="xl34"/>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35">
    <w:name w:val="xl35"/>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36">
    <w:name w:val="xl36"/>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37">
    <w:name w:val="xl37"/>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38">
    <w:name w:val="xl38"/>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CC99FF"/>
      <w:sz w:val="24"/>
      <w:szCs w:val="24"/>
      <w:lang w:eastAsia="en-GB"/>
    </w:rPr>
  </w:style>
  <w:style w:type="paragraph" w:customStyle="1" w:styleId="xl39">
    <w:name w:val="xl39"/>
    <w:basedOn w:val="a3"/>
    <w:uiPriority w:val="99"/>
    <w:rsid w:val="0019624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40">
    <w:name w:val="xl40"/>
    <w:basedOn w:val="a3"/>
    <w:uiPriority w:val="99"/>
    <w:rsid w:val="0019624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41">
    <w:name w:val="xl41"/>
    <w:basedOn w:val="a3"/>
    <w:uiPriority w:val="99"/>
    <w:rsid w:val="0019624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42">
    <w:name w:val="xl42"/>
    <w:basedOn w:val="a3"/>
    <w:uiPriority w:val="99"/>
    <w:rsid w:val="0019624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43">
    <w:name w:val="xl43"/>
    <w:basedOn w:val="a3"/>
    <w:uiPriority w:val="99"/>
    <w:rsid w:val="0019624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44">
    <w:name w:val="xl44"/>
    <w:basedOn w:val="a3"/>
    <w:uiPriority w:val="99"/>
    <w:rsid w:val="0019624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45">
    <w:name w:val="xl45"/>
    <w:basedOn w:val="a3"/>
    <w:uiPriority w:val="99"/>
    <w:rsid w:val="0019624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46">
    <w:name w:val="xl46"/>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47">
    <w:name w:val="xl47"/>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48">
    <w:name w:val="xl48"/>
    <w:basedOn w:val="a3"/>
    <w:uiPriority w:val="99"/>
    <w:rsid w:val="001962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b/>
      <w:bCs/>
      <w:sz w:val="24"/>
      <w:szCs w:val="24"/>
      <w:lang w:eastAsia="en-GB"/>
    </w:rPr>
  </w:style>
  <w:style w:type="character" w:customStyle="1" w:styleId="Caracter">
    <w:name w:val="Caracter"/>
    <w:uiPriority w:val="99"/>
    <w:rsid w:val="00196240"/>
    <w:rPr>
      <w:rFonts w:ascii="Tahoma" w:hAnsi="Tahoma" w:cs="Tahoma"/>
      <w:sz w:val="16"/>
      <w:szCs w:val="16"/>
      <w:lang w:val="uk-UA" w:eastAsia="ar-SA" w:bidi="ar-SA"/>
    </w:rPr>
  </w:style>
  <w:style w:type="paragraph" w:customStyle="1" w:styleId="Revision1">
    <w:name w:val="Revision1"/>
    <w:hidden/>
    <w:uiPriority w:val="99"/>
    <w:semiHidden/>
    <w:rsid w:val="00196240"/>
    <w:pPr>
      <w:spacing w:after="0" w:line="240" w:lineRule="auto"/>
    </w:pPr>
    <w:rPr>
      <w:rFonts w:ascii="Arial" w:eastAsia="Times New Roman" w:hAnsi="Arial" w:cs="Arial"/>
      <w:sz w:val="20"/>
      <w:szCs w:val="20"/>
    </w:rPr>
  </w:style>
  <w:style w:type="character" w:customStyle="1" w:styleId="apple-style-span">
    <w:name w:val="apple-style-span"/>
    <w:uiPriority w:val="99"/>
    <w:rsid w:val="00196240"/>
    <w:rPr>
      <w:rFonts w:cs="Times New Roman"/>
    </w:rPr>
  </w:style>
  <w:style w:type="paragraph" w:customStyle="1" w:styleId="Heading31">
    <w:name w:val="Heading 31"/>
    <w:aliases w:val="Heading 3 Char1 Char1,Heading 3 Char Char Char1,L3 Char Char Char1,L3 Char1"/>
    <w:basedOn w:val="a3"/>
    <w:next w:val="afff3"/>
    <w:uiPriority w:val="99"/>
    <w:rsid w:val="00196240"/>
    <w:pPr>
      <w:keepNext/>
      <w:tabs>
        <w:tab w:val="left" w:pos="864"/>
        <w:tab w:val="num" w:pos="1418"/>
      </w:tabs>
      <w:spacing w:line="240" w:lineRule="auto"/>
      <w:ind w:left="1418" w:hanging="851"/>
      <w:jc w:val="both"/>
    </w:pPr>
    <w:rPr>
      <w:rFonts w:ascii="Arial" w:eastAsia="Times New Roman" w:hAnsi="Arial" w:cs="Arial"/>
      <w:sz w:val="20"/>
      <w:szCs w:val="20"/>
      <w:lang w:eastAsia="en-GB"/>
    </w:rPr>
  </w:style>
  <w:style w:type="character" w:customStyle="1" w:styleId="st">
    <w:name w:val="st"/>
    <w:uiPriority w:val="99"/>
    <w:rsid w:val="00196240"/>
    <w:rPr>
      <w:rFonts w:cs="Times New Roman"/>
    </w:rPr>
  </w:style>
  <w:style w:type="paragraph" w:customStyle="1" w:styleId="SectionHeading">
    <w:name w:val="Section Heading"/>
    <w:basedOn w:val="a"/>
    <w:uiPriority w:val="99"/>
    <w:rsid w:val="00196240"/>
    <w:pPr>
      <w:numPr>
        <w:numId w:val="9"/>
      </w:numPr>
      <w:tabs>
        <w:tab w:val="left" w:pos="709"/>
      </w:tabs>
      <w:spacing w:before="120"/>
      <w:contextualSpacing w:val="0"/>
      <w:jc w:val="left"/>
    </w:pPr>
    <w:rPr>
      <w:rFonts w:ascii="Times New Roman" w:eastAsia="SimSun" w:hAnsi="Times New Roman"/>
      <w:b/>
      <w:bCs/>
      <w:color w:val="000000"/>
      <w:szCs w:val="24"/>
      <w:lang w:eastAsia="en-GB"/>
    </w:rPr>
  </w:style>
  <w:style w:type="paragraph" w:customStyle="1" w:styleId="BodyText22">
    <w:name w:val="Body Text 22"/>
    <w:basedOn w:val="a3"/>
    <w:uiPriority w:val="99"/>
    <w:rsid w:val="00196240"/>
    <w:pPr>
      <w:tabs>
        <w:tab w:val="left" w:pos="1008"/>
        <w:tab w:val="left" w:pos="1728"/>
        <w:tab w:val="left" w:pos="2160"/>
        <w:tab w:val="left" w:pos="3168"/>
      </w:tabs>
      <w:spacing w:before="120" w:after="200" w:line="264" w:lineRule="auto"/>
      <w:ind w:left="1008" w:hanging="1008"/>
      <w:jc w:val="both"/>
    </w:pPr>
    <w:rPr>
      <w:rFonts w:ascii="Times New Roman" w:eastAsia="SimSun" w:hAnsi="Times New Roman" w:cs="Times New Roman"/>
      <w:color w:val="000000"/>
      <w:sz w:val="20"/>
      <w:szCs w:val="20"/>
      <w:lang w:eastAsia="en-GB"/>
    </w:rPr>
  </w:style>
  <w:style w:type="paragraph" w:customStyle="1" w:styleId="TableText0">
    <w:name w:val="Table Text"/>
    <w:basedOn w:val="a3"/>
    <w:link w:val="TableTextChar"/>
    <w:qFormat/>
    <w:rsid w:val="00196240"/>
    <w:pPr>
      <w:widowControl w:val="0"/>
      <w:spacing w:after="0" w:line="240" w:lineRule="auto"/>
    </w:pPr>
    <w:rPr>
      <w:rFonts w:ascii="Times New Roman" w:eastAsia="SimSun" w:hAnsi="Times New Roman" w:cs="Times New Roman"/>
      <w:color w:val="000000"/>
      <w:spacing w:val="-4"/>
      <w:sz w:val="20"/>
      <w:szCs w:val="20"/>
      <w:lang w:eastAsia="en-GB"/>
    </w:rPr>
  </w:style>
  <w:style w:type="paragraph" w:customStyle="1" w:styleId="Indent1">
    <w:name w:val="Indent 1"/>
    <w:basedOn w:val="a3"/>
    <w:uiPriority w:val="99"/>
    <w:rsid w:val="00196240"/>
    <w:pPr>
      <w:widowControl w:val="0"/>
      <w:spacing w:after="0" w:line="240" w:lineRule="auto"/>
      <w:ind w:left="720" w:hanging="720"/>
    </w:pPr>
    <w:rPr>
      <w:rFonts w:ascii="Times New Roman" w:eastAsia="SimSun" w:hAnsi="Times New Roman" w:cs="Times New Roman"/>
      <w:color w:val="000000"/>
      <w:sz w:val="20"/>
      <w:szCs w:val="20"/>
      <w:lang w:eastAsia="en-GB"/>
    </w:rPr>
  </w:style>
  <w:style w:type="paragraph" w:customStyle="1" w:styleId="DefaultText">
    <w:name w:val="Default Text"/>
    <w:basedOn w:val="a3"/>
    <w:uiPriority w:val="99"/>
    <w:rsid w:val="00196240"/>
    <w:pPr>
      <w:widowControl w:val="0"/>
      <w:spacing w:after="0" w:line="240" w:lineRule="auto"/>
      <w:jc w:val="both"/>
    </w:pPr>
    <w:rPr>
      <w:rFonts w:ascii="Times New Roman" w:eastAsia="SimSun" w:hAnsi="Times New Roman" w:cs="Times New Roman"/>
      <w:color w:val="000000"/>
      <w:sz w:val="20"/>
      <w:szCs w:val="20"/>
      <w:lang w:eastAsia="en-GB"/>
    </w:rPr>
  </w:style>
  <w:style w:type="paragraph" w:customStyle="1" w:styleId="Indent2">
    <w:name w:val="Indent 2"/>
    <w:basedOn w:val="a3"/>
    <w:uiPriority w:val="99"/>
    <w:rsid w:val="00196240"/>
    <w:pPr>
      <w:widowControl w:val="0"/>
      <w:spacing w:after="0" w:line="240" w:lineRule="auto"/>
      <w:ind w:left="1440" w:hanging="720"/>
    </w:pPr>
    <w:rPr>
      <w:rFonts w:ascii="Times New Roman" w:eastAsia="SimSun" w:hAnsi="Times New Roman" w:cs="Times New Roman"/>
      <w:color w:val="000000"/>
      <w:sz w:val="20"/>
      <w:szCs w:val="20"/>
      <w:lang w:eastAsia="en-GB"/>
    </w:rPr>
  </w:style>
  <w:style w:type="paragraph" w:styleId="affff4">
    <w:name w:val="Closing"/>
    <w:basedOn w:val="a3"/>
    <w:link w:val="affff5"/>
    <w:uiPriority w:val="99"/>
    <w:rsid w:val="00196240"/>
    <w:pPr>
      <w:spacing w:after="0" w:line="240" w:lineRule="auto"/>
      <w:ind w:left="4320"/>
    </w:pPr>
    <w:rPr>
      <w:rFonts w:ascii="Times New Roman" w:eastAsia="SimSun" w:hAnsi="Times New Roman" w:cs="Times New Roman"/>
      <w:color w:val="000000"/>
      <w:sz w:val="20"/>
      <w:szCs w:val="20"/>
      <w:lang w:eastAsia="en-GB"/>
    </w:rPr>
  </w:style>
  <w:style w:type="character" w:customStyle="1" w:styleId="affff5">
    <w:name w:val="Прощание Знак"/>
    <w:basedOn w:val="a4"/>
    <w:link w:val="affff4"/>
    <w:uiPriority w:val="99"/>
    <w:rsid w:val="00196240"/>
    <w:rPr>
      <w:rFonts w:ascii="Times New Roman" w:eastAsia="SimSun" w:hAnsi="Times New Roman" w:cs="Times New Roman"/>
      <w:color w:val="000000"/>
      <w:sz w:val="20"/>
      <w:szCs w:val="20"/>
      <w:lang w:val="uk-UA" w:eastAsia="en-GB"/>
    </w:rPr>
  </w:style>
  <w:style w:type="paragraph" w:styleId="affff6">
    <w:name w:val="envelope address"/>
    <w:basedOn w:val="a3"/>
    <w:uiPriority w:val="99"/>
    <w:rsid w:val="00196240"/>
    <w:pPr>
      <w:framePr w:w="7920" w:h="1980" w:hRule="exact" w:hSpace="180" w:wrap="auto" w:hAnchor="page" w:xAlign="center" w:yAlign="bottom"/>
      <w:spacing w:after="0" w:line="240" w:lineRule="auto"/>
      <w:ind w:left="2880"/>
    </w:pPr>
    <w:rPr>
      <w:rFonts w:ascii="Arial" w:eastAsia="SimSun" w:hAnsi="Arial" w:cs="Arial"/>
      <w:color w:val="000000"/>
      <w:sz w:val="24"/>
      <w:szCs w:val="24"/>
      <w:lang w:eastAsia="en-GB"/>
    </w:rPr>
  </w:style>
  <w:style w:type="paragraph" w:styleId="2f4">
    <w:name w:val="envelope return"/>
    <w:basedOn w:val="a3"/>
    <w:uiPriority w:val="99"/>
    <w:rsid w:val="00196240"/>
    <w:pPr>
      <w:spacing w:after="0" w:line="240" w:lineRule="auto"/>
    </w:pPr>
    <w:rPr>
      <w:rFonts w:ascii="Arial" w:eastAsia="SimSun" w:hAnsi="Arial" w:cs="Arial"/>
      <w:color w:val="000000"/>
      <w:sz w:val="20"/>
      <w:szCs w:val="20"/>
      <w:lang w:eastAsia="en-GB"/>
    </w:rPr>
  </w:style>
  <w:style w:type="paragraph" w:styleId="affff7">
    <w:name w:val="Message Header"/>
    <w:basedOn w:val="a3"/>
    <w:link w:val="affff8"/>
    <w:uiPriority w:val="99"/>
    <w:rsid w:val="0019624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SimSun" w:hAnsi="Arial" w:cs="Arial"/>
      <w:color w:val="000000"/>
      <w:sz w:val="24"/>
      <w:szCs w:val="24"/>
      <w:lang w:eastAsia="en-GB"/>
    </w:rPr>
  </w:style>
  <w:style w:type="character" w:customStyle="1" w:styleId="affff8">
    <w:name w:val="Шапка Знак"/>
    <w:basedOn w:val="a4"/>
    <w:link w:val="affff7"/>
    <w:uiPriority w:val="99"/>
    <w:rsid w:val="00196240"/>
    <w:rPr>
      <w:rFonts w:ascii="Arial" w:eastAsia="SimSun" w:hAnsi="Arial" w:cs="Arial"/>
      <w:color w:val="000000"/>
      <w:sz w:val="24"/>
      <w:szCs w:val="24"/>
      <w:shd w:val="pct20" w:color="auto" w:fill="auto"/>
      <w:lang w:val="uk-UA" w:eastAsia="en-GB"/>
    </w:rPr>
  </w:style>
  <w:style w:type="paragraph" w:styleId="affff9">
    <w:name w:val="Salutation"/>
    <w:basedOn w:val="a3"/>
    <w:next w:val="a3"/>
    <w:link w:val="affffa"/>
    <w:uiPriority w:val="99"/>
    <w:rsid w:val="00196240"/>
    <w:pPr>
      <w:spacing w:after="0" w:line="240" w:lineRule="auto"/>
    </w:pPr>
    <w:rPr>
      <w:rFonts w:ascii="Times New Roman" w:eastAsia="SimSun" w:hAnsi="Times New Roman" w:cs="Times New Roman"/>
      <w:color w:val="000000"/>
      <w:sz w:val="20"/>
      <w:szCs w:val="20"/>
      <w:lang w:eastAsia="en-GB"/>
    </w:rPr>
  </w:style>
  <w:style w:type="character" w:customStyle="1" w:styleId="affffa">
    <w:name w:val="Приветствие Знак"/>
    <w:basedOn w:val="a4"/>
    <w:link w:val="affff9"/>
    <w:uiPriority w:val="99"/>
    <w:rsid w:val="00196240"/>
    <w:rPr>
      <w:rFonts w:ascii="Times New Roman" w:eastAsia="SimSun" w:hAnsi="Times New Roman" w:cs="Times New Roman"/>
      <w:color w:val="000000"/>
      <w:sz w:val="20"/>
      <w:szCs w:val="20"/>
      <w:lang w:val="uk-UA" w:eastAsia="en-GB"/>
    </w:rPr>
  </w:style>
  <w:style w:type="character" w:customStyle="1" w:styleId="Caracter1">
    <w:name w:val="Caracter1"/>
    <w:uiPriority w:val="99"/>
    <w:rsid w:val="00196240"/>
    <w:rPr>
      <w:rFonts w:ascii="Tahoma" w:hAnsi="Tahoma" w:cs="Tahoma"/>
      <w:sz w:val="16"/>
      <w:szCs w:val="16"/>
      <w:lang w:val="uk-UA" w:eastAsia="ar-SA" w:bidi="ar-SA"/>
    </w:rPr>
  </w:style>
  <w:style w:type="paragraph" w:customStyle="1" w:styleId="NormalInd15space">
    <w:name w:val="Normal Ind 1.5space"/>
    <w:basedOn w:val="afff3"/>
    <w:uiPriority w:val="99"/>
    <w:rsid w:val="00196240"/>
    <w:pPr>
      <w:shd w:val="clear" w:color="auto" w:fill="FFFFFF"/>
      <w:spacing w:line="360" w:lineRule="auto"/>
      <w:ind w:left="709"/>
    </w:pPr>
    <w:rPr>
      <w:rFonts w:cs="Arial"/>
      <w:bCs/>
      <w:sz w:val="20"/>
      <w:lang w:eastAsia="en-GB"/>
    </w:rPr>
  </w:style>
  <w:style w:type="character" w:customStyle="1" w:styleId="hpsatn">
    <w:name w:val="hps atn"/>
    <w:uiPriority w:val="99"/>
    <w:rsid w:val="00196240"/>
    <w:rPr>
      <w:rFonts w:cs="Times New Roman"/>
    </w:rPr>
  </w:style>
  <w:style w:type="paragraph" w:customStyle="1" w:styleId="TOCHeading1">
    <w:name w:val="TOC Heading1"/>
    <w:basedOn w:val="1"/>
    <w:next w:val="a3"/>
    <w:uiPriority w:val="99"/>
    <w:qFormat/>
    <w:rsid w:val="00196240"/>
    <w:pPr>
      <w:keepNext/>
      <w:keepLines/>
      <w:suppressAutoHyphens w:val="0"/>
      <w:spacing w:after="0" w:line="276" w:lineRule="auto"/>
      <w:jc w:val="left"/>
      <w:outlineLvl w:val="9"/>
    </w:pPr>
    <w:rPr>
      <w:rFonts w:ascii="Cambria" w:hAnsi="Cambria" w:cs="Cambria"/>
      <w:bCs/>
      <w:smallCaps w:val="0"/>
      <w:color w:val="365F91"/>
      <w:sz w:val="28"/>
      <w:szCs w:val="28"/>
    </w:rPr>
  </w:style>
  <w:style w:type="character" w:customStyle="1" w:styleId="BodyText10">
    <w:name w:val="Body Text1"/>
    <w:uiPriority w:val="99"/>
    <w:rsid w:val="00196240"/>
    <w:rPr>
      <w:rFonts w:ascii="Times New Roman" w:hAnsi="Times New Roman" w:cs="Times New Roman"/>
      <w:color w:val="000000"/>
      <w:spacing w:val="0"/>
      <w:w w:val="100"/>
      <w:position w:val="0"/>
      <w:sz w:val="25"/>
      <w:szCs w:val="25"/>
      <w:u w:val="none"/>
      <w:lang w:val="uk-UA" w:eastAsia="x-none"/>
    </w:rPr>
  </w:style>
  <w:style w:type="character" w:customStyle="1" w:styleId="Bodytext">
    <w:name w:val="Body text_"/>
    <w:link w:val="BodyText2"/>
    <w:uiPriority w:val="99"/>
    <w:locked/>
    <w:rsid w:val="00196240"/>
    <w:rPr>
      <w:sz w:val="25"/>
      <w:szCs w:val="25"/>
      <w:shd w:val="clear" w:color="auto" w:fill="FFFFFF"/>
    </w:rPr>
  </w:style>
  <w:style w:type="paragraph" w:customStyle="1" w:styleId="BodyText2">
    <w:name w:val="Body Text2"/>
    <w:basedOn w:val="a3"/>
    <w:link w:val="Bodytext"/>
    <w:uiPriority w:val="99"/>
    <w:rsid w:val="00196240"/>
    <w:pPr>
      <w:widowControl w:val="0"/>
      <w:shd w:val="clear" w:color="auto" w:fill="FFFFFF"/>
      <w:spacing w:after="0" w:line="314" w:lineRule="exact"/>
      <w:ind w:hanging="660"/>
      <w:jc w:val="both"/>
    </w:pPr>
    <w:rPr>
      <w:sz w:val="25"/>
      <w:szCs w:val="25"/>
    </w:rPr>
  </w:style>
  <w:style w:type="character" w:customStyle="1" w:styleId="Bodytext95pt">
    <w:name w:val="Body text + 9.5 pt"/>
    <w:uiPriority w:val="99"/>
    <w:rsid w:val="00196240"/>
    <w:rPr>
      <w:rFonts w:ascii="Times New Roman" w:hAnsi="Times New Roman" w:cs="Times New Roman"/>
      <w:color w:val="000000"/>
      <w:spacing w:val="0"/>
      <w:w w:val="100"/>
      <w:position w:val="0"/>
      <w:sz w:val="19"/>
      <w:szCs w:val="19"/>
      <w:u w:val="none"/>
      <w:lang w:val="uk-UA" w:eastAsia="x-none"/>
    </w:rPr>
  </w:style>
  <w:style w:type="character" w:customStyle="1" w:styleId="Bodytext105pt">
    <w:name w:val="Body text + 10.5 pt"/>
    <w:uiPriority w:val="99"/>
    <w:rsid w:val="00196240"/>
    <w:rPr>
      <w:rFonts w:ascii="Times New Roman" w:hAnsi="Times New Roman" w:cs="Times New Roman"/>
      <w:color w:val="000000"/>
      <w:spacing w:val="0"/>
      <w:w w:val="100"/>
      <w:position w:val="0"/>
      <w:sz w:val="21"/>
      <w:szCs w:val="21"/>
      <w:u w:val="none"/>
      <w:lang w:val="uk-UA" w:eastAsia="x-none"/>
    </w:rPr>
  </w:style>
  <w:style w:type="character" w:customStyle="1" w:styleId="BodytextCenturyGothic95pt">
    <w:name w:val="Body text + Century Gothic.9.5 pt"/>
    <w:uiPriority w:val="99"/>
    <w:rsid w:val="00196240"/>
    <w:rPr>
      <w:rFonts w:ascii="Century Gothic" w:hAnsi="Century Gothic" w:cs="Century Gothic"/>
      <w:color w:val="000000"/>
      <w:spacing w:val="0"/>
      <w:w w:val="100"/>
      <w:position w:val="0"/>
      <w:sz w:val="19"/>
      <w:szCs w:val="19"/>
      <w:u w:val="none"/>
      <w:lang w:val="uk-UA" w:eastAsia="x-none"/>
    </w:rPr>
  </w:style>
  <w:style w:type="character" w:customStyle="1" w:styleId="Tablecaption">
    <w:name w:val="Table caption"/>
    <w:uiPriority w:val="99"/>
    <w:rsid w:val="00196240"/>
    <w:rPr>
      <w:rFonts w:ascii="Times New Roman" w:hAnsi="Times New Roman" w:cs="Times New Roman"/>
      <w:color w:val="000000"/>
      <w:spacing w:val="0"/>
      <w:w w:val="100"/>
      <w:position w:val="0"/>
      <w:sz w:val="21"/>
      <w:szCs w:val="21"/>
      <w:u w:val="none"/>
      <w:lang w:val="uk-UA" w:eastAsia="x-none"/>
    </w:rPr>
  </w:style>
  <w:style w:type="character" w:customStyle="1" w:styleId="Bodytext9ptBold">
    <w:name w:val="Body text + 9 pt.Bold"/>
    <w:uiPriority w:val="99"/>
    <w:rsid w:val="00196240"/>
    <w:rPr>
      <w:rFonts w:ascii="Times New Roman" w:hAnsi="Times New Roman" w:cs="Times New Roman"/>
      <w:b/>
      <w:bCs/>
      <w:color w:val="000000"/>
      <w:spacing w:val="0"/>
      <w:w w:val="100"/>
      <w:position w:val="0"/>
      <w:sz w:val="18"/>
      <w:szCs w:val="18"/>
      <w:u w:val="none"/>
      <w:lang w:val="uk-UA" w:eastAsia="x-none"/>
    </w:rPr>
  </w:style>
  <w:style w:type="character" w:customStyle="1" w:styleId="BodytextItalic">
    <w:name w:val="Body text + Italic"/>
    <w:uiPriority w:val="99"/>
    <w:rsid w:val="00196240"/>
    <w:rPr>
      <w:rFonts w:ascii="Times New Roman" w:hAnsi="Times New Roman" w:cs="Times New Roman"/>
      <w:i/>
      <w:iCs/>
      <w:color w:val="000000"/>
      <w:spacing w:val="0"/>
      <w:w w:val="100"/>
      <w:position w:val="0"/>
      <w:sz w:val="25"/>
      <w:szCs w:val="25"/>
      <w:u w:val="none"/>
    </w:rPr>
  </w:style>
  <w:style w:type="character" w:customStyle="1" w:styleId="BodytextTrebuchetMS95pt">
    <w:name w:val="Body text + Trebuchet MS.9.5 pt"/>
    <w:uiPriority w:val="99"/>
    <w:rsid w:val="00196240"/>
    <w:rPr>
      <w:rFonts w:ascii="Trebuchet MS" w:hAnsi="Trebuchet MS" w:cs="Trebuchet MS"/>
      <w:color w:val="000000"/>
      <w:spacing w:val="0"/>
      <w:w w:val="100"/>
      <w:position w:val="0"/>
      <w:sz w:val="19"/>
      <w:szCs w:val="19"/>
      <w:u w:val="none"/>
    </w:rPr>
  </w:style>
  <w:style w:type="character" w:customStyle="1" w:styleId="BodytextMSGothic9pt">
    <w:name w:val="Body text + MS Gothic.9 pt"/>
    <w:uiPriority w:val="99"/>
    <w:rsid w:val="00196240"/>
    <w:rPr>
      <w:rFonts w:ascii="MS Gothic" w:eastAsia="MS Gothic" w:hAnsi="MS Gothic" w:cs="MS Gothic"/>
      <w:color w:val="000000"/>
      <w:spacing w:val="0"/>
      <w:w w:val="100"/>
      <w:position w:val="0"/>
      <w:sz w:val="18"/>
      <w:szCs w:val="18"/>
      <w:u w:val="none"/>
    </w:rPr>
  </w:style>
  <w:style w:type="character" w:customStyle="1" w:styleId="BodytextCenturyGothic85pt">
    <w:name w:val="Body text + Century Gothic.8.5 pt"/>
    <w:uiPriority w:val="99"/>
    <w:rsid w:val="00196240"/>
    <w:rPr>
      <w:rFonts w:ascii="Century Gothic" w:hAnsi="Century Gothic" w:cs="Century Gothic"/>
      <w:color w:val="000000"/>
      <w:spacing w:val="0"/>
      <w:w w:val="100"/>
      <w:position w:val="0"/>
      <w:sz w:val="17"/>
      <w:szCs w:val="17"/>
      <w:u w:val="none"/>
      <w:lang w:val="uk-UA" w:eastAsia="x-none"/>
    </w:rPr>
  </w:style>
  <w:style w:type="character" w:customStyle="1" w:styleId="Bodytext3">
    <w:name w:val="Body text (3)"/>
    <w:uiPriority w:val="99"/>
    <w:rsid w:val="00196240"/>
    <w:rPr>
      <w:rFonts w:ascii="Times New Roman" w:hAnsi="Times New Roman" w:cs="Times New Roman"/>
      <w:color w:val="000000"/>
      <w:spacing w:val="0"/>
      <w:w w:val="100"/>
      <w:position w:val="0"/>
      <w:sz w:val="21"/>
      <w:szCs w:val="21"/>
      <w:u w:val="none"/>
      <w:lang w:val="uk-UA" w:eastAsia="x-none"/>
    </w:rPr>
  </w:style>
  <w:style w:type="character" w:customStyle="1" w:styleId="Bodytext311ptBoldItalic">
    <w:name w:val="Body text (3) + 11 pt.Bold.Italic"/>
    <w:uiPriority w:val="99"/>
    <w:rsid w:val="00196240"/>
    <w:rPr>
      <w:rFonts w:ascii="Times New Roman" w:hAnsi="Times New Roman" w:cs="Times New Roman"/>
      <w:b/>
      <w:bCs/>
      <w:i/>
      <w:iCs/>
      <w:color w:val="000000"/>
      <w:spacing w:val="0"/>
      <w:w w:val="100"/>
      <w:position w:val="0"/>
      <w:sz w:val="22"/>
      <w:szCs w:val="22"/>
      <w:u w:val="none"/>
      <w:lang w:val="uk-UA" w:eastAsia="x-none"/>
    </w:rPr>
  </w:style>
  <w:style w:type="character" w:customStyle="1" w:styleId="Bodytext115pt">
    <w:name w:val="Body text + 11.5 pt"/>
    <w:uiPriority w:val="99"/>
    <w:rsid w:val="00196240"/>
    <w:rPr>
      <w:rFonts w:ascii="Times New Roman" w:hAnsi="Times New Roman" w:cs="Times New Roman"/>
      <w:color w:val="000000"/>
      <w:spacing w:val="0"/>
      <w:w w:val="100"/>
      <w:position w:val="0"/>
      <w:sz w:val="23"/>
      <w:szCs w:val="23"/>
      <w:u w:val="none"/>
    </w:rPr>
  </w:style>
  <w:style w:type="character" w:customStyle="1" w:styleId="BodytextDotum11pt">
    <w:name w:val="Body text + Dotum.11 pt"/>
    <w:uiPriority w:val="99"/>
    <w:rsid w:val="00196240"/>
    <w:rPr>
      <w:rFonts w:ascii="Dotum" w:eastAsia="Dotum" w:hAnsi="Dotum" w:cs="Dotum"/>
      <w:color w:val="000000"/>
      <w:spacing w:val="0"/>
      <w:w w:val="100"/>
      <w:position w:val="0"/>
      <w:sz w:val="22"/>
      <w:szCs w:val="22"/>
      <w:u w:val="none"/>
    </w:rPr>
  </w:style>
  <w:style w:type="character" w:customStyle="1" w:styleId="BodytextCandara4pt">
    <w:name w:val="Body text + Candara.4 pt"/>
    <w:uiPriority w:val="99"/>
    <w:rsid w:val="00196240"/>
    <w:rPr>
      <w:rFonts w:ascii="Candara" w:hAnsi="Candara" w:cs="Candara"/>
      <w:color w:val="000000"/>
      <w:spacing w:val="0"/>
      <w:w w:val="100"/>
      <w:position w:val="0"/>
      <w:sz w:val="8"/>
      <w:szCs w:val="8"/>
      <w:u w:val="none"/>
    </w:rPr>
  </w:style>
  <w:style w:type="character" w:customStyle="1" w:styleId="BodytextCenturyGothic10pt">
    <w:name w:val="Body text + Century Gothic.10 pt"/>
    <w:uiPriority w:val="99"/>
    <w:rsid w:val="00196240"/>
    <w:rPr>
      <w:rFonts w:ascii="Century Gothic" w:hAnsi="Century Gothic" w:cs="Century Gothic"/>
      <w:color w:val="000000"/>
      <w:spacing w:val="0"/>
      <w:w w:val="100"/>
      <w:position w:val="0"/>
      <w:sz w:val="20"/>
      <w:szCs w:val="20"/>
      <w:u w:val="none"/>
      <w:lang w:val="uk-UA" w:eastAsia="x-none"/>
    </w:rPr>
  </w:style>
  <w:style w:type="character" w:customStyle="1" w:styleId="Tablecaption3">
    <w:name w:val="Table caption (3)_"/>
    <w:link w:val="Tablecaption30"/>
    <w:uiPriority w:val="99"/>
    <w:locked/>
    <w:rsid w:val="00196240"/>
    <w:rPr>
      <w:b/>
      <w:bCs/>
      <w:sz w:val="18"/>
      <w:szCs w:val="18"/>
      <w:shd w:val="clear" w:color="auto" w:fill="FFFFFF"/>
    </w:rPr>
  </w:style>
  <w:style w:type="paragraph" w:customStyle="1" w:styleId="Tablecaption30">
    <w:name w:val="Table caption (3)"/>
    <w:basedOn w:val="a3"/>
    <w:link w:val="Tablecaption3"/>
    <w:uiPriority w:val="99"/>
    <w:rsid w:val="00196240"/>
    <w:pPr>
      <w:widowControl w:val="0"/>
      <w:shd w:val="clear" w:color="auto" w:fill="FFFFFF"/>
      <w:spacing w:before="120" w:after="0" w:line="492" w:lineRule="exact"/>
      <w:ind w:left="1080" w:firstLine="720"/>
      <w:jc w:val="both"/>
    </w:pPr>
    <w:rPr>
      <w:b/>
      <w:bCs/>
      <w:sz w:val="18"/>
      <w:szCs w:val="18"/>
    </w:rPr>
  </w:style>
  <w:style w:type="character" w:customStyle="1" w:styleId="Bodytext14">
    <w:name w:val="Body text (14)_"/>
    <w:link w:val="Bodytext140"/>
    <w:uiPriority w:val="99"/>
    <w:locked/>
    <w:rsid w:val="00196240"/>
    <w:rPr>
      <w:b/>
      <w:bCs/>
      <w:sz w:val="18"/>
      <w:szCs w:val="18"/>
      <w:shd w:val="clear" w:color="auto" w:fill="FFFFFF"/>
    </w:rPr>
  </w:style>
  <w:style w:type="paragraph" w:customStyle="1" w:styleId="Bodytext140">
    <w:name w:val="Body text (14)"/>
    <w:basedOn w:val="a3"/>
    <w:link w:val="Bodytext14"/>
    <w:uiPriority w:val="99"/>
    <w:rsid w:val="00196240"/>
    <w:pPr>
      <w:widowControl w:val="0"/>
      <w:shd w:val="clear" w:color="auto" w:fill="FFFFFF"/>
      <w:spacing w:before="120" w:after="0" w:line="492" w:lineRule="exact"/>
      <w:ind w:left="1080" w:firstLine="720"/>
      <w:jc w:val="both"/>
    </w:pPr>
    <w:rPr>
      <w:b/>
      <w:bCs/>
      <w:sz w:val="18"/>
      <w:szCs w:val="18"/>
    </w:rPr>
  </w:style>
  <w:style w:type="character" w:customStyle="1" w:styleId="Bodytext15Spacing0pt">
    <w:name w:val="Body text (15) + Spacing 0 pt"/>
    <w:uiPriority w:val="99"/>
    <w:rsid w:val="00196240"/>
    <w:rPr>
      <w:rFonts w:ascii="Times New Roman" w:hAnsi="Times New Roman" w:cs="Times New Roman"/>
      <w:color w:val="000000"/>
      <w:spacing w:val="10"/>
      <w:w w:val="100"/>
      <w:position w:val="0"/>
      <w:sz w:val="19"/>
      <w:szCs w:val="19"/>
      <w:u w:val="none"/>
      <w:lang w:val="uk-UA" w:eastAsia="x-none"/>
    </w:rPr>
  </w:style>
  <w:style w:type="character" w:customStyle="1" w:styleId="heading110">
    <w:name w:val="heading 11"/>
    <w:link w:val="heading120"/>
    <w:uiPriority w:val="99"/>
    <w:locked/>
    <w:rsid w:val="00196240"/>
    <w:rPr>
      <w:b/>
      <w:bCs/>
      <w:sz w:val="29"/>
      <w:szCs w:val="29"/>
      <w:shd w:val="clear" w:color="auto" w:fill="FFFFFF"/>
    </w:rPr>
  </w:style>
  <w:style w:type="paragraph" w:customStyle="1" w:styleId="heading120">
    <w:name w:val="heading 12"/>
    <w:basedOn w:val="a3"/>
    <w:link w:val="heading110"/>
    <w:uiPriority w:val="99"/>
    <w:rsid w:val="00196240"/>
    <w:pPr>
      <w:widowControl w:val="0"/>
      <w:shd w:val="clear" w:color="auto" w:fill="FFFFFF"/>
      <w:spacing w:after="600" w:line="358" w:lineRule="exact"/>
      <w:outlineLvl w:val="0"/>
    </w:pPr>
    <w:rPr>
      <w:b/>
      <w:bCs/>
      <w:sz w:val="29"/>
      <w:szCs w:val="29"/>
    </w:rPr>
  </w:style>
  <w:style w:type="character" w:customStyle="1" w:styleId="Bodytext145ptBold">
    <w:name w:val="Body text + 14.5 pt.Bold"/>
    <w:uiPriority w:val="99"/>
    <w:rsid w:val="00196240"/>
    <w:rPr>
      <w:rFonts w:ascii="Times New Roman" w:hAnsi="Times New Roman" w:cs="Times New Roman"/>
      <w:b/>
      <w:bCs/>
      <w:color w:val="000000"/>
      <w:spacing w:val="0"/>
      <w:w w:val="100"/>
      <w:position w:val="0"/>
      <w:sz w:val="29"/>
      <w:szCs w:val="29"/>
      <w:u w:val="none"/>
      <w:lang w:val="uk-UA" w:eastAsia="x-none"/>
    </w:rPr>
  </w:style>
  <w:style w:type="character" w:customStyle="1" w:styleId="Bodytext30">
    <w:name w:val="Body text (3)_"/>
    <w:uiPriority w:val="99"/>
    <w:rsid w:val="00196240"/>
    <w:rPr>
      <w:rFonts w:ascii="Times New Roman" w:hAnsi="Times New Roman" w:cs="Times New Roman"/>
      <w:sz w:val="21"/>
      <w:szCs w:val="21"/>
      <w:u w:val="none"/>
    </w:rPr>
  </w:style>
  <w:style w:type="character" w:customStyle="1" w:styleId="Tablecaption2">
    <w:name w:val="Table caption (2)_"/>
    <w:link w:val="Tablecaption20"/>
    <w:uiPriority w:val="99"/>
    <w:locked/>
    <w:rsid w:val="00196240"/>
    <w:rPr>
      <w:shd w:val="clear" w:color="auto" w:fill="FFFFFF"/>
    </w:rPr>
  </w:style>
  <w:style w:type="paragraph" w:customStyle="1" w:styleId="Tablecaption20">
    <w:name w:val="Table caption (2)"/>
    <w:basedOn w:val="a3"/>
    <w:link w:val="Tablecaption2"/>
    <w:uiPriority w:val="99"/>
    <w:rsid w:val="00196240"/>
    <w:pPr>
      <w:widowControl w:val="0"/>
      <w:shd w:val="clear" w:color="auto" w:fill="FFFFFF"/>
      <w:spacing w:after="0" w:line="240" w:lineRule="atLeast"/>
    </w:pPr>
  </w:style>
  <w:style w:type="character" w:customStyle="1" w:styleId="Bodytext10ptSpacing0pt">
    <w:name w:val="Body text + 10 pt.Spacing 0 pt"/>
    <w:uiPriority w:val="99"/>
    <w:rsid w:val="00196240"/>
    <w:rPr>
      <w:rFonts w:ascii="Times New Roman" w:hAnsi="Times New Roman" w:cs="Times New Roman"/>
      <w:color w:val="000000"/>
      <w:spacing w:val="10"/>
      <w:w w:val="100"/>
      <w:position w:val="0"/>
      <w:sz w:val="20"/>
      <w:szCs w:val="20"/>
      <w:u w:val="none"/>
      <w:lang w:val="uk-UA" w:eastAsia="x-none"/>
    </w:rPr>
  </w:style>
  <w:style w:type="character" w:customStyle="1" w:styleId="BodytextFranklinGothicBook4ptScale30">
    <w:name w:val="Body text + Franklin Gothic Book.4 pt.Scale 30%"/>
    <w:uiPriority w:val="99"/>
    <w:rsid w:val="00196240"/>
    <w:rPr>
      <w:rFonts w:ascii="Franklin Gothic Book" w:hAnsi="Franklin Gothic Book" w:cs="Franklin Gothic Book"/>
      <w:color w:val="000000"/>
      <w:spacing w:val="0"/>
      <w:w w:val="30"/>
      <w:position w:val="0"/>
      <w:sz w:val="8"/>
      <w:szCs w:val="8"/>
      <w:u w:val="none"/>
    </w:rPr>
  </w:style>
  <w:style w:type="paragraph" w:customStyle="1" w:styleId="BodyText11">
    <w:name w:val="Body Text11"/>
    <w:basedOn w:val="a3"/>
    <w:uiPriority w:val="99"/>
    <w:rsid w:val="00196240"/>
    <w:pPr>
      <w:widowControl w:val="0"/>
      <w:shd w:val="clear" w:color="auto" w:fill="FFFFFF"/>
      <w:spacing w:before="1500" w:after="0" w:line="274" w:lineRule="exact"/>
    </w:pPr>
    <w:rPr>
      <w:rFonts w:ascii="Arial" w:eastAsia="Times New Roman" w:hAnsi="Arial" w:cs="Arial"/>
      <w:color w:val="000000"/>
      <w:lang w:eastAsia="en-GB"/>
    </w:rPr>
  </w:style>
  <w:style w:type="character" w:customStyle="1" w:styleId="Bodytext115ptItalicSpacing0pt">
    <w:name w:val="Body text + 11.5 pt.Italic.Spacing 0 pt"/>
    <w:uiPriority w:val="99"/>
    <w:rsid w:val="00196240"/>
    <w:rPr>
      <w:rFonts w:ascii="Times New Roman" w:hAnsi="Times New Roman" w:cs="Times New Roman"/>
      <w:i/>
      <w:iCs/>
      <w:color w:val="000000"/>
      <w:spacing w:val="10"/>
      <w:w w:val="100"/>
      <w:position w:val="0"/>
      <w:sz w:val="23"/>
      <w:szCs w:val="23"/>
      <w:u w:val="none"/>
      <w:lang w:val="uk-UA" w:eastAsia="x-none"/>
    </w:rPr>
  </w:style>
  <w:style w:type="character" w:customStyle="1" w:styleId="BodytextSmallCaps">
    <w:name w:val="Body text + Small Caps"/>
    <w:uiPriority w:val="99"/>
    <w:rsid w:val="00196240"/>
    <w:rPr>
      <w:rFonts w:ascii="Times New Roman" w:hAnsi="Times New Roman" w:cs="Times New Roman"/>
      <w:smallCaps/>
      <w:color w:val="000000"/>
      <w:spacing w:val="0"/>
      <w:w w:val="100"/>
      <w:position w:val="0"/>
      <w:sz w:val="22"/>
      <w:szCs w:val="22"/>
      <w:u w:val="none"/>
      <w:lang w:val="uk-UA" w:eastAsia="x-none"/>
    </w:rPr>
  </w:style>
  <w:style w:type="character" w:customStyle="1" w:styleId="Bodytext26">
    <w:name w:val="Body text (26)_"/>
    <w:uiPriority w:val="99"/>
    <w:rsid w:val="00196240"/>
    <w:rPr>
      <w:rFonts w:ascii="Times New Roman" w:hAnsi="Times New Roman" w:cs="Times New Roman"/>
      <w:sz w:val="22"/>
      <w:szCs w:val="22"/>
      <w:u w:val="none"/>
    </w:rPr>
  </w:style>
  <w:style w:type="character" w:customStyle="1" w:styleId="Bodytext26Spacing0pt">
    <w:name w:val="Body text (26) + Spacing 0 pt"/>
    <w:uiPriority w:val="99"/>
    <w:rsid w:val="00196240"/>
    <w:rPr>
      <w:rFonts w:ascii="Times New Roman" w:hAnsi="Times New Roman" w:cs="Times New Roman"/>
      <w:color w:val="000000"/>
      <w:spacing w:val="10"/>
      <w:w w:val="100"/>
      <w:position w:val="0"/>
      <w:sz w:val="22"/>
      <w:szCs w:val="22"/>
      <w:u w:val="none"/>
      <w:lang w:val="uk-UA" w:eastAsia="x-none"/>
    </w:rPr>
  </w:style>
  <w:style w:type="character" w:customStyle="1" w:styleId="Bodytext260">
    <w:name w:val="Body text (26)"/>
    <w:uiPriority w:val="99"/>
    <w:rsid w:val="00196240"/>
    <w:rPr>
      <w:rFonts w:ascii="Times New Roman" w:hAnsi="Times New Roman" w:cs="Times New Roman"/>
      <w:color w:val="000000"/>
      <w:spacing w:val="0"/>
      <w:w w:val="100"/>
      <w:position w:val="0"/>
      <w:sz w:val="22"/>
      <w:szCs w:val="22"/>
      <w:u w:val="none"/>
      <w:lang w:val="uk-UA" w:eastAsia="x-none"/>
    </w:rPr>
  </w:style>
  <w:style w:type="character" w:customStyle="1" w:styleId="Bodytext2613ptSpacing0pt">
    <w:name w:val="Body text (26) + 13 pt.Spacing 0 pt"/>
    <w:uiPriority w:val="99"/>
    <w:rsid w:val="00196240"/>
    <w:rPr>
      <w:rFonts w:ascii="Times New Roman" w:hAnsi="Times New Roman" w:cs="Times New Roman"/>
      <w:color w:val="000000"/>
      <w:spacing w:val="10"/>
      <w:w w:val="100"/>
      <w:position w:val="0"/>
      <w:sz w:val="26"/>
      <w:szCs w:val="26"/>
      <w:u w:val="none"/>
      <w:lang w:val="uk-UA" w:eastAsia="x-none"/>
    </w:rPr>
  </w:style>
  <w:style w:type="character" w:customStyle="1" w:styleId="BodytextTrebuchetMS10pt">
    <w:name w:val="Body text + Trebuchet MS.10 pt"/>
    <w:uiPriority w:val="99"/>
    <w:rsid w:val="00196240"/>
    <w:rPr>
      <w:rFonts w:ascii="Trebuchet MS" w:hAnsi="Trebuchet MS" w:cs="Trebuchet MS"/>
      <w:color w:val="000000"/>
      <w:spacing w:val="0"/>
      <w:w w:val="100"/>
      <w:position w:val="0"/>
      <w:sz w:val="20"/>
      <w:szCs w:val="20"/>
      <w:u w:val="none"/>
      <w:lang w:val="uk-UA" w:eastAsia="x-none"/>
    </w:rPr>
  </w:style>
  <w:style w:type="character" w:customStyle="1" w:styleId="BodytextImpact125ptItalic">
    <w:name w:val="Body text + Impact.12.5 pt.Italic"/>
    <w:uiPriority w:val="99"/>
    <w:rsid w:val="00196240"/>
    <w:rPr>
      <w:rFonts w:ascii="Impact" w:hAnsi="Impact" w:cs="Impact"/>
      <w:i/>
      <w:iCs/>
      <w:color w:val="000000"/>
      <w:spacing w:val="0"/>
      <w:w w:val="100"/>
      <w:position w:val="0"/>
      <w:sz w:val="25"/>
      <w:szCs w:val="25"/>
      <w:u w:val="none"/>
      <w:lang w:val="uk-UA" w:eastAsia="x-none"/>
    </w:rPr>
  </w:style>
  <w:style w:type="character" w:customStyle="1" w:styleId="Bodytext12ptItalic">
    <w:name w:val="Body text + 12 pt.Italic"/>
    <w:uiPriority w:val="99"/>
    <w:rsid w:val="00196240"/>
    <w:rPr>
      <w:rFonts w:ascii="Times New Roman" w:hAnsi="Times New Roman" w:cs="Times New Roman"/>
      <w:i/>
      <w:iCs/>
      <w:color w:val="000000"/>
      <w:spacing w:val="0"/>
      <w:w w:val="100"/>
      <w:position w:val="0"/>
      <w:sz w:val="24"/>
      <w:szCs w:val="24"/>
      <w:u w:val="none"/>
      <w:lang w:val="uk-UA" w:eastAsia="x-none"/>
    </w:rPr>
  </w:style>
  <w:style w:type="character" w:customStyle="1" w:styleId="Bodytext8">
    <w:name w:val="Body text (8)"/>
    <w:uiPriority w:val="99"/>
    <w:rsid w:val="00196240"/>
    <w:rPr>
      <w:rFonts w:ascii="Times New Roman" w:hAnsi="Times New Roman" w:cs="Times New Roman"/>
      <w:color w:val="000000"/>
      <w:spacing w:val="10"/>
      <w:w w:val="100"/>
      <w:position w:val="0"/>
      <w:sz w:val="20"/>
      <w:szCs w:val="20"/>
      <w:u w:val="none"/>
      <w:lang w:val="uk-UA" w:eastAsia="x-none"/>
    </w:rPr>
  </w:style>
  <w:style w:type="character" w:customStyle="1" w:styleId="Bodytext4">
    <w:name w:val="Body text (4)_"/>
    <w:uiPriority w:val="99"/>
    <w:rsid w:val="00196240"/>
    <w:rPr>
      <w:rFonts w:ascii="Times New Roman" w:hAnsi="Times New Roman" w:cs="Times New Roman"/>
      <w:spacing w:val="10"/>
      <w:sz w:val="20"/>
      <w:szCs w:val="20"/>
      <w:u w:val="none"/>
    </w:rPr>
  </w:style>
  <w:style w:type="character" w:customStyle="1" w:styleId="Bodytext40">
    <w:name w:val="Body text (4)"/>
    <w:uiPriority w:val="99"/>
    <w:rsid w:val="00196240"/>
    <w:rPr>
      <w:rFonts w:ascii="Times New Roman" w:hAnsi="Times New Roman" w:cs="Times New Roman"/>
      <w:color w:val="000000"/>
      <w:spacing w:val="10"/>
      <w:w w:val="100"/>
      <w:position w:val="0"/>
      <w:sz w:val="20"/>
      <w:szCs w:val="20"/>
      <w:u w:val="none"/>
      <w:lang w:val="uk-UA" w:eastAsia="x-none"/>
    </w:rPr>
  </w:style>
  <w:style w:type="character" w:customStyle="1" w:styleId="Bodytext80">
    <w:name w:val="Body text (8)_"/>
    <w:uiPriority w:val="99"/>
    <w:rsid w:val="00196240"/>
    <w:rPr>
      <w:rFonts w:ascii="Times New Roman" w:hAnsi="Times New Roman" w:cs="Times New Roman"/>
      <w:spacing w:val="10"/>
      <w:sz w:val="20"/>
      <w:szCs w:val="20"/>
      <w:u w:val="none"/>
    </w:rPr>
  </w:style>
  <w:style w:type="character" w:customStyle="1" w:styleId="Headerorfooter10ptSpacing0pt">
    <w:name w:val="Header or footer + 10 pt.Spacing 0 pt"/>
    <w:uiPriority w:val="99"/>
    <w:rsid w:val="00196240"/>
    <w:rPr>
      <w:rFonts w:ascii="Times New Roman" w:hAnsi="Times New Roman" w:cs="Times New Roman"/>
      <w:color w:val="000000"/>
      <w:spacing w:val="10"/>
      <w:w w:val="100"/>
      <w:position w:val="0"/>
      <w:sz w:val="20"/>
      <w:szCs w:val="20"/>
      <w:u w:val="none"/>
      <w:lang w:val="uk-UA" w:eastAsia="x-none"/>
    </w:rPr>
  </w:style>
  <w:style w:type="character" w:customStyle="1" w:styleId="Headerorfooter9ptSpacing1pt">
    <w:name w:val="Header or footer + 9 pt.Spacing 1 pt"/>
    <w:uiPriority w:val="99"/>
    <w:rsid w:val="00196240"/>
    <w:rPr>
      <w:rFonts w:ascii="Times New Roman" w:hAnsi="Times New Roman" w:cs="Times New Roman"/>
      <w:color w:val="000000"/>
      <w:spacing w:val="20"/>
      <w:w w:val="100"/>
      <w:position w:val="0"/>
      <w:sz w:val="18"/>
      <w:szCs w:val="18"/>
      <w:u w:val="none"/>
      <w:lang w:val="uk-UA" w:eastAsia="x-none"/>
    </w:rPr>
  </w:style>
  <w:style w:type="paragraph" w:customStyle="1" w:styleId="NoSpacing1">
    <w:name w:val="No Spacing1"/>
    <w:uiPriority w:val="99"/>
    <w:qFormat/>
    <w:rsid w:val="00196240"/>
    <w:pPr>
      <w:spacing w:after="0" w:line="240" w:lineRule="auto"/>
    </w:pPr>
    <w:rPr>
      <w:rFonts w:ascii="Calibri" w:eastAsia="Times New Roman" w:hAnsi="Calibri" w:cs="Calibri"/>
    </w:rPr>
  </w:style>
  <w:style w:type="paragraph" w:customStyle="1" w:styleId="spriteclose">
    <w:name w:val="sprite_close"/>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maximize">
    <w:name w:val="sprite_maximize"/>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restore">
    <w:name w:val="sprite_restore"/>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ne">
    <w:name w:val="sprite_iw_ne"/>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nw">
    <w:name w:val="sprite_iw_nw"/>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e0">
    <w:name w:val="sprite_iw_se0"/>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w0">
    <w:name w:val="sprite_iw_sw0"/>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tab1dl">
    <w:name w:val="sprite_iw_tab_1dl"/>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tab1l">
    <w:name w:val="sprite_iw_tab_1l"/>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tabdl">
    <w:name w:val="sprite_iw_tab_dl"/>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tabdr">
    <w:name w:val="sprite_iw_tab_dr"/>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tabl">
    <w:name w:val="sprite_iw_tab_l"/>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tabr">
    <w:name w:val="sprite_iw_tab_r"/>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tabback1dl">
    <w:name w:val="sprite_iw_tabback_1dl"/>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tabback1l">
    <w:name w:val="sprite_iw_tabback_1l"/>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tabbackdl">
    <w:name w:val="sprite_iw_tabback_dl"/>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tabbackdr">
    <w:name w:val="sprite_iw_tabback_dr"/>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tabbackl">
    <w:name w:val="sprite_iw_tabback_l"/>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tabbackr">
    <w:name w:val="sprite_iw_tabback_r"/>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xtap">
    <w:name w:val="sprite_iw_xtap"/>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xtapl">
    <w:name w:val="sprite_iw_xtap_l"/>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xtapld">
    <w:name w:val="sprite_iw_xtap_ld"/>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xtaprd">
    <w:name w:val="sprite_iw_xtap_rd"/>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xtapu">
    <w:name w:val="sprite_iw_xtap_u"/>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xtapul">
    <w:name w:val="sprite_iw_xtap_ul"/>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ne">
    <w:name w:val="sprite_iws_ne"/>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nw">
    <w:name w:val="sprite_iws_nw"/>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se">
    <w:name w:val="sprite_iws_se"/>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sw">
    <w:name w:val="sprite_iws_sw"/>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tab1dl">
    <w:name w:val="sprite_iws_tab_1dl"/>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tab1l">
    <w:name w:val="sprite_iws_tab_1l"/>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tabdl">
    <w:name w:val="sprite_iws_tab_dl"/>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tabdo">
    <w:name w:val="sprite_iws_tab_do"/>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tabdr">
    <w:name w:val="sprite_iws_tab_dr"/>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tabl">
    <w:name w:val="sprite_iws_tab_l"/>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tabo">
    <w:name w:val="sprite_iws_tab_o"/>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tabr">
    <w:name w:val="sprite_iws_tab_r"/>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tap">
    <w:name w:val="sprite_iws_tap"/>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tapl">
    <w:name w:val="sprite_iws_tap_l"/>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tapld">
    <w:name w:val="sprite_iws_tap_ld"/>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taprd">
    <w:name w:val="sprite_iws_tap_rd"/>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tapu">
    <w:name w:val="sprite_iws_tap_u"/>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spriteiwstapul">
    <w:name w:val="sprite_iws_tap_ul"/>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google-src-active-text">
    <w:name w:val="google-src-active-text"/>
    <w:basedOn w:val="a3"/>
    <w:uiPriority w:val="99"/>
    <w:rsid w:val="00196240"/>
    <w:pPr>
      <w:spacing w:before="100" w:beforeAutospacing="1" w:after="100" w:afterAutospacing="1" w:line="240" w:lineRule="auto"/>
    </w:pPr>
    <w:rPr>
      <w:rFonts w:ascii="Arial" w:eastAsia="Times New Roman" w:hAnsi="Arial" w:cs="Arial"/>
      <w:sz w:val="24"/>
      <w:szCs w:val="24"/>
      <w:lang w:eastAsia="ru-RU"/>
    </w:rPr>
  </w:style>
  <w:style w:type="paragraph" w:customStyle="1" w:styleId="google-src-text">
    <w:name w:val="google-src-text"/>
    <w:basedOn w:val="a3"/>
    <w:uiPriority w:val="99"/>
    <w:rsid w:val="00196240"/>
    <w:pPr>
      <w:spacing w:before="100" w:beforeAutospacing="1" w:after="100" w:afterAutospacing="1" w:line="240" w:lineRule="auto"/>
    </w:pPr>
    <w:rPr>
      <w:rFonts w:ascii="Arial" w:eastAsia="Times New Roman" w:hAnsi="Arial" w:cs="Arial"/>
      <w:vanish/>
      <w:sz w:val="24"/>
      <w:szCs w:val="24"/>
      <w:lang w:eastAsia="ru-RU"/>
    </w:rPr>
  </w:style>
  <w:style w:type="character" w:customStyle="1" w:styleId="google-src-text1">
    <w:name w:val="google-src-text1"/>
    <w:uiPriority w:val="99"/>
    <w:rsid w:val="00196240"/>
    <w:rPr>
      <w:rFonts w:cs="Times New Roman"/>
      <w:vanish/>
    </w:rPr>
  </w:style>
  <w:style w:type="character" w:customStyle="1" w:styleId="longtext">
    <w:name w:val="long_text"/>
    <w:uiPriority w:val="99"/>
    <w:rsid w:val="00196240"/>
    <w:rPr>
      <w:rFonts w:cs="Times New Roman"/>
    </w:rPr>
  </w:style>
  <w:style w:type="character" w:customStyle="1" w:styleId="heading210">
    <w:name w:val="heading 21"/>
    <w:link w:val="heading22"/>
    <w:uiPriority w:val="99"/>
    <w:locked/>
    <w:rsid w:val="00196240"/>
    <w:rPr>
      <w:b/>
      <w:bCs/>
      <w:sz w:val="25"/>
      <w:szCs w:val="25"/>
      <w:shd w:val="clear" w:color="auto" w:fill="FFFFFF"/>
    </w:rPr>
  </w:style>
  <w:style w:type="paragraph" w:customStyle="1" w:styleId="heading22">
    <w:name w:val="heading 22"/>
    <w:basedOn w:val="a3"/>
    <w:link w:val="heading210"/>
    <w:uiPriority w:val="99"/>
    <w:rsid w:val="00196240"/>
    <w:pPr>
      <w:widowControl w:val="0"/>
      <w:shd w:val="clear" w:color="auto" w:fill="FFFFFF"/>
      <w:spacing w:after="300" w:line="240" w:lineRule="atLeast"/>
      <w:outlineLvl w:val="1"/>
    </w:pPr>
    <w:rPr>
      <w:b/>
      <w:bCs/>
      <w:sz w:val="25"/>
      <w:szCs w:val="25"/>
    </w:rPr>
  </w:style>
  <w:style w:type="character" w:customStyle="1" w:styleId="Bodytext20">
    <w:name w:val="Body text (2)_"/>
    <w:link w:val="Bodytext23"/>
    <w:uiPriority w:val="99"/>
    <w:locked/>
    <w:rsid w:val="00196240"/>
    <w:rPr>
      <w:rFonts w:ascii="Georgia" w:hAnsi="Georgia" w:cs="Georgia"/>
      <w:b/>
      <w:bCs/>
      <w:sz w:val="9"/>
      <w:szCs w:val="9"/>
      <w:shd w:val="clear" w:color="auto" w:fill="FFFFFF"/>
    </w:rPr>
  </w:style>
  <w:style w:type="paragraph" w:customStyle="1" w:styleId="Bodytext23">
    <w:name w:val="Body text (2)"/>
    <w:basedOn w:val="a3"/>
    <w:link w:val="Bodytext20"/>
    <w:uiPriority w:val="99"/>
    <w:rsid w:val="00196240"/>
    <w:pPr>
      <w:widowControl w:val="0"/>
      <w:shd w:val="clear" w:color="auto" w:fill="FFFFFF"/>
      <w:spacing w:before="300" w:after="0" w:line="240" w:lineRule="atLeast"/>
    </w:pPr>
    <w:rPr>
      <w:rFonts w:ascii="Georgia" w:hAnsi="Georgia" w:cs="Georgia"/>
      <w:b/>
      <w:bCs/>
      <w:sz w:val="9"/>
      <w:szCs w:val="9"/>
    </w:rPr>
  </w:style>
  <w:style w:type="paragraph" w:customStyle="1" w:styleId="BodyText31">
    <w:name w:val="Body Text3"/>
    <w:basedOn w:val="a3"/>
    <w:uiPriority w:val="99"/>
    <w:rsid w:val="00196240"/>
    <w:pPr>
      <w:widowControl w:val="0"/>
      <w:shd w:val="clear" w:color="auto" w:fill="FFFFFF"/>
      <w:spacing w:before="420" w:after="5820" w:line="322" w:lineRule="exact"/>
      <w:ind w:hanging="1440"/>
      <w:jc w:val="both"/>
    </w:pPr>
    <w:rPr>
      <w:rFonts w:ascii="Arial" w:eastAsia="Times New Roman" w:hAnsi="Arial" w:cs="Arial"/>
      <w:color w:val="000000"/>
      <w:sz w:val="27"/>
      <w:szCs w:val="27"/>
      <w:lang w:eastAsia="en-GB"/>
    </w:rPr>
  </w:style>
  <w:style w:type="character" w:customStyle="1" w:styleId="heading30">
    <w:name w:val="heading 30"/>
    <w:link w:val="heading310"/>
    <w:uiPriority w:val="99"/>
    <w:locked/>
    <w:rsid w:val="00196240"/>
    <w:rPr>
      <w:b/>
      <w:bCs/>
      <w:sz w:val="28"/>
      <w:szCs w:val="28"/>
      <w:shd w:val="clear" w:color="auto" w:fill="FFFFFF"/>
    </w:rPr>
  </w:style>
  <w:style w:type="paragraph" w:customStyle="1" w:styleId="heading310">
    <w:name w:val="heading 31"/>
    <w:basedOn w:val="a3"/>
    <w:link w:val="heading30"/>
    <w:uiPriority w:val="99"/>
    <w:rsid w:val="00196240"/>
    <w:pPr>
      <w:widowControl w:val="0"/>
      <w:shd w:val="clear" w:color="auto" w:fill="FFFFFF"/>
      <w:spacing w:before="420" w:after="0" w:line="322" w:lineRule="exact"/>
      <w:ind w:hanging="260"/>
      <w:outlineLvl w:val="2"/>
    </w:pPr>
    <w:rPr>
      <w:b/>
      <w:bCs/>
      <w:sz w:val="28"/>
      <w:szCs w:val="28"/>
    </w:rPr>
  </w:style>
  <w:style w:type="character" w:customStyle="1" w:styleId="Bodytext12pt">
    <w:name w:val="Body text + 12 pt"/>
    <w:uiPriority w:val="99"/>
    <w:rsid w:val="00196240"/>
    <w:rPr>
      <w:rFonts w:ascii="Times New Roman" w:hAnsi="Times New Roman" w:cs="Times New Roman"/>
      <w:color w:val="000000"/>
      <w:spacing w:val="0"/>
      <w:w w:val="100"/>
      <w:position w:val="0"/>
      <w:sz w:val="24"/>
      <w:szCs w:val="24"/>
      <w:u w:val="none"/>
      <w:shd w:val="clear" w:color="auto" w:fill="FFFFFF"/>
      <w:lang w:val="uk-UA" w:eastAsia="x-none"/>
    </w:rPr>
  </w:style>
  <w:style w:type="character" w:customStyle="1" w:styleId="Bodytext12ptSmallCaps">
    <w:name w:val="Body text + 12 pt.Small Caps"/>
    <w:uiPriority w:val="99"/>
    <w:rsid w:val="00196240"/>
    <w:rPr>
      <w:rFonts w:ascii="Times New Roman" w:hAnsi="Times New Roman" w:cs="Times New Roman"/>
      <w:smallCaps/>
      <w:color w:val="000000"/>
      <w:spacing w:val="0"/>
      <w:w w:val="100"/>
      <w:position w:val="0"/>
      <w:sz w:val="24"/>
      <w:szCs w:val="24"/>
      <w:u w:val="none"/>
      <w:shd w:val="clear" w:color="auto" w:fill="FFFFFF"/>
      <w:lang w:val="uk-UA" w:eastAsia="x-none"/>
    </w:rPr>
  </w:style>
  <w:style w:type="character" w:customStyle="1" w:styleId="Bodytext39ptBold">
    <w:name w:val="Body text (3) + 9 pt.Bold"/>
    <w:uiPriority w:val="99"/>
    <w:rsid w:val="00196240"/>
    <w:rPr>
      <w:rFonts w:ascii="Times New Roman" w:hAnsi="Times New Roman" w:cs="Times New Roman"/>
      <w:b/>
      <w:bCs/>
      <w:color w:val="000000"/>
      <w:spacing w:val="0"/>
      <w:w w:val="100"/>
      <w:position w:val="0"/>
      <w:sz w:val="18"/>
      <w:szCs w:val="18"/>
      <w:u w:val="none"/>
      <w:lang w:val="uk-UA" w:eastAsia="x-none"/>
    </w:rPr>
  </w:style>
  <w:style w:type="character" w:customStyle="1" w:styleId="Bodytext5">
    <w:name w:val="Body text (5)_"/>
    <w:link w:val="Bodytext50"/>
    <w:uiPriority w:val="99"/>
    <w:locked/>
    <w:rsid w:val="00196240"/>
    <w:rPr>
      <w:b/>
      <w:bCs/>
      <w:shd w:val="clear" w:color="auto" w:fill="FFFFFF"/>
    </w:rPr>
  </w:style>
  <w:style w:type="paragraph" w:customStyle="1" w:styleId="Bodytext50">
    <w:name w:val="Body text (5)"/>
    <w:basedOn w:val="a3"/>
    <w:link w:val="Bodytext5"/>
    <w:uiPriority w:val="99"/>
    <w:rsid w:val="00196240"/>
    <w:pPr>
      <w:widowControl w:val="0"/>
      <w:shd w:val="clear" w:color="auto" w:fill="FFFFFF"/>
      <w:spacing w:after="60" w:line="240" w:lineRule="atLeast"/>
    </w:pPr>
    <w:rPr>
      <w:b/>
      <w:bCs/>
    </w:rPr>
  </w:style>
  <w:style w:type="character" w:customStyle="1" w:styleId="Bodytext6">
    <w:name w:val="Body text (6)_"/>
    <w:link w:val="Bodytext60"/>
    <w:uiPriority w:val="99"/>
    <w:locked/>
    <w:rsid w:val="00196240"/>
    <w:rPr>
      <w:b/>
      <w:bCs/>
      <w:sz w:val="18"/>
      <w:szCs w:val="18"/>
      <w:shd w:val="clear" w:color="auto" w:fill="FFFFFF"/>
    </w:rPr>
  </w:style>
  <w:style w:type="paragraph" w:customStyle="1" w:styleId="Bodytext60">
    <w:name w:val="Body text (6)"/>
    <w:basedOn w:val="a3"/>
    <w:link w:val="Bodytext6"/>
    <w:uiPriority w:val="99"/>
    <w:rsid w:val="00196240"/>
    <w:pPr>
      <w:widowControl w:val="0"/>
      <w:shd w:val="clear" w:color="auto" w:fill="FFFFFF"/>
      <w:spacing w:after="240" w:line="226" w:lineRule="exact"/>
    </w:pPr>
    <w:rPr>
      <w:b/>
      <w:bCs/>
      <w:sz w:val="18"/>
      <w:szCs w:val="18"/>
    </w:rPr>
  </w:style>
  <w:style w:type="character" w:customStyle="1" w:styleId="Bodytext7">
    <w:name w:val="Body text (7)_"/>
    <w:link w:val="Bodytext70"/>
    <w:uiPriority w:val="99"/>
    <w:locked/>
    <w:rsid w:val="00196240"/>
    <w:rPr>
      <w:sz w:val="17"/>
      <w:szCs w:val="17"/>
      <w:shd w:val="clear" w:color="auto" w:fill="FFFFFF"/>
    </w:rPr>
  </w:style>
  <w:style w:type="paragraph" w:customStyle="1" w:styleId="Bodytext70">
    <w:name w:val="Body text (7)"/>
    <w:basedOn w:val="a3"/>
    <w:link w:val="Bodytext7"/>
    <w:uiPriority w:val="99"/>
    <w:rsid w:val="00196240"/>
    <w:pPr>
      <w:widowControl w:val="0"/>
      <w:shd w:val="clear" w:color="auto" w:fill="FFFFFF"/>
      <w:spacing w:after="0" w:line="235" w:lineRule="exact"/>
    </w:pPr>
    <w:rPr>
      <w:sz w:val="17"/>
      <w:szCs w:val="17"/>
    </w:rPr>
  </w:style>
  <w:style w:type="character" w:customStyle="1" w:styleId="Bodytext10Exact">
    <w:name w:val="Body text (10) Exact"/>
    <w:link w:val="Bodytext100"/>
    <w:uiPriority w:val="99"/>
    <w:locked/>
    <w:rsid w:val="00196240"/>
    <w:rPr>
      <w:i/>
      <w:iCs/>
      <w:spacing w:val="-28"/>
      <w:sz w:val="14"/>
      <w:szCs w:val="14"/>
      <w:shd w:val="clear" w:color="auto" w:fill="FFFFFF"/>
    </w:rPr>
  </w:style>
  <w:style w:type="paragraph" w:customStyle="1" w:styleId="Bodytext100">
    <w:name w:val="Body text (10)"/>
    <w:basedOn w:val="a3"/>
    <w:link w:val="Bodytext10Exact"/>
    <w:uiPriority w:val="99"/>
    <w:rsid w:val="00196240"/>
    <w:pPr>
      <w:widowControl w:val="0"/>
      <w:shd w:val="clear" w:color="auto" w:fill="FFFFFF"/>
      <w:spacing w:after="0" w:line="240" w:lineRule="atLeast"/>
    </w:pPr>
    <w:rPr>
      <w:i/>
      <w:iCs/>
      <w:spacing w:val="-28"/>
      <w:sz w:val="14"/>
      <w:szCs w:val="14"/>
    </w:rPr>
  </w:style>
  <w:style w:type="character" w:customStyle="1" w:styleId="Bodytext11Exact">
    <w:name w:val="Body text (11) Exact"/>
    <w:link w:val="Bodytext110"/>
    <w:uiPriority w:val="99"/>
    <w:locked/>
    <w:rsid w:val="00196240"/>
    <w:rPr>
      <w:rFonts w:ascii="Franklin Gothic Heavy" w:hAnsi="Franklin Gothic Heavy" w:cs="Franklin Gothic Heavy"/>
      <w:i/>
      <w:iCs/>
      <w:spacing w:val="5"/>
      <w:sz w:val="21"/>
      <w:szCs w:val="21"/>
      <w:shd w:val="clear" w:color="auto" w:fill="FFFFFF"/>
    </w:rPr>
  </w:style>
  <w:style w:type="paragraph" w:customStyle="1" w:styleId="Bodytext110">
    <w:name w:val="Body text (11)"/>
    <w:basedOn w:val="a3"/>
    <w:link w:val="Bodytext11Exact"/>
    <w:uiPriority w:val="99"/>
    <w:rsid w:val="00196240"/>
    <w:pPr>
      <w:widowControl w:val="0"/>
      <w:shd w:val="clear" w:color="auto" w:fill="FFFFFF"/>
      <w:spacing w:after="0" w:line="240" w:lineRule="atLeast"/>
    </w:pPr>
    <w:rPr>
      <w:rFonts w:ascii="Franklin Gothic Heavy" w:hAnsi="Franklin Gothic Heavy" w:cs="Franklin Gothic Heavy"/>
      <w:i/>
      <w:iCs/>
      <w:spacing w:val="5"/>
      <w:sz w:val="21"/>
      <w:szCs w:val="21"/>
    </w:rPr>
  </w:style>
  <w:style w:type="character" w:customStyle="1" w:styleId="Bodytext12Exact">
    <w:name w:val="Body text (12) Exact"/>
    <w:link w:val="Bodytext12"/>
    <w:uiPriority w:val="99"/>
    <w:locked/>
    <w:rsid w:val="00196240"/>
    <w:rPr>
      <w:b/>
      <w:bCs/>
      <w:i/>
      <w:iCs/>
      <w:spacing w:val="5"/>
      <w:sz w:val="27"/>
      <w:szCs w:val="27"/>
      <w:shd w:val="clear" w:color="auto" w:fill="FFFFFF"/>
    </w:rPr>
  </w:style>
  <w:style w:type="paragraph" w:customStyle="1" w:styleId="Bodytext12">
    <w:name w:val="Body text (12)"/>
    <w:basedOn w:val="a3"/>
    <w:link w:val="Bodytext12Exact"/>
    <w:uiPriority w:val="99"/>
    <w:rsid w:val="00196240"/>
    <w:pPr>
      <w:widowControl w:val="0"/>
      <w:shd w:val="clear" w:color="auto" w:fill="FFFFFF"/>
      <w:spacing w:after="0" w:line="240" w:lineRule="atLeast"/>
    </w:pPr>
    <w:rPr>
      <w:b/>
      <w:bCs/>
      <w:i/>
      <w:iCs/>
      <w:spacing w:val="5"/>
      <w:sz w:val="27"/>
      <w:szCs w:val="27"/>
    </w:rPr>
  </w:style>
  <w:style w:type="character" w:customStyle="1" w:styleId="Bodytext13">
    <w:name w:val="Body text (13)_"/>
    <w:link w:val="Bodytext130"/>
    <w:uiPriority w:val="99"/>
    <w:locked/>
    <w:rsid w:val="00196240"/>
    <w:rPr>
      <w:b/>
      <w:bCs/>
      <w:sz w:val="16"/>
      <w:szCs w:val="16"/>
      <w:shd w:val="clear" w:color="auto" w:fill="FFFFFF"/>
    </w:rPr>
  </w:style>
  <w:style w:type="paragraph" w:customStyle="1" w:styleId="Bodytext130">
    <w:name w:val="Body text (13)"/>
    <w:basedOn w:val="a3"/>
    <w:link w:val="Bodytext13"/>
    <w:uiPriority w:val="99"/>
    <w:rsid w:val="00196240"/>
    <w:pPr>
      <w:widowControl w:val="0"/>
      <w:shd w:val="clear" w:color="auto" w:fill="FFFFFF"/>
      <w:spacing w:after="0" w:line="226" w:lineRule="exact"/>
    </w:pPr>
    <w:rPr>
      <w:b/>
      <w:bCs/>
      <w:sz w:val="16"/>
      <w:szCs w:val="16"/>
    </w:rPr>
  </w:style>
  <w:style w:type="character" w:customStyle="1" w:styleId="PicturecaptionExact">
    <w:name w:val="Picture caption Exact"/>
    <w:link w:val="Picturecaption"/>
    <w:uiPriority w:val="99"/>
    <w:locked/>
    <w:rsid w:val="00196240"/>
    <w:rPr>
      <w:b/>
      <w:bCs/>
      <w:spacing w:val="5"/>
      <w:sz w:val="17"/>
      <w:szCs w:val="17"/>
      <w:shd w:val="clear" w:color="auto" w:fill="FFFFFF"/>
    </w:rPr>
  </w:style>
  <w:style w:type="paragraph" w:customStyle="1" w:styleId="Picturecaption">
    <w:name w:val="Picture caption"/>
    <w:basedOn w:val="a3"/>
    <w:link w:val="PicturecaptionExact"/>
    <w:uiPriority w:val="99"/>
    <w:rsid w:val="00196240"/>
    <w:pPr>
      <w:widowControl w:val="0"/>
      <w:shd w:val="clear" w:color="auto" w:fill="FFFFFF"/>
      <w:spacing w:after="0" w:line="288" w:lineRule="exact"/>
      <w:jc w:val="both"/>
    </w:pPr>
    <w:rPr>
      <w:b/>
      <w:bCs/>
      <w:spacing w:val="5"/>
      <w:sz w:val="17"/>
      <w:szCs w:val="17"/>
    </w:rPr>
  </w:style>
  <w:style w:type="character" w:customStyle="1" w:styleId="FontStyle60">
    <w:name w:val="Font Style60"/>
    <w:uiPriority w:val="99"/>
    <w:rsid w:val="00196240"/>
    <w:rPr>
      <w:rFonts w:ascii="Times New Roman" w:hAnsi="Times New Roman" w:cs="Times New Roman"/>
      <w:sz w:val="24"/>
      <w:szCs w:val="24"/>
    </w:rPr>
  </w:style>
  <w:style w:type="character" w:customStyle="1" w:styleId="Bodytext135ptNotBold">
    <w:name w:val="Body text + 13.5 pt.Not Bold"/>
    <w:uiPriority w:val="99"/>
    <w:rsid w:val="00196240"/>
    <w:rPr>
      <w:rFonts w:ascii="Times New Roman" w:hAnsi="Times New Roman" w:cs="Times New Roman"/>
      <w:b/>
      <w:bCs/>
      <w:color w:val="000000"/>
      <w:spacing w:val="0"/>
      <w:w w:val="100"/>
      <w:position w:val="0"/>
      <w:sz w:val="27"/>
      <w:szCs w:val="27"/>
      <w:u w:val="none"/>
      <w:shd w:val="clear" w:color="auto" w:fill="FFFFFF"/>
      <w:lang w:val="uk-UA" w:eastAsia="x-none"/>
    </w:rPr>
  </w:style>
  <w:style w:type="character" w:customStyle="1" w:styleId="BodytextConsolas4ptNotBold">
    <w:name w:val="Body text + Consolas.4 pt.Not Bold"/>
    <w:uiPriority w:val="99"/>
    <w:rsid w:val="00196240"/>
    <w:rPr>
      <w:rFonts w:ascii="Consolas" w:hAnsi="Consolas" w:cs="Consolas"/>
      <w:b/>
      <w:bCs/>
      <w:color w:val="000000"/>
      <w:spacing w:val="0"/>
      <w:w w:val="100"/>
      <w:position w:val="0"/>
      <w:sz w:val="8"/>
      <w:szCs w:val="8"/>
      <w:u w:val="none"/>
      <w:shd w:val="clear" w:color="auto" w:fill="FFFFFF"/>
    </w:rPr>
  </w:style>
  <w:style w:type="character" w:customStyle="1" w:styleId="Bodytext14SmallCaps">
    <w:name w:val="Body text (14) + Small Caps"/>
    <w:uiPriority w:val="99"/>
    <w:rsid w:val="00196240"/>
    <w:rPr>
      <w:rFonts w:ascii="Times New Roman" w:hAnsi="Times New Roman" w:cs="Times New Roman"/>
      <w:b/>
      <w:bCs/>
      <w:smallCaps/>
      <w:color w:val="000000"/>
      <w:spacing w:val="0"/>
      <w:w w:val="100"/>
      <w:position w:val="0"/>
      <w:sz w:val="27"/>
      <w:szCs w:val="27"/>
      <w:u w:val="none"/>
      <w:shd w:val="clear" w:color="auto" w:fill="FFFFFF"/>
    </w:rPr>
  </w:style>
  <w:style w:type="character" w:customStyle="1" w:styleId="Bodytext2Spacing0pt">
    <w:name w:val="Body text (2) + Spacing 0 pt"/>
    <w:uiPriority w:val="99"/>
    <w:rsid w:val="00196240"/>
    <w:rPr>
      <w:rFonts w:ascii="Calibri" w:hAnsi="Calibri" w:cs="Calibri"/>
      <w:b/>
      <w:bCs/>
      <w:color w:val="000000"/>
      <w:spacing w:val="0"/>
      <w:w w:val="100"/>
      <w:position w:val="0"/>
      <w:sz w:val="28"/>
      <w:szCs w:val="28"/>
      <w:u w:val="none"/>
      <w:shd w:val="clear" w:color="auto" w:fill="FFFFFF"/>
      <w:lang w:val="uk-UA" w:eastAsia="x-none"/>
    </w:rPr>
  </w:style>
  <w:style w:type="character" w:customStyle="1" w:styleId="BodytextBold">
    <w:name w:val="Body text + Bold"/>
    <w:uiPriority w:val="99"/>
    <w:rsid w:val="00196240"/>
    <w:rPr>
      <w:rFonts w:ascii="Calibri" w:hAnsi="Calibri" w:cs="Calibri"/>
      <w:b/>
      <w:bCs/>
      <w:color w:val="000000"/>
      <w:spacing w:val="0"/>
      <w:w w:val="100"/>
      <w:position w:val="0"/>
      <w:sz w:val="28"/>
      <w:szCs w:val="28"/>
      <w:u w:val="none"/>
      <w:shd w:val="clear" w:color="auto" w:fill="FFFFFF"/>
      <w:lang w:val="uk-UA" w:eastAsia="x-none"/>
    </w:rPr>
  </w:style>
  <w:style w:type="character" w:customStyle="1" w:styleId="heading50">
    <w:name w:val="heading 50"/>
    <w:link w:val="heading51"/>
    <w:uiPriority w:val="99"/>
    <w:locked/>
    <w:rsid w:val="00196240"/>
    <w:rPr>
      <w:rFonts w:ascii="Calibri" w:hAnsi="Calibri" w:cs="Calibri"/>
      <w:b/>
      <w:bCs/>
      <w:spacing w:val="-10"/>
      <w:sz w:val="28"/>
      <w:szCs w:val="28"/>
      <w:shd w:val="clear" w:color="auto" w:fill="FFFFFF"/>
    </w:rPr>
  </w:style>
  <w:style w:type="paragraph" w:customStyle="1" w:styleId="heading51">
    <w:name w:val="heading 51"/>
    <w:basedOn w:val="a3"/>
    <w:link w:val="heading50"/>
    <w:uiPriority w:val="99"/>
    <w:rsid w:val="00196240"/>
    <w:pPr>
      <w:widowControl w:val="0"/>
      <w:shd w:val="clear" w:color="auto" w:fill="FFFFFF"/>
      <w:spacing w:after="480" w:line="240" w:lineRule="atLeast"/>
      <w:outlineLvl w:val="4"/>
    </w:pPr>
    <w:rPr>
      <w:rFonts w:ascii="Calibri" w:hAnsi="Calibri" w:cs="Calibri"/>
      <w:b/>
      <w:bCs/>
      <w:spacing w:val="-10"/>
      <w:sz w:val="28"/>
      <w:szCs w:val="28"/>
    </w:rPr>
  </w:style>
  <w:style w:type="character" w:customStyle="1" w:styleId="CharChar16">
    <w:name w:val="Char Char16"/>
    <w:uiPriority w:val="99"/>
    <w:semiHidden/>
    <w:rsid w:val="00196240"/>
    <w:rPr>
      <w:rFonts w:ascii="Arial" w:hAnsi="Arial" w:cs="Arial"/>
      <w:sz w:val="16"/>
      <w:szCs w:val="16"/>
      <w:lang w:val="uk-UA" w:eastAsia="en-US"/>
    </w:rPr>
  </w:style>
  <w:style w:type="table" w:customStyle="1" w:styleId="TableGrid11">
    <w:name w:val="Table Grid11"/>
    <w:basedOn w:val="a5"/>
    <w:next w:val="aff7"/>
    <w:rsid w:val="00196240"/>
    <w:pPr>
      <w:spacing w:after="0" w:line="240" w:lineRule="auto"/>
    </w:pPr>
    <w:rPr>
      <w:rFonts w:ascii="Arial" w:eastAsia="Times New Roman" w:hAnsi="Arial" w:cs="Tms Rm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link w:val="Style1a"/>
    <w:rsid w:val="00196240"/>
    <w:rPr>
      <w:rFonts w:ascii="Arial" w:eastAsia="Times New Roman" w:hAnsi="Arial" w:cs="Times New Roman"/>
      <w:szCs w:val="20"/>
      <w:lang w:val="uk-UA"/>
    </w:rPr>
  </w:style>
  <w:style w:type="character" w:customStyle="1" w:styleId="StyleLatinArialComplexArial">
    <w:name w:val="Style (Latin) Arial (Complex) Arial"/>
    <w:rsid w:val="00196240"/>
    <w:rPr>
      <w:rFonts w:ascii="Arial" w:hAnsi="Arial" w:cs="Arial" w:hint="default"/>
      <w:sz w:val="22"/>
      <w:szCs w:val="22"/>
    </w:rPr>
  </w:style>
  <w:style w:type="paragraph" w:customStyle="1" w:styleId="Section6DrawingsTitle">
    <w:name w:val="Section6_Drawings_Title"/>
    <w:basedOn w:val="affe"/>
    <w:link w:val="Section6DrawingsTitleChar"/>
    <w:qFormat/>
    <w:rsid w:val="00196240"/>
    <w:pPr>
      <w:numPr>
        <w:ilvl w:val="5"/>
        <w:numId w:val="31"/>
      </w:numPr>
      <w:spacing w:after="200"/>
      <w:ind w:left="357" w:hanging="357"/>
      <w:jc w:val="left"/>
    </w:pPr>
    <w:rPr>
      <w:rFonts w:ascii="Arial" w:hAnsi="Arial" w:cs="Arial"/>
      <w:b/>
      <w:sz w:val="28"/>
      <w:szCs w:val="22"/>
    </w:rPr>
  </w:style>
  <w:style w:type="character" w:customStyle="1" w:styleId="Section6DrawingsTitleChar">
    <w:name w:val="Section6_Drawings_Title Char"/>
    <w:basedOn w:val="a4"/>
    <w:link w:val="Section6DrawingsTitle"/>
    <w:rsid w:val="00196240"/>
    <w:rPr>
      <w:rFonts w:ascii="Arial" w:eastAsia="Times New Roman" w:hAnsi="Arial" w:cs="Arial"/>
      <w:b/>
      <w:sz w:val="28"/>
      <w:lang w:val="uk-UA"/>
    </w:rPr>
  </w:style>
  <w:style w:type="paragraph" w:customStyle="1" w:styleId="Section6Supplimentary">
    <w:name w:val="Section6_Supplimentary"/>
    <w:basedOn w:val="a3"/>
    <w:link w:val="Section6SupplimentaryChar"/>
    <w:qFormat/>
    <w:rsid w:val="00196240"/>
    <w:pPr>
      <w:spacing w:before="120" w:after="120" w:line="240" w:lineRule="auto"/>
      <w:jc w:val="both"/>
    </w:pPr>
    <w:rPr>
      <w:rFonts w:ascii="Arial" w:eastAsia="Times New Roman" w:hAnsi="Arial" w:cs="Times New Roman"/>
      <w:b/>
      <w:sz w:val="20"/>
      <w:szCs w:val="20"/>
    </w:rPr>
  </w:style>
  <w:style w:type="character" w:customStyle="1" w:styleId="Section6SupplimentaryChar">
    <w:name w:val="Section6_Supplimentary Char"/>
    <w:basedOn w:val="a4"/>
    <w:link w:val="Section6Supplimentary"/>
    <w:rsid w:val="00196240"/>
    <w:rPr>
      <w:rFonts w:ascii="Arial" w:eastAsia="Times New Roman" w:hAnsi="Arial" w:cs="Times New Roman"/>
      <w:b/>
      <w:sz w:val="20"/>
      <w:szCs w:val="20"/>
      <w:lang w:val="uk-UA"/>
    </w:rPr>
  </w:style>
  <w:style w:type="paragraph" w:customStyle="1" w:styleId="xl102">
    <w:name w:val="xl102"/>
    <w:basedOn w:val="a3"/>
    <w:rsid w:val="0019624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103">
    <w:name w:val="xl103"/>
    <w:basedOn w:val="a3"/>
    <w:rsid w:val="0019624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104">
    <w:name w:val="xl104"/>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105">
    <w:name w:val="xl105"/>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106">
    <w:name w:val="xl106"/>
    <w:basedOn w:val="a3"/>
    <w:rsid w:val="0019624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107">
    <w:name w:val="xl107"/>
    <w:basedOn w:val="a3"/>
    <w:rsid w:val="0019624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08">
    <w:name w:val="xl108"/>
    <w:basedOn w:val="a3"/>
    <w:rsid w:val="001962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09">
    <w:name w:val="xl109"/>
    <w:basedOn w:val="a3"/>
    <w:rsid w:val="001962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110">
    <w:name w:val="xl110"/>
    <w:basedOn w:val="a3"/>
    <w:rsid w:val="0019624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111">
    <w:name w:val="xl111"/>
    <w:basedOn w:val="a3"/>
    <w:rsid w:val="0019624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112">
    <w:name w:val="xl112"/>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113">
    <w:name w:val="xl113"/>
    <w:basedOn w:val="a3"/>
    <w:rsid w:val="00196240"/>
    <w:pPr>
      <w:pBdr>
        <w:top w:val="single" w:sz="4" w:space="0" w:color="A6A6A6"/>
        <w:left w:val="single" w:sz="4" w:space="0" w:color="auto"/>
        <w:bottom w:val="single" w:sz="4" w:space="0" w:color="A6A6A6"/>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114">
    <w:name w:val="xl114"/>
    <w:basedOn w:val="a3"/>
    <w:rsid w:val="0019624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xl63">
    <w:name w:val="xl63"/>
    <w:basedOn w:val="a3"/>
    <w:rsid w:val="0019624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a3"/>
    <w:rsid w:val="00196240"/>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character" w:customStyle="1" w:styleId="ListParagraphChar1">
    <w:name w:val="List Paragraph Char1"/>
    <w:aliases w:val="Citation List Char,본문(내용) Char,List Paragraph (numbered (a)) Char,List_Paragraph Char,Multilevel para_II Char,List Paragraph1 Char,Loendi lõik Char,Mummuga loetelu Char,Цветной список - Акцент 11 Char,texte de base Char"/>
    <w:uiPriority w:val="1"/>
    <w:locked/>
    <w:rsid w:val="00196240"/>
    <w:rPr>
      <w:rFonts w:ascii="Times New Roman" w:eastAsia="Times New Roman" w:hAnsi="Times New Roman" w:cs="Times New Roman"/>
      <w:sz w:val="24"/>
      <w:szCs w:val="24"/>
      <w:lang w:val="uk-UA" w:eastAsia="en-GB"/>
    </w:rPr>
  </w:style>
  <w:style w:type="paragraph" w:customStyle="1" w:styleId="ToC-DK">
    <w:name w:val="ToC-DK"/>
    <w:basedOn w:val="a3"/>
    <w:qFormat/>
    <w:rsid w:val="00196240"/>
    <w:pPr>
      <w:tabs>
        <w:tab w:val="right" w:leader="dot" w:pos="8998"/>
      </w:tabs>
      <w:spacing w:after="0" w:line="240" w:lineRule="auto"/>
      <w:jc w:val="both"/>
    </w:pPr>
    <w:rPr>
      <w:rFonts w:ascii="Arial" w:eastAsia="Times New Roman" w:hAnsi="Arial" w:cs="Arial"/>
      <w:iCs/>
      <w:color w:val="000000"/>
      <w:sz w:val="24"/>
      <w:szCs w:val="20"/>
    </w:rPr>
  </w:style>
  <w:style w:type="character" w:customStyle="1" w:styleId="SectionHeader3Char1">
    <w:name w:val="Section Header3 Char1"/>
    <w:aliases w:val="ClauseSub_No&amp;Name Char1,Section Header3 Char Char Char1"/>
    <w:basedOn w:val="a4"/>
    <w:uiPriority w:val="9"/>
    <w:semiHidden/>
    <w:rsid w:val="00196240"/>
    <w:rPr>
      <w:rFonts w:ascii="Calibri Light" w:eastAsia="SimSun" w:hAnsi="Calibri Light" w:cs="Times New Roman"/>
      <w:color w:val="1F4D78"/>
      <w:sz w:val="24"/>
      <w:szCs w:val="24"/>
      <w:lang w:val="uk-UA" w:eastAsia="en-US"/>
    </w:rPr>
  </w:style>
  <w:style w:type="character" w:customStyle="1" w:styleId="Heading1Char1">
    <w:name w:val="Heading 1 Char1"/>
    <w:aliases w:val="Document Header1 Char1,ClauseGroup_Title Char1"/>
    <w:basedOn w:val="a4"/>
    <w:uiPriority w:val="99"/>
    <w:rsid w:val="00196240"/>
    <w:rPr>
      <w:rFonts w:ascii="Calibri Light" w:eastAsia="SimSun" w:hAnsi="Calibri Light" w:cs="Times New Roman"/>
      <w:color w:val="2E74B5"/>
      <w:sz w:val="32"/>
      <w:szCs w:val="32"/>
      <w:lang w:val="uk-UA" w:eastAsia="en-US"/>
    </w:rPr>
  </w:style>
  <w:style w:type="character" w:customStyle="1" w:styleId="Heading2Char1">
    <w:name w:val="Heading 2 Char1"/>
    <w:aliases w:val="Title Header2 Char1,Clause_No&amp;Name Char1"/>
    <w:basedOn w:val="a4"/>
    <w:uiPriority w:val="99"/>
    <w:semiHidden/>
    <w:rsid w:val="00196240"/>
    <w:rPr>
      <w:rFonts w:ascii="Calibri Light" w:eastAsia="SimSun" w:hAnsi="Calibri Light" w:cs="Times New Roman"/>
      <w:color w:val="2E74B5"/>
      <w:sz w:val="26"/>
      <w:szCs w:val="26"/>
      <w:lang w:val="uk-UA" w:eastAsia="en-US"/>
    </w:rPr>
  </w:style>
  <w:style w:type="character" w:customStyle="1" w:styleId="Heading4Char1">
    <w:name w:val="Heading 4 Char1"/>
    <w:aliases w:val="Sub-Clause Sub-paragraph Char1,ClauseSubSub_No&amp;Name Char1"/>
    <w:basedOn w:val="a4"/>
    <w:uiPriority w:val="99"/>
    <w:semiHidden/>
    <w:rsid w:val="00196240"/>
    <w:rPr>
      <w:rFonts w:ascii="Calibri Light" w:eastAsia="SimSun" w:hAnsi="Calibri Light" w:cs="Times New Roman"/>
      <w:i/>
      <w:iCs/>
      <w:color w:val="2E74B5"/>
      <w:sz w:val="24"/>
      <w:lang w:val="uk-UA" w:eastAsia="en-US"/>
    </w:rPr>
  </w:style>
  <w:style w:type="paragraph" w:customStyle="1" w:styleId="msonormal0">
    <w:name w:val="msonormal"/>
    <w:basedOn w:val="a3"/>
    <w:uiPriority w:val="99"/>
    <w:rsid w:val="00196240"/>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ootnoteTextChar2">
    <w:name w:val="Footnote Text Char2"/>
    <w:aliases w:val="Footnote Text Char1 Char1,fn Char1 Char1,ADB Char1 Char1,single space Char Char1,footnote text Char Char Char1,Footnote Text Char Char Char1,fn Char Char Char1,ADB Char Char Char1,single space Char Char Char Char1"/>
    <w:basedOn w:val="a4"/>
    <w:uiPriority w:val="99"/>
    <w:semiHidden/>
    <w:rsid w:val="00196240"/>
    <w:rPr>
      <w:lang w:val="uk-UA" w:eastAsia="en-US"/>
    </w:rPr>
  </w:style>
  <w:style w:type="paragraph" w:customStyle="1" w:styleId="Header2">
    <w:name w:val="Header2"/>
    <w:basedOn w:val="af"/>
    <w:qFormat/>
    <w:rsid w:val="00196240"/>
    <w:pPr>
      <w:jc w:val="right"/>
    </w:pPr>
    <w:rPr>
      <w:smallCaps w:val="0"/>
    </w:rPr>
  </w:style>
  <w:style w:type="character" w:customStyle="1" w:styleId="16">
    <w:name w:val="Неразрешенное упоминание1"/>
    <w:basedOn w:val="a4"/>
    <w:uiPriority w:val="99"/>
    <w:semiHidden/>
    <w:unhideWhenUsed/>
    <w:rsid w:val="00196240"/>
    <w:rPr>
      <w:color w:val="605E5C"/>
      <w:shd w:val="clear" w:color="auto" w:fill="E1DFDD"/>
    </w:rPr>
  </w:style>
  <w:style w:type="table" w:customStyle="1" w:styleId="-4110">
    <w:name w:val="Таблица-сетка 4 — акцент 11"/>
    <w:basedOn w:val="a5"/>
    <w:uiPriority w:val="49"/>
    <w:rsid w:val="00196240"/>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CowiOrange">
    <w:name w:val="CowiOrange"/>
    <w:basedOn w:val="a4"/>
    <w:uiPriority w:val="1"/>
    <w:rsid w:val="00196240"/>
    <w:rPr>
      <w:color w:val="F04E23"/>
    </w:rPr>
  </w:style>
  <w:style w:type="paragraph" w:customStyle="1" w:styleId="HeaderRight">
    <w:name w:val="HeaderRight"/>
    <w:basedOn w:val="a3"/>
    <w:uiPriority w:val="7"/>
    <w:qFormat/>
    <w:rsid w:val="00196240"/>
    <w:pPr>
      <w:spacing w:after="0" w:line="180" w:lineRule="atLeast"/>
      <w:jc w:val="right"/>
    </w:pPr>
    <w:rPr>
      <w:rFonts w:ascii="Verdana" w:eastAsia="Times New Roman" w:hAnsi="Verdana" w:cs="Arial"/>
      <w:caps/>
      <w:sz w:val="14"/>
      <w:szCs w:val="20"/>
      <w:lang w:eastAsia="da-DK"/>
    </w:rPr>
  </w:style>
  <w:style w:type="numbering" w:customStyle="1" w:styleId="17">
    <w:name w:val="Нет списка1"/>
    <w:next w:val="a6"/>
    <w:uiPriority w:val="99"/>
    <w:semiHidden/>
    <w:unhideWhenUsed/>
    <w:rsid w:val="00196240"/>
  </w:style>
  <w:style w:type="numbering" w:customStyle="1" w:styleId="1111112">
    <w:name w:val="1 / 1.1 / 1.1.12"/>
    <w:basedOn w:val="a6"/>
    <w:next w:val="111111"/>
    <w:rsid w:val="00196240"/>
  </w:style>
  <w:style w:type="numbering" w:customStyle="1" w:styleId="NoList11">
    <w:name w:val="No List11"/>
    <w:next w:val="a6"/>
    <w:uiPriority w:val="99"/>
    <w:semiHidden/>
    <w:unhideWhenUsed/>
    <w:rsid w:val="00196240"/>
  </w:style>
  <w:style w:type="numbering" w:customStyle="1" w:styleId="11111111">
    <w:name w:val="1 / 1.1 / 1.1.111"/>
    <w:basedOn w:val="a6"/>
    <w:next w:val="111111"/>
    <w:rsid w:val="00196240"/>
  </w:style>
  <w:style w:type="table" w:customStyle="1" w:styleId="-4111">
    <w:name w:val="Таблиця-сітка 4 – акцент 111"/>
    <w:basedOn w:val="a5"/>
    <w:uiPriority w:val="49"/>
    <w:rsid w:val="0019624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21">
    <w:name w:val="No List21"/>
    <w:next w:val="a6"/>
    <w:uiPriority w:val="99"/>
    <w:semiHidden/>
    <w:unhideWhenUsed/>
    <w:rsid w:val="00196240"/>
  </w:style>
  <w:style w:type="paragraph" w:customStyle="1" w:styleId="18">
    <w:name w:val="Заг 1"/>
    <w:basedOn w:val="Parts"/>
    <w:link w:val="19"/>
    <w:qFormat/>
    <w:rsid w:val="00196240"/>
    <w:rPr>
      <w:rFonts w:ascii="Arial Bold" w:hAnsi="Arial Bold" w:cs="Arial"/>
      <w:smallCaps w:val="0"/>
      <w:color w:val="000000" w:themeColor="text1"/>
      <w:sz w:val="36"/>
      <w:szCs w:val="36"/>
    </w:rPr>
  </w:style>
  <w:style w:type="paragraph" w:customStyle="1" w:styleId="1a">
    <w:name w:val="Підзаг 1"/>
    <w:basedOn w:val="Subtitle2"/>
    <w:link w:val="1b"/>
    <w:qFormat/>
    <w:rsid w:val="00196240"/>
    <w:pPr>
      <w:outlineLvl w:val="2"/>
    </w:pPr>
  </w:style>
  <w:style w:type="character" w:customStyle="1" w:styleId="Parts0">
    <w:name w:val="Parts Знак"/>
    <w:basedOn w:val="10"/>
    <w:link w:val="Parts"/>
    <w:rsid w:val="00196240"/>
    <w:rPr>
      <w:rFonts w:ascii="Arial" w:eastAsia="Times New Roman" w:hAnsi="Arial" w:cs="Times New Roman"/>
      <w:b/>
      <w:smallCaps/>
      <w:sz w:val="56"/>
      <w:szCs w:val="20"/>
      <w:lang w:val="uk-UA"/>
    </w:rPr>
  </w:style>
  <w:style w:type="character" w:customStyle="1" w:styleId="19">
    <w:name w:val="Заг 1 Знак"/>
    <w:basedOn w:val="Parts0"/>
    <w:link w:val="18"/>
    <w:rsid w:val="00196240"/>
    <w:rPr>
      <w:rFonts w:ascii="Arial Bold" w:eastAsia="Times New Roman" w:hAnsi="Arial Bold" w:cs="Arial"/>
      <w:b/>
      <w:smallCaps w:val="0"/>
      <w:color w:val="000000" w:themeColor="text1"/>
      <w:sz w:val="36"/>
      <w:szCs w:val="36"/>
      <w:lang w:val="uk-UA"/>
    </w:rPr>
  </w:style>
  <w:style w:type="paragraph" w:customStyle="1" w:styleId="1c">
    <w:name w:val="Документ 1"/>
    <w:basedOn w:val="a3"/>
    <w:link w:val="1d"/>
    <w:qFormat/>
    <w:rsid w:val="00196240"/>
    <w:pPr>
      <w:spacing w:after="0" w:line="240" w:lineRule="auto"/>
      <w:jc w:val="center"/>
      <w:outlineLvl w:val="2"/>
    </w:pPr>
    <w:rPr>
      <w:rFonts w:ascii="Arial" w:eastAsia="Times New Roman" w:hAnsi="Arial" w:cs="Arial"/>
      <w:b/>
      <w:bCs/>
      <w:sz w:val="32"/>
      <w:szCs w:val="32"/>
    </w:rPr>
  </w:style>
  <w:style w:type="character" w:customStyle="1" w:styleId="Subtitle20">
    <w:name w:val="Subtitle 2 Знак"/>
    <w:basedOn w:val="af2"/>
    <w:link w:val="Subtitle2"/>
    <w:uiPriority w:val="99"/>
    <w:rsid w:val="00196240"/>
    <w:rPr>
      <w:rFonts w:ascii="Arial" w:eastAsia="Times New Roman" w:hAnsi="Arial" w:cs="Arial"/>
      <w:b/>
      <w:sz w:val="28"/>
      <w:szCs w:val="28"/>
      <w:lang w:val="uk-UA"/>
    </w:rPr>
  </w:style>
  <w:style w:type="character" w:customStyle="1" w:styleId="1b">
    <w:name w:val="Підзаг 1 Знак"/>
    <w:basedOn w:val="Subtitle20"/>
    <w:link w:val="1a"/>
    <w:rsid w:val="00196240"/>
    <w:rPr>
      <w:rFonts w:ascii="Arial" w:eastAsia="Times New Roman" w:hAnsi="Arial" w:cs="Arial"/>
      <w:b/>
      <w:sz w:val="28"/>
      <w:szCs w:val="28"/>
      <w:lang w:val="uk-UA"/>
    </w:rPr>
  </w:style>
  <w:style w:type="paragraph" w:customStyle="1" w:styleId="2f5">
    <w:name w:val="Документ 2"/>
    <w:basedOn w:val="a3"/>
    <w:link w:val="2f6"/>
    <w:qFormat/>
    <w:rsid w:val="00196240"/>
    <w:pPr>
      <w:spacing w:after="0" w:line="240" w:lineRule="auto"/>
      <w:jc w:val="both"/>
      <w:outlineLvl w:val="4"/>
    </w:pPr>
    <w:rPr>
      <w:rFonts w:ascii="Arial" w:eastAsia="Times New Roman" w:hAnsi="Arial" w:cs="Times New Roman"/>
      <w:b/>
      <w:sz w:val="28"/>
      <w:szCs w:val="20"/>
    </w:rPr>
  </w:style>
  <w:style w:type="character" w:customStyle="1" w:styleId="1d">
    <w:name w:val="Документ 1 Знак"/>
    <w:basedOn w:val="a4"/>
    <w:link w:val="1c"/>
    <w:rsid w:val="00196240"/>
    <w:rPr>
      <w:rFonts w:ascii="Arial" w:eastAsia="Times New Roman" w:hAnsi="Arial" w:cs="Arial"/>
      <w:b/>
      <w:bCs/>
      <w:sz w:val="32"/>
      <w:szCs w:val="32"/>
      <w:lang w:val="uk-UA"/>
    </w:rPr>
  </w:style>
  <w:style w:type="paragraph" w:customStyle="1" w:styleId="3c">
    <w:name w:val="Документ 3"/>
    <w:basedOn w:val="QFHeadingPersonnel5"/>
    <w:link w:val="3d"/>
    <w:qFormat/>
    <w:rsid w:val="00196240"/>
    <w:pPr>
      <w:outlineLvl w:val="5"/>
    </w:pPr>
    <w:rPr>
      <w:rFonts w:cs="Arial"/>
      <w:sz w:val="20"/>
    </w:rPr>
  </w:style>
  <w:style w:type="character" w:customStyle="1" w:styleId="2f6">
    <w:name w:val="Документ 2 Знак"/>
    <w:basedOn w:val="a4"/>
    <w:link w:val="2f5"/>
    <w:rsid w:val="00196240"/>
    <w:rPr>
      <w:rFonts w:ascii="Arial" w:eastAsia="Times New Roman" w:hAnsi="Arial" w:cs="Times New Roman"/>
      <w:b/>
      <w:sz w:val="28"/>
      <w:szCs w:val="20"/>
      <w:lang w:val="uk-UA"/>
    </w:rPr>
  </w:style>
  <w:style w:type="paragraph" w:customStyle="1" w:styleId="a2">
    <w:name w:val="Документ букви"/>
    <w:basedOn w:val="a3"/>
    <w:link w:val="affffb"/>
    <w:qFormat/>
    <w:rsid w:val="00196240"/>
    <w:pPr>
      <w:numPr>
        <w:numId w:val="46"/>
      </w:numPr>
      <w:spacing w:after="0" w:line="240" w:lineRule="auto"/>
      <w:jc w:val="center"/>
      <w:outlineLvl w:val="5"/>
    </w:pPr>
    <w:rPr>
      <w:rFonts w:ascii="Arial" w:eastAsia="Times New Roman" w:hAnsi="Arial" w:cs="Arial"/>
      <w:b/>
      <w:sz w:val="28"/>
      <w:szCs w:val="28"/>
      <w:lang w:eastAsia="de-DE"/>
    </w:rPr>
  </w:style>
  <w:style w:type="character" w:customStyle="1" w:styleId="QFHeadingPersonnel50">
    <w:name w:val="QF Heading Personnel 5 Знак"/>
    <w:basedOn w:val="42"/>
    <w:link w:val="QFHeadingPersonnel5"/>
    <w:rsid w:val="00196240"/>
    <w:rPr>
      <w:rFonts w:ascii="Arial" w:eastAsia="Times New Roman" w:hAnsi="Arial" w:cs="Times New Roman"/>
      <w:b/>
      <w:bCs/>
      <w:sz w:val="24"/>
      <w:szCs w:val="20"/>
      <w:lang w:val="uk-UA"/>
    </w:rPr>
  </w:style>
  <w:style w:type="character" w:customStyle="1" w:styleId="3d">
    <w:name w:val="Документ 3 Знак"/>
    <w:basedOn w:val="QFHeadingPersonnel50"/>
    <w:link w:val="3c"/>
    <w:rsid w:val="00196240"/>
    <w:rPr>
      <w:rFonts w:ascii="Arial" w:eastAsia="Times New Roman" w:hAnsi="Arial" w:cs="Arial"/>
      <w:b/>
      <w:bCs/>
      <w:sz w:val="20"/>
      <w:szCs w:val="20"/>
      <w:lang w:val="uk-UA"/>
    </w:rPr>
  </w:style>
  <w:style w:type="paragraph" w:customStyle="1" w:styleId="47">
    <w:name w:val="Документ 4"/>
    <w:basedOn w:val="a3"/>
    <w:link w:val="48"/>
    <w:qFormat/>
    <w:rsid w:val="00196240"/>
    <w:pPr>
      <w:spacing w:after="200" w:line="240" w:lineRule="auto"/>
      <w:ind w:left="357" w:hanging="357"/>
      <w:contextualSpacing/>
      <w:outlineLvl w:val="6"/>
    </w:pPr>
    <w:rPr>
      <w:rFonts w:ascii="Arial" w:eastAsia="Times New Roman" w:hAnsi="Arial" w:cs="Times New Roman"/>
      <w:b/>
      <w:sz w:val="20"/>
    </w:rPr>
  </w:style>
  <w:style w:type="character" w:customStyle="1" w:styleId="affffb">
    <w:name w:val="Документ букви Знак"/>
    <w:basedOn w:val="a4"/>
    <w:link w:val="a2"/>
    <w:rsid w:val="00196240"/>
    <w:rPr>
      <w:rFonts w:ascii="Arial" w:eastAsia="Times New Roman" w:hAnsi="Arial" w:cs="Arial"/>
      <w:b/>
      <w:sz w:val="28"/>
      <w:szCs w:val="28"/>
      <w:lang w:val="uk-UA" w:eastAsia="de-DE"/>
    </w:rPr>
  </w:style>
  <w:style w:type="paragraph" w:customStyle="1" w:styleId="20">
    <w:name w:val="Документ 2 номер"/>
    <w:basedOn w:val="a3"/>
    <w:link w:val="2f7"/>
    <w:qFormat/>
    <w:rsid w:val="00196240"/>
    <w:pPr>
      <w:numPr>
        <w:numId w:val="8"/>
      </w:numPr>
      <w:tabs>
        <w:tab w:val="left" w:pos="567"/>
      </w:tabs>
      <w:spacing w:before="120" w:after="120" w:line="240" w:lineRule="auto"/>
      <w:jc w:val="both"/>
      <w:outlineLvl w:val="2"/>
    </w:pPr>
    <w:rPr>
      <w:rFonts w:ascii="Arial" w:eastAsia="Times New Roman" w:hAnsi="Arial" w:cs="Arial"/>
      <w:b/>
      <w:sz w:val="20"/>
      <w:szCs w:val="20"/>
      <w:u w:val="single"/>
      <w:lang w:eastAsia="fr-FR"/>
    </w:rPr>
  </w:style>
  <w:style w:type="character" w:customStyle="1" w:styleId="48">
    <w:name w:val="Документ 4 Знак"/>
    <w:basedOn w:val="a4"/>
    <w:link w:val="47"/>
    <w:rsid w:val="00196240"/>
    <w:rPr>
      <w:rFonts w:ascii="Arial" w:eastAsia="Times New Roman" w:hAnsi="Arial" w:cs="Times New Roman"/>
      <w:b/>
      <w:sz w:val="20"/>
      <w:lang w:val="uk-UA"/>
    </w:rPr>
  </w:style>
  <w:style w:type="paragraph" w:customStyle="1" w:styleId="21">
    <w:name w:val="Ч2_1"/>
    <w:basedOn w:val="a3"/>
    <w:link w:val="210"/>
    <w:qFormat/>
    <w:rsid w:val="00196240"/>
    <w:pPr>
      <w:numPr>
        <w:numId w:val="29"/>
      </w:numPr>
      <w:spacing w:after="0" w:line="240" w:lineRule="auto"/>
      <w:ind w:left="851" w:hanging="851"/>
      <w:outlineLvl w:val="3"/>
    </w:pPr>
    <w:rPr>
      <w:rFonts w:ascii="Arial" w:eastAsia="Times New Roman" w:hAnsi="Arial" w:cs="Arial"/>
      <w:b/>
      <w:bCs/>
      <w:szCs w:val="20"/>
    </w:rPr>
  </w:style>
  <w:style w:type="character" w:customStyle="1" w:styleId="2f7">
    <w:name w:val="Документ 2 номер Знак"/>
    <w:basedOn w:val="a4"/>
    <w:link w:val="20"/>
    <w:rsid w:val="00196240"/>
    <w:rPr>
      <w:rFonts w:ascii="Arial" w:eastAsia="Times New Roman" w:hAnsi="Arial" w:cs="Arial"/>
      <w:b/>
      <w:sz w:val="20"/>
      <w:szCs w:val="20"/>
      <w:u w:val="single"/>
      <w:lang w:val="uk-UA" w:eastAsia="fr-FR"/>
    </w:rPr>
  </w:style>
  <w:style w:type="paragraph" w:customStyle="1" w:styleId="220">
    <w:name w:val="Ч2_2"/>
    <w:basedOn w:val="a3"/>
    <w:link w:val="222"/>
    <w:qFormat/>
    <w:rsid w:val="00196240"/>
    <w:pPr>
      <w:spacing w:after="0" w:line="240" w:lineRule="auto"/>
      <w:outlineLvl w:val="4"/>
    </w:pPr>
    <w:rPr>
      <w:rFonts w:ascii="Arial" w:eastAsia="Times New Roman" w:hAnsi="Arial" w:cs="Arial"/>
      <w:b/>
      <w:bCs/>
      <w:sz w:val="20"/>
      <w:szCs w:val="20"/>
    </w:rPr>
  </w:style>
  <w:style w:type="character" w:customStyle="1" w:styleId="210">
    <w:name w:val="Ч2_1 Знак"/>
    <w:basedOn w:val="a4"/>
    <w:link w:val="21"/>
    <w:rsid w:val="00196240"/>
    <w:rPr>
      <w:rFonts w:ascii="Arial" w:eastAsia="Times New Roman" w:hAnsi="Arial" w:cs="Arial"/>
      <w:b/>
      <w:bCs/>
      <w:szCs w:val="20"/>
      <w:lang w:val="uk-UA"/>
    </w:rPr>
  </w:style>
  <w:style w:type="paragraph" w:customStyle="1" w:styleId="230">
    <w:name w:val="Ч2_3"/>
    <w:basedOn w:val="a3"/>
    <w:link w:val="232"/>
    <w:qFormat/>
    <w:rsid w:val="00196240"/>
    <w:pPr>
      <w:numPr>
        <w:ilvl w:val="2"/>
        <w:numId w:val="29"/>
      </w:numPr>
      <w:spacing w:after="120" w:line="240" w:lineRule="auto"/>
      <w:outlineLvl w:val="5"/>
    </w:pPr>
    <w:rPr>
      <w:rFonts w:ascii="Arial" w:eastAsia="Times New Roman" w:hAnsi="Arial" w:cs="Arial"/>
      <w:bCs/>
      <w:sz w:val="20"/>
      <w:szCs w:val="20"/>
    </w:rPr>
  </w:style>
  <w:style w:type="character" w:customStyle="1" w:styleId="222">
    <w:name w:val="Ч2_2 Знак"/>
    <w:basedOn w:val="a4"/>
    <w:link w:val="220"/>
    <w:rsid w:val="00196240"/>
    <w:rPr>
      <w:rFonts w:ascii="Arial" w:eastAsia="Times New Roman" w:hAnsi="Arial" w:cs="Arial"/>
      <w:b/>
      <w:bCs/>
      <w:sz w:val="20"/>
      <w:szCs w:val="20"/>
      <w:lang w:val="uk-UA"/>
    </w:rPr>
  </w:style>
  <w:style w:type="paragraph" w:customStyle="1" w:styleId="221">
    <w:name w:val="Ч2(2)_1"/>
    <w:basedOn w:val="affe"/>
    <w:link w:val="2210"/>
    <w:rsid w:val="00196240"/>
    <w:pPr>
      <w:keepNext/>
      <w:numPr>
        <w:ilvl w:val="2"/>
        <w:numId w:val="30"/>
      </w:numPr>
      <w:jc w:val="left"/>
      <w:outlineLvl w:val="3"/>
    </w:pPr>
    <w:rPr>
      <w:rFonts w:ascii="Arial" w:hAnsi="Arial" w:cs="Arial"/>
      <w:b/>
    </w:rPr>
  </w:style>
  <w:style w:type="character" w:customStyle="1" w:styleId="232">
    <w:name w:val="Ч2_3 Знак"/>
    <w:basedOn w:val="a4"/>
    <w:link w:val="230"/>
    <w:rsid w:val="00196240"/>
    <w:rPr>
      <w:rFonts w:ascii="Arial" w:eastAsia="Times New Roman" w:hAnsi="Arial" w:cs="Arial"/>
      <w:bCs/>
      <w:sz w:val="20"/>
      <w:szCs w:val="20"/>
      <w:lang w:val="uk-UA"/>
    </w:rPr>
  </w:style>
  <w:style w:type="paragraph" w:customStyle="1" w:styleId="2220">
    <w:name w:val="Ч2(2)_2"/>
    <w:basedOn w:val="a3"/>
    <w:link w:val="2221"/>
    <w:rsid w:val="00196240"/>
    <w:pPr>
      <w:keepNext/>
      <w:numPr>
        <w:ilvl w:val="1"/>
      </w:numPr>
      <w:tabs>
        <w:tab w:val="num" w:pos="1458"/>
      </w:tabs>
      <w:spacing w:after="0" w:line="240" w:lineRule="auto"/>
      <w:ind w:left="851" w:hanging="851"/>
      <w:jc w:val="both"/>
      <w:outlineLvl w:val="4"/>
    </w:pPr>
    <w:rPr>
      <w:rFonts w:ascii="Arial" w:eastAsia="Times New Roman" w:hAnsi="Arial" w:cs="Arial"/>
      <w:b/>
      <w:sz w:val="20"/>
      <w:szCs w:val="20"/>
    </w:rPr>
  </w:style>
  <w:style w:type="character" w:customStyle="1" w:styleId="2210">
    <w:name w:val="Ч2(2)_1 Знак"/>
    <w:basedOn w:val="afff"/>
    <w:link w:val="221"/>
    <w:rsid w:val="00196240"/>
    <w:rPr>
      <w:rFonts w:ascii="Arial" w:eastAsia="Times New Roman" w:hAnsi="Arial" w:cs="Arial"/>
      <w:b/>
      <w:sz w:val="24"/>
      <w:szCs w:val="20"/>
      <w:lang w:val="uk-UA"/>
    </w:rPr>
  </w:style>
  <w:style w:type="paragraph" w:customStyle="1" w:styleId="223">
    <w:name w:val="Ч2(2)_3"/>
    <w:basedOn w:val="a3"/>
    <w:link w:val="2230"/>
    <w:rsid w:val="00196240"/>
    <w:pPr>
      <w:spacing w:after="0" w:line="240" w:lineRule="auto"/>
      <w:jc w:val="both"/>
      <w:outlineLvl w:val="5"/>
    </w:pPr>
    <w:rPr>
      <w:rFonts w:ascii="Arial" w:eastAsia="Times New Roman" w:hAnsi="Arial" w:cs="Arial"/>
      <w:sz w:val="20"/>
      <w:szCs w:val="20"/>
    </w:rPr>
  </w:style>
  <w:style w:type="character" w:customStyle="1" w:styleId="2221">
    <w:name w:val="Ч2(2)_2 Знак"/>
    <w:basedOn w:val="a4"/>
    <w:link w:val="2220"/>
    <w:rsid w:val="00196240"/>
    <w:rPr>
      <w:rFonts w:ascii="Arial" w:eastAsia="Times New Roman" w:hAnsi="Arial" w:cs="Arial"/>
      <w:b/>
      <w:sz w:val="20"/>
      <w:szCs w:val="20"/>
      <w:lang w:val="uk-UA"/>
    </w:rPr>
  </w:style>
  <w:style w:type="paragraph" w:customStyle="1" w:styleId="211">
    <w:name w:val="Підчастина 2_1"/>
    <w:basedOn w:val="221"/>
    <w:link w:val="212"/>
    <w:qFormat/>
    <w:rsid w:val="00196240"/>
  </w:style>
  <w:style w:type="character" w:customStyle="1" w:styleId="2230">
    <w:name w:val="Ч2(2)_3 Знак"/>
    <w:basedOn w:val="a4"/>
    <w:link w:val="223"/>
    <w:rsid w:val="00196240"/>
    <w:rPr>
      <w:rFonts w:ascii="Arial" w:eastAsia="Times New Roman" w:hAnsi="Arial" w:cs="Arial"/>
      <w:sz w:val="20"/>
      <w:szCs w:val="20"/>
      <w:lang w:val="uk-UA"/>
    </w:rPr>
  </w:style>
  <w:style w:type="paragraph" w:customStyle="1" w:styleId="22">
    <w:name w:val="Частина 2_2"/>
    <w:basedOn w:val="2220"/>
    <w:link w:val="224"/>
    <w:rsid w:val="00196240"/>
    <w:pPr>
      <w:numPr>
        <w:numId w:val="47"/>
      </w:numPr>
      <w:ind w:left="357" w:hanging="357"/>
    </w:pPr>
  </w:style>
  <w:style w:type="character" w:customStyle="1" w:styleId="212">
    <w:name w:val="Підчастина 2_1 Знак"/>
    <w:basedOn w:val="2210"/>
    <w:link w:val="211"/>
    <w:rsid w:val="00196240"/>
    <w:rPr>
      <w:rFonts w:ascii="Arial" w:eastAsia="Times New Roman" w:hAnsi="Arial" w:cs="Arial"/>
      <w:b/>
      <w:sz w:val="24"/>
      <w:szCs w:val="20"/>
      <w:lang w:val="uk-UA"/>
    </w:rPr>
  </w:style>
  <w:style w:type="paragraph" w:customStyle="1" w:styleId="23">
    <w:name w:val="Частина 2_3"/>
    <w:basedOn w:val="223"/>
    <w:link w:val="233"/>
    <w:rsid w:val="00196240"/>
    <w:pPr>
      <w:numPr>
        <w:ilvl w:val="2"/>
        <w:numId w:val="47"/>
      </w:numPr>
    </w:pPr>
  </w:style>
  <w:style w:type="character" w:customStyle="1" w:styleId="224">
    <w:name w:val="Частина 2_2 Знак"/>
    <w:basedOn w:val="2221"/>
    <w:link w:val="22"/>
    <w:rsid w:val="00196240"/>
    <w:rPr>
      <w:rFonts w:ascii="Arial" w:eastAsia="Times New Roman" w:hAnsi="Arial" w:cs="Arial"/>
      <w:b/>
      <w:sz w:val="20"/>
      <w:szCs w:val="20"/>
      <w:lang w:val="uk-UA"/>
    </w:rPr>
  </w:style>
  <w:style w:type="paragraph" w:customStyle="1" w:styleId="225">
    <w:name w:val="Підчастина 2_2"/>
    <w:basedOn w:val="22"/>
    <w:link w:val="226"/>
    <w:qFormat/>
    <w:rsid w:val="00196240"/>
    <w:pPr>
      <w:numPr>
        <w:ilvl w:val="0"/>
        <w:numId w:val="0"/>
      </w:numPr>
      <w:ind w:left="357" w:hanging="357"/>
    </w:pPr>
  </w:style>
  <w:style w:type="character" w:customStyle="1" w:styleId="233">
    <w:name w:val="Частина 2_3 Знак"/>
    <w:basedOn w:val="2230"/>
    <w:link w:val="23"/>
    <w:rsid w:val="00196240"/>
    <w:rPr>
      <w:rFonts w:ascii="Arial" w:eastAsia="Times New Roman" w:hAnsi="Arial" w:cs="Arial"/>
      <w:sz w:val="20"/>
      <w:szCs w:val="20"/>
      <w:lang w:val="uk-UA"/>
    </w:rPr>
  </w:style>
  <w:style w:type="paragraph" w:customStyle="1" w:styleId="234">
    <w:name w:val="Підчастина 2_3"/>
    <w:basedOn w:val="23"/>
    <w:link w:val="235"/>
    <w:qFormat/>
    <w:rsid w:val="00196240"/>
    <w:pPr>
      <w:numPr>
        <w:ilvl w:val="0"/>
        <w:numId w:val="0"/>
      </w:numPr>
      <w:ind w:left="720" w:hanging="720"/>
    </w:pPr>
  </w:style>
  <w:style w:type="character" w:customStyle="1" w:styleId="226">
    <w:name w:val="Підчастина 2_2 Знак"/>
    <w:basedOn w:val="224"/>
    <w:link w:val="225"/>
    <w:rsid w:val="00196240"/>
    <w:rPr>
      <w:rFonts w:ascii="Arial" w:eastAsia="Times New Roman" w:hAnsi="Arial" w:cs="Arial"/>
      <w:b/>
      <w:sz w:val="20"/>
      <w:szCs w:val="20"/>
      <w:lang w:val="uk-UA"/>
    </w:rPr>
  </w:style>
  <w:style w:type="paragraph" w:customStyle="1" w:styleId="231">
    <w:name w:val="Ч2(3)_1"/>
    <w:basedOn w:val="affe"/>
    <w:link w:val="2310"/>
    <w:qFormat/>
    <w:rsid w:val="00196240"/>
    <w:pPr>
      <w:keepNext/>
      <w:numPr>
        <w:ilvl w:val="3"/>
        <w:numId w:val="25"/>
      </w:numPr>
      <w:ind w:left="357" w:hanging="357"/>
      <w:jc w:val="left"/>
      <w:outlineLvl w:val="3"/>
    </w:pPr>
    <w:rPr>
      <w:rFonts w:ascii="Arial" w:hAnsi="Arial" w:cs="Arial"/>
      <w:b/>
    </w:rPr>
  </w:style>
  <w:style w:type="character" w:customStyle="1" w:styleId="235">
    <w:name w:val="Підчастина 2_3 Знак"/>
    <w:basedOn w:val="233"/>
    <w:link w:val="234"/>
    <w:rsid w:val="00196240"/>
    <w:rPr>
      <w:rFonts w:ascii="Arial" w:eastAsia="Times New Roman" w:hAnsi="Arial" w:cs="Arial"/>
      <w:sz w:val="20"/>
      <w:szCs w:val="20"/>
      <w:lang w:val="uk-UA"/>
    </w:rPr>
  </w:style>
  <w:style w:type="paragraph" w:customStyle="1" w:styleId="2320">
    <w:name w:val="Ч2(3)_2"/>
    <w:basedOn w:val="a3"/>
    <w:link w:val="2321"/>
    <w:qFormat/>
    <w:rsid w:val="00196240"/>
    <w:pPr>
      <w:keepNext/>
      <w:numPr>
        <w:ilvl w:val="1"/>
      </w:numPr>
      <w:tabs>
        <w:tab w:val="num" w:pos="1458"/>
      </w:tabs>
      <w:spacing w:after="0" w:line="240" w:lineRule="auto"/>
      <w:ind w:left="851" w:hanging="851"/>
      <w:jc w:val="both"/>
      <w:outlineLvl w:val="4"/>
    </w:pPr>
    <w:rPr>
      <w:rFonts w:ascii="Arial" w:eastAsia="Times New Roman" w:hAnsi="Arial" w:cs="Arial"/>
      <w:b/>
      <w:sz w:val="20"/>
      <w:szCs w:val="20"/>
    </w:rPr>
  </w:style>
  <w:style w:type="character" w:customStyle="1" w:styleId="2310">
    <w:name w:val="Ч2(3)_1 Знак"/>
    <w:basedOn w:val="afff"/>
    <w:link w:val="231"/>
    <w:rsid w:val="00196240"/>
    <w:rPr>
      <w:rFonts w:ascii="Arial" w:eastAsia="Times New Roman" w:hAnsi="Arial" w:cs="Arial"/>
      <w:b/>
      <w:sz w:val="24"/>
      <w:szCs w:val="20"/>
      <w:lang w:val="uk-UA"/>
    </w:rPr>
  </w:style>
  <w:style w:type="paragraph" w:customStyle="1" w:styleId="2330">
    <w:name w:val="Ч2(3)_3"/>
    <w:basedOn w:val="a3"/>
    <w:link w:val="2331"/>
    <w:qFormat/>
    <w:rsid w:val="00196240"/>
    <w:pPr>
      <w:keepNext/>
      <w:numPr>
        <w:ilvl w:val="2"/>
      </w:numPr>
      <w:spacing w:after="0" w:line="240" w:lineRule="auto"/>
      <w:ind w:left="851" w:hanging="851"/>
      <w:jc w:val="both"/>
      <w:outlineLvl w:val="5"/>
    </w:pPr>
    <w:rPr>
      <w:rFonts w:ascii="Arial" w:eastAsia="Times New Roman" w:hAnsi="Arial" w:cs="Arial"/>
      <w:sz w:val="20"/>
      <w:szCs w:val="20"/>
    </w:rPr>
  </w:style>
  <w:style w:type="character" w:customStyle="1" w:styleId="2321">
    <w:name w:val="Ч2(3)_2 Знак"/>
    <w:basedOn w:val="a4"/>
    <w:link w:val="2320"/>
    <w:rsid w:val="00196240"/>
    <w:rPr>
      <w:rFonts w:ascii="Arial" w:eastAsia="Times New Roman" w:hAnsi="Arial" w:cs="Arial"/>
      <w:b/>
      <w:sz w:val="20"/>
      <w:szCs w:val="20"/>
      <w:lang w:val="uk-UA"/>
    </w:rPr>
  </w:style>
  <w:style w:type="paragraph" w:customStyle="1" w:styleId="SectionPart3">
    <w:name w:val="Section Part 3"/>
    <w:basedOn w:val="Sectionforfields"/>
    <w:link w:val="SectionPart30"/>
    <w:qFormat/>
    <w:rsid w:val="00196240"/>
    <w:pPr>
      <w:numPr>
        <w:numId w:val="0"/>
      </w:numPr>
      <w:ind w:left="720"/>
    </w:pPr>
    <w:rPr>
      <w:lang w:eastAsia="fr-FR"/>
    </w:rPr>
  </w:style>
  <w:style w:type="character" w:customStyle="1" w:styleId="2331">
    <w:name w:val="Ч2(3)_3 Знак"/>
    <w:basedOn w:val="a4"/>
    <w:link w:val="2330"/>
    <w:rsid w:val="00196240"/>
    <w:rPr>
      <w:rFonts w:ascii="Arial" w:eastAsia="Times New Roman" w:hAnsi="Arial" w:cs="Arial"/>
      <w:sz w:val="20"/>
      <w:szCs w:val="20"/>
      <w:lang w:val="uk-UA"/>
    </w:rPr>
  </w:style>
  <w:style w:type="paragraph" w:customStyle="1" w:styleId="Part31">
    <w:name w:val="Part 3_1"/>
    <w:basedOn w:val="a3"/>
    <w:link w:val="Part310"/>
    <w:qFormat/>
    <w:rsid w:val="00196240"/>
    <w:pPr>
      <w:widowControl w:val="0"/>
      <w:autoSpaceDE w:val="0"/>
      <w:autoSpaceDN w:val="0"/>
      <w:adjustRightInd w:val="0"/>
      <w:spacing w:after="200" w:line="240" w:lineRule="auto"/>
      <w:jc w:val="center"/>
      <w:outlineLvl w:val="2"/>
    </w:pPr>
    <w:rPr>
      <w:rFonts w:ascii="Arial" w:eastAsia="Times New Roman" w:hAnsi="Arial" w:cs="Arial"/>
      <w:b/>
      <w:bCs/>
      <w:color w:val="000000"/>
      <w:sz w:val="32"/>
      <w:szCs w:val="32"/>
      <w:lang w:eastAsia="fr-FR"/>
    </w:rPr>
  </w:style>
  <w:style w:type="character" w:customStyle="1" w:styleId="Sectionforfields0">
    <w:name w:val="Section for fields Знак"/>
    <w:basedOn w:val="aff1"/>
    <w:link w:val="Sectionforfields"/>
    <w:rsid w:val="00196240"/>
    <w:rPr>
      <w:rFonts w:ascii="Arial" w:eastAsia="Times New Roman" w:hAnsi="Arial" w:cs="Arial"/>
      <w:b/>
      <w:color w:val="000000"/>
      <w:sz w:val="32"/>
      <w:szCs w:val="20"/>
      <w:lang w:val="uk-UA"/>
    </w:rPr>
  </w:style>
  <w:style w:type="character" w:customStyle="1" w:styleId="SectionPart30">
    <w:name w:val="Section Part 3 Знак"/>
    <w:basedOn w:val="Sectionforfields0"/>
    <w:link w:val="SectionPart3"/>
    <w:rsid w:val="00196240"/>
    <w:rPr>
      <w:rFonts w:ascii="Arial" w:eastAsia="Times New Roman" w:hAnsi="Arial" w:cs="Arial"/>
      <w:b/>
      <w:color w:val="000000"/>
      <w:sz w:val="32"/>
      <w:szCs w:val="20"/>
      <w:lang w:val="uk-UA" w:eastAsia="fr-FR"/>
    </w:rPr>
  </w:style>
  <w:style w:type="paragraph" w:customStyle="1" w:styleId="Part32">
    <w:name w:val="Part 3_2"/>
    <w:basedOn w:val="a3"/>
    <w:link w:val="Part320"/>
    <w:rsid w:val="00196240"/>
    <w:pPr>
      <w:suppressAutoHyphens/>
      <w:spacing w:after="200" w:line="240" w:lineRule="auto"/>
      <w:jc w:val="center"/>
      <w:outlineLvl w:val="3"/>
    </w:pPr>
    <w:rPr>
      <w:rFonts w:ascii="Arial" w:eastAsia="Times New Roman" w:hAnsi="Arial" w:cs="Arial"/>
      <w:b/>
      <w:bCs/>
      <w:color w:val="000000"/>
      <w:sz w:val="24"/>
      <w:szCs w:val="24"/>
    </w:rPr>
  </w:style>
  <w:style w:type="character" w:customStyle="1" w:styleId="Part310">
    <w:name w:val="Part 3_1 Знак"/>
    <w:basedOn w:val="a4"/>
    <w:link w:val="Part31"/>
    <w:rsid w:val="00196240"/>
    <w:rPr>
      <w:rFonts w:ascii="Arial" w:eastAsia="Times New Roman" w:hAnsi="Arial" w:cs="Arial"/>
      <w:b/>
      <w:bCs/>
      <w:color w:val="000000"/>
      <w:sz w:val="32"/>
      <w:szCs w:val="32"/>
      <w:lang w:val="uk-UA" w:eastAsia="fr-FR"/>
    </w:rPr>
  </w:style>
  <w:style w:type="paragraph" w:customStyle="1" w:styleId="Part33">
    <w:name w:val="Part 3_3"/>
    <w:basedOn w:val="Part32"/>
    <w:link w:val="Part330"/>
    <w:qFormat/>
    <w:rsid w:val="00196240"/>
  </w:style>
  <w:style w:type="character" w:customStyle="1" w:styleId="Part320">
    <w:name w:val="Part 3_2 Знак"/>
    <w:basedOn w:val="a4"/>
    <w:link w:val="Part32"/>
    <w:rsid w:val="00196240"/>
    <w:rPr>
      <w:rFonts w:ascii="Arial" w:eastAsia="Times New Roman" w:hAnsi="Arial" w:cs="Arial"/>
      <w:b/>
      <w:bCs/>
      <w:color w:val="000000"/>
      <w:sz w:val="24"/>
      <w:szCs w:val="24"/>
      <w:lang w:val="uk-UA"/>
    </w:rPr>
  </w:style>
  <w:style w:type="paragraph" w:customStyle="1" w:styleId="Partssec9">
    <w:name w:val="Parts sec 9"/>
    <w:basedOn w:val="a3"/>
    <w:link w:val="Partssec90"/>
    <w:qFormat/>
    <w:rsid w:val="00196240"/>
    <w:pPr>
      <w:spacing w:after="0" w:line="240" w:lineRule="auto"/>
      <w:jc w:val="center"/>
      <w:outlineLvl w:val="2"/>
    </w:pPr>
    <w:rPr>
      <w:rFonts w:ascii="Arial" w:eastAsia="Times New Roman" w:hAnsi="Arial" w:cs="Times New Roman"/>
      <w:b/>
      <w:bCs/>
      <w:color w:val="000000"/>
      <w:sz w:val="28"/>
      <w:szCs w:val="20"/>
    </w:rPr>
  </w:style>
  <w:style w:type="character" w:customStyle="1" w:styleId="Part330">
    <w:name w:val="Part 3_3 Знак"/>
    <w:basedOn w:val="Part320"/>
    <w:link w:val="Part33"/>
    <w:rsid w:val="00196240"/>
    <w:rPr>
      <w:rFonts w:ascii="Arial" w:eastAsia="Times New Roman" w:hAnsi="Arial" w:cs="Arial"/>
      <w:b/>
      <w:bCs/>
      <w:color w:val="000000"/>
      <w:sz w:val="24"/>
      <w:szCs w:val="24"/>
      <w:lang w:val="uk-UA"/>
    </w:rPr>
  </w:style>
  <w:style w:type="paragraph" w:customStyle="1" w:styleId="Form10">
    <w:name w:val="Form 10"/>
    <w:basedOn w:val="a3"/>
    <w:link w:val="Form100"/>
    <w:qFormat/>
    <w:rsid w:val="00196240"/>
    <w:pPr>
      <w:suppressAutoHyphens/>
      <w:spacing w:after="480" w:line="240" w:lineRule="auto"/>
      <w:jc w:val="center"/>
      <w:outlineLvl w:val="3"/>
    </w:pPr>
    <w:rPr>
      <w:rFonts w:ascii="Arial" w:eastAsia="Times New Roman" w:hAnsi="Arial" w:cs="Arial"/>
      <w:b/>
      <w:color w:val="000000"/>
      <w:sz w:val="32"/>
      <w:szCs w:val="32"/>
    </w:rPr>
  </w:style>
  <w:style w:type="character" w:customStyle="1" w:styleId="Partssec90">
    <w:name w:val="Parts sec 9 Знак"/>
    <w:basedOn w:val="a4"/>
    <w:link w:val="Partssec9"/>
    <w:rsid w:val="00196240"/>
    <w:rPr>
      <w:rFonts w:ascii="Arial" w:eastAsia="Times New Roman" w:hAnsi="Arial" w:cs="Times New Roman"/>
      <w:b/>
      <w:bCs/>
      <w:color w:val="000000"/>
      <w:sz w:val="28"/>
      <w:szCs w:val="20"/>
      <w:lang w:val="uk-UA"/>
    </w:rPr>
  </w:style>
  <w:style w:type="character" w:customStyle="1" w:styleId="Form100">
    <w:name w:val="Form 10 Знак"/>
    <w:basedOn w:val="a4"/>
    <w:link w:val="Form10"/>
    <w:rsid w:val="00196240"/>
    <w:rPr>
      <w:rFonts w:ascii="Arial" w:eastAsia="Times New Roman" w:hAnsi="Arial" w:cs="Arial"/>
      <w:b/>
      <w:color w:val="000000"/>
      <w:sz w:val="32"/>
      <w:szCs w:val="32"/>
      <w:lang w:val="uk-UA"/>
    </w:rPr>
  </w:style>
  <w:style w:type="numbering" w:customStyle="1" w:styleId="2f8">
    <w:name w:val="Нет списка2"/>
    <w:next w:val="a6"/>
    <w:uiPriority w:val="99"/>
    <w:semiHidden/>
    <w:unhideWhenUsed/>
    <w:rsid w:val="00196240"/>
  </w:style>
  <w:style w:type="numbering" w:customStyle="1" w:styleId="1111113">
    <w:name w:val="1 / 1.1 / 1.1.13"/>
    <w:basedOn w:val="a6"/>
    <w:next w:val="111111"/>
    <w:rsid w:val="00196240"/>
  </w:style>
  <w:style w:type="numbering" w:customStyle="1" w:styleId="NoList12">
    <w:name w:val="No List12"/>
    <w:next w:val="a6"/>
    <w:uiPriority w:val="99"/>
    <w:semiHidden/>
    <w:unhideWhenUsed/>
    <w:rsid w:val="00196240"/>
  </w:style>
  <w:style w:type="numbering" w:customStyle="1" w:styleId="11111112">
    <w:name w:val="1 / 1.1 / 1.1.112"/>
    <w:basedOn w:val="a6"/>
    <w:next w:val="111111"/>
    <w:rsid w:val="00196240"/>
  </w:style>
  <w:style w:type="table" w:customStyle="1" w:styleId="-4112">
    <w:name w:val="Таблиця-сітка 4 – акцент 112"/>
    <w:basedOn w:val="a5"/>
    <w:uiPriority w:val="49"/>
    <w:rsid w:val="0019624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22">
    <w:name w:val="No List22"/>
    <w:next w:val="a6"/>
    <w:uiPriority w:val="99"/>
    <w:semiHidden/>
    <w:unhideWhenUsed/>
    <w:rsid w:val="00196240"/>
  </w:style>
  <w:style w:type="paragraph" w:customStyle="1" w:styleId="Lot">
    <w:name w:val="Lot"/>
    <w:basedOn w:val="a3"/>
    <w:link w:val="Lot0"/>
    <w:qFormat/>
    <w:rsid w:val="00196240"/>
    <w:pPr>
      <w:spacing w:after="0" w:line="240" w:lineRule="auto"/>
      <w:ind w:left="720"/>
      <w:jc w:val="center"/>
      <w:outlineLvl w:val="4"/>
    </w:pPr>
    <w:rPr>
      <w:rFonts w:ascii="Arial" w:eastAsia="Times New Roman" w:hAnsi="Arial" w:cs="Arial"/>
      <w:b/>
      <w:sz w:val="28"/>
      <w:szCs w:val="28"/>
      <w:lang w:eastAsia="de-DE"/>
    </w:rPr>
  </w:style>
  <w:style w:type="paragraph" w:customStyle="1" w:styleId="affffc">
    <w:name w:val="Док_літери"/>
    <w:basedOn w:val="a2"/>
    <w:link w:val="affffd"/>
    <w:qFormat/>
    <w:rsid w:val="00196240"/>
    <w:pPr>
      <w:ind w:left="714" w:hanging="357"/>
    </w:pPr>
  </w:style>
  <w:style w:type="character" w:customStyle="1" w:styleId="Lot0">
    <w:name w:val="Lot Знак"/>
    <w:basedOn w:val="a4"/>
    <w:link w:val="Lot"/>
    <w:rsid w:val="00196240"/>
    <w:rPr>
      <w:rFonts w:ascii="Arial" w:eastAsia="Times New Roman" w:hAnsi="Arial" w:cs="Arial"/>
      <w:b/>
      <w:sz w:val="28"/>
      <w:szCs w:val="28"/>
      <w:lang w:val="uk-UA" w:eastAsia="de-DE"/>
    </w:rPr>
  </w:style>
  <w:style w:type="paragraph" w:customStyle="1" w:styleId="a0">
    <w:name w:val="Документ_літери"/>
    <w:basedOn w:val="affffc"/>
    <w:link w:val="affffe"/>
    <w:qFormat/>
    <w:rsid w:val="00196240"/>
    <w:pPr>
      <w:numPr>
        <w:ilvl w:val="3"/>
        <w:numId w:val="48"/>
      </w:numPr>
      <w:jc w:val="both"/>
    </w:pPr>
  </w:style>
  <w:style w:type="character" w:customStyle="1" w:styleId="affffd">
    <w:name w:val="Док_літери Знак"/>
    <w:basedOn w:val="affffb"/>
    <w:link w:val="affffc"/>
    <w:rsid w:val="00196240"/>
    <w:rPr>
      <w:rFonts w:ascii="Arial" w:eastAsia="Times New Roman" w:hAnsi="Arial" w:cs="Arial"/>
      <w:b/>
      <w:sz w:val="28"/>
      <w:szCs w:val="28"/>
      <w:lang w:val="uk-UA" w:eastAsia="de-DE"/>
    </w:rPr>
  </w:style>
  <w:style w:type="paragraph" w:customStyle="1" w:styleId="49">
    <w:name w:val="Документ 4_літери"/>
    <w:basedOn w:val="a3"/>
    <w:link w:val="4a"/>
    <w:qFormat/>
    <w:rsid w:val="00196240"/>
    <w:pPr>
      <w:spacing w:after="200" w:line="240" w:lineRule="auto"/>
      <w:ind w:left="357" w:hanging="357"/>
      <w:contextualSpacing/>
      <w:outlineLvl w:val="6"/>
    </w:pPr>
    <w:rPr>
      <w:rFonts w:ascii="Arial" w:eastAsia="Times New Roman" w:hAnsi="Arial" w:cs="Times New Roman"/>
      <w:b/>
      <w:sz w:val="20"/>
    </w:rPr>
  </w:style>
  <w:style w:type="character" w:customStyle="1" w:styleId="affffe">
    <w:name w:val="Документ_літери Знак"/>
    <w:basedOn w:val="affffd"/>
    <w:link w:val="a0"/>
    <w:rsid w:val="00196240"/>
    <w:rPr>
      <w:rFonts w:ascii="Arial" w:eastAsia="Times New Roman" w:hAnsi="Arial" w:cs="Arial"/>
      <w:b/>
      <w:sz w:val="28"/>
      <w:szCs w:val="28"/>
      <w:lang w:val="uk-UA" w:eastAsia="de-DE"/>
    </w:rPr>
  </w:style>
  <w:style w:type="character" w:customStyle="1" w:styleId="4a">
    <w:name w:val="Документ 4_літери Знак"/>
    <w:basedOn w:val="a4"/>
    <w:link w:val="49"/>
    <w:rsid w:val="00196240"/>
    <w:rPr>
      <w:rFonts w:ascii="Arial" w:eastAsia="Times New Roman" w:hAnsi="Arial" w:cs="Times New Roman"/>
      <w:b/>
      <w:sz w:val="20"/>
      <w:lang w:val="uk-UA"/>
    </w:rPr>
  </w:style>
  <w:style w:type="numbering" w:customStyle="1" w:styleId="56">
    <w:name w:val="Немає списку5"/>
    <w:next w:val="a6"/>
    <w:uiPriority w:val="99"/>
    <w:semiHidden/>
    <w:unhideWhenUsed/>
    <w:rsid w:val="00196240"/>
  </w:style>
  <w:style w:type="table" w:customStyle="1" w:styleId="4b">
    <w:name w:val="Сітка таблиці4"/>
    <w:basedOn w:val="a5"/>
    <w:next w:val="aff7"/>
    <w:uiPriority w:val="59"/>
    <w:rsid w:val="0019624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wiBulletList3">
    <w:name w:val="CowiBulletList3"/>
    <w:basedOn w:val="a6"/>
    <w:rsid w:val="00196240"/>
  </w:style>
  <w:style w:type="paragraph" w:customStyle="1" w:styleId="afffff">
    <w:name w:val="Розділ"/>
    <w:basedOn w:val="a3"/>
    <w:link w:val="afffff0"/>
    <w:qFormat/>
    <w:rsid w:val="00196240"/>
    <w:pPr>
      <w:spacing w:after="0" w:line="240" w:lineRule="auto"/>
      <w:jc w:val="center"/>
      <w:outlineLvl w:val="0"/>
    </w:pPr>
    <w:rPr>
      <w:rFonts w:ascii="Arial" w:eastAsia="Times New Roman" w:hAnsi="Arial" w:cs="Arial"/>
      <w:b/>
      <w:bCs/>
      <w:sz w:val="32"/>
      <w:szCs w:val="32"/>
    </w:rPr>
  </w:style>
  <w:style w:type="paragraph" w:customStyle="1" w:styleId="Part10">
    <w:name w:val="Розділ Part 1"/>
    <w:basedOn w:val="18"/>
    <w:link w:val="Part11"/>
    <w:qFormat/>
    <w:rsid w:val="00196240"/>
  </w:style>
  <w:style w:type="character" w:customStyle="1" w:styleId="afffff0">
    <w:name w:val="Розділ Знак"/>
    <w:basedOn w:val="a4"/>
    <w:link w:val="afffff"/>
    <w:rsid w:val="00196240"/>
    <w:rPr>
      <w:rFonts w:ascii="Arial" w:eastAsia="Times New Roman" w:hAnsi="Arial" w:cs="Arial"/>
      <w:b/>
      <w:bCs/>
      <w:sz w:val="32"/>
      <w:szCs w:val="32"/>
      <w:lang w:val="uk-UA"/>
    </w:rPr>
  </w:style>
  <w:style w:type="character" w:customStyle="1" w:styleId="Part11">
    <w:name w:val="Розділ Part 1 Знак"/>
    <w:basedOn w:val="19"/>
    <w:link w:val="Part10"/>
    <w:rsid w:val="00196240"/>
    <w:rPr>
      <w:rFonts w:ascii="Arial Bold" w:eastAsia="Times New Roman" w:hAnsi="Arial Bold" w:cs="Arial"/>
      <w:b/>
      <w:smallCaps w:val="0"/>
      <w:color w:val="000000" w:themeColor="text1"/>
      <w:sz w:val="36"/>
      <w:szCs w:val="36"/>
      <w:lang w:val="uk-UA"/>
    </w:rPr>
  </w:style>
  <w:style w:type="table" w:customStyle="1" w:styleId="TableType1">
    <w:name w:val="Table Type 1"/>
    <w:basedOn w:val="a5"/>
    <w:uiPriority w:val="99"/>
    <w:rsid w:val="00196240"/>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2EFD9" w:themeFill="accent6" w:themeFillTint="33"/>
    </w:tcPr>
    <w:tblStylePr w:type="firstCol">
      <w:pPr>
        <w:jc w:val="left"/>
      </w:pPr>
      <w:rPr>
        <w:color w:val="FFFFFF" w:themeColor="background1"/>
      </w:rPr>
      <w:tblPr/>
      <w:tcPr>
        <w:shd w:val="clear" w:color="auto" w:fill="2F5496" w:themeFill="accent1" w:themeFillShade="BF"/>
      </w:tcPr>
    </w:tblStylePr>
  </w:style>
  <w:style w:type="character" w:customStyle="1" w:styleId="TableTextChar">
    <w:name w:val="Table Text Char"/>
    <w:basedOn w:val="af9"/>
    <w:link w:val="TableText0"/>
    <w:rsid w:val="00196240"/>
    <w:rPr>
      <w:rFonts w:ascii="Times New Roman" w:eastAsia="SimSun" w:hAnsi="Times New Roman" w:cs="Times New Roman"/>
      <w:color w:val="000000"/>
      <w:spacing w:val="-4"/>
      <w:sz w:val="20"/>
      <w:szCs w:val="20"/>
      <w:lang w:val="uk-UA" w:eastAsia="en-GB"/>
    </w:rPr>
  </w:style>
  <w:style w:type="character" w:customStyle="1" w:styleId="UnresolvedMention1">
    <w:name w:val="Unresolved Mention1"/>
    <w:basedOn w:val="a4"/>
    <w:uiPriority w:val="99"/>
    <w:semiHidden/>
    <w:unhideWhenUsed/>
    <w:rsid w:val="00196240"/>
    <w:rPr>
      <w:color w:val="605E5C"/>
      <w:shd w:val="clear" w:color="auto" w:fill="E1DFDD"/>
    </w:rPr>
  </w:style>
  <w:style w:type="paragraph" w:customStyle="1" w:styleId="ESHS">
    <w:name w:val="ESHS"/>
    <w:basedOn w:val="CG1"/>
    <w:qFormat/>
    <w:rsid w:val="00196240"/>
    <w:pPr>
      <w:numPr>
        <w:numId w:val="50"/>
      </w:numPr>
      <w:ind w:left="714" w:hanging="357"/>
      <w:outlineLvl w:val="0"/>
    </w:pPr>
    <w:rPr>
      <w:rFonts w:ascii="Arial" w:hAnsi="Arial" w:cs="Arial"/>
      <w:color w:val="000000"/>
      <w:sz w:val="20"/>
      <w:szCs w:val="20"/>
    </w:rPr>
  </w:style>
  <w:style w:type="paragraph" w:customStyle="1" w:styleId="ESHS1">
    <w:name w:val="ESHS 1"/>
    <w:basedOn w:val="CG2"/>
    <w:qFormat/>
    <w:rsid w:val="00196240"/>
    <w:pPr>
      <w:numPr>
        <w:numId w:val="49"/>
      </w:numPr>
      <w:spacing w:after="120"/>
      <w:ind w:left="357" w:hanging="357"/>
      <w:outlineLvl w:val="0"/>
    </w:pPr>
    <w:rPr>
      <w:rFonts w:cs="Arial"/>
      <w:sz w:val="20"/>
    </w:rPr>
  </w:style>
  <w:style w:type="character" w:styleId="afffff1">
    <w:name w:val="Unresolved Mention"/>
    <w:basedOn w:val="a4"/>
    <w:uiPriority w:val="99"/>
    <w:semiHidden/>
    <w:unhideWhenUsed/>
    <w:rsid w:val="00196240"/>
    <w:rPr>
      <w:color w:val="605E5C"/>
      <w:shd w:val="clear" w:color="auto" w:fill="E1DFDD"/>
    </w:rPr>
  </w:style>
  <w:style w:type="paragraph" w:customStyle="1" w:styleId="H1">
    <w:name w:val="H1"/>
    <w:basedOn w:val="Parts"/>
    <w:qFormat/>
    <w:rsid w:val="00196240"/>
    <w:rPr>
      <w:rFonts w:cs="Arial"/>
      <w:color w:val="000000"/>
    </w:rPr>
  </w:style>
  <w:style w:type="paragraph" w:customStyle="1" w:styleId="H2">
    <w:name w:val="H2"/>
    <w:basedOn w:val="1"/>
    <w:qFormat/>
    <w:rsid w:val="00196240"/>
    <w:pPr>
      <w:jc w:val="both"/>
    </w:pPr>
    <w:rPr>
      <w:rFonts w:cs="Arial"/>
      <w:sz w:val="28"/>
      <w:szCs w:val="28"/>
    </w:rPr>
  </w:style>
  <w:style w:type="paragraph" w:customStyle="1" w:styleId="H3">
    <w:name w:val="H3"/>
    <w:basedOn w:val="30"/>
    <w:link w:val="H30"/>
    <w:qFormat/>
    <w:rsid w:val="00196240"/>
    <w:rPr>
      <w:rFonts w:ascii="Arial" w:hAnsi="Arial" w:cs="Arial"/>
      <w:sz w:val="20"/>
    </w:rPr>
  </w:style>
  <w:style w:type="paragraph" w:customStyle="1" w:styleId="P2Sect11">
    <w:name w:val="P2_Sect1_1"/>
    <w:basedOn w:val="1"/>
    <w:link w:val="P2Sect110"/>
    <w:qFormat/>
    <w:rsid w:val="00196240"/>
    <w:pPr>
      <w:jc w:val="both"/>
    </w:pPr>
    <w:rPr>
      <w:rFonts w:cs="Arial"/>
      <w:sz w:val="24"/>
      <w:szCs w:val="24"/>
    </w:rPr>
  </w:style>
  <w:style w:type="character" w:customStyle="1" w:styleId="P2Sect110">
    <w:name w:val="P2_Sect1_1 Знак"/>
    <w:basedOn w:val="10"/>
    <w:link w:val="P2Sect11"/>
    <w:rsid w:val="00196240"/>
    <w:rPr>
      <w:rFonts w:ascii="Arial" w:eastAsia="Times New Roman" w:hAnsi="Arial" w:cs="Arial"/>
      <w:b/>
      <w:smallCaps/>
      <w:sz w:val="24"/>
      <w:szCs w:val="24"/>
      <w:lang w:val="uk-UA"/>
    </w:rPr>
  </w:style>
  <w:style w:type="paragraph" w:customStyle="1" w:styleId="P2Sect12">
    <w:name w:val="P2_Sect1_2"/>
    <w:basedOn w:val="H3"/>
    <w:link w:val="P2Sect120"/>
    <w:qFormat/>
    <w:rsid w:val="00196240"/>
    <w:pPr>
      <w:jc w:val="left"/>
    </w:pPr>
    <w:rPr>
      <w:sz w:val="28"/>
    </w:rPr>
  </w:style>
  <w:style w:type="character" w:customStyle="1" w:styleId="H30">
    <w:name w:val="H3 Знак"/>
    <w:basedOn w:val="31"/>
    <w:link w:val="H3"/>
    <w:rsid w:val="00196240"/>
    <w:rPr>
      <w:rFonts w:ascii="Arial" w:eastAsia="Times New Roman" w:hAnsi="Arial" w:cs="Arial"/>
      <w:b/>
      <w:sz w:val="20"/>
      <w:szCs w:val="20"/>
      <w:lang w:val="uk-UA"/>
    </w:rPr>
  </w:style>
  <w:style w:type="character" w:customStyle="1" w:styleId="P2Sect120">
    <w:name w:val="P2_Sect1_2 Знак"/>
    <w:basedOn w:val="H30"/>
    <w:link w:val="P2Sect12"/>
    <w:rsid w:val="00196240"/>
    <w:rPr>
      <w:rFonts w:ascii="Arial" w:eastAsia="Times New Roman" w:hAnsi="Arial" w:cs="Arial"/>
      <w:b/>
      <w:sz w:val="28"/>
      <w:szCs w:val="20"/>
      <w:lang w:val="uk-UA"/>
    </w:rPr>
  </w:style>
  <w:style w:type="paragraph" w:customStyle="1" w:styleId="P1Sect41">
    <w:name w:val="P1_Sect4_1"/>
    <w:basedOn w:val="1c"/>
    <w:link w:val="P1Sect410"/>
    <w:qFormat/>
    <w:rsid w:val="00196240"/>
  </w:style>
  <w:style w:type="character" w:customStyle="1" w:styleId="P1Sect410">
    <w:name w:val="P1_Sect4_1 Знак"/>
    <w:basedOn w:val="1d"/>
    <w:link w:val="P1Sect41"/>
    <w:rsid w:val="00196240"/>
    <w:rPr>
      <w:rFonts w:ascii="Arial" w:eastAsia="Times New Roman" w:hAnsi="Arial" w:cs="Arial"/>
      <w:b/>
      <w:bCs/>
      <w:sz w:val="32"/>
      <w:szCs w:val="32"/>
      <w:lang w:val="uk-UA"/>
    </w:rPr>
  </w:style>
  <w:style w:type="paragraph" w:customStyle="1" w:styleId="P1Sect42">
    <w:name w:val="P1_Sect4_2"/>
    <w:basedOn w:val="a2"/>
    <w:link w:val="P1Sect420"/>
    <w:qFormat/>
    <w:rsid w:val="00196240"/>
  </w:style>
  <w:style w:type="character" w:customStyle="1" w:styleId="P1Sect420">
    <w:name w:val="P1_Sect4_2 Знак"/>
    <w:basedOn w:val="affffb"/>
    <w:link w:val="P1Sect42"/>
    <w:rsid w:val="00196240"/>
    <w:rPr>
      <w:rFonts w:ascii="Arial" w:eastAsia="Times New Roman" w:hAnsi="Arial" w:cs="Arial"/>
      <w:b/>
      <w:sz w:val="28"/>
      <w:szCs w:val="28"/>
      <w:lang w:val="uk-UA" w:eastAsia="de-DE"/>
    </w:rPr>
  </w:style>
  <w:style w:type="paragraph" w:customStyle="1" w:styleId="P1Sect43">
    <w:name w:val="P1_Sect4_3"/>
    <w:basedOn w:val="a3"/>
    <w:link w:val="P1Sect430"/>
    <w:qFormat/>
    <w:rsid w:val="00196240"/>
    <w:pPr>
      <w:spacing w:after="0" w:line="240" w:lineRule="auto"/>
      <w:jc w:val="center"/>
      <w:outlineLvl w:val="4"/>
    </w:pPr>
    <w:rPr>
      <w:rFonts w:ascii="Arial" w:eastAsia="Times New Roman" w:hAnsi="Arial" w:cs="Arial"/>
      <w:b/>
      <w:bCs/>
      <w:sz w:val="24"/>
      <w:szCs w:val="20"/>
    </w:rPr>
  </w:style>
  <w:style w:type="character" w:customStyle="1" w:styleId="P1Sect430">
    <w:name w:val="P1_Sect4_3 Знак"/>
    <w:basedOn w:val="a4"/>
    <w:link w:val="P1Sect43"/>
    <w:rsid w:val="00196240"/>
    <w:rPr>
      <w:rFonts w:ascii="Arial" w:eastAsia="Times New Roman" w:hAnsi="Arial" w:cs="Arial"/>
      <w:b/>
      <w:bCs/>
      <w:sz w:val="24"/>
      <w:szCs w:val="20"/>
      <w:lang w:val="uk-UA"/>
    </w:rPr>
  </w:style>
  <w:style w:type="paragraph" w:customStyle="1" w:styleId="110">
    <w:name w:val="Зміст 11"/>
    <w:basedOn w:val="a3"/>
    <w:next w:val="a3"/>
    <w:uiPriority w:val="39"/>
    <w:rsid w:val="00196240"/>
    <w:pPr>
      <w:spacing w:before="120" w:after="120" w:line="240" w:lineRule="auto"/>
    </w:pPr>
    <w:rPr>
      <w:rFonts w:eastAsia="Times New Roman" w:cs="Calibri"/>
      <w:b/>
      <w:bCs/>
      <w:caps/>
      <w:sz w:val="20"/>
      <w:szCs w:val="20"/>
    </w:rPr>
  </w:style>
  <w:style w:type="paragraph" w:customStyle="1" w:styleId="213">
    <w:name w:val="Зміст 21"/>
    <w:basedOn w:val="a3"/>
    <w:next w:val="a3"/>
    <w:uiPriority w:val="39"/>
    <w:rsid w:val="00196240"/>
    <w:pPr>
      <w:spacing w:after="0" w:line="240" w:lineRule="auto"/>
      <w:ind w:left="240"/>
    </w:pPr>
    <w:rPr>
      <w:rFonts w:eastAsia="Times New Roman" w:cs="Calibri"/>
      <w:smallCaps/>
      <w:sz w:val="20"/>
      <w:szCs w:val="20"/>
    </w:rPr>
  </w:style>
  <w:style w:type="paragraph" w:customStyle="1" w:styleId="310">
    <w:name w:val="Зміст 31"/>
    <w:basedOn w:val="a3"/>
    <w:next w:val="a3"/>
    <w:uiPriority w:val="39"/>
    <w:rsid w:val="00196240"/>
    <w:pPr>
      <w:spacing w:after="0" w:line="240" w:lineRule="auto"/>
      <w:ind w:left="480"/>
    </w:pPr>
    <w:rPr>
      <w:rFonts w:eastAsia="Times New Roman" w:cs="Calibri"/>
      <w:i/>
      <w:iCs/>
      <w:sz w:val="20"/>
      <w:szCs w:val="20"/>
    </w:rPr>
  </w:style>
  <w:style w:type="paragraph" w:customStyle="1" w:styleId="410">
    <w:name w:val="Зміст 41"/>
    <w:basedOn w:val="a3"/>
    <w:next w:val="a3"/>
    <w:uiPriority w:val="39"/>
    <w:rsid w:val="00196240"/>
    <w:pPr>
      <w:spacing w:after="0" w:line="240" w:lineRule="auto"/>
      <w:ind w:left="720"/>
    </w:pPr>
    <w:rPr>
      <w:rFonts w:eastAsia="Times New Roman" w:cs="Calibri"/>
      <w:sz w:val="18"/>
      <w:szCs w:val="18"/>
    </w:rPr>
  </w:style>
  <w:style w:type="paragraph" w:customStyle="1" w:styleId="510">
    <w:name w:val="Зміст 51"/>
    <w:basedOn w:val="a3"/>
    <w:next w:val="a3"/>
    <w:uiPriority w:val="39"/>
    <w:rsid w:val="00196240"/>
    <w:pPr>
      <w:spacing w:after="0" w:line="240" w:lineRule="auto"/>
      <w:ind w:left="960"/>
    </w:pPr>
    <w:rPr>
      <w:rFonts w:eastAsia="Times New Roman" w:cs="Calibri"/>
      <w:sz w:val="18"/>
      <w:szCs w:val="18"/>
    </w:rPr>
  </w:style>
  <w:style w:type="paragraph" w:customStyle="1" w:styleId="610">
    <w:name w:val="Зміст 61"/>
    <w:basedOn w:val="a3"/>
    <w:next w:val="a3"/>
    <w:uiPriority w:val="39"/>
    <w:rsid w:val="00196240"/>
    <w:pPr>
      <w:spacing w:after="0" w:line="240" w:lineRule="auto"/>
      <w:ind w:left="1200"/>
    </w:pPr>
    <w:rPr>
      <w:rFonts w:eastAsia="Times New Roman" w:cs="Calibri"/>
      <w:sz w:val="18"/>
      <w:szCs w:val="18"/>
    </w:rPr>
  </w:style>
  <w:style w:type="paragraph" w:customStyle="1" w:styleId="710">
    <w:name w:val="Зміст 71"/>
    <w:basedOn w:val="a3"/>
    <w:next w:val="a3"/>
    <w:uiPriority w:val="39"/>
    <w:rsid w:val="00196240"/>
    <w:pPr>
      <w:spacing w:after="0" w:line="240" w:lineRule="auto"/>
      <w:ind w:left="1440"/>
    </w:pPr>
    <w:rPr>
      <w:rFonts w:eastAsia="Times New Roman" w:cs="Calibri"/>
      <w:sz w:val="18"/>
      <w:szCs w:val="18"/>
    </w:rPr>
  </w:style>
  <w:style w:type="paragraph" w:customStyle="1" w:styleId="810">
    <w:name w:val="Зміст 81"/>
    <w:basedOn w:val="a3"/>
    <w:next w:val="a3"/>
    <w:uiPriority w:val="39"/>
    <w:rsid w:val="00196240"/>
    <w:pPr>
      <w:spacing w:after="0" w:line="240" w:lineRule="auto"/>
      <w:ind w:left="1680"/>
    </w:pPr>
    <w:rPr>
      <w:rFonts w:eastAsia="Times New Roman" w:cs="Calibri"/>
      <w:sz w:val="18"/>
      <w:szCs w:val="18"/>
    </w:rPr>
  </w:style>
  <w:style w:type="paragraph" w:customStyle="1" w:styleId="910">
    <w:name w:val="Зміст 91"/>
    <w:basedOn w:val="a3"/>
    <w:next w:val="a3"/>
    <w:uiPriority w:val="39"/>
    <w:rsid w:val="00196240"/>
    <w:pPr>
      <w:spacing w:after="0" w:line="240" w:lineRule="auto"/>
      <w:ind w:left="1920"/>
    </w:pPr>
    <w:rPr>
      <w:rFonts w:eastAsia="Times New Roman" w:cs="Calibri"/>
      <w:sz w:val="18"/>
      <w:szCs w:val="18"/>
    </w:rPr>
  </w:style>
  <w:style w:type="paragraph" w:customStyle="1" w:styleId="ConsTitle">
    <w:name w:val="ConsTitle"/>
    <w:uiPriority w:val="99"/>
    <w:rsid w:val="001212D3"/>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B38AA-6F97-41A9-B78F-2C3D0CDE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12484</Words>
  <Characters>81012</Characters>
  <Application>Microsoft Office Word</Application>
  <DocSecurity>0</DocSecurity>
  <Lines>5410</Lines>
  <Paragraphs>2338</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 Manager</cp:lastModifiedBy>
  <cp:revision>2</cp:revision>
  <dcterms:created xsi:type="dcterms:W3CDTF">2024-03-15T08:37:00Z</dcterms:created>
  <dcterms:modified xsi:type="dcterms:W3CDTF">2024-03-15T08:37:00Z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5a84e8ae008448318800082babe38e8fa7962d5a5ee37ccdc74b2724e3575151</vt:lpwstr>
  </property>
</Properties>
</file>