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0F29" w14:textId="77777777" w:rsidR="001212D3" w:rsidRPr="001212D3" w:rsidRDefault="001212D3" w:rsidP="001212D3">
      <w:pPr>
        <w:ind w:right="389"/>
        <w:rPr>
          <w:rFonts w:ascii="Arial" w:hAnsi="Arial" w:cs="Arial"/>
        </w:rPr>
      </w:pPr>
      <w:bookmarkStart w:id="0" w:name="_Toc148711048"/>
      <w:bookmarkStart w:id="1" w:name="_Toc150261988"/>
      <w:bookmarkStart w:id="2" w:name="_Toc159241536"/>
      <w:bookmarkStart w:id="3" w:name="_Toc159241598"/>
      <w:bookmarkStart w:id="4" w:name="_Toc159242465"/>
      <w:r w:rsidRPr="001212D3">
        <w:rPr>
          <w:rFonts w:ascii="Arial" w:hAnsi="Arial" w:cs="Arial"/>
          <w:b/>
          <w:bCs/>
          <w:lang w:val="en-GB"/>
        </w:rPr>
        <w:t xml:space="preserve">Project Title: </w:t>
      </w:r>
      <w:r w:rsidRPr="001212D3">
        <w:rPr>
          <w:rFonts w:ascii="Arial" w:hAnsi="Arial" w:cs="Arial"/>
          <w:lang w:val="en-GB"/>
        </w:rPr>
        <w:t>Municipal Water Infrastructure Project Chernivtsi, Phase 2 and 3, Ukraine</w:t>
      </w:r>
      <w:r w:rsidRPr="001212D3">
        <w:rPr>
          <w:rFonts w:ascii="Arial" w:hAnsi="Arial" w:cs="Arial"/>
        </w:rPr>
        <w:t xml:space="preserve"> </w:t>
      </w:r>
    </w:p>
    <w:p w14:paraId="20EE4E25" w14:textId="77777777" w:rsidR="001212D3" w:rsidRPr="001212D3" w:rsidRDefault="001212D3" w:rsidP="001212D3">
      <w:pPr>
        <w:ind w:right="389"/>
        <w:rPr>
          <w:rFonts w:ascii="Arial" w:hAnsi="Arial" w:cs="Arial"/>
          <w:lang w:val="en-GB"/>
        </w:rPr>
      </w:pPr>
      <w:r w:rsidRPr="001212D3">
        <w:rPr>
          <w:rFonts w:ascii="Arial" w:hAnsi="Arial" w:cs="Arial"/>
          <w:lang w:val="en-GB"/>
        </w:rPr>
        <w:t>(BMZ-No.: 201365899)</w:t>
      </w:r>
    </w:p>
    <w:p w14:paraId="7138A865" w14:textId="77777777" w:rsidR="001212D3" w:rsidRPr="001212D3" w:rsidRDefault="001212D3" w:rsidP="001212D3">
      <w:pPr>
        <w:pStyle w:val="ad"/>
        <w:shd w:val="clear" w:color="auto" w:fill="FFFFFF" w:themeFill="background1"/>
        <w:spacing w:before="120" w:after="120"/>
        <w:jc w:val="left"/>
        <w:outlineLvl w:val="0"/>
        <w:rPr>
          <w:rFonts w:cs="Arial"/>
          <w:sz w:val="24"/>
          <w:szCs w:val="24"/>
          <w:u w:val="single"/>
          <w:lang w:val="uk-UA"/>
        </w:rPr>
      </w:pPr>
    </w:p>
    <w:p w14:paraId="25A12B6C" w14:textId="27E6859A" w:rsidR="001212D3" w:rsidRPr="001212D3" w:rsidRDefault="001212D3" w:rsidP="001212D3">
      <w:pPr>
        <w:pStyle w:val="ConsTitle"/>
        <w:widowControl/>
        <w:rPr>
          <w:rFonts w:eastAsiaTheme="minorHAnsi"/>
          <w:b w:val="0"/>
          <w:bCs w:val="0"/>
          <w:sz w:val="24"/>
          <w:szCs w:val="24"/>
          <w:lang w:val="en-GB" w:eastAsia="en-US"/>
        </w:rPr>
      </w:pPr>
      <w:r w:rsidRPr="001212D3">
        <w:rPr>
          <w:rFonts w:eastAsiaTheme="minorHAnsi"/>
          <w:sz w:val="24"/>
          <w:szCs w:val="24"/>
          <w:lang w:val="en-GB" w:eastAsia="en-US"/>
        </w:rPr>
        <w:t>ICB No.</w:t>
      </w:r>
      <w:r w:rsidRPr="001212D3">
        <w:rPr>
          <w:rFonts w:eastAsiaTheme="minorHAnsi"/>
          <w:sz w:val="24"/>
          <w:szCs w:val="24"/>
          <w:lang w:val="en-US" w:eastAsia="en-US"/>
        </w:rPr>
        <w:t>:</w:t>
      </w:r>
      <w:r w:rsidRPr="001212D3">
        <w:rPr>
          <w:rFonts w:eastAsiaTheme="minorHAnsi"/>
          <w:b w:val="0"/>
          <w:bCs w:val="0"/>
          <w:sz w:val="24"/>
          <w:szCs w:val="24"/>
          <w:lang w:val="en-GB" w:eastAsia="en-US"/>
        </w:rPr>
        <w:t xml:space="preserve"> 510487</w:t>
      </w:r>
    </w:p>
    <w:p w14:paraId="15766140" w14:textId="477927A9" w:rsidR="001212D3" w:rsidRDefault="001212D3" w:rsidP="00196240">
      <w:pPr>
        <w:pStyle w:val="P1Sect41"/>
      </w:pPr>
    </w:p>
    <w:p w14:paraId="0DF36AD2" w14:textId="77777777" w:rsidR="001212D3" w:rsidRDefault="001212D3" w:rsidP="00196240">
      <w:pPr>
        <w:pStyle w:val="P1Sect41"/>
      </w:pPr>
    </w:p>
    <w:p w14:paraId="04098832" w14:textId="21DC4C03" w:rsidR="001212D3" w:rsidRPr="001212D3" w:rsidRDefault="001212D3" w:rsidP="001212D3">
      <w:pPr>
        <w:pStyle w:val="P1Sect41"/>
        <w:spacing w:before="120" w:after="120"/>
        <w:rPr>
          <w:sz w:val="28"/>
          <w:szCs w:val="28"/>
        </w:rPr>
      </w:pPr>
      <w:r w:rsidRPr="001212D3">
        <w:rPr>
          <w:sz w:val="28"/>
          <w:szCs w:val="28"/>
        </w:rPr>
        <w:t xml:space="preserve">Annex 1 to ADDENDUM No </w:t>
      </w:r>
      <w:r w:rsidR="001972A6">
        <w:rPr>
          <w:sz w:val="28"/>
          <w:szCs w:val="28"/>
        </w:rPr>
        <w:t>4</w:t>
      </w:r>
      <w:r w:rsidR="001972A6" w:rsidRPr="001212D3">
        <w:rPr>
          <w:sz w:val="28"/>
          <w:szCs w:val="28"/>
        </w:rPr>
        <w:t xml:space="preserve"> </w:t>
      </w:r>
    </w:p>
    <w:p w14:paraId="0C1B633B" w14:textId="73CB8258" w:rsidR="001212D3" w:rsidRPr="001212D3" w:rsidRDefault="002A2BE6" w:rsidP="001212D3">
      <w:pPr>
        <w:pStyle w:val="P1Sect41"/>
        <w:spacing w:before="120" w:after="120"/>
        <w:rPr>
          <w:sz w:val="28"/>
          <w:szCs w:val="28"/>
        </w:rPr>
      </w:pPr>
      <w:r w:rsidRPr="001212D3">
        <w:rPr>
          <w:sz w:val="28"/>
          <w:szCs w:val="28"/>
        </w:rPr>
        <w:t>D</w:t>
      </w:r>
      <w:r w:rsidR="001212D3" w:rsidRPr="001212D3">
        <w:rPr>
          <w:sz w:val="28"/>
          <w:szCs w:val="28"/>
        </w:rPr>
        <w:t>ated</w:t>
      </w:r>
      <w:r>
        <w:rPr>
          <w:sz w:val="28"/>
          <w:szCs w:val="28"/>
        </w:rPr>
        <w:t xml:space="preserve"> </w:t>
      </w:r>
      <w:r w:rsidR="007A26E3">
        <w:rPr>
          <w:sz w:val="28"/>
          <w:szCs w:val="28"/>
        </w:rPr>
        <w:t>13</w:t>
      </w:r>
      <w:r w:rsidR="001972A6" w:rsidRPr="007A26E3">
        <w:rPr>
          <w:sz w:val="28"/>
          <w:szCs w:val="28"/>
        </w:rPr>
        <w:t xml:space="preserve"> March</w:t>
      </w:r>
      <w:r w:rsidR="001212D3" w:rsidRPr="001212D3">
        <w:rPr>
          <w:sz w:val="28"/>
          <w:szCs w:val="28"/>
        </w:rPr>
        <w:t xml:space="preserve"> 2024</w:t>
      </w:r>
    </w:p>
    <w:p w14:paraId="1FB30296" w14:textId="74FF4CE4" w:rsidR="001212D3" w:rsidRDefault="001212D3" w:rsidP="00196240">
      <w:pPr>
        <w:pStyle w:val="P1Sect41"/>
      </w:pPr>
    </w:p>
    <w:p w14:paraId="06C553CC" w14:textId="77777777" w:rsidR="001212D3" w:rsidRPr="001212D3" w:rsidRDefault="001212D3" w:rsidP="001212D3">
      <w:pPr>
        <w:spacing w:after="100" w:afterAutospacing="1"/>
        <w:ind w:right="391"/>
        <w:jc w:val="center"/>
        <w:rPr>
          <w:rFonts w:ascii="Arial" w:hAnsi="Arial" w:cs="Arial"/>
          <w:b/>
          <w:bCs/>
          <w:sz w:val="24"/>
          <w:szCs w:val="24"/>
          <w:lang w:val="en-GB"/>
        </w:rPr>
      </w:pPr>
      <w:r w:rsidRPr="001212D3">
        <w:rPr>
          <w:rFonts w:ascii="Arial" w:hAnsi="Arial" w:cs="Arial"/>
          <w:b/>
          <w:bCs/>
          <w:sz w:val="24"/>
          <w:szCs w:val="24"/>
          <w:lang w:val="en-GB"/>
        </w:rPr>
        <w:t xml:space="preserve">To the Bidding Document </w:t>
      </w:r>
      <w:bookmarkStart w:id="5" w:name="_Hlk81987011"/>
      <w:r w:rsidRPr="001212D3">
        <w:rPr>
          <w:rFonts w:ascii="Arial" w:hAnsi="Arial" w:cs="Arial"/>
          <w:b/>
          <w:bCs/>
          <w:sz w:val="24"/>
          <w:szCs w:val="24"/>
          <w:lang w:val="en-GB"/>
        </w:rPr>
        <w:t xml:space="preserve">for </w:t>
      </w:r>
    </w:p>
    <w:p w14:paraId="5B2C5D86" w14:textId="77777777" w:rsidR="001212D3" w:rsidRPr="001212D3" w:rsidRDefault="001212D3" w:rsidP="001212D3">
      <w:pPr>
        <w:spacing w:after="100" w:afterAutospacing="1"/>
        <w:ind w:right="391"/>
        <w:jc w:val="center"/>
        <w:rPr>
          <w:rFonts w:ascii="Arial" w:eastAsia="Times New Roman" w:hAnsi="Arial" w:cs="Arial"/>
          <w:sz w:val="24"/>
          <w:szCs w:val="24"/>
          <w:lang w:val="en-US"/>
        </w:rPr>
      </w:pPr>
      <w:r w:rsidRPr="001212D3">
        <w:rPr>
          <w:rFonts w:ascii="Arial" w:hAnsi="Arial" w:cs="Arial"/>
          <w:sz w:val="24"/>
          <w:szCs w:val="24"/>
          <w:lang w:val="en-GB"/>
        </w:rPr>
        <w:t>“</w:t>
      </w:r>
      <w:r w:rsidRPr="001212D3">
        <w:rPr>
          <w:rFonts w:ascii="Arial" w:eastAsia="Times New Roman" w:hAnsi="Arial" w:cs="Arial"/>
          <w:sz w:val="24"/>
          <w:szCs w:val="24"/>
          <w:lang w:val="en-US"/>
        </w:rPr>
        <w:t>Rehabilitation of emergency sections of the WPS “</w:t>
      </w:r>
      <w:proofErr w:type="spellStart"/>
      <w:r w:rsidRPr="001212D3">
        <w:rPr>
          <w:rFonts w:ascii="Arial" w:eastAsia="Times New Roman" w:hAnsi="Arial" w:cs="Arial"/>
          <w:sz w:val="24"/>
          <w:szCs w:val="24"/>
          <w:lang w:val="en-US"/>
        </w:rPr>
        <w:t>Shubranets</w:t>
      </w:r>
      <w:proofErr w:type="spellEnd"/>
      <w:r w:rsidRPr="001212D3">
        <w:rPr>
          <w:rFonts w:ascii="Arial" w:eastAsia="Times New Roman" w:hAnsi="Arial" w:cs="Arial"/>
          <w:sz w:val="24"/>
          <w:szCs w:val="24"/>
          <w:lang w:val="en-US"/>
        </w:rPr>
        <w:t>” - CWR “Popova” pressure water main DN = 900 mm with a total length of ~ 7 km in Chernivtsi city, Chernivtsi region”</w:t>
      </w:r>
    </w:p>
    <w:p w14:paraId="500CCDA9" w14:textId="77777777" w:rsidR="001212D3" w:rsidRPr="001212D3" w:rsidRDefault="001212D3" w:rsidP="001212D3">
      <w:pPr>
        <w:jc w:val="center"/>
        <w:rPr>
          <w:rFonts w:ascii="Arial" w:hAnsi="Arial" w:cs="Arial"/>
          <w:spacing w:val="7"/>
          <w:sz w:val="24"/>
          <w:szCs w:val="24"/>
        </w:rPr>
      </w:pPr>
    </w:p>
    <w:bookmarkEnd w:id="5"/>
    <w:p w14:paraId="163AA4D0" w14:textId="77777777" w:rsidR="001212D3" w:rsidRPr="001212D3" w:rsidRDefault="001212D3" w:rsidP="001212D3">
      <w:pPr>
        <w:pStyle w:val="ConsTitle"/>
        <w:widowControl/>
        <w:rPr>
          <w:rFonts w:eastAsiaTheme="minorHAnsi"/>
          <w:b w:val="0"/>
          <w:bCs w:val="0"/>
          <w:sz w:val="24"/>
          <w:szCs w:val="24"/>
          <w:lang w:val="en-GB" w:eastAsia="en-US"/>
        </w:rPr>
      </w:pPr>
    </w:p>
    <w:p w14:paraId="62D17FED" w14:textId="77777777" w:rsidR="001212D3" w:rsidRPr="001212D3" w:rsidRDefault="001212D3" w:rsidP="001212D3">
      <w:pPr>
        <w:pStyle w:val="ConsTitle"/>
        <w:widowControl/>
        <w:rPr>
          <w:rFonts w:eastAsiaTheme="minorHAnsi"/>
          <w:b w:val="0"/>
          <w:bCs w:val="0"/>
          <w:sz w:val="24"/>
          <w:szCs w:val="24"/>
          <w:lang w:val="en-GB" w:eastAsia="en-US"/>
        </w:rPr>
      </w:pPr>
    </w:p>
    <w:p w14:paraId="1A258210" w14:textId="77777777" w:rsidR="001212D3" w:rsidRPr="001212D3" w:rsidRDefault="001212D3" w:rsidP="001212D3">
      <w:pPr>
        <w:pStyle w:val="ConsTitle"/>
        <w:widowControl/>
        <w:jc w:val="center"/>
        <w:rPr>
          <w:bCs w:val="0"/>
          <w:sz w:val="24"/>
          <w:szCs w:val="24"/>
          <w:lang w:val="uk-UA"/>
        </w:rPr>
      </w:pPr>
    </w:p>
    <w:p w14:paraId="2BFB66EC" w14:textId="77777777" w:rsidR="001212D3" w:rsidRPr="001212D3" w:rsidRDefault="001212D3" w:rsidP="001212D3">
      <w:pPr>
        <w:pStyle w:val="ConsTitle"/>
        <w:widowControl/>
        <w:ind w:right="-284"/>
        <w:rPr>
          <w:rFonts w:eastAsiaTheme="minorHAnsi"/>
          <w:b w:val="0"/>
          <w:bCs w:val="0"/>
          <w:spacing w:val="-7"/>
          <w:sz w:val="24"/>
          <w:szCs w:val="24"/>
          <w:lang w:val="en-GB" w:eastAsia="en-US"/>
        </w:rPr>
      </w:pPr>
      <w:r w:rsidRPr="001212D3">
        <w:rPr>
          <w:rFonts w:eastAsiaTheme="minorHAnsi"/>
          <w:spacing w:val="-7"/>
          <w:sz w:val="24"/>
          <w:szCs w:val="24"/>
          <w:lang w:val="en-GB" w:eastAsia="en-US"/>
        </w:rPr>
        <w:t>Employer</w:t>
      </w:r>
      <w:r w:rsidRPr="001212D3">
        <w:rPr>
          <w:rFonts w:eastAsiaTheme="minorHAnsi"/>
          <w:spacing w:val="-7"/>
          <w:sz w:val="24"/>
          <w:szCs w:val="24"/>
          <w:lang w:val="en-US" w:eastAsia="en-US"/>
        </w:rPr>
        <w:t>:</w:t>
      </w:r>
      <w:r w:rsidRPr="001212D3">
        <w:rPr>
          <w:rFonts w:eastAsiaTheme="minorHAnsi"/>
          <w:b w:val="0"/>
          <w:bCs w:val="0"/>
          <w:spacing w:val="-7"/>
          <w:sz w:val="24"/>
          <w:szCs w:val="24"/>
          <w:lang w:val="en-GB" w:eastAsia="en-US"/>
        </w:rPr>
        <w:t xml:space="preserve"> Municipal Enterprise “</w:t>
      </w:r>
      <w:proofErr w:type="spellStart"/>
      <w:r w:rsidRPr="001212D3">
        <w:rPr>
          <w:rFonts w:eastAsiaTheme="minorHAnsi"/>
          <w:b w:val="0"/>
          <w:bCs w:val="0"/>
          <w:spacing w:val="-7"/>
          <w:sz w:val="24"/>
          <w:szCs w:val="24"/>
          <w:lang w:val="en-GB" w:eastAsia="en-US"/>
        </w:rPr>
        <w:t>Chernivtsivodokanal</w:t>
      </w:r>
      <w:proofErr w:type="spellEnd"/>
      <w:r w:rsidRPr="001212D3">
        <w:rPr>
          <w:rFonts w:eastAsiaTheme="minorHAnsi"/>
          <w:b w:val="0"/>
          <w:bCs w:val="0"/>
          <w:spacing w:val="-7"/>
          <w:sz w:val="24"/>
          <w:szCs w:val="24"/>
          <w:lang w:val="en-GB" w:eastAsia="en-US"/>
        </w:rPr>
        <w:t>”</w:t>
      </w:r>
    </w:p>
    <w:p w14:paraId="66A82DAB" w14:textId="77777777" w:rsidR="001212D3" w:rsidRPr="001212D3" w:rsidRDefault="001212D3" w:rsidP="001212D3">
      <w:pPr>
        <w:pStyle w:val="ConsTitle"/>
        <w:widowControl/>
        <w:jc w:val="center"/>
        <w:rPr>
          <w:bCs w:val="0"/>
          <w:sz w:val="24"/>
          <w:szCs w:val="24"/>
          <w:lang w:val="uk-UA"/>
        </w:rPr>
      </w:pPr>
    </w:p>
    <w:p w14:paraId="5CECF354" w14:textId="77777777" w:rsidR="001212D3" w:rsidRPr="001212D3" w:rsidRDefault="001212D3" w:rsidP="001212D3">
      <w:pPr>
        <w:shd w:val="clear" w:color="auto" w:fill="FFFFFF" w:themeFill="background1"/>
        <w:rPr>
          <w:rFonts w:ascii="Arial" w:hAnsi="Arial" w:cs="Arial"/>
          <w:iCs/>
          <w:sz w:val="24"/>
          <w:szCs w:val="24"/>
          <w:u w:val="single"/>
          <w:lang w:val="en-US"/>
        </w:rPr>
      </w:pPr>
      <w:r w:rsidRPr="001212D3">
        <w:rPr>
          <w:rFonts w:ascii="Arial" w:hAnsi="Arial" w:cs="Arial"/>
          <w:b/>
          <w:bCs/>
          <w:sz w:val="24"/>
          <w:szCs w:val="24"/>
          <w:lang w:val="en-GB"/>
        </w:rPr>
        <w:t>Country:</w:t>
      </w:r>
      <w:r w:rsidRPr="001212D3">
        <w:rPr>
          <w:rFonts w:ascii="Arial" w:hAnsi="Arial" w:cs="Arial"/>
          <w:b/>
          <w:iCs/>
          <w:sz w:val="24"/>
          <w:szCs w:val="24"/>
          <w:lang w:val="en-US"/>
        </w:rPr>
        <w:t xml:space="preserve"> </w:t>
      </w:r>
      <w:r w:rsidRPr="001212D3">
        <w:rPr>
          <w:rFonts w:ascii="Arial" w:hAnsi="Arial" w:cs="Arial"/>
          <w:sz w:val="24"/>
          <w:szCs w:val="24"/>
          <w:lang w:val="en-GB"/>
        </w:rPr>
        <w:t>Ukraine</w:t>
      </w:r>
    </w:p>
    <w:p w14:paraId="093FC12D" w14:textId="77777777" w:rsidR="001212D3" w:rsidRPr="00BD4630" w:rsidRDefault="001212D3" w:rsidP="001212D3">
      <w:pPr>
        <w:shd w:val="clear" w:color="auto" w:fill="FFFFFF" w:themeFill="background1"/>
        <w:jc w:val="center"/>
        <w:rPr>
          <w:b/>
        </w:rPr>
      </w:pPr>
    </w:p>
    <w:p w14:paraId="0135C4A3" w14:textId="77777777" w:rsidR="001212D3" w:rsidRDefault="001212D3" w:rsidP="00196240">
      <w:pPr>
        <w:pStyle w:val="P1Sect41"/>
      </w:pPr>
    </w:p>
    <w:p w14:paraId="3B9690C8" w14:textId="77777777" w:rsidR="001212D3" w:rsidRDefault="001212D3" w:rsidP="00196240">
      <w:pPr>
        <w:pStyle w:val="P1Sect41"/>
      </w:pPr>
    </w:p>
    <w:p w14:paraId="34CEC5EA" w14:textId="77777777" w:rsidR="001212D3" w:rsidRDefault="001212D3" w:rsidP="00196240">
      <w:pPr>
        <w:pStyle w:val="P1Sect41"/>
      </w:pPr>
    </w:p>
    <w:p w14:paraId="314343B2" w14:textId="77777777" w:rsidR="001212D3" w:rsidRDefault="001212D3" w:rsidP="00196240">
      <w:pPr>
        <w:pStyle w:val="P1Sect41"/>
      </w:pPr>
    </w:p>
    <w:p w14:paraId="26AF91AE" w14:textId="77777777" w:rsidR="001212D3" w:rsidRDefault="001212D3" w:rsidP="00196240">
      <w:pPr>
        <w:pStyle w:val="P1Sect41"/>
      </w:pPr>
    </w:p>
    <w:p w14:paraId="688C6154" w14:textId="77777777" w:rsidR="001212D3" w:rsidRDefault="001212D3" w:rsidP="00196240">
      <w:pPr>
        <w:pStyle w:val="P1Sect41"/>
      </w:pPr>
    </w:p>
    <w:p w14:paraId="568D6289" w14:textId="77777777" w:rsidR="001212D3" w:rsidRDefault="001212D3" w:rsidP="00196240">
      <w:pPr>
        <w:pStyle w:val="P1Sect41"/>
      </w:pPr>
    </w:p>
    <w:p w14:paraId="5FA75A1A" w14:textId="77777777" w:rsidR="001212D3" w:rsidRDefault="001212D3" w:rsidP="00196240">
      <w:pPr>
        <w:pStyle w:val="P1Sect41"/>
      </w:pPr>
    </w:p>
    <w:p w14:paraId="3A369101" w14:textId="77777777" w:rsidR="001212D3" w:rsidRDefault="001212D3" w:rsidP="00196240">
      <w:pPr>
        <w:pStyle w:val="P1Sect41"/>
      </w:pPr>
    </w:p>
    <w:p w14:paraId="06C71731" w14:textId="77777777" w:rsidR="001212D3" w:rsidRDefault="001212D3" w:rsidP="00196240">
      <w:pPr>
        <w:pStyle w:val="P1Sect41"/>
      </w:pPr>
    </w:p>
    <w:p w14:paraId="61D4C8E5" w14:textId="77777777" w:rsidR="001212D3" w:rsidRDefault="001212D3" w:rsidP="00196240">
      <w:pPr>
        <w:pStyle w:val="P1Sect41"/>
      </w:pPr>
    </w:p>
    <w:p w14:paraId="1E2B8A79" w14:textId="77777777" w:rsidR="001212D3" w:rsidRDefault="001212D3" w:rsidP="00196240">
      <w:pPr>
        <w:pStyle w:val="P1Sect41"/>
      </w:pPr>
    </w:p>
    <w:p w14:paraId="56CECEAA" w14:textId="77777777" w:rsidR="001212D3" w:rsidRDefault="001212D3" w:rsidP="00196240">
      <w:pPr>
        <w:pStyle w:val="P1Sect41"/>
      </w:pPr>
    </w:p>
    <w:p w14:paraId="319B1B76" w14:textId="77777777" w:rsidR="001212D3" w:rsidRDefault="001212D3" w:rsidP="00196240">
      <w:pPr>
        <w:pStyle w:val="P1Sect41"/>
      </w:pPr>
    </w:p>
    <w:p w14:paraId="1654E161" w14:textId="77777777" w:rsidR="001212D3" w:rsidRDefault="001212D3" w:rsidP="00196240">
      <w:pPr>
        <w:pStyle w:val="P1Sect41"/>
      </w:pPr>
    </w:p>
    <w:p w14:paraId="693B4481" w14:textId="0B1876C3" w:rsidR="00196240" w:rsidRPr="007D20CB" w:rsidRDefault="00196240" w:rsidP="00196240">
      <w:pPr>
        <w:pStyle w:val="P1Sect41"/>
        <w:rPr>
          <w:sz w:val="24"/>
          <w:szCs w:val="24"/>
        </w:rPr>
      </w:pPr>
      <w:r w:rsidRPr="007D20CB">
        <w:lastRenderedPageBreak/>
        <w:t>SCHEDULES</w:t>
      </w:r>
      <w:bookmarkEnd w:id="0"/>
      <w:bookmarkEnd w:id="1"/>
      <w:bookmarkEnd w:id="2"/>
      <w:bookmarkEnd w:id="3"/>
      <w:bookmarkEnd w:id="4"/>
    </w:p>
    <w:p w14:paraId="21BFF284" w14:textId="77777777" w:rsidR="00196240" w:rsidRPr="007D20CB" w:rsidRDefault="00196240" w:rsidP="00196240">
      <w:pPr>
        <w:spacing w:before="252"/>
        <w:rPr>
          <w:rFonts w:ascii="Arial" w:hAnsi="Arial"/>
          <w:b/>
          <w:sz w:val="20"/>
          <w:lang w:val="en-GB"/>
        </w:rPr>
      </w:pPr>
      <w:r w:rsidRPr="007D20CB">
        <w:rPr>
          <w:rFonts w:ascii="Arial" w:hAnsi="Arial"/>
          <w:b/>
          <w:sz w:val="20"/>
          <w:lang w:val="en-GB"/>
        </w:rPr>
        <w:t>Rehabilitation of emergency sections of the WPS “</w:t>
      </w:r>
      <w:proofErr w:type="spellStart"/>
      <w:r w:rsidRPr="007D20CB">
        <w:rPr>
          <w:rFonts w:ascii="Arial" w:hAnsi="Arial"/>
          <w:b/>
          <w:sz w:val="20"/>
          <w:lang w:val="en-GB"/>
        </w:rPr>
        <w:t>Shubranets</w:t>
      </w:r>
      <w:proofErr w:type="spellEnd"/>
      <w:r w:rsidRPr="007D20CB">
        <w:rPr>
          <w:rFonts w:ascii="Arial" w:hAnsi="Arial"/>
          <w:b/>
          <w:sz w:val="20"/>
          <w:lang w:val="en-GB"/>
        </w:rPr>
        <w:t>” - CWR “Popova” pressure water main DN = 900 mm with a total length of ~ 7 km in Chernivtsi city, Chernivtsi region.</w:t>
      </w:r>
    </w:p>
    <w:p w14:paraId="5BC769C6" w14:textId="77777777" w:rsidR="00196240" w:rsidRPr="007358B5" w:rsidRDefault="00196240" w:rsidP="00196240">
      <w:pPr>
        <w:spacing w:before="252"/>
        <w:rPr>
          <w:rFonts w:ascii="Arial" w:hAnsi="Arial"/>
          <w:b/>
          <w:lang w:val="en-GB"/>
        </w:rPr>
      </w:pPr>
      <w:r w:rsidRPr="007D20CB">
        <w:rPr>
          <w:rFonts w:ascii="Arial" w:hAnsi="Arial"/>
          <w:b/>
          <w:sz w:val="20"/>
          <w:lang w:val="en-GB"/>
        </w:rPr>
        <w:t>Lot 1 and / or only Lot 2</w:t>
      </w:r>
    </w:p>
    <w:p w14:paraId="0C31B723" w14:textId="77777777" w:rsidR="00196240" w:rsidRPr="007358B5" w:rsidRDefault="00196240" w:rsidP="00196240">
      <w:pPr>
        <w:rPr>
          <w:lang w:val="en-GB"/>
        </w:rPr>
      </w:pPr>
    </w:p>
    <w:p w14:paraId="6A4B63E6" w14:textId="77777777" w:rsidR="00196240" w:rsidRPr="007358B5" w:rsidRDefault="00196240" w:rsidP="001212D3">
      <w:pPr>
        <w:jc w:val="both"/>
        <w:rPr>
          <w:rFonts w:ascii="Arial" w:hAnsi="Arial" w:cs="Arial"/>
          <w:bCs/>
          <w:sz w:val="20"/>
          <w:lang w:val="en-GB"/>
        </w:rPr>
      </w:pPr>
      <w:r w:rsidRPr="007358B5">
        <w:rPr>
          <w:rFonts w:ascii="Arial" w:hAnsi="Arial" w:cs="Arial"/>
          <w:bCs/>
          <w:sz w:val="20"/>
          <w:lang w:val="en-GB"/>
        </w:rPr>
        <w:t>Information on applicable tax exemptions is provided in Sub-Clause 14.1 (b) of the Particular Conditions of Contract. The Schedules must be prepared in accordance with the currency alternative retained in QBDS – ITB 15.1.</w:t>
      </w:r>
    </w:p>
    <w:p w14:paraId="69445282" w14:textId="1D2D7BC7" w:rsidR="00196240" w:rsidRPr="007D20CB" w:rsidRDefault="00196240" w:rsidP="00196240">
      <w:pPr>
        <w:pStyle w:val="heading10"/>
        <w:rPr>
          <w:rStyle w:val="10"/>
          <w:b/>
          <w:sz w:val="32"/>
          <w:lang w:val="en-GB"/>
        </w:rPr>
      </w:pPr>
      <w:bookmarkStart w:id="6" w:name="_Toc159241537"/>
      <w:bookmarkStart w:id="7" w:name="_Toc159241599"/>
      <w:bookmarkStart w:id="8" w:name="_Toc159242466"/>
      <w:bookmarkStart w:id="9" w:name="_Toc149734095"/>
      <w:bookmarkStart w:id="10" w:name="_Toc149740995"/>
      <w:bookmarkStart w:id="11" w:name="_Toc149744738"/>
      <w:bookmarkStart w:id="12" w:name="_Toc149747225"/>
      <w:bookmarkStart w:id="13" w:name="_Toc149994808"/>
      <w:bookmarkStart w:id="14" w:name="_Toc149997033"/>
      <w:bookmarkStart w:id="15" w:name="_Toc150008084"/>
      <w:bookmarkStart w:id="16" w:name="_Toc150013660"/>
      <w:r w:rsidRPr="007D20CB">
        <w:rPr>
          <w:rStyle w:val="10"/>
          <w:b/>
          <w:sz w:val="32"/>
          <w:lang w:val="en-GB"/>
        </w:rPr>
        <w:t>Schedules</w:t>
      </w:r>
      <w:bookmarkEnd w:id="6"/>
      <w:bookmarkEnd w:id="7"/>
      <w:bookmarkEnd w:id="8"/>
      <w:r w:rsidRPr="007D20CB">
        <w:rPr>
          <w:rStyle w:val="10"/>
          <w:b/>
          <w:sz w:val="32"/>
          <w:lang w:val="en-GB"/>
        </w:rPr>
        <w:t xml:space="preserve"> </w:t>
      </w:r>
      <w:bookmarkEnd w:id="9"/>
      <w:bookmarkEnd w:id="10"/>
      <w:bookmarkEnd w:id="11"/>
      <w:bookmarkEnd w:id="12"/>
      <w:bookmarkEnd w:id="13"/>
      <w:bookmarkEnd w:id="14"/>
      <w:bookmarkEnd w:id="15"/>
      <w:bookmarkEnd w:id="16"/>
    </w:p>
    <w:p w14:paraId="7D1E2AE7" w14:textId="77777777" w:rsidR="00196240" w:rsidRPr="007D20CB" w:rsidRDefault="00196240" w:rsidP="00196240">
      <w:pPr>
        <w:spacing w:before="252"/>
        <w:rPr>
          <w:rFonts w:ascii="Arial" w:hAnsi="Arial" w:cs="Arial"/>
          <w:sz w:val="20"/>
          <w:lang w:val="en-GB"/>
        </w:rPr>
      </w:pPr>
      <w:r w:rsidRPr="007D20CB">
        <w:rPr>
          <w:rFonts w:cs="Arial"/>
          <w:bCs/>
          <w:color w:val="000000"/>
          <w:szCs w:val="28"/>
          <w:lang w:val="en-GB"/>
        </w:rPr>
        <w:t xml:space="preserve"> </w:t>
      </w:r>
      <w:r w:rsidRPr="007D20CB">
        <w:rPr>
          <w:rFonts w:ascii="Arial" w:hAnsi="Arial" w:cs="Arial"/>
          <w:sz w:val="20"/>
          <w:lang w:val="en-GB"/>
        </w:rPr>
        <w:t>Requirements for completion of the Schedules:</w:t>
      </w:r>
    </w:p>
    <w:p w14:paraId="0960CC6B" w14:textId="77777777" w:rsidR="00196240" w:rsidRPr="007D20CB" w:rsidRDefault="00196240" w:rsidP="00196240">
      <w:pPr>
        <w:spacing w:before="252"/>
        <w:rPr>
          <w:rFonts w:ascii="Arial" w:hAnsi="Arial" w:cs="Arial"/>
          <w:sz w:val="20"/>
          <w:lang w:val="en-GB"/>
        </w:rPr>
      </w:pPr>
    </w:p>
    <w:p w14:paraId="618ED8F2" w14:textId="77777777" w:rsidR="00196240" w:rsidRPr="007D20CB" w:rsidRDefault="00196240" w:rsidP="00B84D65">
      <w:pPr>
        <w:numPr>
          <w:ilvl w:val="0"/>
          <w:numId w:val="18"/>
        </w:numPr>
        <w:spacing w:after="0" w:line="240" w:lineRule="auto"/>
        <w:ind w:left="360" w:hanging="357"/>
        <w:jc w:val="both"/>
        <w:rPr>
          <w:rFonts w:ascii="Arial" w:hAnsi="Arial"/>
          <w:sz w:val="20"/>
          <w:lang w:val="en-GB" w:eastAsia="de-DE"/>
        </w:rPr>
      </w:pPr>
      <w:r w:rsidRPr="007D20CB">
        <w:rPr>
          <w:rFonts w:ascii="Arial" w:hAnsi="Arial"/>
          <w:sz w:val="20"/>
          <w:lang w:val="en-GB" w:eastAsia="de-DE"/>
        </w:rPr>
        <w:t xml:space="preserve">The Schedules provided in here shall be used without exception. </w:t>
      </w:r>
    </w:p>
    <w:p w14:paraId="40259EF8" w14:textId="77777777" w:rsidR="00196240" w:rsidRPr="007D20CB" w:rsidRDefault="00196240" w:rsidP="00B84D65">
      <w:pPr>
        <w:numPr>
          <w:ilvl w:val="0"/>
          <w:numId w:val="18"/>
        </w:numPr>
        <w:spacing w:after="0" w:line="240" w:lineRule="auto"/>
        <w:ind w:left="360" w:hanging="357"/>
        <w:jc w:val="both"/>
        <w:rPr>
          <w:rFonts w:ascii="Arial" w:hAnsi="Arial"/>
          <w:sz w:val="20"/>
          <w:lang w:val="en-GB" w:eastAsia="de-DE"/>
        </w:rPr>
      </w:pPr>
      <w:r w:rsidRPr="007D20CB">
        <w:rPr>
          <w:rFonts w:ascii="Arial" w:hAnsi="Arial"/>
          <w:sz w:val="20"/>
          <w:lang w:val="en-GB" w:eastAsia="de-DE"/>
        </w:rPr>
        <w:t>The Schedules must be completed without any alterations to the text, and no substitutes shall be accepted unless otherwise stated in the respective Bidding Form.</w:t>
      </w:r>
    </w:p>
    <w:p w14:paraId="7E506EE0" w14:textId="77777777" w:rsidR="00196240" w:rsidRPr="007D20CB" w:rsidRDefault="00196240" w:rsidP="00B84D65">
      <w:pPr>
        <w:numPr>
          <w:ilvl w:val="0"/>
          <w:numId w:val="18"/>
        </w:numPr>
        <w:spacing w:after="0" w:line="240" w:lineRule="auto"/>
        <w:ind w:left="360" w:hanging="357"/>
        <w:jc w:val="both"/>
        <w:rPr>
          <w:rFonts w:ascii="Arial" w:hAnsi="Arial"/>
          <w:sz w:val="20"/>
          <w:lang w:val="en-GB" w:eastAsia="de-DE"/>
        </w:rPr>
      </w:pPr>
      <w:r w:rsidRPr="007D20CB">
        <w:rPr>
          <w:rFonts w:ascii="Arial" w:hAnsi="Arial"/>
          <w:sz w:val="20"/>
          <w:lang w:val="en-GB" w:eastAsia="de-DE"/>
        </w:rPr>
        <w:t>All blank spaces shall be filled in with the information requested.</w:t>
      </w:r>
    </w:p>
    <w:p w14:paraId="6EBA7EF5" w14:textId="77777777" w:rsidR="00196240" w:rsidRPr="007D20CB" w:rsidRDefault="00196240" w:rsidP="00B84D65">
      <w:pPr>
        <w:numPr>
          <w:ilvl w:val="0"/>
          <w:numId w:val="18"/>
        </w:numPr>
        <w:spacing w:after="0" w:line="240" w:lineRule="auto"/>
        <w:ind w:left="360" w:hanging="357"/>
        <w:jc w:val="both"/>
        <w:rPr>
          <w:rFonts w:ascii="Arial" w:hAnsi="Arial"/>
          <w:sz w:val="20"/>
          <w:lang w:val="en-GB" w:eastAsia="de-DE"/>
        </w:rPr>
      </w:pPr>
      <w:r w:rsidRPr="007D20CB">
        <w:rPr>
          <w:rFonts w:ascii="Arial" w:hAnsi="Arial"/>
          <w:sz w:val="20"/>
          <w:lang w:val="en-GB" w:eastAsia="de-DE"/>
        </w:rPr>
        <w:t xml:space="preserve">Additional sheets may be attached as necessary. </w:t>
      </w:r>
    </w:p>
    <w:p w14:paraId="03A57950" w14:textId="77777777" w:rsidR="00196240" w:rsidRPr="007D20CB" w:rsidRDefault="00196240" w:rsidP="00B84D65">
      <w:pPr>
        <w:numPr>
          <w:ilvl w:val="0"/>
          <w:numId w:val="18"/>
        </w:numPr>
        <w:spacing w:after="0" w:line="240" w:lineRule="auto"/>
        <w:ind w:left="360" w:hanging="357"/>
        <w:jc w:val="both"/>
        <w:rPr>
          <w:rFonts w:ascii="Arial" w:hAnsi="Arial"/>
          <w:sz w:val="20"/>
          <w:lang w:val="en-GB" w:eastAsia="de-DE"/>
        </w:rPr>
      </w:pPr>
      <w:r w:rsidRPr="007D20CB">
        <w:rPr>
          <w:rFonts w:ascii="Arial" w:hAnsi="Arial"/>
          <w:sz w:val="20"/>
          <w:lang w:val="en-GB" w:eastAsia="de-DE"/>
        </w:rPr>
        <w:t xml:space="preserve">If an item or question does not apply, "Not applicable" shall be written against it, with a brief explanation of why it does not apply. </w:t>
      </w:r>
    </w:p>
    <w:p w14:paraId="7E2BB2B9" w14:textId="77777777" w:rsidR="00196240" w:rsidRPr="007D20CB" w:rsidRDefault="00196240" w:rsidP="00B84D65">
      <w:pPr>
        <w:numPr>
          <w:ilvl w:val="0"/>
          <w:numId w:val="18"/>
        </w:numPr>
        <w:spacing w:after="0" w:line="240" w:lineRule="auto"/>
        <w:ind w:left="360" w:hanging="357"/>
        <w:jc w:val="both"/>
        <w:rPr>
          <w:rFonts w:ascii="Arial" w:hAnsi="Arial"/>
          <w:sz w:val="20"/>
          <w:lang w:val="en-GB" w:eastAsia="de-DE"/>
        </w:rPr>
      </w:pPr>
      <w:r w:rsidRPr="007D20CB">
        <w:rPr>
          <w:rFonts w:ascii="Arial" w:hAnsi="Arial"/>
          <w:sz w:val="20"/>
          <w:lang w:val="en-GB" w:eastAsia="de-DE"/>
        </w:rPr>
        <w:t xml:space="preserve">Each page of every individual Schedule shall be numbered consecutively in the lower right corner. </w:t>
      </w:r>
    </w:p>
    <w:p w14:paraId="6D745A0A" w14:textId="77777777" w:rsidR="00196240" w:rsidRPr="007D20CB" w:rsidRDefault="00196240" w:rsidP="00B84D65">
      <w:pPr>
        <w:numPr>
          <w:ilvl w:val="0"/>
          <w:numId w:val="18"/>
        </w:numPr>
        <w:spacing w:after="0" w:line="240" w:lineRule="auto"/>
        <w:ind w:left="360" w:hanging="357"/>
        <w:jc w:val="both"/>
        <w:rPr>
          <w:rFonts w:ascii="Arial" w:hAnsi="Arial"/>
          <w:sz w:val="20"/>
          <w:lang w:val="en-GB" w:eastAsia="de-DE"/>
        </w:rPr>
      </w:pPr>
      <w:r w:rsidRPr="007D20CB">
        <w:rPr>
          <w:rFonts w:ascii="Arial" w:hAnsi="Arial"/>
          <w:sz w:val="20"/>
          <w:lang w:val="en-GB" w:eastAsia="de-DE"/>
        </w:rPr>
        <w:t xml:space="preserve">Accuracy in the filling in of the Schedules, completeness of Schedules and attached documentation will be considered during Bid evaluation. The attention of the Bidder is also drawn to the fact that the failure of providing </w:t>
      </w:r>
      <w:proofErr w:type="gramStart"/>
      <w:r w:rsidRPr="007D20CB">
        <w:rPr>
          <w:rFonts w:ascii="Arial" w:hAnsi="Arial"/>
          <w:sz w:val="20"/>
          <w:lang w:val="en-GB" w:eastAsia="de-DE"/>
        </w:rPr>
        <w:t>particular data / information</w:t>
      </w:r>
      <w:proofErr w:type="gramEnd"/>
      <w:r w:rsidRPr="007D20CB">
        <w:rPr>
          <w:rFonts w:ascii="Arial" w:hAnsi="Arial"/>
          <w:sz w:val="20"/>
          <w:lang w:val="en-GB" w:eastAsia="de-DE"/>
        </w:rPr>
        <w:t xml:space="preserve"> may cause the “non-compliance” in the related item of evaluation.</w:t>
      </w:r>
    </w:p>
    <w:p w14:paraId="23AF3522" w14:textId="77777777" w:rsidR="00196240" w:rsidRPr="007358B5" w:rsidRDefault="00196240" w:rsidP="00B84D65">
      <w:pPr>
        <w:numPr>
          <w:ilvl w:val="0"/>
          <w:numId w:val="18"/>
        </w:numPr>
        <w:spacing w:after="0" w:line="240" w:lineRule="auto"/>
        <w:ind w:left="360"/>
        <w:contextualSpacing/>
        <w:jc w:val="both"/>
        <w:rPr>
          <w:rFonts w:ascii="Arial" w:hAnsi="Arial"/>
          <w:sz w:val="20"/>
          <w:lang w:val="en-GB" w:eastAsia="de-DE"/>
        </w:rPr>
      </w:pPr>
      <w:r w:rsidRPr="007D20CB">
        <w:rPr>
          <w:rFonts w:ascii="Arial" w:hAnsi="Arial"/>
          <w:sz w:val="20"/>
          <w:lang w:val="en-GB" w:eastAsia="de-DE"/>
        </w:rPr>
        <w:t>The Requirements in the Bid Documents define the legal and operating requirements that must be met to achieve the Project Objectives and describe the relationship to other components of the Project and particular requirements. It also provides the design concept that has been developed by the Employer and further developed by the Bidder/the Contractor to meet these requirements.</w:t>
      </w:r>
      <w:r w:rsidRPr="007358B5">
        <w:rPr>
          <w:rFonts w:ascii="Arial" w:hAnsi="Arial"/>
          <w:sz w:val="20"/>
          <w:lang w:val="en-GB" w:eastAsia="de-DE"/>
        </w:rPr>
        <w:t xml:space="preserve"> </w:t>
      </w:r>
    </w:p>
    <w:p w14:paraId="13962ACD" w14:textId="77777777" w:rsidR="00196240" w:rsidRPr="001A7DF0" w:rsidRDefault="00196240" w:rsidP="00196240">
      <w:pPr>
        <w:contextualSpacing/>
        <w:rPr>
          <w:rFonts w:ascii="Arial" w:hAnsi="Arial"/>
          <w:sz w:val="20"/>
          <w:lang w:val="en-GB" w:eastAsia="de-DE"/>
        </w:rPr>
      </w:pPr>
    </w:p>
    <w:p w14:paraId="02F4BEF6" w14:textId="77777777" w:rsidR="00196240" w:rsidRPr="001A7DF0" w:rsidRDefault="00196240" w:rsidP="00196240">
      <w:pPr>
        <w:contextualSpacing/>
        <w:rPr>
          <w:rFonts w:ascii="Arial" w:hAnsi="Arial"/>
          <w:sz w:val="20"/>
          <w:lang w:val="en-GB" w:eastAsia="de-DE"/>
        </w:rPr>
      </w:pPr>
      <w:r w:rsidRPr="001A7DF0">
        <w:rPr>
          <w:rFonts w:ascii="Arial" w:hAnsi="Arial"/>
          <w:sz w:val="20"/>
          <w:lang w:val="en-GB" w:eastAsia="de-DE"/>
        </w:rPr>
        <w:br w:type="page"/>
      </w:r>
    </w:p>
    <w:p w14:paraId="024E9799" w14:textId="77777777" w:rsidR="00196240" w:rsidRPr="001A7DF0" w:rsidRDefault="00196240" w:rsidP="00196240">
      <w:pPr>
        <w:contextualSpacing/>
        <w:rPr>
          <w:rFonts w:ascii="Arial" w:hAnsi="Arial"/>
          <w:sz w:val="20"/>
          <w:lang w:val="en-GB" w:eastAsia="de-DE"/>
        </w:rPr>
        <w:sectPr w:rsidR="00196240" w:rsidRPr="001A7DF0" w:rsidSect="00033531">
          <w:footerReference w:type="default" r:id="rId8"/>
          <w:headerReference w:type="first" r:id="rId9"/>
          <w:footnotePr>
            <w:numRestart w:val="eachSect"/>
          </w:footnotePr>
          <w:endnotePr>
            <w:numFmt w:val="decimal"/>
          </w:endnotePr>
          <w:pgSz w:w="11906" w:h="16837" w:code="9"/>
          <w:pgMar w:top="1701" w:right="1134" w:bottom="1418" w:left="1701" w:header="709" w:footer="709" w:gutter="0"/>
          <w:cols w:space="720"/>
          <w:docGrid w:linePitch="326"/>
        </w:sectPr>
      </w:pPr>
    </w:p>
    <w:p w14:paraId="3CCEAE5F" w14:textId="19AF4998" w:rsidR="00196240" w:rsidRPr="009C1351" w:rsidRDefault="00196240" w:rsidP="00196240">
      <w:pPr>
        <w:pStyle w:val="heading10"/>
        <w:rPr>
          <w:rStyle w:val="10"/>
          <w:b/>
          <w:sz w:val="32"/>
          <w:lang w:val="en-GB"/>
        </w:rPr>
      </w:pPr>
      <w:bookmarkStart w:id="17" w:name="_Toc159241538"/>
      <w:bookmarkStart w:id="18" w:name="_Toc159241600"/>
      <w:bookmarkStart w:id="19" w:name="_Toc159242467"/>
      <w:bookmarkStart w:id="20" w:name="_Toc149734096"/>
      <w:bookmarkStart w:id="21" w:name="_Toc149740996"/>
      <w:bookmarkStart w:id="22" w:name="_Toc149744739"/>
      <w:bookmarkStart w:id="23" w:name="_Toc149747226"/>
      <w:bookmarkStart w:id="24" w:name="_Toc149994809"/>
      <w:bookmarkStart w:id="25" w:name="_Toc149997034"/>
      <w:bookmarkStart w:id="26" w:name="_Toc150008085"/>
      <w:bookmarkStart w:id="27" w:name="_Toc150013661"/>
      <w:r w:rsidRPr="009C1351">
        <w:rPr>
          <w:rStyle w:val="10"/>
          <w:b/>
          <w:sz w:val="32"/>
          <w:lang w:val="en-GB"/>
        </w:rPr>
        <w:lastRenderedPageBreak/>
        <w:t>Schedules of Prices</w:t>
      </w:r>
      <w:bookmarkEnd w:id="17"/>
      <w:bookmarkEnd w:id="18"/>
      <w:bookmarkEnd w:id="19"/>
      <w:r w:rsidRPr="009C1351">
        <w:rPr>
          <w:rStyle w:val="10"/>
          <w:b/>
          <w:sz w:val="32"/>
          <w:lang w:val="en-GB"/>
        </w:rPr>
        <w:t xml:space="preserve"> </w:t>
      </w:r>
      <w:bookmarkEnd w:id="20"/>
      <w:bookmarkEnd w:id="21"/>
      <w:bookmarkEnd w:id="22"/>
      <w:bookmarkEnd w:id="23"/>
      <w:bookmarkEnd w:id="24"/>
      <w:bookmarkEnd w:id="25"/>
      <w:bookmarkEnd w:id="26"/>
      <w:bookmarkEnd w:id="27"/>
    </w:p>
    <w:p w14:paraId="60045A23" w14:textId="77777777" w:rsidR="00196240" w:rsidRPr="009C1351" w:rsidRDefault="00196240" w:rsidP="00196240">
      <w:pPr>
        <w:pStyle w:val="Lot"/>
        <w:rPr>
          <w:sz w:val="20"/>
        </w:rPr>
      </w:pPr>
      <w:r w:rsidRPr="009C1351">
        <w:t>LOT 1 and LOT 2</w:t>
      </w:r>
    </w:p>
    <w:sdt>
      <w:sdtPr>
        <w:id w:val="1831401410"/>
        <w:docPartObj>
          <w:docPartGallery w:val="Table of Contents"/>
          <w:docPartUnique/>
        </w:docPartObj>
      </w:sdtPr>
      <w:sdtEndPr>
        <w:rPr>
          <w:b/>
          <w:bCs/>
        </w:rPr>
      </w:sdtEndPr>
      <w:sdtContent>
        <w:p w14:paraId="23376721" w14:textId="77777777" w:rsidR="00C37A31" w:rsidRDefault="00C37A31" w:rsidP="00C37A31">
          <w:pPr>
            <w:rPr>
              <w:noProof/>
            </w:rPr>
          </w:pPr>
          <w:r w:rsidRPr="009C1351">
            <w:rPr>
              <w:rFonts w:ascii="Arial" w:hAnsi="Arial"/>
              <w:b/>
              <w:sz w:val="20"/>
              <w:lang w:val="en-GB"/>
            </w:rPr>
            <w:t>CONTENTS:</w:t>
          </w:r>
          <w:r>
            <w:fldChar w:fldCharType="begin"/>
          </w:r>
          <w:r>
            <w:instrText xml:space="preserve"> TOC \o "1-3" \h \z \u </w:instrText>
          </w:r>
          <w:r>
            <w:fldChar w:fldCharType="separate"/>
          </w:r>
        </w:p>
        <w:p w14:paraId="22033EC7" w14:textId="7785575D" w:rsidR="00C37A31" w:rsidRDefault="003A5E2C">
          <w:pPr>
            <w:pStyle w:val="11"/>
            <w:tabs>
              <w:tab w:val="left" w:pos="480"/>
              <w:tab w:val="right" w:leader="dot" w:pos="9630"/>
            </w:tabs>
            <w:rPr>
              <w:rFonts w:eastAsiaTheme="minorEastAsia" w:cstheme="minorBidi"/>
              <w:b w:val="0"/>
              <w:bCs w:val="0"/>
              <w:caps w:val="0"/>
              <w:noProof/>
              <w:sz w:val="22"/>
              <w:szCs w:val="22"/>
              <w:lang w:val="uk-UA" w:eastAsia="uk-UA"/>
            </w:rPr>
          </w:pPr>
          <w:hyperlink w:anchor="_Toc159241601" w:history="1">
            <w:r w:rsidR="00C37A31" w:rsidRPr="000E2553">
              <w:rPr>
                <w:rStyle w:val="aff3"/>
                <w:noProof/>
              </w:rPr>
              <w:t>A.</w:t>
            </w:r>
            <w:r w:rsidR="00C37A31">
              <w:rPr>
                <w:rFonts w:eastAsiaTheme="minorEastAsia" w:cstheme="minorBidi"/>
                <w:b w:val="0"/>
                <w:bCs w:val="0"/>
                <w:caps w:val="0"/>
                <w:noProof/>
                <w:sz w:val="22"/>
                <w:szCs w:val="22"/>
                <w:lang w:val="uk-UA" w:eastAsia="uk-UA"/>
              </w:rPr>
              <w:tab/>
            </w:r>
            <w:r w:rsidR="00C37A31" w:rsidRPr="000E2553">
              <w:rPr>
                <w:rStyle w:val="aff3"/>
                <w:noProof/>
              </w:rPr>
              <w:t>PREAMBLE TO PRICE SCHEDULE</w:t>
            </w:r>
            <w:r w:rsidR="00C37A31">
              <w:rPr>
                <w:noProof/>
                <w:webHidden/>
              </w:rPr>
              <w:tab/>
            </w:r>
            <w:r w:rsidR="00C37A31">
              <w:rPr>
                <w:noProof/>
                <w:webHidden/>
              </w:rPr>
              <w:fldChar w:fldCharType="begin"/>
            </w:r>
            <w:r w:rsidR="00C37A31">
              <w:rPr>
                <w:noProof/>
                <w:webHidden/>
              </w:rPr>
              <w:instrText xml:space="preserve"> PAGEREF _Toc159241601 \h </w:instrText>
            </w:r>
            <w:r w:rsidR="00C37A31">
              <w:rPr>
                <w:noProof/>
                <w:webHidden/>
              </w:rPr>
            </w:r>
            <w:r w:rsidR="00C37A31">
              <w:rPr>
                <w:noProof/>
                <w:webHidden/>
              </w:rPr>
              <w:fldChar w:fldCharType="separate"/>
            </w:r>
            <w:r w:rsidR="001212D3">
              <w:rPr>
                <w:noProof/>
                <w:webHidden/>
              </w:rPr>
              <w:t>3</w:t>
            </w:r>
            <w:r w:rsidR="00C37A31">
              <w:rPr>
                <w:noProof/>
                <w:webHidden/>
              </w:rPr>
              <w:fldChar w:fldCharType="end"/>
            </w:r>
          </w:hyperlink>
        </w:p>
        <w:p w14:paraId="25502EDE" w14:textId="236514A0" w:rsidR="00C37A31" w:rsidRDefault="003A5E2C">
          <w:pPr>
            <w:pStyle w:val="11"/>
            <w:tabs>
              <w:tab w:val="left" w:pos="480"/>
              <w:tab w:val="right" w:leader="dot" w:pos="9630"/>
            </w:tabs>
            <w:rPr>
              <w:rFonts w:eastAsiaTheme="minorEastAsia" w:cstheme="minorBidi"/>
              <w:b w:val="0"/>
              <w:bCs w:val="0"/>
              <w:caps w:val="0"/>
              <w:noProof/>
              <w:sz w:val="22"/>
              <w:szCs w:val="22"/>
              <w:lang w:val="uk-UA" w:eastAsia="uk-UA"/>
            </w:rPr>
          </w:pPr>
          <w:hyperlink w:anchor="_Toc159241603" w:history="1">
            <w:r w:rsidR="00C37A31" w:rsidRPr="000E2553">
              <w:rPr>
                <w:rStyle w:val="aff3"/>
                <w:noProof/>
              </w:rPr>
              <w:t>B.</w:t>
            </w:r>
            <w:r w:rsidR="00C37A31">
              <w:rPr>
                <w:rFonts w:eastAsiaTheme="minorEastAsia" w:cstheme="minorBidi"/>
                <w:b w:val="0"/>
                <w:bCs w:val="0"/>
                <w:caps w:val="0"/>
                <w:noProof/>
                <w:sz w:val="22"/>
                <w:szCs w:val="22"/>
                <w:lang w:val="uk-UA" w:eastAsia="uk-UA"/>
              </w:rPr>
              <w:tab/>
            </w:r>
            <w:r w:rsidR="00C37A31" w:rsidRPr="000E2553">
              <w:rPr>
                <w:rStyle w:val="aff3"/>
                <w:noProof/>
              </w:rPr>
              <w:t>WORK ITEMS</w:t>
            </w:r>
            <w:r w:rsidR="00C37A31">
              <w:rPr>
                <w:noProof/>
                <w:webHidden/>
              </w:rPr>
              <w:tab/>
            </w:r>
            <w:r w:rsidR="00C37A31">
              <w:rPr>
                <w:noProof/>
                <w:webHidden/>
              </w:rPr>
              <w:fldChar w:fldCharType="begin"/>
            </w:r>
            <w:r w:rsidR="00C37A31">
              <w:rPr>
                <w:noProof/>
                <w:webHidden/>
              </w:rPr>
              <w:instrText xml:space="preserve"> PAGEREF _Toc159241603 \h </w:instrText>
            </w:r>
            <w:r w:rsidR="00C37A31">
              <w:rPr>
                <w:noProof/>
                <w:webHidden/>
              </w:rPr>
            </w:r>
            <w:r w:rsidR="00C37A31">
              <w:rPr>
                <w:noProof/>
                <w:webHidden/>
              </w:rPr>
              <w:fldChar w:fldCharType="separate"/>
            </w:r>
            <w:r w:rsidR="001212D3">
              <w:rPr>
                <w:noProof/>
                <w:webHidden/>
              </w:rPr>
              <w:t>13</w:t>
            </w:r>
            <w:r w:rsidR="00C37A31">
              <w:rPr>
                <w:noProof/>
                <w:webHidden/>
              </w:rPr>
              <w:fldChar w:fldCharType="end"/>
            </w:r>
          </w:hyperlink>
        </w:p>
        <w:p w14:paraId="13A8DEA9" w14:textId="415EFA6F" w:rsidR="00C37A31" w:rsidRPr="000B3C62" w:rsidRDefault="000B3C62">
          <w:pPr>
            <w:pStyle w:val="11"/>
            <w:tabs>
              <w:tab w:val="right" w:leader="dot" w:pos="9630"/>
            </w:tabs>
            <w:rPr>
              <w:rFonts w:eastAsiaTheme="minorEastAsia" w:cstheme="minorBidi"/>
              <w:b w:val="0"/>
              <w:bCs w:val="0"/>
              <w:caps w:val="0"/>
              <w:noProof/>
              <w:color w:val="000000" w:themeColor="text1"/>
              <w:sz w:val="22"/>
              <w:szCs w:val="22"/>
              <w:lang w:val="uk-UA" w:eastAsia="uk-UA"/>
            </w:rPr>
          </w:pPr>
          <w:r w:rsidRPr="000B3C62">
            <w:rPr>
              <w:rStyle w:val="aff3"/>
              <w:noProof/>
              <w:color w:val="000000" w:themeColor="text1"/>
              <w:u w:val="none"/>
            </w:rPr>
            <w:t xml:space="preserve">C.       </w:t>
          </w:r>
          <w:hyperlink w:anchor="_Toc159241608" w:history="1">
            <w:r w:rsidR="00C37A31" w:rsidRPr="000B3C62">
              <w:rPr>
                <w:rStyle w:val="aff3"/>
                <w:rFonts w:cs="Arial"/>
                <w:noProof/>
                <w:color w:val="000000" w:themeColor="text1"/>
                <w:u w:val="none"/>
                <w:lang w:val="en-GB" w:eastAsia="de-DE"/>
              </w:rPr>
              <w:t>GRAND SUMMARY</w:t>
            </w:r>
            <w:r w:rsidR="00C37A31" w:rsidRPr="000B3C62">
              <w:rPr>
                <w:noProof/>
                <w:webHidden/>
                <w:color w:val="000000" w:themeColor="text1"/>
              </w:rPr>
              <w:tab/>
            </w:r>
            <w:r w:rsidR="00C37A31" w:rsidRPr="000B3C62">
              <w:rPr>
                <w:noProof/>
                <w:webHidden/>
                <w:color w:val="000000" w:themeColor="text1"/>
              </w:rPr>
              <w:fldChar w:fldCharType="begin"/>
            </w:r>
            <w:r w:rsidR="00C37A31" w:rsidRPr="000B3C62">
              <w:rPr>
                <w:noProof/>
                <w:webHidden/>
                <w:color w:val="000000" w:themeColor="text1"/>
              </w:rPr>
              <w:instrText xml:space="preserve"> PAGEREF _Toc159241608 \h </w:instrText>
            </w:r>
            <w:r w:rsidR="00C37A31" w:rsidRPr="000B3C62">
              <w:rPr>
                <w:noProof/>
                <w:webHidden/>
                <w:color w:val="000000" w:themeColor="text1"/>
              </w:rPr>
            </w:r>
            <w:r w:rsidR="00C37A31" w:rsidRPr="000B3C62">
              <w:rPr>
                <w:noProof/>
                <w:webHidden/>
                <w:color w:val="000000" w:themeColor="text1"/>
              </w:rPr>
              <w:fldChar w:fldCharType="separate"/>
            </w:r>
            <w:r w:rsidR="001212D3">
              <w:rPr>
                <w:noProof/>
                <w:webHidden/>
                <w:color w:val="000000" w:themeColor="text1"/>
              </w:rPr>
              <w:t>22</w:t>
            </w:r>
            <w:r w:rsidR="00C37A31" w:rsidRPr="000B3C62">
              <w:rPr>
                <w:noProof/>
                <w:webHidden/>
                <w:color w:val="000000" w:themeColor="text1"/>
              </w:rPr>
              <w:fldChar w:fldCharType="end"/>
            </w:r>
          </w:hyperlink>
        </w:p>
        <w:p w14:paraId="5072B32A" w14:textId="4CC5B965" w:rsidR="00C37A31" w:rsidRPr="000B3C62" w:rsidRDefault="000B3C62">
          <w:pPr>
            <w:pStyle w:val="11"/>
            <w:tabs>
              <w:tab w:val="right" w:leader="dot" w:pos="9630"/>
            </w:tabs>
            <w:rPr>
              <w:rFonts w:eastAsiaTheme="minorEastAsia" w:cstheme="minorBidi"/>
              <w:b w:val="0"/>
              <w:bCs w:val="0"/>
              <w:caps w:val="0"/>
              <w:noProof/>
              <w:color w:val="000000" w:themeColor="text1"/>
              <w:sz w:val="22"/>
              <w:szCs w:val="22"/>
              <w:lang w:val="uk-UA" w:eastAsia="uk-UA"/>
            </w:rPr>
          </w:pPr>
          <w:r w:rsidRPr="000B3C62">
            <w:rPr>
              <w:rStyle w:val="aff3"/>
              <w:noProof/>
              <w:color w:val="000000" w:themeColor="text1"/>
              <w:u w:val="none"/>
            </w:rPr>
            <w:t xml:space="preserve">D.      </w:t>
          </w:r>
          <w:hyperlink w:anchor="_Toc159241609" w:history="1">
            <w:r w:rsidR="00C37A31" w:rsidRPr="000B3C62">
              <w:rPr>
                <w:rStyle w:val="aff3"/>
                <w:rFonts w:cs="Arial"/>
                <w:noProof/>
                <w:color w:val="000000" w:themeColor="text1"/>
                <w:u w:val="none"/>
                <w:lang w:val="en-GB" w:eastAsia="de-DE"/>
              </w:rPr>
              <w:t>DAYWORKS SCHEDULE</w:t>
            </w:r>
            <w:r w:rsidR="00C37A31" w:rsidRPr="000B3C62">
              <w:rPr>
                <w:noProof/>
                <w:webHidden/>
                <w:color w:val="000000" w:themeColor="text1"/>
              </w:rPr>
              <w:tab/>
            </w:r>
            <w:r w:rsidR="00C37A31" w:rsidRPr="000B3C62">
              <w:rPr>
                <w:noProof/>
                <w:webHidden/>
                <w:color w:val="000000" w:themeColor="text1"/>
              </w:rPr>
              <w:fldChar w:fldCharType="begin"/>
            </w:r>
            <w:r w:rsidR="00C37A31" w:rsidRPr="000B3C62">
              <w:rPr>
                <w:noProof/>
                <w:webHidden/>
                <w:color w:val="000000" w:themeColor="text1"/>
              </w:rPr>
              <w:instrText xml:space="preserve"> PAGEREF _Toc159241609 \h </w:instrText>
            </w:r>
            <w:r w:rsidR="00C37A31" w:rsidRPr="000B3C62">
              <w:rPr>
                <w:noProof/>
                <w:webHidden/>
                <w:color w:val="000000" w:themeColor="text1"/>
              </w:rPr>
            </w:r>
            <w:r w:rsidR="00C37A31" w:rsidRPr="000B3C62">
              <w:rPr>
                <w:noProof/>
                <w:webHidden/>
                <w:color w:val="000000" w:themeColor="text1"/>
              </w:rPr>
              <w:fldChar w:fldCharType="separate"/>
            </w:r>
            <w:r w:rsidR="001212D3">
              <w:rPr>
                <w:noProof/>
                <w:webHidden/>
                <w:color w:val="000000" w:themeColor="text1"/>
              </w:rPr>
              <w:t>23</w:t>
            </w:r>
            <w:r w:rsidR="00C37A31" w:rsidRPr="000B3C62">
              <w:rPr>
                <w:noProof/>
                <w:webHidden/>
                <w:color w:val="000000" w:themeColor="text1"/>
              </w:rPr>
              <w:fldChar w:fldCharType="end"/>
            </w:r>
          </w:hyperlink>
        </w:p>
        <w:p w14:paraId="32860983" w14:textId="5179E7BC" w:rsidR="00C37A31" w:rsidRDefault="00C37A31">
          <w:r>
            <w:rPr>
              <w:b/>
              <w:bCs/>
            </w:rPr>
            <w:fldChar w:fldCharType="end"/>
          </w:r>
        </w:p>
      </w:sdtContent>
    </w:sdt>
    <w:p w14:paraId="1ED35CD0" w14:textId="77777777" w:rsidR="00196240" w:rsidRPr="009C1351" w:rsidRDefault="00196240" w:rsidP="00196240">
      <w:pPr>
        <w:rPr>
          <w:rFonts w:ascii="Arial" w:hAnsi="Arial"/>
          <w:sz w:val="28"/>
          <w:szCs w:val="28"/>
          <w:lang w:val="en-GB"/>
        </w:rPr>
      </w:pPr>
    </w:p>
    <w:p w14:paraId="2D9C60B2" w14:textId="751AFBF9" w:rsidR="00196240" w:rsidRPr="009C1351" w:rsidRDefault="00196240" w:rsidP="00196240">
      <w:pPr>
        <w:pStyle w:val="P1Sect42"/>
        <w:outlineLvl w:val="0"/>
      </w:pPr>
      <w:bookmarkStart w:id="28" w:name="_Toc150261989"/>
      <w:bookmarkStart w:id="29" w:name="_Toc159241601"/>
      <w:bookmarkStart w:id="30" w:name="_Toc159242468"/>
      <w:r w:rsidRPr="009C1351">
        <w:t xml:space="preserve">PREAMBLE TO </w:t>
      </w:r>
      <w:bookmarkEnd w:id="28"/>
      <w:r>
        <w:t>PRICE SCHEDULE</w:t>
      </w:r>
      <w:bookmarkEnd w:id="29"/>
      <w:bookmarkEnd w:id="30"/>
    </w:p>
    <w:sdt>
      <w:sdtPr>
        <w:rPr>
          <w:rFonts w:asciiTheme="minorHAnsi" w:eastAsiaTheme="minorHAnsi" w:hAnsiTheme="minorHAnsi" w:cstheme="minorBidi"/>
          <w:b w:val="0"/>
          <w:bCs w:val="0"/>
          <w:color w:val="auto"/>
          <w:sz w:val="22"/>
          <w:szCs w:val="22"/>
          <w:lang w:val="uk-UA"/>
        </w:rPr>
        <w:id w:val="-37364709"/>
        <w:docPartObj>
          <w:docPartGallery w:val="Table of Contents"/>
        </w:docPartObj>
      </w:sdtPr>
      <w:sdtEndPr/>
      <w:sdtContent>
        <w:p w14:paraId="15C77819" w14:textId="781780EA" w:rsidR="00D0626B" w:rsidRPr="00D0626B" w:rsidRDefault="00D0626B" w:rsidP="00D0626B">
          <w:pPr>
            <w:pStyle w:val="afff2"/>
            <w:rPr>
              <w:rFonts w:eastAsiaTheme="minorEastAsia" w:cstheme="minorBidi"/>
              <w:b w:val="0"/>
              <w:bCs w:val="0"/>
              <w:caps/>
              <w:noProof/>
              <w:color w:val="000000" w:themeColor="text1"/>
              <w:sz w:val="22"/>
              <w:szCs w:val="22"/>
              <w:lang w:val="uk-UA" w:eastAsia="uk-UA"/>
            </w:rPr>
          </w:pPr>
          <w:r w:rsidRPr="00D0626B">
            <w:rPr>
              <w:rFonts w:ascii="Arial" w:hAnsi="Arial" w:cs="Arial"/>
              <w:color w:val="000000" w:themeColor="text1"/>
              <w:sz w:val="20"/>
              <w:lang w:val="en-GB"/>
            </w:rPr>
            <w:t>TABLE OF CONTENT</w:t>
          </w:r>
          <w:r w:rsidR="001212D3">
            <w:rPr>
              <w:rFonts w:ascii="Arial" w:hAnsi="Arial" w:cs="Arial"/>
              <w:color w:val="000000" w:themeColor="text1"/>
              <w:sz w:val="20"/>
              <w:lang w:val="en-GB"/>
            </w:rPr>
            <w:t>:</w:t>
          </w:r>
          <w:r w:rsidRPr="00D0626B">
            <w:rPr>
              <w:color w:val="000000" w:themeColor="text1"/>
            </w:rPr>
            <w:t xml:space="preserve"> </w:t>
          </w:r>
          <w:r>
            <w:rPr>
              <w:color w:val="000000" w:themeColor="text1"/>
            </w:rPr>
            <w:fldChar w:fldCharType="begin"/>
          </w:r>
          <w:r w:rsidRPr="00D0626B">
            <w:rPr>
              <w:color w:val="000000" w:themeColor="text1"/>
            </w:rPr>
            <w:instrText xml:space="preserve"> TOC \o "1-3" \h \z \u </w:instrText>
          </w:r>
          <w:r>
            <w:rPr>
              <w:color w:val="000000" w:themeColor="text1"/>
            </w:rPr>
            <w:fldChar w:fldCharType="separate"/>
          </w:r>
        </w:p>
        <w:p w14:paraId="20570B29" w14:textId="6597E848" w:rsidR="00D0626B" w:rsidRDefault="003A5E2C">
          <w:pPr>
            <w:pStyle w:val="11"/>
            <w:tabs>
              <w:tab w:val="right" w:leader="dot" w:pos="9630"/>
            </w:tabs>
            <w:rPr>
              <w:rFonts w:eastAsiaTheme="minorEastAsia" w:cstheme="minorBidi"/>
              <w:b w:val="0"/>
              <w:bCs w:val="0"/>
              <w:caps w:val="0"/>
              <w:noProof/>
              <w:sz w:val="22"/>
              <w:szCs w:val="22"/>
              <w:lang w:val="uk-UA" w:eastAsia="uk-UA"/>
            </w:rPr>
          </w:pPr>
          <w:hyperlink w:anchor="_Toc159242469" w:history="1">
            <w:r w:rsidR="00D0626B" w:rsidRPr="000517FD">
              <w:rPr>
                <w:rStyle w:val="aff3"/>
                <w:noProof/>
              </w:rPr>
              <w:t>INTRODUCTION TO PRICE SCHEDULES</w:t>
            </w:r>
            <w:r w:rsidR="00D0626B">
              <w:rPr>
                <w:noProof/>
                <w:webHidden/>
              </w:rPr>
              <w:tab/>
            </w:r>
            <w:r w:rsidR="00D0626B">
              <w:rPr>
                <w:noProof/>
                <w:webHidden/>
              </w:rPr>
              <w:fldChar w:fldCharType="begin"/>
            </w:r>
            <w:r w:rsidR="00D0626B">
              <w:rPr>
                <w:noProof/>
                <w:webHidden/>
              </w:rPr>
              <w:instrText xml:space="preserve"> PAGEREF _Toc159242469 \h </w:instrText>
            </w:r>
            <w:r w:rsidR="00D0626B">
              <w:rPr>
                <w:noProof/>
                <w:webHidden/>
              </w:rPr>
            </w:r>
            <w:r w:rsidR="00D0626B">
              <w:rPr>
                <w:noProof/>
                <w:webHidden/>
              </w:rPr>
              <w:fldChar w:fldCharType="separate"/>
            </w:r>
            <w:r w:rsidR="001212D3">
              <w:rPr>
                <w:noProof/>
                <w:webHidden/>
              </w:rPr>
              <w:t>4</w:t>
            </w:r>
            <w:r w:rsidR="00D0626B">
              <w:rPr>
                <w:noProof/>
                <w:webHidden/>
              </w:rPr>
              <w:fldChar w:fldCharType="end"/>
            </w:r>
          </w:hyperlink>
        </w:p>
        <w:p w14:paraId="4653E096" w14:textId="78D01890" w:rsidR="00D0626B" w:rsidRDefault="003A5E2C">
          <w:pPr>
            <w:pStyle w:val="11"/>
            <w:tabs>
              <w:tab w:val="right" w:leader="dot" w:pos="9630"/>
            </w:tabs>
            <w:rPr>
              <w:rFonts w:eastAsiaTheme="minorEastAsia" w:cstheme="minorBidi"/>
              <w:b w:val="0"/>
              <w:bCs w:val="0"/>
              <w:caps w:val="0"/>
              <w:noProof/>
              <w:sz w:val="22"/>
              <w:szCs w:val="22"/>
              <w:lang w:val="uk-UA" w:eastAsia="uk-UA"/>
            </w:rPr>
          </w:pPr>
          <w:hyperlink w:anchor="_Toc159242470" w:history="1">
            <w:r w:rsidR="00D0626B" w:rsidRPr="000517FD">
              <w:rPr>
                <w:rStyle w:val="aff3"/>
                <w:rFonts w:cs="Arial"/>
                <w:iCs/>
                <w:noProof/>
                <w:lang w:val="en-GB"/>
              </w:rPr>
              <w:t>GENERAL ITEMS AND DETAILED DESIGN</w:t>
            </w:r>
            <w:r w:rsidR="00D0626B">
              <w:rPr>
                <w:noProof/>
                <w:webHidden/>
              </w:rPr>
              <w:tab/>
            </w:r>
            <w:r w:rsidR="00D0626B">
              <w:rPr>
                <w:noProof/>
                <w:webHidden/>
              </w:rPr>
              <w:fldChar w:fldCharType="begin"/>
            </w:r>
            <w:r w:rsidR="00D0626B">
              <w:rPr>
                <w:noProof/>
                <w:webHidden/>
              </w:rPr>
              <w:instrText xml:space="preserve"> PAGEREF _Toc159242470 \h </w:instrText>
            </w:r>
            <w:r w:rsidR="00D0626B">
              <w:rPr>
                <w:noProof/>
                <w:webHidden/>
              </w:rPr>
            </w:r>
            <w:r w:rsidR="00D0626B">
              <w:rPr>
                <w:noProof/>
                <w:webHidden/>
              </w:rPr>
              <w:fldChar w:fldCharType="separate"/>
            </w:r>
            <w:r w:rsidR="001212D3">
              <w:rPr>
                <w:noProof/>
                <w:webHidden/>
              </w:rPr>
              <w:t>6</w:t>
            </w:r>
            <w:r w:rsidR="00D0626B">
              <w:rPr>
                <w:noProof/>
                <w:webHidden/>
              </w:rPr>
              <w:fldChar w:fldCharType="end"/>
            </w:r>
          </w:hyperlink>
        </w:p>
        <w:p w14:paraId="1ADBB947" w14:textId="7C47C6C4" w:rsidR="00D0626B" w:rsidRDefault="003A5E2C">
          <w:pPr>
            <w:pStyle w:val="11"/>
            <w:tabs>
              <w:tab w:val="right" w:leader="dot" w:pos="9630"/>
            </w:tabs>
            <w:rPr>
              <w:rFonts w:eastAsiaTheme="minorEastAsia" w:cstheme="minorBidi"/>
              <w:b w:val="0"/>
              <w:bCs w:val="0"/>
              <w:caps w:val="0"/>
              <w:noProof/>
              <w:sz w:val="22"/>
              <w:szCs w:val="22"/>
              <w:lang w:val="uk-UA" w:eastAsia="uk-UA"/>
            </w:rPr>
          </w:pPr>
          <w:hyperlink w:anchor="_Toc159242471" w:history="1">
            <w:r w:rsidR="00D0626B" w:rsidRPr="000517FD">
              <w:rPr>
                <w:rStyle w:val="aff3"/>
                <w:rFonts w:cs="Arial"/>
                <w:iCs/>
                <w:noProof/>
                <w:lang w:val="en-GB"/>
              </w:rPr>
              <w:t>DESCRIPTION FOR LUMP SUMS SPECIFIED UNDER DETAILED DESIGN DOCUMENT ITEMS</w:t>
            </w:r>
            <w:r w:rsidR="00D0626B">
              <w:rPr>
                <w:noProof/>
                <w:webHidden/>
              </w:rPr>
              <w:tab/>
            </w:r>
            <w:r w:rsidR="00D0626B">
              <w:rPr>
                <w:noProof/>
                <w:webHidden/>
              </w:rPr>
              <w:fldChar w:fldCharType="begin"/>
            </w:r>
            <w:r w:rsidR="00D0626B">
              <w:rPr>
                <w:noProof/>
                <w:webHidden/>
              </w:rPr>
              <w:instrText xml:space="preserve"> PAGEREF _Toc159242471 \h </w:instrText>
            </w:r>
            <w:r w:rsidR="00D0626B">
              <w:rPr>
                <w:noProof/>
                <w:webHidden/>
              </w:rPr>
            </w:r>
            <w:r w:rsidR="00D0626B">
              <w:rPr>
                <w:noProof/>
                <w:webHidden/>
              </w:rPr>
              <w:fldChar w:fldCharType="separate"/>
            </w:r>
            <w:r w:rsidR="001212D3">
              <w:rPr>
                <w:noProof/>
                <w:webHidden/>
              </w:rPr>
              <w:t>7</w:t>
            </w:r>
            <w:r w:rsidR="00D0626B">
              <w:rPr>
                <w:noProof/>
                <w:webHidden/>
              </w:rPr>
              <w:fldChar w:fldCharType="end"/>
            </w:r>
          </w:hyperlink>
        </w:p>
        <w:p w14:paraId="7A5FAA03" w14:textId="1125E975" w:rsidR="00D0626B" w:rsidRDefault="003A5E2C">
          <w:pPr>
            <w:pStyle w:val="11"/>
            <w:tabs>
              <w:tab w:val="right" w:leader="dot" w:pos="9630"/>
            </w:tabs>
            <w:rPr>
              <w:rFonts w:eastAsiaTheme="minorEastAsia" w:cstheme="minorBidi"/>
              <w:b w:val="0"/>
              <w:bCs w:val="0"/>
              <w:caps w:val="0"/>
              <w:noProof/>
              <w:sz w:val="22"/>
              <w:szCs w:val="22"/>
              <w:lang w:val="uk-UA" w:eastAsia="uk-UA"/>
            </w:rPr>
          </w:pPr>
          <w:hyperlink w:anchor="_Toc159242472" w:history="1">
            <w:r w:rsidR="00D0626B" w:rsidRPr="000517FD">
              <w:rPr>
                <w:rStyle w:val="aff3"/>
                <w:rFonts w:cs="Arial"/>
                <w:iCs/>
                <w:noProof/>
                <w:lang w:val="en-GB"/>
              </w:rPr>
              <w:t>MATERIALS/EQUIPMENT SUPPLIED FROM ABROAD (Price Schedule Part 2)</w:t>
            </w:r>
            <w:r w:rsidR="00D0626B">
              <w:rPr>
                <w:noProof/>
                <w:webHidden/>
              </w:rPr>
              <w:tab/>
            </w:r>
            <w:r w:rsidR="00D0626B">
              <w:rPr>
                <w:noProof/>
                <w:webHidden/>
              </w:rPr>
              <w:fldChar w:fldCharType="begin"/>
            </w:r>
            <w:r w:rsidR="00D0626B">
              <w:rPr>
                <w:noProof/>
                <w:webHidden/>
              </w:rPr>
              <w:instrText xml:space="preserve"> PAGEREF _Toc159242472 \h </w:instrText>
            </w:r>
            <w:r w:rsidR="00D0626B">
              <w:rPr>
                <w:noProof/>
                <w:webHidden/>
              </w:rPr>
            </w:r>
            <w:r w:rsidR="00D0626B">
              <w:rPr>
                <w:noProof/>
                <w:webHidden/>
              </w:rPr>
              <w:fldChar w:fldCharType="separate"/>
            </w:r>
            <w:r w:rsidR="001212D3">
              <w:rPr>
                <w:noProof/>
                <w:webHidden/>
              </w:rPr>
              <w:t>8</w:t>
            </w:r>
            <w:r w:rsidR="00D0626B">
              <w:rPr>
                <w:noProof/>
                <w:webHidden/>
              </w:rPr>
              <w:fldChar w:fldCharType="end"/>
            </w:r>
          </w:hyperlink>
        </w:p>
        <w:p w14:paraId="430A3165" w14:textId="3D6DE6B5" w:rsidR="00D0626B" w:rsidRDefault="003A5E2C">
          <w:pPr>
            <w:pStyle w:val="11"/>
            <w:tabs>
              <w:tab w:val="right" w:leader="dot" w:pos="9630"/>
            </w:tabs>
            <w:rPr>
              <w:rFonts w:eastAsiaTheme="minorEastAsia" w:cstheme="minorBidi"/>
              <w:b w:val="0"/>
              <w:bCs w:val="0"/>
              <w:caps w:val="0"/>
              <w:noProof/>
              <w:sz w:val="22"/>
              <w:szCs w:val="22"/>
              <w:lang w:val="uk-UA" w:eastAsia="uk-UA"/>
            </w:rPr>
          </w:pPr>
          <w:hyperlink w:anchor="_Toc159242473" w:history="1">
            <w:r w:rsidR="00D0626B" w:rsidRPr="000517FD">
              <w:rPr>
                <w:rStyle w:val="aff3"/>
                <w:rFonts w:cs="Arial"/>
                <w:iCs/>
                <w:noProof/>
                <w:lang w:val="en-GB"/>
              </w:rPr>
              <w:t>WORKS (Price Schedule Part 3)</w:t>
            </w:r>
            <w:r w:rsidR="00D0626B">
              <w:rPr>
                <w:noProof/>
                <w:webHidden/>
              </w:rPr>
              <w:tab/>
            </w:r>
            <w:r w:rsidR="00D0626B">
              <w:rPr>
                <w:noProof/>
                <w:webHidden/>
              </w:rPr>
              <w:fldChar w:fldCharType="begin"/>
            </w:r>
            <w:r w:rsidR="00D0626B">
              <w:rPr>
                <w:noProof/>
                <w:webHidden/>
              </w:rPr>
              <w:instrText xml:space="preserve"> PAGEREF _Toc159242473 \h </w:instrText>
            </w:r>
            <w:r w:rsidR="00D0626B">
              <w:rPr>
                <w:noProof/>
                <w:webHidden/>
              </w:rPr>
            </w:r>
            <w:r w:rsidR="00D0626B">
              <w:rPr>
                <w:noProof/>
                <w:webHidden/>
              </w:rPr>
              <w:fldChar w:fldCharType="separate"/>
            </w:r>
            <w:r w:rsidR="001212D3">
              <w:rPr>
                <w:noProof/>
                <w:webHidden/>
              </w:rPr>
              <w:t>8</w:t>
            </w:r>
            <w:r w:rsidR="00D0626B">
              <w:rPr>
                <w:noProof/>
                <w:webHidden/>
              </w:rPr>
              <w:fldChar w:fldCharType="end"/>
            </w:r>
          </w:hyperlink>
        </w:p>
        <w:p w14:paraId="7915D6B7" w14:textId="60FE5525" w:rsidR="00D0626B" w:rsidRDefault="003A5E2C">
          <w:pPr>
            <w:pStyle w:val="11"/>
            <w:tabs>
              <w:tab w:val="right" w:leader="dot" w:pos="9630"/>
            </w:tabs>
            <w:rPr>
              <w:rFonts w:eastAsiaTheme="minorEastAsia" w:cstheme="minorBidi"/>
              <w:b w:val="0"/>
              <w:bCs w:val="0"/>
              <w:caps w:val="0"/>
              <w:noProof/>
              <w:sz w:val="22"/>
              <w:szCs w:val="22"/>
              <w:lang w:val="uk-UA" w:eastAsia="uk-UA"/>
            </w:rPr>
          </w:pPr>
          <w:hyperlink w:anchor="_Toc159242474" w:history="1">
            <w:r w:rsidR="00D0626B" w:rsidRPr="000517FD">
              <w:rPr>
                <w:rStyle w:val="aff3"/>
                <w:rFonts w:cs="Arial"/>
                <w:iCs/>
                <w:noProof/>
                <w:lang w:val="en-GB"/>
              </w:rPr>
              <w:t>OTHER INSTRUCTIONS</w:t>
            </w:r>
            <w:r w:rsidR="00D0626B">
              <w:rPr>
                <w:noProof/>
                <w:webHidden/>
              </w:rPr>
              <w:tab/>
            </w:r>
            <w:r w:rsidR="00D0626B">
              <w:rPr>
                <w:noProof/>
                <w:webHidden/>
              </w:rPr>
              <w:fldChar w:fldCharType="begin"/>
            </w:r>
            <w:r w:rsidR="00D0626B">
              <w:rPr>
                <w:noProof/>
                <w:webHidden/>
              </w:rPr>
              <w:instrText xml:space="preserve"> PAGEREF _Toc159242474 \h </w:instrText>
            </w:r>
            <w:r w:rsidR="00D0626B">
              <w:rPr>
                <w:noProof/>
                <w:webHidden/>
              </w:rPr>
            </w:r>
            <w:r w:rsidR="00D0626B">
              <w:rPr>
                <w:noProof/>
                <w:webHidden/>
              </w:rPr>
              <w:fldChar w:fldCharType="separate"/>
            </w:r>
            <w:r w:rsidR="001212D3">
              <w:rPr>
                <w:noProof/>
                <w:webHidden/>
              </w:rPr>
              <w:t>11</w:t>
            </w:r>
            <w:r w:rsidR="00D0626B">
              <w:rPr>
                <w:noProof/>
                <w:webHidden/>
              </w:rPr>
              <w:fldChar w:fldCharType="end"/>
            </w:r>
          </w:hyperlink>
        </w:p>
        <w:p w14:paraId="15528535" w14:textId="0DE43CD3" w:rsidR="00D0626B" w:rsidRDefault="00D0626B">
          <w:r>
            <w:rPr>
              <w:b/>
              <w:bCs/>
            </w:rPr>
            <w:fldChar w:fldCharType="end"/>
          </w:r>
        </w:p>
      </w:sdtContent>
    </w:sdt>
    <w:p w14:paraId="760CBDF3" w14:textId="00552100" w:rsidR="00196240" w:rsidRPr="001A7DF0" w:rsidRDefault="00196240" w:rsidP="00196240">
      <w:pPr>
        <w:spacing w:after="240"/>
        <w:rPr>
          <w:rFonts w:ascii="Arial" w:hAnsi="Arial" w:cs="Arial"/>
          <w:b/>
          <w:sz w:val="20"/>
          <w:lang w:val="en-GB"/>
        </w:rPr>
      </w:pPr>
    </w:p>
    <w:p w14:paraId="61E00AB6" w14:textId="77777777" w:rsidR="00196240" w:rsidRPr="001A7DF0" w:rsidRDefault="00196240" w:rsidP="00196240">
      <w:pPr>
        <w:tabs>
          <w:tab w:val="right" w:pos="8931"/>
        </w:tabs>
        <w:spacing w:after="240"/>
        <w:rPr>
          <w:rFonts w:ascii="Arial" w:hAnsi="Arial" w:cs="Arial"/>
          <w:b/>
          <w:sz w:val="20"/>
          <w:lang w:val="en-GB"/>
        </w:rPr>
      </w:pPr>
    </w:p>
    <w:p w14:paraId="6B07D6A2" w14:textId="77777777" w:rsidR="00196240" w:rsidRPr="001A7DF0" w:rsidRDefault="00196240" w:rsidP="00196240">
      <w:pPr>
        <w:rPr>
          <w:rFonts w:ascii="Arial" w:hAnsi="Arial" w:cs="Arial"/>
          <w:b/>
          <w:sz w:val="20"/>
          <w:lang w:val="en-GB"/>
        </w:rPr>
      </w:pPr>
    </w:p>
    <w:p w14:paraId="26C201FC" w14:textId="77777777" w:rsidR="00196240" w:rsidRPr="001A7DF0" w:rsidRDefault="00196240" w:rsidP="00196240">
      <w:pPr>
        <w:rPr>
          <w:rFonts w:ascii="Arial" w:hAnsi="Arial" w:cs="Arial"/>
          <w:b/>
          <w:sz w:val="20"/>
          <w:lang w:val="en-GB"/>
        </w:rPr>
      </w:pPr>
    </w:p>
    <w:p w14:paraId="7BD2E135" w14:textId="77777777" w:rsidR="00196240" w:rsidRPr="001A7DF0" w:rsidRDefault="00196240" w:rsidP="00196240">
      <w:pPr>
        <w:rPr>
          <w:rFonts w:ascii="Arial" w:hAnsi="Arial" w:cs="Arial"/>
          <w:sz w:val="20"/>
          <w:lang w:val="en-GB"/>
        </w:rPr>
      </w:pPr>
    </w:p>
    <w:p w14:paraId="6416A517" w14:textId="77777777" w:rsidR="00196240" w:rsidRPr="001A7DF0" w:rsidRDefault="00196240" w:rsidP="00D0626B">
      <w:pPr>
        <w:jc w:val="both"/>
        <w:rPr>
          <w:rFonts w:ascii="Arial" w:hAnsi="Arial" w:cs="Arial"/>
          <w:sz w:val="20"/>
          <w:lang w:val="en-GB"/>
        </w:rPr>
        <w:sectPr w:rsidR="00196240" w:rsidRPr="001A7DF0" w:rsidSect="00033531">
          <w:headerReference w:type="even" r:id="rId10"/>
          <w:headerReference w:type="first" r:id="rId11"/>
          <w:pgSz w:w="11906" w:h="16838"/>
          <w:pgMar w:top="1417" w:right="849" w:bottom="1417" w:left="1417" w:header="708" w:footer="397" w:gutter="0"/>
          <w:cols w:space="708"/>
          <w:docGrid w:linePitch="360"/>
        </w:sectPr>
      </w:pPr>
    </w:p>
    <w:p w14:paraId="53C8407E" w14:textId="144363BC" w:rsidR="00196240" w:rsidRPr="001A7DF0" w:rsidRDefault="00196240" w:rsidP="00D0626B">
      <w:pPr>
        <w:pStyle w:val="47"/>
        <w:jc w:val="both"/>
        <w:outlineLvl w:val="0"/>
      </w:pPr>
      <w:bookmarkStart w:id="31" w:name="_Toc158644437"/>
      <w:bookmarkStart w:id="32" w:name="_Toc159241602"/>
      <w:bookmarkStart w:id="33" w:name="_Toc159242469"/>
      <w:r w:rsidRPr="00195E84">
        <w:lastRenderedPageBreak/>
        <w:t>INTRODUCTION TO PRICE SCHEDULES</w:t>
      </w:r>
      <w:bookmarkEnd w:id="31"/>
      <w:bookmarkEnd w:id="32"/>
      <w:bookmarkEnd w:id="33"/>
    </w:p>
    <w:p w14:paraId="445EF325" w14:textId="77777777" w:rsidR="00196240" w:rsidRPr="001A7DF0" w:rsidRDefault="00196240" w:rsidP="00D0626B">
      <w:pPr>
        <w:jc w:val="both"/>
        <w:rPr>
          <w:rFonts w:ascii="Arial" w:hAnsi="Arial" w:cs="Arial"/>
          <w:b/>
          <w:bCs/>
          <w:sz w:val="20"/>
          <w:lang w:val="en-GB"/>
        </w:rPr>
      </w:pPr>
      <w:r w:rsidRPr="001A7DF0">
        <w:rPr>
          <w:rFonts w:ascii="Arial" w:hAnsi="Arial" w:cs="Arial"/>
          <w:b/>
          <w:bCs/>
          <w:sz w:val="20"/>
          <w:lang w:val="en-GB"/>
        </w:rPr>
        <w:t>General</w:t>
      </w:r>
    </w:p>
    <w:p w14:paraId="42394680" w14:textId="77777777" w:rsidR="00196240" w:rsidRPr="001A7DF0" w:rsidRDefault="00196240" w:rsidP="00D0626B">
      <w:pPr>
        <w:jc w:val="both"/>
        <w:rPr>
          <w:rFonts w:ascii="Arial" w:hAnsi="Arial" w:cs="Arial"/>
          <w:sz w:val="20"/>
          <w:lang w:val="en-GB"/>
        </w:rPr>
      </w:pPr>
      <w:r w:rsidRPr="00253F5B">
        <w:rPr>
          <w:rFonts w:ascii="Arial" w:hAnsi="Arial" w:cs="Arial"/>
          <w:sz w:val="20"/>
          <w:lang w:val="en-GB"/>
        </w:rPr>
        <w:t xml:space="preserve">This document specifies scope of work included in the </w:t>
      </w:r>
      <w:r>
        <w:rPr>
          <w:rFonts w:ascii="Arial" w:hAnsi="Arial" w:cs="Arial"/>
          <w:sz w:val="20"/>
          <w:lang w:val="en-GB"/>
        </w:rPr>
        <w:t>Price Schedules</w:t>
      </w:r>
      <w:r w:rsidRPr="001A7DF0">
        <w:rPr>
          <w:rFonts w:ascii="Arial" w:hAnsi="Arial" w:cs="Arial"/>
          <w:sz w:val="20"/>
          <w:lang w:val="en-GB"/>
        </w:rPr>
        <w:t xml:space="preserve">. Details of the method of measurement are provided below and cover the method to be used in developing individual unit rates as well as inclusions for components identified in the </w:t>
      </w:r>
      <w:r>
        <w:rPr>
          <w:rFonts w:ascii="Arial" w:hAnsi="Arial" w:cs="Arial"/>
          <w:sz w:val="20"/>
          <w:lang w:val="en-GB"/>
        </w:rPr>
        <w:t>Price Schedules</w:t>
      </w:r>
      <w:r w:rsidRPr="001A7DF0">
        <w:rPr>
          <w:rFonts w:ascii="Arial" w:hAnsi="Arial" w:cs="Arial"/>
          <w:sz w:val="20"/>
          <w:lang w:val="en-GB"/>
        </w:rPr>
        <w:t xml:space="preserve"> prepared by the Employer from the Drawings provided in this document.</w:t>
      </w:r>
    </w:p>
    <w:p w14:paraId="363CD42E" w14:textId="77777777" w:rsidR="00196240" w:rsidRPr="00C16FA1" w:rsidRDefault="00196240" w:rsidP="00D0626B">
      <w:pPr>
        <w:jc w:val="both"/>
        <w:rPr>
          <w:rFonts w:ascii="Arial" w:hAnsi="Arial" w:cs="Arial"/>
          <w:b/>
          <w:bCs/>
          <w:sz w:val="20"/>
          <w:lang w:val="en-GB"/>
        </w:rPr>
      </w:pPr>
      <w:r w:rsidRPr="001A7DF0">
        <w:rPr>
          <w:rFonts w:ascii="Arial" w:hAnsi="Arial" w:cs="Arial"/>
          <w:sz w:val="20"/>
          <w:lang w:val="en-GB"/>
        </w:rPr>
        <w:t xml:space="preserve">The items in </w:t>
      </w:r>
      <w:r>
        <w:rPr>
          <w:rFonts w:ascii="Arial" w:hAnsi="Arial" w:cs="Arial"/>
          <w:sz w:val="20"/>
          <w:lang w:val="en-GB"/>
        </w:rPr>
        <w:t>Price Schedules</w:t>
      </w:r>
      <w:r w:rsidRPr="001A7DF0">
        <w:rPr>
          <w:rFonts w:ascii="Arial" w:hAnsi="Arial" w:cs="Arial"/>
          <w:sz w:val="20"/>
          <w:lang w:val="en-GB"/>
        </w:rPr>
        <w:t xml:space="preserve"> and description do not generally provide all details and shall not be considered an explanation about all activities and Works to be designed or constructed, incl. services to be performed under item(s) specified in the document. </w:t>
      </w:r>
      <w:proofErr w:type="gramStart"/>
      <w:r w:rsidRPr="00C16FA1">
        <w:rPr>
          <w:rFonts w:ascii="Arial" w:hAnsi="Arial" w:cs="Arial"/>
          <w:b/>
          <w:bCs/>
          <w:sz w:val="20"/>
          <w:lang w:val="en-GB"/>
        </w:rPr>
        <w:t>Nevertheless</w:t>
      </w:r>
      <w:proofErr w:type="gramEnd"/>
      <w:r w:rsidRPr="00C16FA1">
        <w:rPr>
          <w:rFonts w:ascii="Arial" w:hAnsi="Arial" w:cs="Arial"/>
          <w:b/>
          <w:bCs/>
          <w:sz w:val="20"/>
          <w:lang w:val="en-GB"/>
        </w:rPr>
        <w:t xml:space="preserve"> the Contractor shall prepare and submit his price inclusive of all activities, materials, equipment, etc. as required to perform requested and specified work in full compliance with the requirements stipulated in the Requirements and Contract Conditions.</w:t>
      </w:r>
    </w:p>
    <w:p w14:paraId="05F15921" w14:textId="77777777" w:rsidR="00196240" w:rsidRPr="001A7DF0" w:rsidRDefault="00196240" w:rsidP="00D0626B">
      <w:pPr>
        <w:jc w:val="both"/>
        <w:rPr>
          <w:rFonts w:ascii="Arial" w:hAnsi="Arial" w:cs="Arial"/>
          <w:sz w:val="20"/>
          <w:lang w:val="en-GB"/>
        </w:rPr>
      </w:pPr>
      <w:r w:rsidRPr="001A7DF0">
        <w:rPr>
          <w:rFonts w:ascii="Arial" w:hAnsi="Arial" w:cs="Arial"/>
          <w:sz w:val="20"/>
          <w:lang w:val="en-GB"/>
        </w:rPr>
        <w:t xml:space="preserve">The Contractor, signing the Contract confirms that he examined all parts (volumes) of the Tender Documents; General Technical Specifications, Particular Requirements, Drawings and other supplementary documents </w:t>
      </w:r>
      <w:proofErr w:type="gramStart"/>
      <w:r w:rsidRPr="001A7DF0">
        <w:rPr>
          <w:rFonts w:ascii="Arial" w:hAnsi="Arial" w:cs="Arial"/>
          <w:sz w:val="20"/>
          <w:lang w:val="en-GB"/>
        </w:rPr>
        <w:t>e.g.</w:t>
      </w:r>
      <w:proofErr w:type="gramEnd"/>
      <w:r w:rsidRPr="001A7DF0">
        <w:rPr>
          <w:rFonts w:ascii="Arial" w:hAnsi="Arial" w:cs="Arial"/>
          <w:sz w:val="20"/>
          <w:lang w:val="en-GB"/>
        </w:rPr>
        <w:t xml:space="preserve"> Ukrainian Legislation and Local Procedures, etc. and the full scope of the requirements necessary to perform works are included in each item in the </w:t>
      </w:r>
      <w:r>
        <w:rPr>
          <w:rFonts w:ascii="Arial" w:hAnsi="Arial" w:cs="Arial"/>
          <w:sz w:val="20"/>
          <w:lang w:val="en-GB"/>
        </w:rPr>
        <w:t>Price Schedules</w:t>
      </w:r>
      <w:r w:rsidRPr="001A7DF0">
        <w:rPr>
          <w:rFonts w:ascii="Arial" w:hAnsi="Arial" w:cs="Arial"/>
          <w:sz w:val="20"/>
          <w:lang w:val="en-GB"/>
        </w:rPr>
        <w:t>.</w:t>
      </w:r>
      <w:r w:rsidRPr="001A7DF0">
        <w:rPr>
          <w:rFonts w:ascii="Arial" w:hAnsi="Arial"/>
          <w:sz w:val="20"/>
          <w:lang w:val="en-GB"/>
        </w:rPr>
        <w:t xml:space="preserve"> </w:t>
      </w:r>
      <w:r w:rsidRPr="00C16FA1">
        <w:rPr>
          <w:rFonts w:ascii="Arial" w:hAnsi="Arial" w:cs="Arial"/>
          <w:b/>
          <w:bCs/>
          <w:sz w:val="20"/>
          <w:lang w:val="en-GB"/>
        </w:rPr>
        <w:t>In no sense shall such quantities be considered as limiting or extending the amount of the work to be done by the Contractor and of the materials to be supplied by him. The Contractor shall be responsible for checking quantities and for making any necessary site investigations prior to placing his order for materials.</w:t>
      </w:r>
    </w:p>
    <w:p w14:paraId="4DA70B02" w14:textId="77777777" w:rsidR="00196240" w:rsidRPr="001A7DF0" w:rsidRDefault="00196240" w:rsidP="00D0626B">
      <w:pPr>
        <w:jc w:val="both"/>
        <w:rPr>
          <w:rFonts w:ascii="Arial" w:hAnsi="Arial" w:cs="Arial"/>
          <w:sz w:val="20"/>
          <w:lang w:val="en-GB"/>
        </w:rPr>
      </w:pPr>
      <w:r w:rsidRPr="001A7DF0">
        <w:rPr>
          <w:rFonts w:ascii="Arial" w:hAnsi="Arial" w:cs="Arial"/>
          <w:sz w:val="20"/>
          <w:lang w:val="en-GB"/>
        </w:rPr>
        <w:t>The Contractor’s rates and prices shall include for the full scope of work and related costs as previously mentioned, including the Contractor’s overheads and profit.</w:t>
      </w:r>
      <w:r w:rsidRPr="001A7DF0">
        <w:rPr>
          <w:rFonts w:ascii="Arial" w:hAnsi="Arial"/>
          <w:sz w:val="20"/>
          <w:lang w:val="en-GB"/>
        </w:rPr>
        <w:t xml:space="preserve"> </w:t>
      </w:r>
      <w:r w:rsidRPr="001A7DF0">
        <w:rPr>
          <w:rFonts w:ascii="Arial" w:hAnsi="Arial" w:cs="Arial"/>
          <w:b/>
          <w:bCs/>
          <w:sz w:val="20"/>
          <w:lang w:val="en-GB"/>
        </w:rPr>
        <w:t>The unit rates entered are deemed to be appropriate and reasonable unit prices, reflecting the cost of the works or deliveries / installations or services (plus reasonable overhead, margin, risk, and profit)</w:t>
      </w:r>
      <w:r w:rsidRPr="001A7DF0">
        <w:rPr>
          <w:rFonts w:ascii="Arial" w:hAnsi="Arial" w:cs="Arial"/>
          <w:sz w:val="20"/>
          <w:lang w:val="en-GB"/>
        </w:rPr>
        <w:t xml:space="preserve"> and are not deemed to be speculative (unit prices calculated unduly by offsetting between profitable and less profitable positions with the intention to achieve the lowest Tender Price and/or to take undue financial advantage from expected changes in quantities of positions in the </w:t>
      </w:r>
      <w:r>
        <w:rPr>
          <w:rFonts w:ascii="Arial" w:hAnsi="Arial" w:cs="Arial"/>
          <w:sz w:val="20"/>
          <w:lang w:val="en-GB"/>
        </w:rPr>
        <w:t>Price Schedules.</w:t>
      </w:r>
    </w:p>
    <w:p w14:paraId="62FC3B89" w14:textId="77777777" w:rsidR="00196240" w:rsidRPr="001A7DF0" w:rsidRDefault="00196240" w:rsidP="00D0626B">
      <w:pPr>
        <w:jc w:val="both"/>
        <w:rPr>
          <w:rFonts w:ascii="Arial" w:hAnsi="Arial" w:cs="Arial"/>
          <w:sz w:val="20"/>
          <w:lang w:val="en-GB"/>
        </w:rPr>
      </w:pPr>
      <w:r w:rsidRPr="001A7DF0">
        <w:rPr>
          <w:rFonts w:ascii="Arial" w:hAnsi="Arial" w:cs="Arial"/>
          <w:sz w:val="20"/>
          <w:lang w:val="en-GB"/>
        </w:rPr>
        <w:t xml:space="preserve">Contractor is not entitled to add any items to the </w:t>
      </w:r>
      <w:r>
        <w:rPr>
          <w:rFonts w:ascii="Arial" w:hAnsi="Arial" w:cs="Arial"/>
          <w:sz w:val="20"/>
          <w:lang w:val="en-GB"/>
        </w:rPr>
        <w:t>Price Schedules</w:t>
      </w:r>
      <w:r w:rsidRPr="001A7DF0">
        <w:rPr>
          <w:rFonts w:ascii="Arial" w:hAnsi="Arial" w:cs="Arial"/>
          <w:sz w:val="20"/>
          <w:lang w:val="en-GB"/>
        </w:rPr>
        <w:t xml:space="preserve"> unless specifically asked for. The full prices for carrying out the Works shall be entered in the items existing in the </w:t>
      </w:r>
      <w:r>
        <w:rPr>
          <w:rFonts w:ascii="Arial" w:hAnsi="Arial" w:cs="Arial"/>
          <w:sz w:val="20"/>
          <w:lang w:val="en-GB"/>
        </w:rPr>
        <w:t>Price Schedules</w:t>
      </w:r>
      <w:r w:rsidRPr="001A7DF0">
        <w:rPr>
          <w:rFonts w:ascii="Arial" w:hAnsi="Arial" w:cs="Arial"/>
          <w:sz w:val="20"/>
          <w:lang w:val="en-GB"/>
        </w:rPr>
        <w:t>.</w:t>
      </w:r>
    </w:p>
    <w:p w14:paraId="620CA245" w14:textId="77777777" w:rsidR="00196240" w:rsidRPr="001A7DF0" w:rsidRDefault="00196240" w:rsidP="00D0626B">
      <w:pPr>
        <w:jc w:val="both"/>
        <w:rPr>
          <w:rFonts w:ascii="Arial" w:hAnsi="Arial" w:cs="Arial"/>
          <w:sz w:val="20"/>
          <w:lang w:val="en-GB"/>
        </w:rPr>
      </w:pPr>
      <w:r w:rsidRPr="001A7DF0">
        <w:rPr>
          <w:rFonts w:ascii="Arial" w:hAnsi="Arial" w:cs="Arial"/>
          <w:sz w:val="20"/>
          <w:lang w:val="en-GB"/>
        </w:rPr>
        <w:t xml:space="preserve">In this the </w:t>
      </w:r>
      <w:r>
        <w:rPr>
          <w:rFonts w:ascii="Arial" w:hAnsi="Arial" w:cs="Arial"/>
          <w:sz w:val="20"/>
          <w:lang w:val="en-GB"/>
        </w:rPr>
        <w:t>Price Schedules</w:t>
      </w:r>
      <w:r w:rsidRPr="001A7DF0">
        <w:rPr>
          <w:rFonts w:ascii="Arial" w:hAnsi="Arial" w:cs="Arial"/>
          <w:sz w:val="20"/>
          <w:lang w:val="en-GB"/>
        </w:rPr>
        <w:t xml:space="preserve"> sub-headings and item descriptions address the</w:t>
      </w:r>
      <w:r>
        <w:rPr>
          <w:rFonts w:ascii="Arial" w:hAnsi="Arial" w:cs="Arial"/>
          <w:sz w:val="20"/>
          <w:lang w:val="en-GB"/>
        </w:rPr>
        <w:t xml:space="preserve"> materials/equipment and</w:t>
      </w:r>
      <w:r w:rsidRPr="001A7DF0">
        <w:rPr>
          <w:rFonts w:ascii="Arial" w:hAnsi="Arial" w:cs="Arial"/>
          <w:sz w:val="20"/>
          <w:lang w:val="en-GB"/>
        </w:rPr>
        <w:t xml:space="preserve"> works covered by the respective items. The exact </w:t>
      </w:r>
      <w:r>
        <w:rPr>
          <w:rFonts w:ascii="Arial" w:hAnsi="Arial" w:cs="Arial"/>
          <w:sz w:val="20"/>
          <w:lang w:val="en-GB"/>
        </w:rPr>
        <w:t xml:space="preserve">characteristics of materials/equipment to be supplied and exact </w:t>
      </w:r>
      <w:r w:rsidRPr="001A7DF0">
        <w:rPr>
          <w:rFonts w:ascii="Arial" w:hAnsi="Arial" w:cs="Arial"/>
          <w:sz w:val="20"/>
          <w:lang w:val="en-GB"/>
        </w:rPr>
        <w:t>nature and extent of the work to be performed is to be ascertained by reference to the Drawings, Specification and Conditions of Contract and requirements for completion of the Works etc. as the case may be.</w:t>
      </w:r>
    </w:p>
    <w:p w14:paraId="1340EC66" w14:textId="77777777" w:rsidR="00196240" w:rsidRPr="001A7DF0" w:rsidRDefault="00196240" w:rsidP="00D0626B">
      <w:pPr>
        <w:jc w:val="both"/>
        <w:rPr>
          <w:rFonts w:ascii="Arial" w:hAnsi="Arial" w:cs="Arial"/>
          <w:sz w:val="20"/>
          <w:lang w:val="en-GB"/>
        </w:rPr>
      </w:pPr>
      <w:r w:rsidRPr="001A7DF0">
        <w:rPr>
          <w:rFonts w:ascii="Arial" w:hAnsi="Arial" w:cs="Arial"/>
          <w:sz w:val="20"/>
          <w:lang w:val="en-GB"/>
        </w:rPr>
        <w:t>The unit prices and lump sums shall be valid in any time of the year whether the works are executed in winter period or in summer period.</w:t>
      </w:r>
    </w:p>
    <w:p w14:paraId="3FB1BF7F" w14:textId="77777777" w:rsidR="00196240" w:rsidRPr="001A7DF0" w:rsidRDefault="00196240" w:rsidP="00D0626B">
      <w:pPr>
        <w:jc w:val="both"/>
        <w:rPr>
          <w:rFonts w:ascii="Arial" w:hAnsi="Arial" w:cs="Arial"/>
          <w:sz w:val="20"/>
          <w:lang w:val="en-GB"/>
        </w:rPr>
      </w:pPr>
      <w:r w:rsidRPr="001A7DF0">
        <w:rPr>
          <w:rFonts w:ascii="Arial" w:hAnsi="Arial" w:cs="Arial"/>
          <w:sz w:val="20"/>
          <w:lang w:val="en-GB"/>
        </w:rPr>
        <w:t xml:space="preserve">All items in the </w:t>
      </w:r>
      <w:r>
        <w:rPr>
          <w:rFonts w:ascii="Arial" w:hAnsi="Arial" w:cs="Arial"/>
          <w:sz w:val="20"/>
          <w:lang w:val="en-GB"/>
        </w:rPr>
        <w:t>Price Schedules</w:t>
      </w:r>
      <w:r w:rsidRPr="001A7DF0">
        <w:rPr>
          <w:rFonts w:ascii="Arial" w:hAnsi="Arial" w:cs="Arial"/>
          <w:sz w:val="20"/>
          <w:lang w:val="en-GB"/>
        </w:rPr>
        <w:t xml:space="preserve"> are given a unique item number for reference.</w:t>
      </w:r>
    </w:p>
    <w:p w14:paraId="6D85AA96" w14:textId="77777777" w:rsidR="00196240" w:rsidRPr="001A7DF0" w:rsidRDefault="00196240" w:rsidP="00D0626B">
      <w:pPr>
        <w:jc w:val="both"/>
        <w:rPr>
          <w:rFonts w:ascii="Arial" w:hAnsi="Arial" w:cs="Arial"/>
          <w:sz w:val="20"/>
          <w:lang w:val="en-GB"/>
        </w:rPr>
      </w:pPr>
      <w:r w:rsidRPr="001A7DF0">
        <w:rPr>
          <w:rFonts w:ascii="Arial" w:hAnsi="Arial" w:cs="Arial"/>
          <w:sz w:val="20"/>
          <w:lang w:val="en-GB"/>
        </w:rPr>
        <w:t xml:space="preserve">A rate or price shall be entered against each item in the priced </w:t>
      </w:r>
      <w:r>
        <w:rPr>
          <w:rFonts w:ascii="Arial" w:hAnsi="Arial" w:cs="Arial"/>
          <w:sz w:val="20"/>
          <w:lang w:val="en-GB"/>
        </w:rPr>
        <w:t>Price Schedules</w:t>
      </w:r>
      <w:r w:rsidRPr="001A7DF0">
        <w:rPr>
          <w:rFonts w:ascii="Arial" w:hAnsi="Arial" w:cs="Arial"/>
          <w:sz w:val="20"/>
          <w:lang w:val="en-GB"/>
        </w:rPr>
        <w:t xml:space="preserve">, whether quantities are stated or not. The cost of Items against which the Contractor has failed to enter a rate or price shall be deemed to be covered by other rates and prices entered in the </w:t>
      </w:r>
      <w:r>
        <w:rPr>
          <w:rFonts w:ascii="Arial" w:hAnsi="Arial" w:cs="Arial"/>
          <w:sz w:val="20"/>
          <w:lang w:val="en-GB"/>
        </w:rPr>
        <w:t>Price Schedules.</w:t>
      </w:r>
    </w:p>
    <w:p w14:paraId="3BDDBE62" w14:textId="77777777" w:rsidR="00196240" w:rsidRPr="001A7DF0" w:rsidRDefault="00196240" w:rsidP="00D0626B">
      <w:pPr>
        <w:spacing w:after="200"/>
        <w:jc w:val="both"/>
        <w:rPr>
          <w:rFonts w:ascii="Arial" w:hAnsi="Arial" w:cs="Arial"/>
          <w:sz w:val="20"/>
          <w:lang w:val="en-GB"/>
        </w:rPr>
      </w:pPr>
      <w:r w:rsidRPr="001A7DF0">
        <w:rPr>
          <w:rFonts w:ascii="Arial" w:hAnsi="Arial" w:cs="Arial"/>
          <w:sz w:val="20"/>
          <w:lang w:val="en-GB"/>
        </w:rPr>
        <w:t xml:space="preserve">Payment for items with lump sum prices shall be paid according to an assessment of the percentage completion of the work included in each item, proportionally split for each Segment/Section. </w:t>
      </w:r>
    </w:p>
    <w:p w14:paraId="44DD8194" w14:textId="77777777" w:rsidR="00196240" w:rsidRPr="001A7DF0" w:rsidRDefault="00196240" w:rsidP="00D0626B">
      <w:pPr>
        <w:spacing w:before="120" w:after="200"/>
        <w:contextualSpacing/>
        <w:jc w:val="both"/>
        <w:rPr>
          <w:rFonts w:ascii="Arial" w:hAnsi="Arial" w:cs="Arial"/>
          <w:b/>
          <w:bCs/>
          <w:iCs/>
          <w:sz w:val="20"/>
          <w:lang w:val="en-GB"/>
        </w:rPr>
      </w:pPr>
      <w:r w:rsidRPr="001A7DF0">
        <w:rPr>
          <w:rFonts w:ascii="Arial" w:hAnsi="Arial" w:cs="Arial"/>
          <w:b/>
          <w:bCs/>
          <w:iCs/>
          <w:sz w:val="20"/>
          <w:lang w:val="en-GB"/>
        </w:rPr>
        <w:t>Accuracy of measurement</w:t>
      </w:r>
    </w:p>
    <w:p w14:paraId="00C0EBA7" w14:textId="77777777" w:rsidR="00196240" w:rsidRPr="001A7DF0" w:rsidRDefault="00196240" w:rsidP="00D0626B">
      <w:pPr>
        <w:spacing w:after="120"/>
        <w:jc w:val="both"/>
        <w:rPr>
          <w:rFonts w:ascii="Arial" w:hAnsi="Arial" w:cs="Arial"/>
          <w:sz w:val="20"/>
          <w:lang w:val="en-GB"/>
        </w:rPr>
      </w:pPr>
      <w:r w:rsidRPr="00253F5B">
        <w:rPr>
          <w:rFonts w:ascii="Arial" w:hAnsi="Arial" w:cs="Arial"/>
          <w:sz w:val="20"/>
          <w:lang w:val="en-GB"/>
        </w:rPr>
        <w:t>Measured quantities shall be expressed in whole numbers.</w:t>
      </w:r>
    </w:p>
    <w:p w14:paraId="041D13D4" w14:textId="77777777" w:rsidR="00196240" w:rsidRPr="001A7DF0" w:rsidRDefault="00196240" w:rsidP="00D0626B">
      <w:pPr>
        <w:spacing w:before="120" w:after="200"/>
        <w:contextualSpacing/>
        <w:jc w:val="both"/>
        <w:rPr>
          <w:rFonts w:ascii="Arial" w:hAnsi="Arial" w:cs="Arial"/>
          <w:b/>
          <w:bCs/>
          <w:iCs/>
          <w:sz w:val="20"/>
          <w:lang w:val="en-GB"/>
        </w:rPr>
      </w:pPr>
      <w:r w:rsidRPr="001A7DF0">
        <w:rPr>
          <w:rFonts w:ascii="Arial" w:hAnsi="Arial" w:cs="Arial"/>
          <w:b/>
          <w:bCs/>
          <w:iCs/>
          <w:sz w:val="20"/>
          <w:lang w:val="en-GB"/>
        </w:rPr>
        <w:t>Units of Measurement</w:t>
      </w:r>
    </w:p>
    <w:p w14:paraId="6A8E5B4B" w14:textId="77777777" w:rsidR="00196240" w:rsidRDefault="00196240" w:rsidP="00D0626B">
      <w:pPr>
        <w:spacing w:after="120"/>
        <w:jc w:val="both"/>
        <w:rPr>
          <w:rFonts w:ascii="Arial" w:hAnsi="Arial" w:cs="Arial"/>
          <w:sz w:val="20"/>
          <w:lang w:val="en-GB"/>
        </w:rPr>
      </w:pPr>
      <w:r w:rsidRPr="001A7DF0">
        <w:rPr>
          <w:rFonts w:ascii="Arial" w:hAnsi="Arial" w:cs="Arial"/>
          <w:sz w:val="20"/>
          <w:lang w:val="en-GB"/>
        </w:rPr>
        <w:t xml:space="preserve">All units in the project are SI units (System International), and no other units shall be introduced. </w:t>
      </w:r>
    </w:p>
    <w:p w14:paraId="7251492E" w14:textId="77777777" w:rsidR="00196240" w:rsidRPr="001A7DF0" w:rsidRDefault="00196240" w:rsidP="00D0626B">
      <w:pPr>
        <w:spacing w:after="120"/>
        <w:jc w:val="both"/>
        <w:rPr>
          <w:rFonts w:ascii="Arial" w:hAnsi="Arial" w:cs="Arial"/>
          <w:sz w:val="20"/>
          <w:lang w:val="en-GB"/>
        </w:rPr>
      </w:pPr>
      <w:r w:rsidRPr="001A7DF0">
        <w:rPr>
          <w:rFonts w:ascii="Arial" w:hAnsi="Arial" w:cs="Arial"/>
          <w:sz w:val="20"/>
          <w:lang w:val="en-GB"/>
        </w:rPr>
        <w:t xml:space="preserve">Abbreviations are used in the </w:t>
      </w:r>
      <w:r>
        <w:rPr>
          <w:rFonts w:ascii="Arial" w:hAnsi="Arial" w:cs="Arial"/>
          <w:sz w:val="20"/>
          <w:lang w:val="en-GB"/>
        </w:rPr>
        <w:t>Price Schedules</w:t>
      </w:r>
      <w:r w:rsidRPr="001A7DF0">
        <w:rPr>
          <w:rFonts w:ascii="Arial" w:hAnsi="Arial" w:cs="Arial"/>
          <w:sz w:val="20"/>
          <w:lang w:val="en-GB"/>
        </w:rPr>
        <w:t xml:space="preserve"> as follows:</w:t>
      </w:r>
    </w:p>
    <w:p w14:paraId="3371711C" w14:textId="77777777" w:rsidR="00196240" w:rsidRDefault="00196240" w:rsidP="00D0626B">
      <w:pPr>
        <w:spacing w:line="276" w:lineRule="auto"/>
        <w:ind w:left="1418" w:hanging="1418"/>
        <w:jc w:val="both"/>
        <w:rPr>
          <w:rFonts w:ascii="Arial" w:hAnsi="Arial" w:cs="Arial"/>
          <w:sz w:val="20"/>
          <w:lang w:val="en-GB"/>
        </w:rPr>
      </w:pPr>
      <w:r w:rsidRPr="00067E01">
        <w:rPr>
          <w:rFonts w:ascii="Arial" w:hAnsi="Arial" w:cs="Arial"/>
          <w:sz w:val="20"/>
          <w:lang w:val="en-GB"/>
        </w:rPr>
        <w:t>set</w:t>
      </w:r>
      <w:r w:rsidRPr="00067E01">
        <w:rPr>
          <w:rFonts w:ascii="Arial" w:hAnsi="Arial" w:cs="Arial"/>
          <w:sz w:val="20"/>
          <w:lang w:val="en-GB"/>
        </w:rPr>
        <w:tab/>
      </w:r>
      <w:r w:rsidRPr="00067E01">
        <w:rPr>
          <w:rFonts w:ascii="Arial" w:hAnsi="Arial" w:cs="Arial"/>
          <w:sz w:val="20"/>
          <w:lang w:val="en-GB"/>
        </w:rPr>
        <w:tab/>
        <w:t>means set, which includes the materials/equipment amount of which shall be determined by the design Stage R</w:t>
      </w:r>
    </w:p>
    <w:p w14:paraId="220CFB57" w14:textId="77777777" w:rsidR="00196240" w:rsidRPr="001A7DF0" w:rsidRDefault="00196240" w:rsidP="00D0626B">
      <w:pPr>
        <w:spacing w:line="276" w:lineRule="auto"/>
        <w:ind w:left="1418" w:hanging="1418"/>
        <w:jc w:val="both"/>
        <w:rPr>
          <w:rFonts w:ascii="Arial" w:hAnsi="Arial" w:cs="Arial"/>
          <w:sz w:val="20"/>
          <w:lang w:val="en-GB"/>
        </w:rPr>
      </w:pPr>
      <w:r>
        <w:rPr>
          <w:rFonts w:ascii="Arial" w:hAnsi="Arial" w:cs="Arial"/>
          <w:sz w:val="20"/>
          <w:lang w:val="en-GB"/>
        </w:rPr>
        <w:lastRenderedPageBreak/>
        <w:t>ls</w:t>
      </w:r>
      <w:r>
        <w:rPr>
          <w:rFonts w:ascii="Arial" w:hAnsi="Arial" w:cs="Arial"/>
          <w:sz w:val="20"/>
          <w:lang w:val="en-GB"/>
        </w:rPr>
        <w:tab/>
        <w:t xml:space="preserve">means </w:t>
      </w:r>
      <w:r w:rsidRPr="007B1B3C">
        <w:rPr>
          <w:rFonts w:ascii="Arial" w:hAnsi="Arial" w:cs="Arial"/>
          <w:sz w:val="20"/>
          <w:lang w:val="en-GB"/>
        </w:rPr>
        <w:t>the total amount without differentiation of its components, the composition of which shall be determined by the design Stage R</w:t>
      </w:r>
    </w:p>
    <w:p w14:paraId="67130CF9" w14:textId="77777777" w:rsidR="00196240" w:rsidRPr="00253F5B" w:rsidRDefault="00196240" w:rsidP="00D0626B">
      <w:pPr>
        <w:spacing w:before="120" w:after="200"/>
        <w:ind w:left="1418" w:hanging="1418"/>
        <w:contextualSpacing/>
        <w:jc w:val="both"/>
        <w:rPr>
          <w:rFonts w:ascii="Arial" w:hAnsi="Arial" w:cs="Arial"/>
          <w:b/>
          <w:bCs/>
          <w:iCs/>
          <w:sz w:val="20"/>
          <w:lang w:val="en-GB"/>
        </w:rPr>
      </w:pPr>
    </w:p>
    <w:p w14:paraId="60E59A86" w14:textId="77777777" w:rsidR="00196240" w:rsidRPr="001A7DF0" w:rsidRDefault="00196240" w:rsidP="00D0626B">
      <w:pPr>
        <w:spacing w:before="120" w:after="200"/>
        <w:contextualSpacing/>
        <w:jc w:val="both"/>
        <w:rPr>
          <w:rFonts w:ascii="Arial" w:hAnsi="Arial" w:cs="Arial"/>
          <w:b/>
          <w:bCs/>
          <w:iCs/>
          <w:sz w:val="20"/>
          <w:lang w:val="en-GB"/>
        </w:rPr>
      </w:pPr>
      <w:r w:rsidRPr="001A7DF0">
        <w:rPr>
          <w:rFonts w:ascii="Arial" w:hAnsi="Arial" w:cs="Arial"/>
          <w:b/>
          <w:bCs/>
          <w:iCs/>
          <w:sz w:val="20"/>
          <w:lang w:val="en-GB"/>
        </w:rPr>
        <w:t xml:space="preserve">Expenditures Included in Unit Prices and Lump Sums </w:t>
      </w:r>
    </w:p>
    <w:p w14:paraId="6366005D" w14:textId="77777777" w:rsidR="00196240" w:rsidRPr="001A7DF0" w:rsidRDefault="00196240" w:rsidP="00D0626B">
      <w:pPr>
        <w:jc w:val="both"/>
        <w:rPr>
          <w:rFonts w:ascii="Arial" w:hAnsi="Arial" w:cs="Arial"/>
          <w:sz w:val="20"/>
          <w:lang w:val="en-GB"/>
        </w:rPr>
      </w:pPr>
      <w:r w:rsidRPr="009C1351">
        <w:rPr>
          <w:rFonts w:ascii="Arial" w:hAnsi="Arial" w:cs="Arial"/>
          <w:sz w:val="20"/>
          <w:lang w:val="en-GB"/>
        </w:rPr>
        <w:t xml:space="preserve">Unless otherwise mentioned herein, the following expenditures, irrespective of </w:t>
      </w:r>
      <w:proofErr w:type="gramStart"/>
      <w:r w:rsidRPr="009C1351">
        <w:rPr>
          <w:rFonts w:ascii="Arial" w:hAnsi="Arial" w:cs="Arial"/>
          <w:sz w:val="20"/>
          <w:lang w:val="en-GB"/>
        </w:rPr>
        <w:t>whether or not</w:t>
      </w:r>
      <w:proofErr w:type="gramEnd"/>
      <w:r w:rsidRPr="009C1351">
        <w:rPr>
          <w:rFonts w:ascii="Arial" w:hAnsi="Arial" w:cs="Arial"/>
          <w:sz w:val="20"/>
          <w:lang w:val="en-GB"/>
        </w:rPr>
        <w:t xml:space="preserve"> they are separately referred to in the unit rates, </w:t>
      </w:r>
      <w:r w:rsidRPr="009C1351">
        <w:rPr>
          <w:rFonts w:ascii="Arial" w:hAnsi="Arial" w:cs="Arial"/>
          <w:b/>
          <w:bCs/>
          <w:sz w:val="20"/>
          <w:lang w:val="en-GB"/>
        </w:rPr>
        <w:t>shall not be subject to any additional payment</w:t>
      </w:r>
      <w:r w:rsidRPr="009C1351">
        <w:rPr>
          <w:rFonts w:ascii="Arial" w:hAnsi="Arial" w:cs="Arial"/>
          <w:sz w:val="20"/>
          <w:lang w:val="en-GB"/>
        </w:rPr>
        <w:t xml:space="preserve">. </w:t>
      </w:r>
      <w:r w:rsidRPr="009C1351">
        <w:rPr>
          <w:rFonts w:ascii="Arial" w:hAnsi="Arial" w:cs="Arial"/>
          <w:b/>
          <w:bCs/>
          <w:sz w:val="20"/>
          <w:lang w:val="en-GB"/>
        </w:rPr>
        <w:t xml:space="preserve">Such expenditures as noted below shall be considered to have been included under the items in the Priced </w:t>
      </w:r>
      <w:r w:rsidRPr="00C16FA1">
        <w:rPr>
          <w:rFonts w:ascii="Arial" w:hAnsi="Arial" w:cs="Arial"/>
          <w:b/>
          <w:bCs/>
          <w:sz w:val="20"/>
          <w:lang w:val="en-GB"/>
        </w:rPr>
        <w:t>Price Schedules</w:t>
      </w:r>
      <w:r w:rsidRPr="00BA7B49">
        <w:rPr>
          <w:rFonts w:ascii="Arial" w:hAnsi="Arial" w:cs="Arial"/>
          <w:b/>
          <w:bCs/>
          <w:sz w:val="20"/>
          <w:lang w:val="en-GB"/>
        </w:rPr>
        <w:t xml:space="preserve"> </w:t>
      </w:r>
      <w:r w:rsidRPr="009C1351">
        <w:rPr>
          <w:rFonts w:ascii="Arial" w:hAnsi="Arial" w:cs="Arial"/>
          <w:b/>
          <w:bCs/>
          <w:sz w:val="20"/>
          <w:lang w:val="en-GB"/>
        </w:rPr>
        <w:t>submitted by the Contractor.</w:t>
      </w:r>
    </w:p>
    <w:p w14:paraId="46B4D1D5" w14:textId="77777777" w:rsidR="00196240" w:rsidRPr="001A7DF0"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1A7DF0">
        <w:rPr>
          <w:rFonts w:ascii="Arial" w:hAnsi="Arial" w:cs="Arial"/>
          <w:sz w:val="20"/>
          <w:lang w:val="en-GB"/>
        </w:rPr>
        <w:t xml:space="preserve">Construction and maintenance of temporary service roads required for the works, or exploiting sand, </w:t>
      </w:r>
      <w:proofErr w:type="gramStart"/>
      <w:r w:rsidRPr="001A7DF0">
        <w:rPr>
          <w:rFonts w:ascii="Arial" w:hAnsi="Arial" w:cs="Arial"/>
          <w:sz w:val="20"/>
          <w:lang w:val="en-GB"/>
        </w:rPr>
        <w:t>gravel</w:t>
      </w:r>
      <w:proofErr w:type="gramEnd"/>
      <w:r w:rsidRPr="001A7DF0">
        <w:rPr>
          <w:rFonts w:ascii="Arial" w:hAnsi="Arial" w:cs="Arial"/>
          <w:sz w:val="20"/>
          <w:lang w:val="en-GB"/>
        </w:rPr>
        <w:t xml:space="preserve"> and stone quarries.</w:t>
      </w:r>
    </w:p>
    <w:p w14:paraId="21E2AC60" w14:textId="77777777" w:rsidR="00196240" w:rsidRPr="001A7DF0"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1A7DF0">
        <w:rPr>
          <w:rFonts w:ascii="Arial" w:hAnsi="Arial" w:cs="Arial"/>
          <w:sz w:val="20"/>
          <w:lang w:val="en-GB"/>
        </w:rPr>
        <w:t xml:space="preserve">All burial, medical treatment costs and compensation in relation to injuries or loss of life in a work accident which the Contractor’s staff or Third Parties may be exposed to during </w:t>
      </w:r>
      <w:proofErr w:type="gramStart"/>
      <w:r w:rsidRPr="001A7DF0">
        <w:rPr>
          <w:rFonts w:ascii="Arial" w:hAnsi="Arial" w:cs="Arial"/>
          <w:sz w:val="20"/>
          <w:lang w:val="en-GB"/>
        </w:rPr>
        <w:t>Contractors</w:t>
      </w:r>
      <w:proofErr w:type="gramEnd"/>
      <w:r w:rsidRPr="001A7DF0">
        <w:rPr>
          <w:rFonts w:ascii="Arial" w:hAnsi="Arial" w:cs="Arial"/>
          <w:sz w:val="20"/>
          <w:lang w:val="en-GB"/>
        </w:rPr>
        <w:t xml:space="preserve"> performance on the site.</w:t>
      </w:r>
    </w:p>
    <w:p w14:paraId="0FFBAA1B" w14:textId="77777777" w:rsidR="00196240" w:rsidRPr="001A7DF0"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1A7DF0">
        <w:rPr>
          <w:rFonts w:ascii="Arial" w:hAnsi="Arial" w:cs="Arial"/>
          <w:sz w:val="20"/>
          <w:lang w:val="en-GB"/>
        </w:rPr>
        <w:t xml:space="preserve">Costs to be incurred in taking necessary and as requested in the insurance policies, precautions against work accidents and concerning the construction safety measures during the Works not included under General </w:t>
      </w:r>
      <w:proofErr w:type="gramStart"/>
      <w:r w:rsidRPr="001A7DF0">
        <w:rPr>
          <w:rFonts w:ascii="Arial" w:hAnsi="Arial" w:cs="Arial"/>
          <w:sz w:val="20"/>
          <w:lang w:val="en-GB"/>
        </w:rPr>
        <w:t>Items;</w:t>
      </w:r>
      <w:proofErr w:type="gramEnd"/>
    </w:p>
    <w:p w14:paraId="44B98F5F" w14:textId="77777777" w:rsidR="00196240" w:rsidRPr="001A7DF0"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1A7DF0">
        <w:rPr>
          <w:rFonts w:ascii="Arial" w:hAnsi="Arial" w:cs="Arial"/>
          <w:sz w:val="20"/>
          <w:lang w:val="en-GB"/>
        </w:rPr>
        <w:t>All costs related to surveys (</w:t>
      </w:r>
      <w:proofErr w:type="gramStart"/>
      <w:r w:rsidRPr="001A7DF0">
        <w:rPr>
          <w:rFonts w:ascii="Arial" w:hAnsi="Arial" w:cs="Arial"/>
          <w:sz w:val="20"/>
          <w:lang w:val="en-GB"/>
        </w:rPr>
        <w:t>e.g.</w:t>
      </w:r>
      <w:proofErr w:type="gramEnd"/>
      <w:r w:rsidRPr="001A7DF0">
        <w:rPr>
          <w:rFonts w:ascii="Arial" w:hAnsi="Arial" w:cs="Arial"/>
          <w:sz w:val="20"/>
          <w:lang w:val="en-GB"/>
        </w:rPr>
        <w:t xml:space="preserve"> topographic, geological etc.) and authorisations required for a successful preparation and completion of detailed designs and commencement of works not included under General Items</w:t>
      </w:r>
    </w:p>
    <w:p w14:paraId="1DBE06E1" w14:textId="77777777" w:rsidR="00196240" w:rsidRPr="001A7DF0"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1A7DF0">
        <w:rPr>
          <w:rFonts w:ascii="Arial" w:hAnsi="Arial" w:cs="Arial"/>
          <w:sz w:val="20"/>
          <w:lang w:val="en-GB"/>
        </w:rPr>
        <w:t xml:space="preserve">All costs that may be incurred by the Contractor in setting up the construction site, </w:t>
      </w:r>
      <w:proofErr w:type="gramStart"/>
      <w:r w:rsidRPr="001A7DF0">
        <w:rPr>
          <w:rFonts w:ascii="Arial" w:hAnsi="Arial" w:cs="Arial"/>
          <w:sz w:val="20"/>
          <w:lang w:val="en-GB"/>
        </w:rPr>
        <w:t>mobilization</w:t>
      </w:r>
      <w:proofErr w:type="gramEnd"/>
      <w:r w:rsidRPr="001A7DF0">
        <w:rPr>
          <w:rFonts w:ascii="Arial" w:hAnsi="Arial" w:cs="Arial"/>
          <w:sz w:val="20"/>
          <w:lang w:val="en-GB"/>
        </w:rPr>
        <w:t xml:space="preserve"> and demobilization.</w:t>
      </w:r>
    </w:p>
    <w:p w14:paraId="1E1AB7A3" w14:textId="77777777" w:rsidR="00196240" w:rsidRPr="001A7DF0"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1A7DF0">
        <w:rPr>
          <w:rFonts w:ascii="Arial" w:hAnsi="Arial" w:cs="Arial"/>
          <w:sz w:val="20"/>
          <w:lang w:val="en-GB"/>
        </w:rPr>
        <w:t xml:space="preserve">All costs of equipment, tools, materials, </w:t>
      </w:r>
      <w:proofErr w:type="gramStart"/>
      <w:r w:rsidRPr="001A7DF0">
        <w:rPr>
          <w:rFonts w:ascii="Arial" w:hAnsi="Arial" w:cs="Arial"/>
          <w:sz w:val="20"/>
          <w:lang w:val="en-GB"/>
        </w:rPr>
        <w:t>labour</w:t>
      </w:r>
      <w:proofErr w:type="gramEnd"/>
      <w:r w:rsidRPr="001A7DF0">
        <w:rPr>
          <w:rFonts w:ascii="Arial" w:hAnsi="Arial" w:cs="Arial"/>
          <w:sz w:val="20"/>
          <w:lang w:val="en-GB"/>
        </w:rPr>
        <w:t xml:space="preserve"> and workmanship required for to perform Works, quality control, setting out in the field, quantity surveys and measurements thereof not included under General items.</w:t>
      </w:r>
    </w:p>
    <w:p w14:paraId="0203B026" w14:textId="77777777" w:rsidR="00196240" w:rsidRPr="001A7DF0"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1A7DF0">
        <w:rPr>
          <w:rFonts w:ascii="Arial" w:hAnsi="Arial" w:cs="Arial"/>
          <w:sz w:val="20"/>
          <w:lang w:val="en-GB"/>
        </w:rPr>
        <w:t>Cost of such tests and analyses as tests in the field and in the laboratory, loading tests, concrete compression and pressure tests, corrosion tests, water chemical and biological analyses etc. as specified in General Technical Specifications and that are not included under General Items.</w:t>
      </w:r>
    </w:p>
    <w:p w14:paraId="628963AA" w14:textId="77777777" w:rsidR="00196240" w:rsidRPr="001A7DF0"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1A7DF0">
        <w:rPr>
          <w:rFonts w:ascii="Arial" w:hAnsi="Arial" w:cs="Arial"/>
          <w:sz w:val="20"/>
          <w:lang w:val="en-GB"/>
        </w:rPr>
        <w:t>Costs to be incurred in tests and trials during commissioning of the completed works, as may be required by the Taking-Over Committee members.</w:t>
      </w:r>
    </w:p>
    <w:p w14:paraId="4BC16400" w14:textId="77777777" w:rsidR="00196240" w:rsidRPr="001A7DF0"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1A7DF0">
        <w:rPr>
          <w:rFonts w:ascii="Arial" w:hAnsi="Arial" w:cs="Arial"/>
          <w:sz w:val="20"/>
          <w:lang w:val="en-GB"/>
        </w:rPr>
        <w:t xml:space="preserve">Costs of equipment, </w:t>
      </w:r>
      <w:proofErr w:type="gramStart"/>
      <w:r w:rsidRPr="001A7DF0">
        <w:rPr>
          <w:rFonts w:ascii="Arial" w:hAnsi="Arial" w:cs="Arial"/>
          <w:sz w:val="20"/>
          <w:lang w:val="en-GB"/>
        </w:rPr>
        <w:t>labour</w:t>
      </w:r>
      <w:proofErr w:type="gramEnd"/>
      <w:r w:rsidRPr="001A7DF0">
        <w:rPr>
          <w:rFonts w:ascii="Arial" w:hAnsi="Arial" w:cs="Arial"/>
          <w:sz w:val="20"/>
          <w:lang w:val="en-GB"/>
        </w:rPr>
        <w:t xml:space="preserve"> and materials to be used in assisting the Engineer in testing of used materials (such as compaction tests, soil compound and sieve tests, etc.) as instructed and required additionally by the Engineer.</w:t>
      </w:r>
    </w:p>
    <w:p w14:paraId="55262C6A" w14:textId="77777777" w:rsidR="00196240" w:rsidRPr="00091FDD"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091FDD">
        <w:rPr>
          <w:rFonts w:ascii="Arial" w:hAnsi="Arial" w:cs="Arial"/>
          <w:sz w:val="20"/>
          <w:lang w:val="en-GB"/>
        </w:rPr>
        <w:t>All taxes and duties, customs clearance and transport expenses, insurance fees and contractual special insurance fees and charges, further to all taxes, duties, charges, notarization fees etc. for execution of the Contract and as specified under the Conditions of the Contract.</w:t>
      </w:r>
    </w:p>
    <w:p w14:paraId="3482C53C" w14:textId="77777777" w:rsidR="00196240" w:rsidRPr="001A7DF0"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1A7DF0">
        <w:rPr>
          <w:rFonts w:ascii="Arial" w:hAnsi="Arial" w:cs="Arial"/>
          <w:sz w:val="20"/>
          <w:lang w:val="en-GB"/>
        </w:rPr>
        <w:t>All costs to be incurred in building, depreciation, maintenance, operation and shutting down all facilities which are required for manufacturing and constructing all items used in Works including plant, equipment, instruments etc. necessary for carrying out and completing the Works.</w:t>
      </w:r>
    </w:p>
    <w:p w14:paraId="17D569C3" w14:textId="77777777" w:rsidR="00196240" w:rsidRPr="001A7DF0"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1A7DF0">
        <w:rPr>
          <w:rFonts w:ascii="Arial" w:hAnsi="Arial" w:cs="Arial"/>
          <w:sz w:val="20"/>
          <w:lang w:val="en-GB"/>
        </w:rPr>
        <w:t>All costs to be incurred in the preparation of all detail design drawings, as-built drawings, work variation drawings, engineering, structures, location maps, survey drawings, strip-wise maps, land acquisition plans, final accounting files; in brief, all designs, mapping, calculations, setting out in the field etc. not included under General Items.</w:t>
      </w:r>
    </w:p>
    <w:p w14:paraId="714724F2" w14:textId="77777777" w:rsidR="00196240" w:rsidRPr="001A7DF0"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1A7DF0">
        <w:rPr>
          <w:rFonts w:ascii="Arial" w:hAnsi="Arial" w:cs="Arial"/>
          <w:sz w:val="20"/>
          <w:lang w:val="en-GB"/>
        </w:rPr>
        <w:t xml:space="preserve">All salaries of the staff and workers and all associated taxes, </w:t>
      </w:r>
      <w:proofErr w:type="gramStart"/>
      <w:r w:rsidRPr="001A7DF0">
        <w:rPr>
          <w:rFonts w:ascii="Arial" w:hAnsi="Arial" w:cs="Arial"/>
          <w:sz w:val="20"/>
          <w:lang w:val="en-GB"/>
        </w:rPr>
        <w:t>premiums</w:t>
      </w:r>
      <w:proofErr w:type="gramEnd"/>
      <w:r w:rsidRPr="001A7DF0">
        <w:rPr>
          <w:rFonts w:ascii="Arial" w:hAnsi="Arial" w:cs="Arial"/>
          <w:sz w:val="20"/>
          <w:lang w:val="en-GB"/>
        </w:rPr>
        <w:t xml:space="preserve"> and insurances (the Employer’s share inclusive) etc.</w:t>
      </w:r>
    </w:p>
    <w:p w14:paraId="51614037" w14:textId="77777777" w:rsidR="00196240" w:rsidRPr="001A7DF0"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1A7DF0">
        <w:rPr>
          <w:rFonts w:ascii="Arial" w:hAnsi="Arial" w:cs="Arial"/>
          <w:sz w:val="20"/>
          <w:lang w:val="en-GB"/>
        </w:rPr>
        <w:t>Payments needed to obtain guarantees, securities and costs related to the payments made to the subcontractors.</w:t>
      </w:r>
    </w:p>
    <w:p w14:paraId="1AE951D4" w14:textId="77777777" w:rsidR="00196240" w:rsidRPr="001A7DF0"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1A7DF0">
        <w:rPr>
          <w:rFonts w:ascii="Arial" w:hAnsi="Arial" w:cs="Arial"/>
          <w:sz w:val="20"/>
          <w:lang w:val="en-GB"/>
        </w:rPr>
        <w:t>All costs of materials supply, loading on trucks, transportation, unloading, stacking, repeated loading/unloading both within and outside the worksite, handling in both directions on the site, extracting from quarry, screening, washing, piling in front of screen etc. of all materials needed for Works, expenditure of plant and including wastage, which are required for the work and for incorporation in the work or for use as auxiliary material not spec</w:t>
      </w:r>
      <w:r>
        <w:rPr>
          <w:rFonts w:ascii="Arial" w:hAnsi="Arial" w:cs="Arial"/>
          <w:sz w:val="20"/>
          <w:lang w:val="en-GB"/>
        </w:rPr>
        <w:t xml:space="preserve">ified </w:t>
      </w:r>
      <w:r w:rsidRPr="00253F5B">
        <w:rPr>
          <w:rFonts w:ascii="Arial" w:hAnsi="Arial" w:cs="Arial"/>
          <w:sz w:val="20"/>
          <w:lang w:val="en-GB"/>
        </w:rPr>
        <w:t xml:space="preserve">in the </w:t>
      </w:r>
      <w:r>
        <w:rPr>
          <w:rFonts w:ascii="Arial" w:hAnsi="Arial" w:cs="Arial"/>
          <w:sz w:val="20"/>
          <w:lang w:val="en-GB"/>
        </w:rPr>
        <w:t>Price Schedule.</w:t>
      </w:r>
    </w:p>
    <w:p w14:paraId="03F4EF50" w14:textId="77777777" w:rsidR="00196240" w:rsidRPr="001A7DF0"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1A7DF0">
        <w:rPr>
          <w:rFonts w:ascii="Arial" w:hAnsi="Arial" w:cs="Arial"/>
          <w:sz w:val="20"/>
          <w:lang w:val="en-GB"/>
        </w:rPr>
        <w:t xml:space="preserve">All costs of electricity, </w:t>
      </w:r>
      <w:proofErr w:type="gramStart"/>
      <w:r w:rsidRPr="001A7DF0">
        <w:rPr>
          <w:rFonts w:ascii="Arial" w:hAnsi="Arial" w:cs="Arial"/>
          <w:sz w:val="20"/>
          <w:lang w:val="en-GB"/>
        </w:rPr>
        <w:t>heating</w:t>
      </w:r>
      <w:proofErr w:type="gramEnd"/>
      <w:r w:rsidRPr="001A7DF0">
        <w:rPr>
          <w:rFonts w:ascii="Arial" w:hAnsi="Arial" w:cs="Arial"/>
          <w:sz w:val="20"/>
          <w:lang w:val="en-GB"/>
        </w:rPr>
        <w:t xml:space="preserve"> and water supply (including costs of water and electricity incorporated in the Works) not included under General Items.</w:t>
      </w:r>
    </w:p>
    <w:p w14:paraId="668D7380" w14:textId="77777777" w:rsidR="00196240" w:rsidRPr="001A7DF0"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1A7DF0">
        <w:rPr>
          <w:rFonts w:ascii="Arial" w:hAnsi="Arial" w:cs="Arial"/>
          <w:sz w:val="20"/>
          <w:lang w:val="en-GB"/>
        </w:rPr>
        <w:t xml:space="preserve">All costs of construction, erection, operation and maintenance of benches and other type of excavations, pumping facilities, similar structures, workmanship and materials to keep the surface of </w:t>
      </w:r>
      <w:r w:rsidRPr="001A7DF0">
        <w:rPr>
          <w:rFonts w:ascii="Arial" w:hAnsi="Arial" w:cs="Arial"/>
          <w:sz w:val="20"/>
          <w:lang w:val="en-GB"/>
        </w:rPr>
        <w:lastRenderedPageBreak/>
        <w:t>the site and the excavations free of surface water and keeping excavations free of ground water, temporary diversion as necessary of ditches, field drains and other waterways encountered during excavation so that the worksite can be kept dry (to prevent impacts on the work progress of groundwater and surface water).</w:t>
      </w:r>
    </w:p>
    <w:p w14:paraId="5B94F27B" w14:textId="77777777" w:rsidR="00196240" w:rsidRPr="001A7DF0"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1A7DF0">
        <w:rPr>
          <w:rFonts w:ascii="Arial" w:hAnsi="Arial" w:cs="Arial"/>
          <w:sz w:val="20"/>
          <w:lang w:val="en-GB"/>
        </w:rPr>
        <w:t>All costs of construction, operation and maintenance of all crossings, roads, temporary deviations etc. required for carrying out the work not included in the items listed in Bills of Quantities.</w:t>
      </w:r>
    </w:p>
    <w:p w14:paraId="7C27319F" w14:textId="77777777" w:rsidR="00196240" w:rsidRPr="001A7DF0"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1A7DF0">
        <w:rPr>
          <w:rFonts w:ascii="Arial" w:hAnsi="Arial" w:cs="Arial"/>
          <w:sz w:val="20"/>
          <w:lang w:val="en-GB"/>
        </w:rPr>
        <w:t>The Contractor’s overheads (indirect), risks and profit.</w:t>
      </w:r>
    </w:p>
    <w:p w14:paraId="06A791E8" w14:textId="77777777" w:rsidR="00196240" w:rsidRPr="001A7DF0"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1A7DF0">
        <w:rPr>
          <w:rFonts w:ascii="Arial" w:hAnsi="Arial" w:cs="Arial"/>
          <w:sz w:val="20"/>
          <w:lang w:val="en-GB"/>
        </w:rPr>
        <w:t xml:space="preserve">All costs associated with scaffolding, including extras for height, excavation </w:t>
      </w:r>
      <w:proofErr w:type="gramStart"/>
      <w:r w:rsidRPr="001A7DF0">
        <w:rPr>
          <w:rFonts w:ascii="Arial" w:hAnsi="Arial" w:cs="Arial"/>
          <w:sz w:val="20"/>
          <w:lang w:val="en-GB"/>
        </w:rPr>
        <w:t>supports</w:t>
      </w:r>
      <w:proofErr w:type="gramEnd"/>
      <w:r w:rsidRPr="001A7DF0">
        <w:rPr>
          <w:rFonts w:ascii="Arial" w:hAnsi="Arial" w:cs="Arial"/>
          <w:sz w:val="20"/>
          <w:lang w:val="en-GB"/>
        </w:rPr>
        <w:t xml:space="preserve"> and all safety measures not included under General items.</w:t>
      </w:r>
    </w:p>
    <w:p w14:paraId="65952F8B" w14:textId="77777777" w:rsidR="00196240" w:rsidRPr="001A7DF0"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1A7DF0">
        <w:rPr>
          <w:rFonts w:ascii="Arial" w:hAnsi="Arial" w:cs="Arial"/>
          <w:sz w:val="20"/>
          <w:lang w:val="en-GB"/>
        </w:rPr>
        <w:t>Extra costs arising from working in water and mud.</w:t>
      </w:r>
    </w:p>
    <w:p w14:paraId="274DE587" w14:textId="77777777" w:rsidR="00196240" w:rsidRPr="001A7DF0" w:rsidRDefault="00196240" w:rsidP="00B84D65">
      <w:pPr>
        <w:numPr>
          <w:ilvl w:val="0"/>
          <w:numId w:val="45"/>
        </w:numPr>
        <w:tabs>
          <w:tab w:val="left" w:pos="284"/>
        </w:tabs>
        <w:spacing w:after="90" w:line="240" w:lineRule="auto"/>
        <w:ind w:left="284" w:hanging="284"/>
        <w:jc w:val="both"/>
        <w:rPr>
          <w:rFonts w:ascii="Arial" w:hAnsi="Arial" w:cs="Arial"/>
          <w:sz w:val="20"/>
          <w:lang w:val="en-GB"/>
        </w:rPr>
      </w:pPr>
      <w:r w:rsidRPr="001A7DF0">
        <w:rPr>
          <w:rFonts w:ascii="Arial" w:hAnsi="Arial" w:cs="Arial"/>
          <w:sz w:val="20"/>
          <w:lang w:val="en-GB"/>
        </w:rPr>
        <w:t>Additional costs related to environmental protection issues arising before commencement of the works or/and during the construction works (Cutting, surgery of existing or damaged trees, evacuation of excessive soil and/or facilities, removal of additional construction waste etc.) not included under General Items.</w:t>
      </w:r>
    </w:p>
    <w:p w14:paraId="726B3372" w14:textId="77777777" w:rsidR="00196240" w:rsidRPr="001A7DF0" w:rsidRDefault="00196240" w:rsidP="00B84D65">
      <w:pPr>
        <w:numPr>
          <w:ilvl w:val="0"/>
          <w:numId w:val="45"/>
        </w:numPr>
        <w:tabs>
          <w:tab w:val="left" w:pos="284"/>
        </w:tabs>
        <w:spacing w:after="120" w:line="240" w:lineRule="auto"/>
        <w:ind w:left="284" w:hanging="284"/>
        <w:jc w:val="both"/>
        <w:rPr>
          <w:rFonts w:ascii="Arial" w:hAnsi="Arial" w:cs="Arial"/>
          <w:sz w:val="20"/>
          <w:lang w:val="en-GB"/>
        </w:rPr>
      </w:pPr>
      <w:r w:rsidRPr="001A7DF0">
        <w:rPr>
          <w:rFonts w:ascii="Arial" w:hAnsi="Arial" w:cs="Arial"/>
          <w:sz w:val="20"/>
          <w:lang w:val="en-GB"/>
        </w:rPr>
        <w:t>Additional costs incurred in obtaining necessary permission from relevant authorities for construction works (Costs including right-of-the-way and protocol signing; manhole construction etc.) not included in General Items.</w:t>
      </w:r>
    </w:p>
    <w:p w14:paraId="15A1A097" w14:textId="77777777" w:rsidR="00196240" w:rsidRPr="001A7DF0" w:rsidRDefault="00196240" w:rsidP="00D0626B">
      <w:pPr>
        <w:rPr>
          <w:rFonts w:ascii="Arial" w:hAnsi="Arial" w:cs="Arial"/>
          <w:b/>
          <w:bCs/>
          <w:sz w:val="20"/>
          <w:lang w:val="en-GB" w:eastAsia="en-GB"/>
        </w:rPr>
      </w:pPr>
      <w:r w:rsidRPr="001A7DF0">
        <w:rPr>
          <w:rFonts w:ascii="Arial" w:hAnsi="Arial" w:cs="Arial"/>
          <w:b/>
          <w:bCs/>
          <w:sz w:val="20"/>
          <w:lang w:val="en-GB"/>
        </w:rPr>
        <w:t>Provisional Sums</w:t>
      </w:r>
      <w:r w:rsidRPr="001A7DF0">
        <w:rPr>
          <w:rFonts w:ascii="Arial" w:hAnsi="Arial" w:cs="Arial"/>
          <w:b/>
          <w:bCs/>
          <w:sz w:val="20"/>
          <w:lang w:val="en-GB"/>
        </w:rPr>
        <w:br/>
      </w:r>
    </w:p>
    <w:p w14:paraId="749A8437" w14:textId="77777777" w:rsidR="00196240" w:rsidRPr="001A7DF0" w:rsidRDefault="00196240" w:rsidP="00D0626B">
      <w:pPr>
        <w:jc w:val="both"/>
        <w:rPr>
          <w:rFonts w:ascii="Arial" w:hAnsi="Arial" w:cs="Arial"/>
          <w:sz w:val="20"/>
          <w:lang w:val="en-GB"/>
        </w:rPr>
      </w:pPr>
      <w:r w:rsidRPr="001A7DF0">
        <w:rPr>
          <w:rFonts w:ascii="Arial" w:hAnsi="Arial" w:cs="Arial"/>
          <w:sz w:val="20"/>
          <w:lang w:val="en-GB"/>
        </w:rPr>
        <w:t>The “Grand Summary” schedule</w:t>
      </w:r>
      <w:r w:rsidRPr="00253F5B">
        <w:rPr>
          <w:rFonts w:ascii="Arial" w:hAnsi="Arial" w:cs="Arial"/>
          <w:sz w:val="20"/>
          <w:lang w:val="en-GB"/>
        </w:rPr>
        <w:t xml:space="preserve"> includes items «Provisional sum». </w:t>
      </w:r>
    </w:p>
    <w:p w14:paraId="66CF1722" w14:textId="77777777" w:rsidR="00196240" w:rsidRDefault="00196240" w:rsidP="00D0626B">
      <w:pPr>
        <w:jc w:val="both"/>
        <w:rPr>
          <w:rFonts w:ascii="Arial" w:hAnsi="Arial" w:cs="Arial"/>
          <w:sz w:val="20"/>
          <w:lang w:val="en-GB"/>
        </w:rPr>
      </w:pPr>
      <w:r w:rsidRPr="001A7DF0">
        <w:rPr>
          <w:rFonts w:ascii="Arial" w:hAnsi="Arial" w:cs="Arial"/>
          <w:sz w:val="20"/>
          <w:lang w:val="en-GB"/>
        </w:rPr>
        <w:t xml:space="preserve">Amount per “Provisional sum” calculated as the percentage from the Total Price </w:t>
      </w:r>
      <w:r>
        <w:rPr>
          <w:rFonts w:ascii="Arial" w:hAnsi="Arial" w:cs="Arial"/>
          <w:sz w:val="20"/>
          <w:lang w:val="en-GB"/>
        </w:rPr>
        <w:t>in</w:t>
      </w:r>
      <w:r w:rsidRPr="001A7DF0">
        <w:rPr>
          <w:rFonts w:ascii="Arial" w:hAnsi="Arial" w:cs="Arial"/>
          <w:sz w:val="20"/>
          <w:lang w:val="en-GB"/>
        </w:rPr>
        <w:t xml:space="preserve">cluding VAT and shall cover additional expenses that may arise during execution of this contract. This sum shall be used only after preliminary written approval by the Employer. </w:t>
      </w:r>
    </w:p>
    <w:p w14:paraId="31B75595" w14:textId="77777777" w:rsidR="00196240" w:rsidRPr="001A7DF0" w:rsidRDefault="00196240" w:rsidP="00D0626B">
      <w:pPr>
        <w:jc w:val="both"/>
        <w:rPr>
          <w:rFonts w:ascii="Arial" w:hAnsi="Arial" w:cs="Arial"/>
          <w:sz w:val="20"/>
          <w:lang w:val="en-GB"/>
        </w:rPr>
      </w:pPr>
      <w:r w:rsidRPr="00325B85">
        <w:rPr>
          <w:rFonts w:ascii="Arial" w:hAnsi="Arial" w:cs="Arial"/>
          <w:sz w:val="20"/>
          <w:lang w:val="en-GB"/>
        </w:rPr>
        <w:t xml:space="preserve">«Provisional sum» shall not be used for </w:t>
      </w:r>
      <w:r w:rsidRPr="00040CDE">
        <w:rPr>
          <w:rFonts w:ascii="Arial" w:hAnsi="Arial" w:cs="Arial"/>
          <w:sz w:val="20"/>
          <w:lang w:val="en-GB"/>
        </w:rPr>
        <w:t>expenses of</w:t>
      </w:r>
      <w:r w:rsidRPr="00325B85">
        <w:rPr>
          <w:rFonts w:ascii="Arial" w:hAnsi="Arial" w:cs="Arial"/>
          <w:sz w:val="20"/>
          <w:lang w:val="en-GB"/>
        </w:rPr>
        <w:t xml:space="preserve"> increase in the volume of works, materials/equipment provided for in this Bidding document.</w:t>
      </w:r>
    </w:p>
    <w:p w14:paraId="615B13FD" w14:textId="77777777" w:rsidR="00196240" w:rsidRPr="001A7DF0" w:rsidRDefault="00196240" w:rsidP="00D0626B">
      <w:pPr>
        <w:jc w:val="both"/>
        <w:rPr>
          <w:rFonts w:ascii="Arial" w:hAnsi="Arial" w:cs="Arial"/>
          <w:sz w:val="20"/>
          <w:lang w:val="en-GB"/>
        </w:rPr>
      </w:pPr>
      <w:r w:rsidRPr="001A7DF0">
        <w:rPr>
          <w:rFonts w:ascii="Arial" w:hAnsi="Arial" w:cs="Arial"/>
          <w:sz w:val="20"/>
          <w:lang w:val="en-GB"/>
        </w:rPr>
        <w:t>In case if use of this sum is not approved by the Employer, this sum shall not be paid to the Contractor after completing of this Contract.</w:t>
      </w:r>
    </w:p>
    <w:p w14:paraId="098A4C19" w14:textId="77777777" w:rsidR="00D0626B" w:rsidRDefault="00D0626B" w:rsidP="00D0626B">
      <w:pPr>
        <w:spacing w:before="120" w:after="200"/>
        <w:contextualSpacing/>
        <w:jc w:val="both"/>
        <w:rPr>
          <w:rFonts w:ascii="Arial" w:hAnsi="Arial" w:cs="Arial"/>
          <w:b/>
          <w:bCs/>
          <w:iCs/>
          <w:sz w:val="20"/>
          <w:lang w:val="en-GB"/>
        </w:rPr>
      </w:pPr>
      <w:bookmarkStart w:id="34" w:name="_Toc158644438"/>
    </w:p>
    <w:p w14:paraId="34074408" w14:textId="28EA5D02" w:rsidR="00196240" w:rsidRPr="00D0626B" w:rsidRDefault="00196240" w:rsidP="00D0626B">
      <w:pPr>
        <w:pStyle w:val="1"/>
        <w:spacing w:before="120" w:after="120"/>
        <w:jc w:val="left"/>
        <w:rPr>
          <w:rFonts w:cs="Arial"/>
          <w:iCs/>
          <w:sz w:val="20"/>
          <w:lang w:val="en-GB"/>
        </w:rPr>
      </w:pPr>
      <w:bookmarkStart w:id="35" w:name="_Toc159242470"/>
      <w:r w:rsidRPr="00D0626B">
        <w:rPr>
          <w:rFonts w:cs="Arial"/>
          <w:iCs/>
          <w:sz w:val="20"/>
          <w:lang w:val="en-GB"/>
        </w:rPr>
        <w:t>GENERAL ITEMS AND DETAILED DESIGN</w:t>
      </w:r>
      <w:bookmarkEnd w:id="34"/>
      <w:bookmarkEnd w:id="35"/>
    </w:p>
    <w:p w14:paraId="15C9ACE4" w14:textId="77777777" w:rsidR="00196240" w:rsidRPr="001A7DF0" w:rsidRDefault="00196240" w:rsidP="00D0626B">
      <w:pPr>
        <w:spacing w:after="200"/>
        <w:ind w:left="357" w:hanging="357"/>
        <w:contextualSpacing/>
        <w:jc w:val="both"/>
        <w:rPr>
          <w:rFonts w:ascii="Arial" w:hAnsi="Arial"/>
          <w:b/>
          <w:sz w:val="20"/>
          <w:lang w:val="en-GB"/>
        </w:rPr>
      </w:pPr>
    </w:p>
    <w:p w14:paraId="472748D0" w14:textId="77777777" w:rsidR="00196240" w:rsidRPr="001A7DF0" w:rsidRDefault="00196240" w:rsidP="00D0626B">
      <w:pPr>
        <w:numPr>
          <w:ilvl w:val="1"/>
          <w:numId w:val="0"/>
        </w:numPr>
        <w:spacing w:before="120" w:after="200"/>
        <w:ind w:left="357" w:hanging="357"/>
        <w:contextualSpacing/>
        <w:jc w:val="both"/>
        <w:rPr>
          <w:rFonts w:ascii="Arial" w:hAnsi="Arial" w:cs="Arial"/>
          <w:b/>
          <w:bCs/>
          <w:iCs/>
          <w:sz w:val="20"/>
          <w:lang w:val="en-GB"/>
        </w:rPr>
      </w:pPr>
      <w:r w:rsidRPr="001A7DF0">
        <w:rPr>
          <w:rFonts w:ascii="Arial" w:hAnsi="Arial" w:cs="Arial"/>
          <w:b/>
          <w:bCs/>
          <w:iCs/>
          <w:sz w:val="20"/>
          <w:lang w:val="en-GB"/>
        </w:rPr>
        <w:t>Description for Lump Sums specified under General Items</w:t>
      </w:r>
    </w:p>
    <w:p w14:paraId="49213199" w14:textId="77777777" w:rsidR="00196240" w:rsidRPr="001A7DF0" w:rsidRDefault="00196240" w:rsidP="00D0626B">
      <w:pPr>
        <w:jc w:val="both"/>
        <w:rPr>
          <w:rFonts w:ascii="Arial" w:hAnsi="Arial" w:cs="Arial"/>
          <w:sz w:val="20"/>
          <w:lang w:val="en-GB"/>
        </w:rPr>
      </w:pPr>
      <w:r w:rsidRPr="00253F5B">
        <w:rPr>
          <w:rFonts w:ascii="Arial" w:hAnsi="Arial" w:cs="Arial"/>
          <w:sz w:val="20"/>
          <w:lang w:val="en-GB"/>
        </w:rPr>
        <w:t xml:space="preserve">Below is </w:t>
      </w:r>
      <w:r w:rsidRPr="001A7DF0">
        <w:rPr>
          <w:rFonts w:ascii="Arial" w:hAnsi="Arial" w:cs="Arial"/>
          <w:sz w:val="20"/>
          <w:lang w:val="en-GB"/>
        </w:rPr>
        <w:t xml:space="preserve">provided the description for the General Item unit prices or lump sum prices per Section, including a description of the cost to be included, but not limited under each item. The numbers refer to the unit price code in the </w:t>
      </w:r>
      <w:r>
        <w:rPr>
          <w:rFonts w:ascii="Arial" w:hAnsi="Arial" w:cs="Arial"/>
          <w:sz w:val="20"/>
          <w:lang w:val="en-GB"/>
        </w:rPr>
        <w:t>Price Schedules</w:t>
      </w:r>
      <w:r w:rsidRPr="001A7DF0">
        <w:rPr>
          <w:rFonts w:ascii="Arial" w:hAnsi="Arial" w:cs="Arial"/>
          <w:sz w:val="20"/>
          <w:lang w:val="en-GB"/>
        </w:rPr>
        <w:t>.</w:t>
      </w:r>
    </w:p>
    <w:p w14:paraId="197892DA" w14:textId="77777777" w:rsidR="00196240" w:rsidRPr="001A7DF0" w:rsidRDefault="00196240" w:rsidP="00D0626B">
      <w:pPr>
        <w:jc w:val="both"/>
        <w:rPr>
          <w:rFonts w:ascii="Arial" w:hAnsi="Arial" w:cs="Arial"/>
          <w:sz w:val="20"/>
          <w:lang w:val="en-GB"/>
        </w:rPr>
      </w:pPr>
    </w:p>
    <w:tbl>
      <w:tblPr>
        <w:tblW w:w="9356" w:type="dxa"/>
        <w:tblLayout w:type="fixed"/>
        <w:tblLook w:val="01E0" w:firstRow="1" w:lastRow="1" w:firstColumn="1" w:lastColumn="1" w:noHBand="0" w:noVBand="0"/>
      </w:tblPr>
      <w:tblGrid>
        <w:gridCol w:w="851"/>
        <w:gridCol w:w="8505"/>
      </w:tblGrid>
      <w:tr w:rsidR="00196240" w:rsidRPr="001A7DF0" w14:paraId="293DED74" w14:textId="77777777" w:rsidTr="00D0626B">
        <w:tc>
          <w:tcPr>
            <w:tcW w:w="851" w:type="dxa"/>
          </w:tcPr>
          <w:p w14:paraId="41A6679F" w14:textId="77777777" w:rsidR="00196240" w:rsidRPr="001A7DF0" w:rsidRDefault="00196240" w:rsidP="00D0626B">
            <w:pPr>
              <w:spacing w:after="120"/>
              <w:jc w:val="both"/>
              <w:rPr>
                <w:rFonts w:ascii="Arial" w:hAnsi="Arial" w:cs="Arial"/>
                <w:sz w:val="20"/>
                <w:lang w:val="en-GB"/>
              </w:rPr>
            </w:pPr>
            <w:r w:rsidRPr="001A7DF0">
              <w:rPr>
                <w:rFonts w:ascii="Arial" w:hAnsi="Arial" w:cs="Arial"/>
                <w:sz w:val="20"/>
                <w:lang w:val="en-GB"/>
              </w:rPr>
              <w:t>1.1</w:t>
            </w:r>
          </w:p>
        </w:tc>
        <w:tc>
          <w:tcPr>
            <w:tcW w:w="8505" w:type="dxa"/>
          </w:tcPr>
          <w:p w14:paraId="27E221F8" w14:textId="77777777" w:rsidR="00196240" w:rsidRPr="001A7DF0" w:rsidRDefault="00196240" w:rsidP="00D0626B">
            <w:pPr>
              <w:jc w:val="both"/>
              <w:rPr>
                <w:rFonts w:ascii="Arial" w:hAnsi="Arial" w:cs="Arial"/>
                <w:sz w:val="20"/>
                <w:lang w:val="en-GB"/>
              </w:rPr>
            </w:pPr>
            <w:r w:rsidRPr="001A7DF0">
              <w:rPr>
                <w:rFonts w:ascii="Arial" w:hAnsi="Arial" w:cs="Arial"/>
                <w:sz w:val="20"/>
                <w:lang w:val="en-GB"/>
              </w:rPr>
              <w:t>All costs for erection and operation of all Contractor's temporary installations, facilities, including receipt of necessary permit(s) from local authority (</w:t>
            </w:r>
            <w:proofErr w:type="spellStart"/>
            <w:r w:rsidRPr="001A7DF0">
              <w:rPr>
                <w:rFonts w:ascii="Arial" w:hAnsi="Arial" w:cs="Arial"/>
                <w:sz w:val="20"/>
                <w:lang w:val="en-GB"/>
              </w:rPr>
              <w:t>ies</w:t>
            </w:r>
            <w:proofErr w:type="spellEnd"/>
            <w:r w:rsidRPr="001A7DF0">
              <w:rPr>
                <w:rFonts w:ascii="Arial" w:hAnsi="Arial" w:cs="Arial"/>
                <w:sz w:val="20"/>
                <w:lang w:val="en-GB"/>
              </w:rPr>
              <w:t>) for site organization offices as necessary to perform works in Sections, accommodation for Contractors staff, workshops, storages, etc.</w:t>
            </w:r>
          </w:p>
        </w:tc>
      </w:tr>
      <w:tr w:rsidR="00196240" w:rsidRPr="001A7DF0" w14:paraId="3499838D" w14:textId="77777777" w:rsidTr="00D0626B">
        <w:tc>
          <w:tcPr>
            <w:tcW w:w="851" w:type="dxa"/>
          </w:tcPr>
          <w:p w14:paraId="47CB441F" w14:textId="77777777" w:rsidR="00196240" w:rsidRPr="001A7DF0" w:rsidRDefault="00196240" w:rsidP="00D0626B">
            <w:pPr>
              <w:spacing w:after="120"/>
              <w:jc w:val="both"/>
              <w:rPr>
                <w:rFonts w:ascii="Arial" w:hAnsi="Arial" w:cs="Arial"/>
                <w:sz w:val="20"/>
                <w:lang w:val="en-GB"/>
              </w:rPr>
            </w:pPr>
            <w:r w:rsidRPr="00253F5B">
              <w:rPr>
                <w:rFonts w:ascii="Arial" w:hAnsi="Arial" w:cs="Arial"/>
                <w:sz w:val="20"/>
                <w:lang w:val="en-GB"/>
              </w:rPr>
              <w:t>1.2</w:t>
            </w:r>
          </w:p>
        </w:tc>
        <w:tc>
          <w:tcPr>
            <w:tcW w:w="8505" w:type="dxa"/>
          </w:tcPr>
          <w:p w14:paraId="5C012FF4" w14:textId="77777777" w:rsidR="00196240" w:rsidRPr="001A7DF0" w:rsidRDefault="00196240" w:rsidP="00D0626B">
            <w:pPr>
              <w:jc w:val="both"/>
              <w:rPr>
                <w:rFonts w:ascii="Arial" w:hAnsi="Arial" w:cs="Arial"/>
                <w:sz w:val="20"/>
                <w:lang w:val="en-GB"/>
              </w:rPr>
            </w:pPr>
            <w:r w:rsidRPr="00F1567C">
              <w:rPr>
                <w:rFonts w:ascii="Arial" w:hAnsi="Arial" w:cs="Arial"/>
                <w:sz w:val="20"/>
                <w:lang w:val="en-GB"/>
              </w:rPr>
              <w:t xml:space="preserve">All costs related to the Quality Assurance system establishment and implementation during design and works performance. Cost shall include preparation of the Quality Assurance Plan, Project Area Environmental and Social Management Plan with suitable sub-plans if applicable, Environmental and Social Action Plan following the requirements stipulated in the Contract documents. Costs include preparation, printing, receipt of necessary coordination’s for named documents </w:t>
            </w:r>
            <w:proofErr w:type="gramStart"/>
            <w:r w:rsidRPr="00F1567C">
              <w:rPr>
                <w:rFonts w:ascii="Arial" w:hAnsi="Arial" w:cs="Arial"/>
                <w:sz w:val="20"/>
                <w:lang w:val="en-GB"/>
              </w:rPr>
              <w:t>and also</w:t>
            </w:r>
            <w:proofErr w:type="gramEnd"/>
            <w:r w:rsidRPr="00F1567C">
              <w:rPr>
                <w:rFonts w:ascii="Arial" w:hAnsi="Arial" w:cs="Arial"/>
                <w:sz w:val="20"/>
                <w:lang w:val="en-GB"/>
              </w:rPr>
              <w:t xml:space="preserve"> for Construction Method Statement(s) – CMS. Submission of all documents as specified in the Contract documents in the format agreed with the Engineer. Cost shall include establishment and maintenance of Construction Book(s), preparation, </w:t>
            </w:r>
            <w:proofErr w:type="gramStart"/>
            <w:r w:rsidRPr="00F1567C">
              <w:rPr>
                <w:rFonts w:ascii="Arial" w:hAnsi="Arial" w:cs="Arial"/>
                <w:sz w:val="20"/>
                <w:lang w:val="en-GB"/>
              </w:rPr>
              <w:t>printing</w:t>
            </w:r>
            <w:proofErr w:type="gramEnd"/>
            <w:r w:rsidRPr="00F1567C">
              <w:rPr>
                <w:rFonts w:ascii="Arial" w:hAnsi="Arial" w:cs="Arial"/>
                <w:sz w:val="20"/>
                <w:lang w:val="en-GB"/>
              </w:rPr>
              <w:t xml:space="preserve"> and daily submission of the Site Diaries for every site as requested by the Engineer, etc.).</w:t>
            </w:r>
          </w:p>
        </w:tc>
      </w:tr>
      <w:tr w:rsidR="00196240" w:rsidRPr="001A7DF0" w14:paraId="02BB276F" w14:textId="77777777" w:rsidTr="00D0626B">
        <w:tc>
          <w:tcPr>
            <w:tcW w:w="851" w:type="dxa"/>
          </w:tcPr>
          <w:p w14:paraId="00587EE2" w14:textId="77777777" w:rsidR="00196240" w:rsidRPr="001A7DF0" w:rsidRDefault="00196240" w:rsidP="00D0626B">
            <w:pPr>
              <w:spacing w:after="120"/>
              <w:jc w:val="both"/>
              <w:rPr>
                <w:rFonts w:ascii="Arial" w:hAnsi="Arial" w:cs="Arial"/>
                <w:sz w:val="20"/>
                <w:lang w:val="en-GB"/>
              </w:rPr>
            </w:pPr>
            <w:r w:rsidRPr="00253F5B">
              <w:rPr>
                <w:rFonts w:ascii="Arial" w:hAnsi="Arial" w:cs="Arial"/>
                <w:sz w:val="20"/>
                <w:lang w:val="en-GB"/>
              </w:rPr>
              <w:lastRenderedPageBreak/>
              <w:t>1.3</w:t>
            </w:r>
          </w:p>
        </w:tc>
        <w:tc>
          <w:tcPr>
            <w:tcW w:w="8505" w:type="dxa"/>
          </w:tcPr>
          <w:p w14:paraId="5E086297" w14:textId="77777777" w:rsidR="00196240" w:rsidRPr="001A7DF0" w:rsidRDefault="00196240" w:rsidP="00D0626B">
            <w:pPr>
              <w:jc w:val="both"/>
              <w:rPr>
                <w:rFonts w:ascii="Arial" w:hAnsi="Arial" w:cs="Arial"/>
                <w:sz w:val="20"/>
                <w:lang w:val="en-GB"/>
              </w:rPr>
            </w:pPr>
            <w:r w:rsidRPr="001A7DF0">
              <w:rPr>
                <w:rFonts w:ascii="Arial" w:hAnsi="Arial" w:cs="Arial"/>
                <w:sz w:val="20"/>
                <w:lang w:val="en-GB"/>
              </w:rPr>
              <w:t>Costs related to establishment of facilities, provision of transport and equipment for the Engineer and / or his Assistants as specified in the Requirements / General Technical Specifications.</w:t>
            </w:r>
          </w:p>
        </w:tc>
      </w:tr>
      <w:tr w:rsidR="00196240" w:rsidRPr="001A7DF0" w14:paraId="600B87C7" w14:textId="77777777" w:rsidTr="00D0626B">
        <w:tc>
          <w:tcPr>
            <w:tcW w:w="851" w:type="dxa"/>
          </w:tcPr>
          <w:p w14:paraId="60E47064" w14:textId="77777777" w:rsidR="00196240" w:rsidRPr="001A7DF0" w:rsidRDefault="00196240" w:rsidP="00D0626B">
            <w:pPr>
              <w:spacing w:after="120"/>
              <w:jc w:val="both"/>
              <w:rPr>
                <w:rFonts w:ascii="Arial" w:hAnsi="Arial" w:cs="Arial"/>
                <w:sz w:val="20"/>
                <w:lang w:val="en-GB"/>
              </w:rPr>
            </w:pPr>
            <w:r w:rsidRPr="00253F5B">
              <w:rPr>
                <w:rFonts w:ascii="Arial" w:hAnsi="Arial" w:cs="Arial"/>
                <w:sz w:val="20"/>
                <w:lang w:val="en-GB"/>
              </w:rPr>
              <w:t>1.4</w:t>
            </w:r>
          </w:p>
        </w:tc>
        <w:tc>
          <w:tcPr>
            <w:tcW w:w="8505" w:type="dxa"/>
          </w:tcPr>
          <w:p w14:paraId="36B88678" w14:textId="77777777" w:rsidR="00196240" w:rsidRPr="001A7DF0" w:rsidRDefault="00196240" w:rsidP="00D0626B">
            <w:pPr>
              <w:jc w:val="both"/>
              <w:rPr>
                <w:rFonts w:ascii="Arial" w:hAnsi="Arial" w:cs="Arial"/>
                <w:sz w:val="20"/>
                <w:lang w:val="en-GB"/>
              </w:rPr>
            </w:pPr>
            <w:r w:rsidRPr="001A7DF0">
              <w:rPr>
                <w:rFonts w:ascii="Arial" w:hAnsi="Arial" w:cs="Arial"/>
                <w:sz w:val="20"/>
                <w:lang w:val="en-GB"/>
              </w:rPr>
              <w:t>Cost related to provision of the temporary water supply to the consumers during the works performance including materials, water, workmanship, information campaign and information boards, water tanks or bottled water provision, etc. Temporary water supply provision costs related to the Contractor facilities and for works (cleaning of the site, watering site to avoid dust, washing streets and vehicles, etc.), all other maintenance cost of the Contractors facilities (incl. site offices) such as power, water, phone, internet, etc.</w:t>
            </w:r>
          </w:p>
        </w:tc>
      </w:tr>
      <w:tr w:rsidR="00196240" w:rsidRPr="001A7DF0" w14:paraId="7CDCB086" w14:textId="77777777" w:rsidTr="00D0626B">
        <w:tc>
          <w:tcPr>
            <w:tcW w:w="851" w:type="dxa"/>
          </w:tcPr>
          <w:p w14:paraId="3564C37F" w14:textId="77777777" w:rsidR="00196240" w:rsidRPr="001A7DF0" w:rsidRDefault="00196240" w:rsidP="00D0626B">
            <w:pPr>
              <w:spacing w:after="120"/>
              <w:jc w:val="both"/>
              <w:rPr>
                <w:rFonts w:ascii="Arial" w:hAnsi="Arial" w:cs="Arial"/>
                <w:sz w:val="20"/>
                <w:lang w:val="en-GB"/>
              </w:rPr>
            </w:pPr>
            <w:r w:rsidRPr="00253F5B">
              <w:rPr>
                <w:rFonts w:ascii="Arial" w:hAnsi="Arial" w:cs="Arial"/>
                <w:sz w:val="20"/>
                <w:lang w:val="en-GB"/>
              </w:rPr>
              <w:t>1.5</w:t>
            </w:r>
          </w:p>
        </w:tc>
        <w:tc>
          <w:tcPr>
            <w:tcW w:w="8505" w:type="dxa"/>
          </w:tcPr>
          <w:p w14:paraId="75ACAFAF" w14:textId="77777777" w:rsidR="00196240" w:rsidRPr="001A7DF0" w:rsidRDefault="00196240" w:rsidP="00D0626B">
            <w:pPr>
              <w:jc w:val="both"/>
              <w:rPr>
                <w:rFonts w:ascii="Arial" w:hAnsi="Arial" w:cs="Arial"/>
                <w:sz w:val="20"/>
                <w:lang w:val="en-GB"/>
              </w:rPr>
            </w:pPr>
            <w:r w:rsidRPr="001A7DF0">
              <w:rPr>
                <w:rFonts w:ascii="Arial" w:hAnsi="Arial" w:cs="Arial"/>
                <w:sz w:val="20"/>
                <w:lang w:val="en-GB"/>
              </w:rPr>
              <w:t xml:space="preserve">Cost related to the Environmental Protection, Health and Safety activities. Costs shall include but not be limited to establishment of Construction site signboards (boards) to be installed for every Site following visibility rules and Local regulations, information and warning boards and signs as agreed with the Engineer, traffic signs and other traffic diversion securing and informing elements, temporary protection fences, protection tapes, protection lights, cleaning places for the site machinery and vehicles, temporary materials and equipment storage places, safety helmets and jackets for the Contractors staff, etc. as specified in the Requirements/General Technical Specifications. Regular communication with stakeholders using mass media according to the agreed procedures shall also be covered. </w:t>
            </w:r>
          </w:p>
        </w:tc>
      </w:tr>
      <w:tr w:rsidR="00196240" w:rsidRPr="001A7DF0" w14:paraId="63AB4AB2" w14:textId="77777777" w:rsidTr="00D0626B">
        <w:tc>
          <w:tcPr>
            <w:tcW w:w="851" w:type="dxa"/>
          </w:tcPr>
          <w:p w14:paraId="396D10DF" w14:textId="77777777" w:rsidR="00196240" w:rsidRPr="001A7DF0" w:rsidRDefault="00196240" w:rsidP="00D0626B">
            <w:pPr>
              <w:spacing w:after="120"/>
              <w:jc w:val="both"/>
              <w:rPr>
                <w:rFonts w:ascii="Arial" w:hAnsi="Arial" w:cs="Arial"/>
                <w:sz w:val="20"/>
                <w:lang w:val="en-GB"/>
              </w:rPr>
            </w:pPr>
            <w:r w:rsidRPr="00253F5B">
              <w:rPr>
                <w:rFonts w:ascii="Arial" w:hAnsi="Arial" w:cs="Arial"/>
                <w:sz w:val="20"/>
                <w:lang w:val="en-GB"/>
              </w:rPr>
              <w:t>1.6</w:t>
            </w:r>
          </w:p>
        </w:tc>
        <w:tc>
          <w:tcPr>
            <w:tcW w:w="8505" w:type="dxa"/>
          </w:tcPr>
          <w:p w14:paraId="282D0F28" w14:textId="77777777" w:rsidR="00196240" w:rsidRPr="001A7DF0" w:rsidRDefault="00196240" w:rsidP="00D0626B">
            <w:pPr>
              <w:jc w:val="both"/>
              <w:rPr>
                <w:rFonts w:ascii="Arial" w:hAnsi="Arial" w:cs="Arial"/>
                <w:sz w:val="20"/>
                <w:lang w:val="en-GB"/>
              </w:rPr>
            </w:pPr>
            <w:r w:rsidRPr="001A7DF0">
              <w:rPr>
                <w:rFonts w:ascii="Arial" w:hAnsi="Arial" w:cs="Arial"/>
                <w:sz w:val="20"/>
                <w:lang w:val="en-GB"/>
              </w:rPr>
              <w:t>Cost related to sampling, testing of all materials (pipes, backfill, bedding materials, asphalt, concrete, concrete elements, etc.) and performed works on site including all tests to be performed by the Certified Laboratory(</w:t>
            </w:r>
            <w:proofErr w:type="spellStart"/>
            <w:r w:rsidRPr="001A7DF0">
              <w:rPr>
                <w:rFonts w:ascii="Arial" w:hAnsi="Arial" w:cs="Arial"/>
                <w:sz w:val="20"/>
                <w:lang w:val="en-GB"/>
              </w:rPr>
              <w:t>ies</w:t>
            </w:r>
            <w:proofErr w:type="spellEnd"/>
            <w:r w:rsidRPr="001A7DF0">
              <w:rPr>
                <w:rFonts w:ascii="Arial" w:hAnsi="Arial" w:cs="Arial"/>
                <w:sz w:val="20"/>
                <w:lang w:val="en-GB"/>
              </w:rPr>
              <w:t xml:space="preserve">). Lump Sum shall include all costs needed to test all materials to be used in Works for construction of all structures and pipelines that the Contractor shall perform under current Contract. Costs shall include preparation and submission proposed materials specifications to the Engineer for approval, cost of all supplementary site investigations that the Contractor or the Engineer finds necessary for securing requested quality for construction of pipelines and structures. Costs include preparation of necessary drawings and reports to prove that materials proposed by the Contractor are in accordance with the Contract conditions and </w:t>
            </w:r>
            <w:proofErr w:type="gramStart"/>
            <w:r w:rsidRPr="001A7DF0">
              <w:rPr>
                <w:rFonts w:ascii="Arial" w:hAnsi="Arial" w:cs="Arial"/>
                <w:sz w:val="20"/>
                <w:lang w:val="en-GB"/>
              </w:rPr>
              <w:t>Technical</w:t>
            </w:r>
            <w:proofErr w:type="gramEnd"/>
            <w:r w:rsidRPr="001A7DF0">
              <w:rPr>
                <w:rFonts w:ascii="Arial" w:hAnsi="Arial" w:cs="Arial"/>
                <w:sz w:val="20"/>
                <w:lang w:val="en-GB"/>
              </w:rPr>
              <w:t xml:space="preserve"> specifications.</w:t>
            </w:r>
          </w:p>
        </w:tc>
      </w:tr>
      <w:tr w:rsidR="00196240" w:rsidRPr="001A7DF0" w14:paraId="11061AA2" w14:textId="77777777" w:rsidTr="00D0626B">
        <w:trPr>
          <w:trHeight w:val="1304"/>
        </w:trPr>
        <w:tc>
          <w:tcPr>
            <w:tcW w:w="851" w:type="dxa"/>
          </w:tcPr>
          <w:p w14:paraId="3D5D6E59" w14:textId="77777777" w:rsidR="00196240" w:rsidRPr="001A7DF0" w:rsidRDefault="00196240" w:rsidP="00D0626B">
            <w:pPr>
              <w:spacing w:after="120"/>
              <w:jc w:val="both"/>
              <w:rPr>
                <w:rFonts w:ascii="Arial" w:hAnsi="Arial" w:cs="Arial"/>
                <w:sz w:val="20"/>
                <w:lang w:val="en-GB"/>
              </w:rPr>
            </w:pPr>
            <w:r w:rsidRPr="00253F5B">
              <w:rPr>
                <w:rFonts w:ascii="Arial" w:hAnsi="Arial" w:cs="Arial"/>
                <w:sz w:val="20"/>
                <w:lang w:val="en-GB"/>
              </w:rPr>
              <w:t>1.7</w:t>
            </w:r>
          </w:p>
        </w:tc>
        <w:tc>
          <w:tcPr>
            <w:tcW w:w="8505" w:type="dxa"/>
          </w:tcPr>
          <w:p w14:paraId="445F2473" w14:textId="77777777" w:rsidR="00196240" w:rsidRPr="001A7DF0" w:rsidRDefault="00196240" w:rsidP="00D0626B">
            <w:pPr>
              <w:jc w:val="both"/>
              <w:rPr>
                <w:rFonts w:ascii="Arial" w:hAnsi="Arial" w:cs="Arial"/>
                <w:sz w:val="20"/>
                <w:lang w:val="en-GB"/>
              </w:rPr>
            </w:pPr>
            <w:r w:rsidRPr="001A7DF0">
              <w:rPr>
                <w:rFonts w:ascii="Arial" w:hAnsi="Arial" w:cs="Arial"/>
                <w:sz w:val="20"/>
                <w:lang w:val="en-GB"/>
              </w:rPr>
              <w:t xml:space="preserve">Cost of completion and removal of all Contractor's temporary installations and facilities after issuance of the Taking Over Certificate of the performed works on site(s). Cost includes also works prior and after issuance of the Taking Over certificate such as conducting meetings with households and consumers, preparing provision access to the ACC staff to connect constructed water pipes to the existing water meters and other activities </w:t>
            </w:r>
          </w:p>
        </w:tc>
      </w:tr>
      <w:tr w:rsidR="00196240" w:rsidRPr="007C0EA4" w14:paraId="1D6AD323" w14:textId="77777777" w:rsidTr="00D0626B">
        <w:tc>
          <w:tcPr>
            <w:tcW w:w="851" w:type="dxa"/>
          </w:tcPr>
          <w:p w14:paraId="32387DF0" w14:textId="77777777" w:rsidR="00196240" w:rsidRPr="001A7DF0" w:rsidRDefault="00196240" w:rsidP="00D0626B">
            <w:pPr>
              <w:spacing w:after="120"/>
              <w:jc w:val="both"/>
              <w:rPr>
                <w:rFonts w:ascii="Arial" w:hAnsi="Arial" w:cs="Arial"/>
                <w:sz w:val="20"/>
                <w:lang w:val="en-GB"/>
              </w:rPr>
            </w:pPr>
            <w:r w:rsidRPr="00253F5B">
              <w:rPr>
                <w:rFonts w:ascii="Arial" w:hAnsi="Arial" w:cs="Arial"/>
                <w:sz w:val="20"/>
                <w:lang w:val="en-GB"/>
              </w:rPr>
              <w:t>1.8</w:t>
            </w:r>
          </w:p>
        </w:tc>
        <w:tc>
          <w:tcPr>
            <w:tcW w:w="8505" w:type="dxa"/>
          </w:tcPr>
          <w:p w14:paraId="3C4425CC" w14:textId="77777777" w:rsidR="00196240" w:rsidRPr="007C0EA4" w:rsidRDefault="00196240" w:rsidP="00D0626B">
            <w:pPr>
              <w:spacing w:after="120"/>
              <w:jc w:val="both"/>
              <w:rPr>
                <w:rFonts w:ascii="Arial" w:hAnsi="Arial" w:cs="Arial"/>
                <w:sz w:val="20"/>
                <w:lang w:val="en-GB"/>
              </w:rPr>
            </w:pPr>
            <w:r w:rsidRPr="007C0EA4">
              <w:rPr>
                <w:rFonts w:ascii="Arial" w:hAnsi="Arial" w:cs="Arial"/>
                <w:sz w:val="20"/>
                <w:lang w:val="en-GB"/>
              </w:rPr>
              <w:t xml:space="preserve">Cost for equipment, materials and workmanship needed for cleaning of pipes, sampling and water quality laboratory tests and tests on site, preparation and submission of the documents for Taking Over, conducting site meetings with all relevant organisations and consumers, documents </w:t>
            </w:r>
            <w:proofErr w:type="gramStart"/>
            <w:r w:rsidRPr="007C0EA4">
              <w:rPr>
                <w:rFonts w:ascii="Arial" w:hAnsi="Arial" w:cs="Arial"/>
                <w:sz w:val="20"/>
                <w:lang w:val="en-GB"/>
              </w:rPr>
              <w:t>filing</w:t>
            </w:r>
            <w:proofErr w:type="gramEnd"/>
            <w:r w:rsidRPr="007C0EA4">
              <w:rPr>
                <w:rFonts w:ascii="Arial" w:hAnsi="Arial" w:cs="Arial"/>
                <w:sz w:val="20"/>
                <w:lang w:val="en-GB"/>
              </w:rPr>
              <w:t xml:space="preserve"> and registration as specified in the Requirements/ General Technical Specifications.</w:t>
            </w:r>
          </w:p>
        </w:tc>
      </w:tr>
      <w:tr w:rsidR="00196240" w:rsidRPr="001A7DF0" w14:paraId="361D59C9" w14:textId="77777777" w:rsidTr="00211B91">
        <w:trPr>
          <w:trHeight w:val="1132"/>
        </w:trPr>
        <w:tc>
          <w:tcPr>
            <w:tcW w:w="851" w:type="dxa"/>
          </w:tcPr>
          <w:p w14:paraId="263298E5" w14:textId="77777777" w:rsidR="00196240" w:rsidRPr="001A7DF0" w:rsidRDefault="00196240" w:rsidP="00D0626B">
            <w:pPr>
              <w:spacing w:after="120"/>
              <w:jc w:val="both"/>
              <w:rPr>
                <w:rFonts w:ascii="Arial" w:hAnsi="Arial" w:cs="Arial"/>
                <w:sz w:val="20"/>
                <w:lang w:val="en-GB"/>
              </w:rPr>
            </w:pPr>
            <w:r w:rsidRPr="00253F5B">
              <w:rPr>
                <w:rFonts w:ascii="Arial" w:hAnsi="Arial" w:cs="Arial"/>
                <w:sz w:val="20"/>
                <w:lang w:val="en-GB"/>
              </w:rPr>
              <w:t>1.9</w:t>
            </w:r>
          </w:p>
        </w:tc>
        <w:tc>
          <w:tcPr>
            <w:tcW w:w="8505" w:type="dxa"/>
          </w:tcPr>
          <w:p w14:paraId="7E203EFD" w14:textId="77777777" w:rsidR="00196240" w:rsidRPr="001A7DF0" w:rsidRDefault="00196240" w:rsidP="00D0626B">
            <w:pPr>
              <w:spacing w:after="120"/>
              <w:jc w:val="both"/>
              <w:rPr>
                <w:rFonts w:ascii="Arial" w:hAnsi="Arial" w:cs="Arial"/>
                <w:sz w:val="20"/>
                <w:lang w:val="en-GB"/>
              </w:rPr>
            </w:pPr>
            <w:r w:rsidRPr="001A7DF0">
              <w:rPr>
                <w:rFonts w:ascii="Arial" w:hAnsi="Arial" w:cs="Arial"/>
                <w:sz w:val="20"/>
                <w:lang w:val="en-GB"/>
              </w:rPr>
              <w:t xml:space="preserve">Cost for preparation and submission of “As Built” Drawings during the Works and for issuance of the Taking Over documents. The lump sum shall include preparation of as-built drawings (for all disciplines and all structures and pipelines) including calculations, technical justifications, </w:t>
            </w:r>
            <w:proofErr w:type="gramStart"/>
            <w:r w:rsidRPr="001A7DF0">
              <w:rPr>
                <w:rFonts w:ascii="Arial" w:hAnsi="Arial" w:cs="Arial"/>
                <w:sz w:val="20"/>
                <w:lang w:val="en-GB"/>
              </w:rPr>
              <w:t>approvals</w:t>
            </w:r>
            <w:proofErr w:type="gramEnd"/>
            <w:r w:rsidRPr="001A7DF0">
              <w:rPr>
                <w:rFonts w:ascii="Arial" w:hAnsi="Arial" w:cs="Arial"/>
                <w:sz w:val="20"/>
                <w:lang w:val="en-GB"/>
              </w:rPr>
              <w:t xml:space="preserve"> and related documents together with Taking Over documents as specified in the Contract conditions and General Technical Specifications.</w:t>
            </w:r>
          </w:p>
        </w:tc>
      </w:tr>
    </w:tbl>
    <w:p w14:paraId="1F0A40D3" w14:textId="77777777" w:rsidR="00196240" w:rsidRPr="001A7DF0" w:rsidRDefault="00196240" w:rsidP="00D0626B">
      <w:pPr>
        <w:spacing w:after="120"/>
        <w:jc w:val="both"/>
        <w:rPr>
          <w:rFonts w:ascii="Arial" w:hAnsi="Arial" w:cs="Arial"/>
          <w:sz w:val="20"/>
          <w:lang w:val="en-GB"/>
        </w:rPr>
      </w:pPr>
      <w:r w:rsidRPr="00253F5B">
        <w:rPr>
          <w:rFonts w:ascii="Arial" w:hAnsi="Arial" w:cs="Arial"/>
          <w:sz w:val="20"/>
          <w:lang w:val="en-GB"/>
        </w:rPr>
        <w:t>Payment for these items shall be made per full Sections completed.</w:t>
      </w:r>
    </w:p>
    <w:p w14:paraId="67659918" w14:textId="77777777" w:rsidR="00196240" w:rsidRPr="001A7DF0" w:rsidRDefault="00196240" w:rsidP="00D0626B">
      <w:pPr>
        <w:spacing w:after="120"/>
        <w:jc w:val="both"/>
        <w:rPr>
          <w:rFonts w:ascii="Arial" w:hAnsi="Arial" w:cs="Arial"/>
          <w:sz w:val="20"/>
          <w:lang w:val="en-GB"/>
        </w:rPr>
      </w:pPr>
    </w:p>
    <w:p w14:paraId="3FAF21A2" w14:textId="5B479054" w:rsidR="00196240" w:rsidRDefault="00196240" w:rsidP="00211B91">
      <w:pPr>
        <w:pStyle w:val="1"/>
        <w:spacing w:before="120" w:after="120"/>
        <w:jc w:val="left"/>
        <w:rPr>
          <w:rFonts w:cs="Arial"/>
          <w:b w:val="0"/>
          <w:bCs/>
          <w:iCs/>
          <w:sz w:val="20"/>
          <w:lang w:val="en-GB"/>
        </w:rPr>
      </w:pPr>
      <w:bookmarkStart w:id="36" w:name="_Toc158644439"/>
      <w:bookmarkStart w:id="37" w:name="_Toc159242471"/>
      <w:r w:rsidRPr="00D0626B">
        <w:rPr>
          <w:rFonts w:cs="Arial"/>
          <w:iCs/>
          <w:sz w:val="20"/>
          <w:lang w:val="en-GB"/>
        </w:rPr>
        <w:t>DESCRIPTION FOR LUMP SUMS SPECIFIED UNDER DETAILED DESIGN DOCUMENT ITEMS</w:t>
      </w:r>
      <w:bookmarkEnd w:id="36"/>
      <w:bookmarkEnd w:id="37"/>
    </w:p>
    <w:p w14:paraId="55AA94BE" w14:textId="77777777" w:rsidR="00D0626B" w:rsidRPr="001A7DF0" w:rsidRDefault="00D0626B" w:rsidP="00211B91">
      <w:pPr>
        <w:spacing w:before="120" w:after="200"/>
        <w:contextualSpacing/>
        <w:jc w:val="both"/>
      </w:pPr>
    </w:p>
    <w:p w14:paraId="3CAA1D9E" w14:textId="77777777" w:rsidR="00196240" w:rsidRPr="001A7DF0" w:rsidRDefault="00196240" w:rsidP="00211B91">
      <w:pPr>
        <w:spacing w:after="200"/>
        <w:ind w:right="225"/>
        <w:jc w:val="both"/>
        <w:rPr>
          <w:rFonts w:ascii="Arial" w:hAnsi="Arial" w:cs="Arial"/>
          <w:sz w:val="20"/>
          <w:lang w:val="en-GB"/>
        </w:rPr>
      </w:pPr>
      <w:r w:rsidRPr="001A7DF0">
        <w:rPr>
          <w:rFonts w:ascii="Arial" w:hAnsi="Arial" w:cs="Arial"/>
          <w:sz w:val="20"/>
          <w:lang w:val="en-GB"/>
        </w:rPr>
        <w:t xml:space="preserve">Below is provided the description for the Detailed Design Document Item lump sum prices per Section, including description of the cost to be included, but not limited under each item. The numbers refer to the unit price code in the </w:t>
      </w:r>
      <w:r>
        <w:rPr>
          <w:rFonts w:ascii="Arial" w:hAnsi="Arial" w:cs="Arial"/>
          <w:sz w:val="20"/>
          <w:lang w:val="en-GB"/>
        </w:rPr>
        <w:t>Price Schedules</w:t>
      </w:r>
      <w:r w:rsidRPr="001A7DF0">
        <w:rPr>
          <w:rFonts w:ascii="Arial" w:hAnsi="Arial" w:cs="Arial"/>
          <w:sz w:val="20"/>
          <w:lang w:val="en-GB"/>
        </w:rPr>
        <w:t>.</w:t>
      </w:r>
    </w:p>
    <w:tbl>
      <w:tblPr>
        <w:tblW w:w="9356" w:type="dxa"/>
        <w:tblLayout w:type="fixed"/>
        <w:tblLook w:val="01E0" w:firstRow="1" w:lastRow="1" w:firstColumn="1" w:lastColumn="1" w:noHBand="0" w:noVBand="0"/>
      </w:tblPr>
      <w:tblGrid>
        <w:gridCol w:w="851"/>
        <w:gridCol w:w="8505"/>
      </w:tblGrid>
      <w:tr w:rsidR="00196240" w:rsidRPr="001A7DF0" w14:paraId="29C09573" w14:textId="77777777" w:rsidTr="00211B91">
        <w:tc>
          <w:tcPr>
            <w:tcW w:w="851" w:type="dxa"/>
          </w:tcPr>
          <w:p w14:paraId="653F011A" w14:textId="77777777" w:rsidR="00196240" w:rsidRDefault="00196240" w:rsidP="00211B91">
            <w:pPr>
              <w:spacing w:after="120"/>
              <w:ind w:right="225"/>
              <w:jc w:val="both"/>
              <w:rPr>
                <w:rFonts w:ascii="Arial" w:hAnsi="Arial" w:cs="Arial"/>
                <w:sz w:val="20"/>
                <w:lang w:val="en-GB"/>
              </w:rPr>
            </w:pPr>
            <w:r>
              <w:rPr>
                <w:rFonts w:ascii="Arial" w:hAnsi="Arial" w:cs="Arial"/>
                <w:sz w:val="20"/>
                <w:lang w:val="en-GB"/>
              </w:rPr>
              <w:t>1.10</w:t>
            </w:r>
          </w:p>
          <w:p w14:paraId="3D1A1FF5" w14:textId="77777777" w:rsidR="00196240" w:rsidRDefault="00196240" w:rsidP="00211B91">
            <w:pPr>
              <w:spacing w:after="120"/>
              <w:ind w:right="225"/>
              <w:jc w:val="both"/>
              <w:rPr>
                <w:rFonts w:ascii="Arial" w:hAnsi="Arial" w:cs="Arial"/>
                <w:sz w:val="20"/>
                <w:lang w:val="en-GB"/>
              </w:rPr>
            </w:pPr>
          </w:p>
          <w:p w14:paraId="2E48C7DB" w14:textId="77777777" w:rsidR="00196240" w:rsidRDefault="00196240" w:rsidP="00211B91">
            <w:pPr>
              <w:spacing w:after="120"/>
              <w:ind w:right="225"/>
              <w:jc w:val="both"/>
              <w:rPr>
                <w:rFonts w:ascii="Arial" w:hAnsi="Arial" w:cs="Arial"/>
                <w:sz w:val="20"/>
                <w:lang w:val="en-GB"/>
              </w:rPr>
            </w:pPr>
          </w:p>
          <w:p w14:paraId="3927EBD5" w14:textId="77777777" w:rsidR="00196240" w:rsidRDefault="00196240" w:rsidP="00211B91">
            <w:pPr>
              <w:spacing w:after="120"/>
              <w:ind w:right="225"/>
              <w:jc w:val="both"/>
              <w:rPr>
                <w:rFonts w:ascii="Arial" w:hAnsi="Arial" w:cs="Arial"/>
                <w:sz w:val="20"/>
                <w:lang w:val="en-GB"/>
              </w:rPr>
            </w:pPr>
          </w:p>
          <w:p w14:paraId="4B8F2AF6" w14:textId="77777777" w:rsidR="00196240" w:rsidRDefault="00196240" w:rsidP="00211B91">
            <w:pPr>
              <w:spacing w:after="120"/>
              <w:ind w:right="225"/>
              <w:jc w:val="both"/>
              <w:rPr>
                <w:rFonts w:ascii="Arial" w:hAnsi="Arial" w:cs="Arial"/>
                <w:sz w:val="20"/>
                <w:lang w:val="en-GB"/>
              </w:rPr>
            </w:pPr>
          </w:p>
          <w:p w14:paraId="4E6FFE60" w14:textId="77777777" w:rsidR="00196240" w:rsidRPr="003E7930" w:rsidRDefault="00196240" w:rsidP="00211B91">
            <w:pPr>
              <w:spacing w:after="120"/>
              <w:ind w:right="225"/>
              <w:jc w:val="both"/>
              <w:rPr>
                <w:rFonts w:ascii="Arial" w:hAnsi="Arial" w:cs="Arial"/>
                <w:sz w:val="6"/>
                <w:szCs w:val="6"/>
                <w:lang w:val="en-GB"/>
              </w:rPr>
            </w:pPr>
          </w:p>
          <w:p w14:paraId="397E8F01" w14:textId="77777777" w:rsidR="00196240" w:rsidRDefault="00196240" w:rsidP="00211B91">
            <w:pPr>
              <w:spacing w:after="120"/>
              <w:ind w:right="225"/>
              <w:jc w:val="both"/>
              <w:rPr>
                <w:rFonts w:ascii="Arial" w:hAnsi="Arial" w:cs="Arial"/>
                <w:sz w:val="20"/>
                <w:lang w:val="en-GB"/>
              </w:rPr>
            </w:pPr>
          </w:p>
          <w:p w14:paraId="4740E2F1" w14:textId="77777777" w:rsidR="00196240" w:rsidRPr="001A7DF0" w:rsidRDefault="00196240" w:rsidP="00211B91">
            <w:pPr>
              <w:spacing w:after="120"/>
              <w:ind w:right="225"/>
              <w:jc w:val="both"/>
              <w:rPr>
                <w:rFonts w:ascii="Arial" w:hAnsi="Arial" w:cs="Arial"/>
                <w:sz w:val="20"/>
                <w:lang w:val="en-GB"/>
              </w:rPr>
            </w:pPr>
            <w:r>
              <w:rPr>
                <w:rFonts w:ascii="Arial" w:hAnsi="Arial" w:cs="Arial"/>
                <w:sz w:val="20"/>
                <w:lang w:val="en-GB"/>
              </w:rPr>
              <w:t>1.11</w:t>
            </w:r>
          </w:p>
        </w:tc>
        <w:tc>
          <w:tcPr>
            <w:tcW w:w="8505" w:type="dxa"/>
          </w:tcPr>
          <w:p w14:paraId="1F4F1FA1" w14:textId="77777777" w:rsidR="00196240" w:rsidRPr="001A7DF0" w:rsidRDefault="00196240" w:rsidP="00211B91">
            <w:pPr>
              <w:spacing w:after="120"/>
              <w:ind w:right="225"/>
              <w:jc w:val="both"/>
              <w:rPr>
                <w:rFonts w:ascii="Arial" w:hAnsi="Arial" w:cs="Arial"/>
                <w:sz w:val="20"/>
                <w:lang w:val="en-GB"/>
              </w:rPr>
            </w:pPr>
            <w:r w:rsidRPr="001A7DF0">
              <w:rPr>
                <w:rFonts w:ascii="Arial" w:hAnsi="Arial" w:cs="Arial"/>
                <w:sz w:val="20"/>
                <w:lang w:val="en-GB"/>
              </w:rPr>
              <w:lastRenderedPageBreak/>
              <w:t xml:space="preserve">All costs related to preparation of the Detailed Design including topographical and geological surveys, preparation of sections budgets, submission of documents for selected materials </w:t>
            </w:r>
            <w:r w:rsidRPr="001A7DF0">
              <w:rPr>
                <w:rFonts w:ascii="Arial" w:hAnsi="Arial" w:cs="Arial"/>
                <w:sz w:val="20"/>
                <w:lang w:val="en-GB"/>
              </w:rPr>
              <w:lastRenderedPageBreak/>
              <w:t xml:space="preserve">approval, technical specifications, brochures, trial pits excavation and backfilling, monitoring chambers, etc. as </w:t>
            </w:r>
            <w:proofErr w:type="gramStart"/>
            <w:r w:rsidRPr="001A7DF0">
              <w:rPr>
                <w:rFonts w:ascii="Arial" w:hAnsi="Arial" w:cs="Arial"/>
                <w:sz w:val="20"/>
                <w:lang w:val="en-GB"/>
              </w:rPr>
              <w:t>specified</w:t>
            </w:r>
            <w:proofErr w:type="gramEnd"/>
            <w:r w:rsidRPr="001A7DF0">
              <w:rPr>
                <w:rFonts w:ascii="Arial" w:hAnsi="Arial" w:cs="Arial"/>
                <w:sz w:val="20"/>
                <w:lang w:val="en-GB"/>
              </w:rPr>
              <w:t xml:space="preserve"> and requested in the Contract documents. </w:t>
            </w:r>
          </w:p>
          <w:p w14:paraId="397D226E" w14:textId="77777777" w:rsidR="00196240" w:rsidRPr="001A7DF0" w:rsidRDefault="00196240" w:rsidP="00211B91">
            <w:pPr>
              <w:spacing w:after="120"/>
              <w:ind w:right="225"/>
              <w:jc w:val="both"/>
              <w:rPr>
                <w:rFonts w:ascii="Arial" w:hAnsi="Arial" w:cs="Arial"/>
                <w:sz w:val="20"/>
                <w:lang w:val="en-GB"/>
              </w:rPr>
            </w:pPr>
            <w:r w:rsidRPr="001A7DF0">
              <w:rPr>
                <w:rFonts w:ascii="Arial" w:hAnsi="Arial" w:cs="Arial"/>
                <w:sz w:val="20"/>
                <w:lang w:val="en-GB"/>
              </w:rPr>
              <w:t xml:space="preserve">Costs shall </w:t>
            </w:r>
            <w:proofErr w:type="gramStart"/>
            <w:r w:rsidRPr="001A7DF0">
              <w:rPr>
                <w:rFonts w:ascii="Arial" w:hAnsi="Arial" w:cs="Arial"/>
                <w:sz w:val="20"/>
                <w:lang w:val="en-GB"/>
              </w:rPr>
              <w:t>include also</w:t>
            </w:r>
            <w:proofErr w:type="gramEnd"/>
            <w:r w:rsidRPr="001A7DF0">
              <w:rPr>
                <w:rFonts w:ascii="Arial" w:hAnsi="Arial" w:cs="Arial"/>
                <w:sz w:val="20"/>
                <w:lang w:val="en-GB"/>
              </w:rPr>
              <w:t xml:space="preserve"> Construction Method Statement (CMS), requested translations, printing and submittal of the agreed documents in the format agreed with the Engineer. Binding and delivery expenditures of agreed number of paper and soft copies on a CD or memory stick shall also be included. </w:t>
            </w:r>
          </w:p>
          <w:p w14:paraId="109E9F9E" w14:textId="77777777" w:rsidR="00196240" w:rsidRPr="001A7DF0" w:rsidRDefault="00196240" w:rsidP="00211B91">
            <w:pPr>
              <w:spacing w:after="120"/>
              <w:ind w:right="225"/>
              <w:jc w:val="both"/>
              <w:rPr>
                <w:rFonts w:ascii="Arial" w:hAnsi="Arial" w:cs="Arial"/>
                <w:sz w:val="20"/>
                <w:lang w:val="en-GB"/>
              </w:rPr>
            </w:pPr>
            <w:r w:rsidRPr="001A7DF0">
              <w:rPr>
                <w:rFonts w:ascii="Arial" w:hAnsi="Arial" w:cs="Arial"/>
                <w:sz w:val="20"/>
                <w:lang w:val="en-GB"/>
              </w:rPr>
              <w:t xml:space="preserve">The price shall include all costs related to coordination of the Detailed Design with the State and Local Authorities, </w:t>
            </w:r>
            <w:proofErr w:type="gramStart"/>
            <w:r w:rsidRPr="001A7DF0">
              <w:rPr>
                <w:rFonts w:ascii="Arial" w:hAnsi="Arial" w:cs="Arial"/>
                <w:sz w:val="20"/>
                <w:lang w:val="en-GB"/>
              </w:rPr>
              <w:t>Utilities</w:t>
            </w:r>
            <w:proofErr w:type="gramEnd"/>
            <w:r w:rsidRPr="001A7DF0">
              <w:rPr>
                <w:rFonts w:ascii="Arial" w:hAnsi="Arial" w:cs="Arial"/>
                <w:sz w:val="20"/>
                <w:lang w:val="en-GB"/>
              </w:rPr>
              <w:t xml:space="preserve"> and receipt of all needed approvals. Costs shall include all necessary </w:t>
            </w:r>
            <w:proofErr w:type="spellStart"/>
            <w:r w:rsidRPr="001A7DF0">
              <w:rPr>
                <w:rFonts w:ascii="Arial" w:hAnsi="Arial" w:cs="Arial"/>
                <w:sz w:val="20"/>
                <w:lang w:val="en-GB"/>
              </w:rPr>
              <w:t>expertize</w:t>
            </w:r>
            <w:proofErr w:type="spellEnd"/>
            <w:r w:rsidRPr="001A7DF0">
              <w:rPr>
                <w:rFonts w:ascii="Arial" w:hAnsi="Arial" w:cs="Arial"/>
                <w:sz w:val="20"/>
                <w:lang w:val="en-GB"/>
              </w:rPr>
              <w:t xml:space="preserve"> if </w:t>
            </w:r>
            <w:proofErr w:type="gramStart"/>
            <w:r w:rsidRPr="001A7DF0">
              <w:rPr>
                <w:rFonts w:ascii="Arial" w:hAnsi="Arial" w:cs="Arial"/>
                <w:sz w:val="20"/>
                <w:lang w:val="en-GB"/>
              </w:rPr>
              <w:t>so</w:t>
            </w:r>
            <w:proofErr w:type="gramEnd"/>
            <w:r w:rsidRPr="001A7DF0">
              <w:rPr>
                <w:rFonts w:ascii="Arial" w:hAnsi="Arial" w:cs="Arial"/>
                <w:sz w:val="20"/>
                <w:lang w:val="en-GB"/>
              </w:rPr>
              <w:t xml:space="preserve"> requested by the State Authorities, permits to close roads and related costs, surgery of trees, demolition of facilities or galleries, receipt of the Construction Permit(s), receipt of written necessary authorizations from other Utilities, approval documents and permits to perform work from house and land owners, etc. as needed to perform Works specified in the Contract documents. Design(s) coordination costs estimation is described in the General and Particular Technical Specifications.</w:t>
            </w:r>
          </w:p>
          <w:p w14:paraId="305E3915" w14:textId="77777777" w:rsidR="00196240" w:rsidRPr="001A7DF0" w:rsidRDefault="00196240" w:rsidP="00211B91">
            <w:pPr>
              <w:spacing w:after="120"/>
              <w:ind w:right="225"/>
              <w:jc w:val="both"/>
              <w:rPr>
                <w:rFonts w:ascii="Arial" w:hAnsi="Arial" w:cs="Arial"/>
                <w:sz w:val="20"/>
                <w:lang w:val="en-GB"/>
              </w:rPr>
            </w:pPr>
          </w:p>
        </w:tc>
      </w:tr>
    </w:tbl>
    <w:p w14:paraId="5C3226CE" w14:textId="15CAA07F" w:rsidR="00196240" w:rsidRPr="00D0626B" w:rsidRDefault="00196240" w:rsidP="00D0626B">
      <w:pPr>
        <w:pStyle w:val="1"/>
        <w:spacing w:before="120" w:after="120"/>
        <w:jc w:val="left"/>
        <w:rPr>
          <w:rFonts w:cs="Arial"/>
          <w:iCs/>
          <w:sz w:val="20"/>
          <w:lang w:val="en-GB"/>
        </w:rPr>
      </w:pPr>
      <w:bookmarkStart w:id="38" w:name="_Toc159242472"/>
      <w:r w:rsidRPr="00D0626B">
        <w:rPr>
          <w:rFonts w:cs="Arial"/>
          <w:iCs/>
          <w:sz w:val="20"/>
          <w:lang w:val="en-GB"/>
        </w:rPr>
        <w:lastRenderedPageBreak/>
        <w:t>MATERIALS/EQUIPMENT SUPPLIED FROM ABROAD (Price Schedule Part 2)</w:t>
      </w:r>
      <w:bookmarkEnd w:id="38"/>
    </w:p>
    <w:p w14:paraId="0B07985D" w14:textId="77777777" w:rsidR="00196240" w:rsidRDefault="00196240" w:rsidP="00D0626B">
      <w:pPr>
        <w:spacing w:after="200"/>
        <w:ind w:left="357" w:hanging="357"/>
        <w:contextualSpacing/>
        <w:jc w:val="both"/>
        <w:rPr>
          <w:rFonts w:ascii="Arial" w:hAnsi="Arial"/>
          <w:b/>
          <w:sz w:val="20"/>
          <w:lang w:val="en-GB"/>
        </w:rPr>
      </w:pPr>
    </w:p>
    <w:p w14:paraId="3D6CCE00" w14:textId="77777777" w:rsidR="00196240" w:rsidRDefault="00196240" w:rsidP="00D0626B">
      <w:pPr>
        <w:spacing w:after="200"/>
        <w:ind w:left="357" w:right="366" w:hanging="357"/>
        <w:contextualSpacing/>
        <w:jc w:val="both"/>
        <w:rPr>
          <w:rFonts w:ascii="Arial" w:hAnsi="Arial"/>
          <w:b/>
          <w:sz w:val="20"/>
          <w:lang w:val="en-GB"/>
        </w:rPr>
      </w:pPr>
      <w:r>
        <w:rPr>
          <w:rFonts w:ascii="Arial" w:hAnsi="Arial"/>
          <w:b/>
          <w:sz w:val="20"/>
          <w:lang w:val="en-GB"/>
        </w:rPr>
        <w:t>General Description for items 2.1-2.22</w:t>
      </w:r>
    </w:p>
    <w:p w14:paraId="1227A1E8" w14:textId="77777777" w:rsidR="00196240" w:rsidRDefault="00196240" w:rsidP="00D0626B">
      <w:pPr>
        <w:spacing w:after="200"/>
        <w:ind w:left="357" w:right="366" w:hanging="357"/>
        <w:contextualSpacing/>
        <w:jc w:val="both"/>
        <w:rPr>
          <w:rFonts w:ascii="Arial" w:hAnsi="Arial"/>
          <w:b/>
          <w:sz w:val="20"/>
          <w:lang w:val="en-GB"/>
        </w:rPr>
      </w:pPr>
    </w:p>
    <w:p w14:paraId="157AF4D6" w14:textId="77777777" w:rsidR="00196240" w:rsidRPr="00C16FA1" w:rsidRDefault="00196240" w:rsidP="00D0626B">
      <w:pPr>
        <w:spacing w:after="200"/>
        <w:ind w:left="357" w:right="366" w:hanging="357"/>
        <w:contextualSpacing/>
        <w:jc w:val="both"/>
        <w:rPr>
          <w:rFonts w:ascii="Arial" w:hAnsi="Arial"/>
          <w:bCs/>
          <w:sz w:val="20"/>
          <w:lang w:val="en-GB"/>
        </w:rPr>
      </w:pPr>
      <w:r w:rsidRPr="00C16FA1">
        <w:rPr>
          <w:rFonts w:ascii="Arial" w:hAnsi="Arial"/>
          <w:bCs/>
          <w:sz w:val="20"/>
          <w:lang w:val="en-GB"/>
        </w:rPr>
        <w:t>When calculating the cost of materials</w:t>
      </w:r>
      <w:r>
        <w:rPr>
          <w:rFonts w:ascii="Arial" w:hAnsi="Arial"/>
          <w:bCs/>
          <w:sz w:val="20"/>
          <w:lang w:val="en-GB"/>
        </w:rPr>
        <w:t>/equipment</w:t>
      </w:r>
      <w:r w:rsidRPr="00C16FA1">
        <w:rPr>
          <w:rFonts w:ascii="Arial" w:hAnsi="Arial"/>
          <w:bCs/>
          <w:sz w:val="20"/>
          <w:lang w:val="en-GB"/>
        </w:rPr>
        <w:t xml:space="preserve">, the following is </w:t>
      </w:r>
      <w:proofErr w:type="gramStart"/>
      <w:r w:rsidRPr="00C16FA1">
        <w:rPr>
          <w:rFonts w:ascii="Arial" w:hAnsi="Arial"/>
          <w:bCs/>
          <w:sz w:val="20"/>
          <w:lang w:val="en-GB"/>
        </w:rPr>
        <w:t>taken into account</w:t>
      </w:r>
      <w:proofErr w:type="gramEnd"/>
      <w:r w:rsidRPr="00C16FA1">
        <w:rPr>
          <w:rFonts w:ascii="Arial" w:hAnsi="Arial"/>
          <w:bCs/>
          <w:sz w:val="20"/>
          <w:lang w:val="en-GB"/>
        </w:rPr>
        <w:t>:</w:t>
      </w:r>
    </w:p>
    <w:p w14:paraId="290F6805" w14:textId="77777777" w:rsidR="00196240" w:rsidRDefault="00196240" w:rsidP="00B84D65">
      <w:pPr>
        <w:pStyle w:val="affe"/>
        <w:numPr>
          <w:ilvl w:val="0"/>
          <w:numId w:val="51"/>
        </w:numPr>
        <w:spacing w:after="200"/>
        <w:ind w:right="366"/>
        <w:rPr>
          <w:rFonts w:ascii="Arial" w:hAnsi="Arial"/>
          <w:bCs/>
          <w:sz w:val="20"/>
          <w:szCs w:val="22"/>
          <w:lang w:val="en-GB"/>
        </w:rPr>
      </w:pPr>
      <w:r w:rsidRPr="00C16FA1">
        <w:rPr>
          <w:rFonts w:ascii="Arial" w:hAnsi="Arial"/>
          <w:bCs/>
          <w:sz w:val="20"/>
          <w:szCs w:val="22"/>
          <w:lang w:val="en-GB"/>
        </w:rPr>
        <w:t xml:space="preserve">this Preamble, </w:t>
      </w:r>
      <w:r w:rsidRPr="001A7DF0">
        <w:rPr>
          <w:rFonts w:ascii="Arial" w:hAnsi="Arial" w:cs="Arial"/>
          <w:sz w:val="20"/>
          <w:lang w:val="en-GB"/>
        </w:rPr>
        <w:t>General Technical Specifications, Particular Requirements, Drawings</w:t>
      </w:r>
      <w:r w:rsidRPr="00C16FA1">
        <w:rPr>
          <w:rFonts w:ascii="Arial" w:hAnsi="Arial"/>
          <w:bCs/>
          <w:sz w:val="20"/>
          <w:szCs w:val="22"/>
          <w:lang w:val="en-GB"/>
        </w:rPr>
        <w:t xml:space="preserve"> </w:t>
      </w:r>
      <w:r w:rsidRPr="0074137D">
        <w:rPr>
          <w:rFonts w:ascii="Arial" w:hAnsi="Arial"/>
          <w:bCs/>
          <w:sz w:val="20"/>
          <w:szCs w:val="22"/>
          <w:lang w:val="en-GB"/>
        </w:rPr>
        <w:t>with A</w:t>
      </w:r>
      <w:r>
        <w:rPr>
          <w:rFonts w:ascii="Arial" w:hAnsi="Arial"/>
          <w:bCs/>
          <w:sz w:val="20"/>
          <w:szCs w:val="22"/>
          <w:lang w:val="en-GB"/>
        </w:rPr>
        <w:t>nnexes</w:t>
      </w:r>
      <w:r w:rsidRPr="00C16FA1">
        <w:rPr>
          <w:rFonts w:ascii="Arial" w:hAnsi="Arial"/>
          <w:bCs/>
          <w:sz w:val="20"/>
          <w:szCs w:val="22"/>
          <w:lang w:val="en-GB"/>
        </w:rPr>
        <w:t xml:space="preserve">, unless otherwise is </w:t>
      </w:r>
      <w:proofErr w:type="gramStart"/>
      <w:r w:rsidRPr="00C16FA1">
        <w:rPr>
          <w:rFonts w:ascii="Arial" w:hAnsi="Arial"/>
          <w:bCs/>
          <w:sz w:val="20"/>
          <w:szCs w:val="22"/>
          <w:lang w:val="en-GB"/>
        </w:rPr>
        <w:t>indicated;</w:t>
      </w:r>
      <w:proofErr w:type="gramEnd"/>
    </w:p>
    <w:p w14:paraId="4F165D16" w14:textId="2EAF9071" w:rsidR="00196240" w:rsidRPr="00057B4E" w:rsidRDefault="00196240" w:rsidP="00B84D65">
      <w:pPr>
        <w:pStyle w:val="affe"/>
        <w:numPr>
          <w:ilvl w:val="0"/>
          <w:numId w:val="51"/>
        </w:numPr>
        <w:spacing w:after="200"/>
        <w:ind w:right="366"/>
        <w:rPr>
          <w:rFonts w:ascii="Arial" w:hAnsi="Arial"/>
          <w:b/>
          <w:sz w:val="20"/>
          <w:szCs w:val="22"/>
          <w:lang w:val="en-GB"/>
        </w:rPr>
      </w:pPr>
      <w:r>
        <w:rPr>
          <w:rFonts w:ascii="Arial" w:hAnsi="Arial"/>
          <w:b/>
          <w:sz w:val="20"/>
          <w:szCs w:val="22"/>
          <w:lang w:val="en-GB"/>
        </w:rPr>
        <w:t>t</w:t>
      </w:r>
      <w:r w:rsidRPr="0074137D">
        <w:rPr>
          <w:rFonts w:ascii="Arial" w:hAnsi="Arial"/>
          <w:b/>
          <w:sz w:val="20"/>
          <w:szCs w:val="22"/>
          <w:lang w:val="en-GB"/>
        </w:rPr>
        <w:t xml:space="preserve">he </w:t>
      </w:r>
      <w:r w:rsidRPr="003E7930">
        <w:rPr>
          <w:rFonts w:ascii="Arial" w:hAnsi="Arial"/>
          <w:b/>
          <w:sz w:val="20"/>
          <w:szCs w:val="22"/>
          <w:lang w:val="en-GB"/>
        </w:rPr>
        <w:t>set contents</w:t>
      </w:r>
      <w:r>
        <w:rPr>
          <w:rFonts w:ascii="Arial" w:hAnsi="Arial"/>
          <w:b/>
          <w:sz w:val="20"/>
          <w:szCs w:val="22"/>
          <w:lang w:val="en-GB"/>
        </w:rPr>
        <w:t xml:space="preserve"> of</w:t>
      </w:r>
      <w:r w:rsidRPr="0074137D">
        <w:rPr>
          <w:rFonts w:ascii="Arial" w:hAnsi="Arial"/>
          <w:b/>
          <w:sz w:val="20"/>
          <w:szCs w:val="22"/>
          <w:lang w:val="en-GB"/>
        </w:rPr>
        <w:t xml:space="preserve"> materials/equipment are provided in A</w:t>
      </w:r>
      <w:r>
        <w:rPr>
          <w:rFonts w:ascii="Arial" w:hAnsi="Arial"/>
          <w:b/>
          <w:sz w:val="20"/>
          <w:szCs w:val="22"/>
          <w:lang w:val="en-GB"/>
        </w:rPr>
        <w:t>nnex</w:t>
      </w:r>
      <w:r w:rsidRPr="0074137D">
        <w:rPr>
          <w:rFonts w:ascii="Arial" w:hAnsi="Arial"/>
          <w:b/>
          <w:sz w:val="20"/>
          <w:szCs w:val="22"/>
          <w:lang w:val="en-GB"/>
        </w:rPr>
        <w:t xml:space="preserve"> </w:t>
      </w:r>
      <w:r>
        <w:rPr>
          <w:rFonts w:ascii="Arial" w:hAnsi="Arial"/>
          <w:b/>
          <w:sz w:val="20"/>
          <w:szCs w:val="22"/>
          <w:lang w:val="en-GB"/>
        </w:rPr>
        <w:t>6</w:t>
      </w:r>
      <w:r w:rsidRPr="0074137D">
        <w:rPr>
          <w:rFonts w:ascii="Arial" w:hAnsi="Arial"/>
          <w:b/>
          <w:sz w:val="20"/>
          <w:szCs w:val="22"/>
          <w:lang w:val="en-GB"/>
        </w:rPr>
        <w:t xml:space="preserve"> and is informative for drawing up a price offer</w:t>
      </w:r>
      <w:r w:rsidRPr="002A2BE6">
        <w:rPr>
          <w:rFonts w:ascii="Arial" w:hAnsi="Arial"/>
          <w:b/>
          <w:sz w:val="20"/>
          <w:szCs w:val="22"/>
        </w:rPr>
        <w:t>.</w:t>
      </w:r>
      <w:r w:rsidR="00AA1FCC">
        <w:rPr>
          <w:rFonts w:ascii="Arial" w:hAnsi="Arial"/>
          <w:b/>
          <w:sz w:val="20"/>
          <w:szCs w:val="22"/>
        </w:rPr>
        <w:t xml:space="preserve"> </w:t>
      </w:r>
      <w:r>
        <w:rPr>
          <w:rFonts w:ascii="Arial" w:hAnsi="Arial"/>
          <w:b/>
          <w:sz w:val="20"/>
          <w:szCs w:val="22"/>
        </w:rPr>
        <w:t>T</w:t>
      </w:r>
      <w:r w:rsidRPr="0074137D">
        <w:rPr>
          <w:rFonts w:ascii="Arial" w:hAnsi="Arial"/>
          <w:b/>
          <w:sz w:val="20"/>
          <w:szCs w:val="22"/>
          <w:lang w:val="en-GB"/>
        </w:rPr>
        <w:t xml:space="preserve">he final </w:t>
      </w:r>
      <w:r w:rsidRPr="003E7930">
        <w:rPr>
          <w:rFonts w:ascii="Arial" w:hAnsi="Arial"/>
          <w:b/>
          <w:sz w:val="20"/>
          <w:szCs w:val="22"/>
          <w:lang w:val="en-GB"/>
        </w:rPr>
        <w:t>set contents</w:t>
      </w:r>
      <w:r w:rsidRPr="0074137D">
        <w:rPr>
          <w:rFonts w:ascii="Arial" w:hAnsi="Arial"/>
          <w:b/>
          <w:sz w:val="20"/>
          <w:szCs w:val="22"/>
          <w:lang w:val="en-GB"/>
        </w:rPr>
        <w:t xml:space="preserve"> of materials/equipment shall be determined by the Contractor during design Stage R</w:t>
      </w:r>
    </w:p>
    <w:p w14:paraId="27FDE398" w14:textId="77777777" w:rsidR="00196240" w:rsidRPr="00C16FA1" w:rsidRDefault="00196240" w:rsidP="00B84D65">
      <w:pPr>
        <w:pStyle w:val="affe"/>
        <w:numPr>
          <w:ilvl w:val="0"/>
          <w:numId w:val="51"/>
        </w:numPr>
        <w:spacing w:after="200"/>
        <w:ind w:right="366"/>
        <w:rPr>
          <w:rFonts w:ascii="Arial" w:hAnsi="Arial"/>
          <w:bCs/>
          <w:sz w:val="20"/>
          <w:szCs w:val="22"/>
          <w:lang w:val="en-GB"/>
        </w:rPr>
      </w:pPr>
      <w:r w:rsidRPr="003E7930">
        <w:rPr>
          <w:rFonts w:ascii="Arial" w:hAnsi="Arial"/>
          <w:bCs/>
          <w:sz w:val="20"/>
          <w:szCs w:val="22"/>
          <w:lang w:val="en-GB"/>
        </w:rPr>
        <w:t>materials/equipment</w:t>
      </w:r>
      <w:r w:rsidRPr="00C16FA1">
        <w:rPr>
          <w:rFonts w:ascii="Arial" w:hAnsi="Arial"/>
          <w:bCs/>
          <w:sz w:val="20"/>
          <w:szCs w:val="22"/>
          <w:lang w:val="en-GB"/>
        </w:rPr>
        <w:t xml:space="preserve"> must be of the specified quality, unless otherwise is </w:t>
      </w:r>
      <w:proofErr w:type="gramStart"/>
      <w:r w:rsidRPr="00C16FA1">
        <w:rPr>
          <w:rFonts w:ascii="Arial" w:hAnsi="Arial"/>
          <w:bCs/>
          <w:sz w:val="20"/>
          <w:szCs w:val="22"/>
          <w:lang w:val="en-GB"/>
        </w:rPr>
        <w:t>indicated;</w:t>
      </w:r>
      <w:proofErr w:type="gramEnd"/>
    </w:p>
    <w:p w14:paraId="52110673" w14:textId="77777777" w:rsidR="00196240" w:rsidRDefault="00196240" w:rsidP="00B84D65">
      <w:pPr>
        <w:pStyle w:val="affe"/>
        <w:numPr>
          <w:ilvl w:val="0"/>
          <w:numId w:val="51"/>
        </w:numPr>
        <w:spacing w:after="200"/>
        <w:ind w:right="366"/>
        <w:rPr>
          <w:rFonts w:ascii="Arial" w:hAnsi="Arial"/>
          <w:bCs/>
          <w:sz w:val="20"/>
          <w:szCs w:val="22"/>
          <w:lang w:val="en-GB"/>
        </w:rPr>
      </w:pPr>
      <w:r w:rsidRPr="00C16FA1">
        <w:rPr>
          <w:rFonts w:ascii="Arial" w:hAnsi="Arial"/>
          <w:bCs/>
          <w:sz w:val="20"/>
          <w:szCs w:val="22"/>
          <w:lang w:val="en-GB"/>
        </w:rPr>
        <w:t xml:space="preserve">all </w:t>
      </w:r>
      <w:r w:rsidRPr="003E7930">
        <w:rPr>
          <w:rFonts w:ascii="Arial" w:hAnsi="Arial"/>
          <w:bCs/>
          <w:sz w:val="20"/>
          <w:szCs w:val="22"/>
          <w:lang w:val="en-GB"/>
        </w:rPr>
        <w:t>materials/equipment</w:t>
      </w:r>
      <w:r w:rsidRPr="00C16FA1">
        <w:rPr>
          <w:rFonts w:ascii="Arial" w:hAnsi="Arial"/>
          <w:bCs/>
          <w:sz w:val="20"/>
          <w:szCs w:val="22"/>
          <w:lang w:val="en-GB"/>
        </w:rPr>
        <w:t xml:space="preserve"> must be transported, handled and stored in accordance with the instructions and recommendations of their manufacturers or suppliers and relevant rules and </w:t>
      </w:r>
      <w:proofErr w:type="gramStart"/>
      <w:r w:rsidRPr="00C16FA1">
        <w:rPr>
          <w:rFonts w:ascii="Arial" w:hAnsi="Arial"/>
          <w:bCs/>
          <w:sz w:val="20"/>
          <w:szCs w:val="22"/>
          <w:lang w:val="en-GB"/>
        </w:rPr>
        <w:t>regulations;</w:t>
      </w:r>
      <w:proofErr w:type="gramEnd"/>
    </w:p>
    <w:p w14:paraId="72314783" w14:textId="77777777" w:rsidR="00196240" w:rsidRPr="00195E84" w:rsidRDefault="00196240" w:rsidP="00B84D65">
      <w:pPr>
        <w:pStyle w:val="affe"/>
        <w:numPr>
          <w:ilvl w:val="0"/>
          <w:numId w:val="51"/>
        </w:numPr>
        <w:spacing w:after="200"/>
        <w:ind w:right="366"/>
        <w:rPr>
          <w:rFonts w:ascii="Arial" w:hAnsi="Arial"/>
          <w:bCs/>
          <w:sz w:val="20"/>
          <w:szCs w:val="22"/>
          <w:lang w:val="en-GB"/>
        </w:rPr>
      </w:pPr>
      <w:r>
        <w:rPr>
          <w:rFonts w:ascii="Arial" w:hAnsi="Arial" w:cs="Arial"/>
          <w:sz w:val="20"/>
          <w:lang w:val="en-GB"/>
        </w:rPr>
        <w:t>t</w:t>
      </w:r>
      <w:r w:rsidRPr="00195E84">
        <w:rPr>
          <w:rFonts w:ascii="Arial" w:hAnsi="Arial" w:cs="Arial"/>
          <w:sz w:val="20"/>
          <w:lang w:val="en-GB"/>
        </w:rPr>
        <w:t xml:space="preserve">he unit prices of </w:t>
      </w:r>
      <w:r w:rsidRPr="00195E84">
        <w:rPr>
          <w:rFonts w:ascii="Arial" w:hAnsi="Arial"/>
          <w:bCs/>
          <w:sz w:val="20"/>
          <w:szCs w:val="22"/>
          <w:lang w:val="en-GB"/>
        </w:rPr>
        <w:t>materials/equipment</w:t>
      </w:r>
      <w:r w:rsidRPr="00195E84">
        <w:rPr>
          <w:rFonts w:ascii="Arial" w:hAnsi="Arial" w:cs="Arial"/>
          <w:sz w:val="20"/>
          <w:lang w:val="en-GB"/>
        </w:rPr>
        <w:t xml:space="preserve"> shall include the cost of materials, materials </w:t>
      </w:r>
      <w:proofErr w:type="gramStart"/>
      <w:r w:rsidRPr="00195E84">
        <w:rPr>
          <w:rFonts w:ascii="Arial" w:hAnsi="Arial" w:cs="Arial"/>
          <w:sz w:val="20"/>
          <w:lang w:val="en-GB"/>
        </w:rPr>
        <w:t>shipping</w:t>
      </w:r>
      <w:proofErr w:type="gramEnd"/>
      <w:r w:rsidRPr="00195E84">
        <w:rPr>
          <w:rFonts w:ascii="Arial" w:hAnsi="Arial" w:cs="Arial"/>
          <w:sz w:val="20"/>
          <w:lang w:val="en-GB"/>
        </w:rPr>
        <w:t xml:space="preserve"> and transport to the Site, unloading at the Site, temporary storage and protection during temporary storage at the Site, all joint types, including force transmitting joint systems, etc.</w:t>
      </w:r>
    </w:p>
    <w:p w14:paraId="67914F58" w14:textId="77777777" w:rsidR="00196240" w:rsidRDefault="00196240" w:rsidP="00D0626B">
      <w:pPr>
        <w:spacing w:after="200"/>
        <w:ind w:left="357" w:hanging="357"/>
        <w:contextualSpacing/>
        <w:jc w:val="both"/>
        <w:rPr>
          <w:rFonts w:ascii="Arial" w:hAnsi="Arial"/>
          <w:b/>
          <w:sz w:val="20"/>
          <w:lang w:val="en-GB"/>
        </w:rPr>
      </w:pPr>
    </w:p>
    <w:p w14:paraId="4C9DCC64" w14:textId="5B63BD24" w:rsidR="00196240" w:rsidRPr="00D0626B" w:rsidRDefault="00196240" w:rsidP="00D0626B">
      <w:pPr>
        <w:pStyle w:val="1"/>
        <w:spacing w:before="120" w:after="120"/>
        <w:jc w:val="left"/>
        <w:rPr>
          <w:rFonts w:cs="Arial"/>
          <w:iCs/>
          <w:sz w:val="20"/>
          <w:lang w:val="en-GB"/>
        </w:rPr>
      </w:pPr>
      <w:bookmarkStart w:id="39" w:name="_Toc159242473"/>
      <w:r w:rsidRPr="00D0626B">
        <w:rPr>
          <w:rFonts w:cs="Arial"/>
          <w:iCs/>
          <w:sz w:val="20"/>
          <w:lang w:val="en-GB"/>
        </w:rPr>
        <w:t>WORKS (Price Schedule Part 3)</w:t>
      </w:r>
      <w:bookmarkEnd w:id="39"/>
    </w:p>
    <w:p w14:paraId="5CB707F8" w14:textId="77777777" w:rsidR="00196240" w:rsidRDefault="00196240" w:rsidP="00D0626B">
      <w:pPr>
        <w:spacing w:after="200"/>
        <w:ind w:left="357" w:right="366" w:hanging="357"/>
        <w:contextualSpacing/>
        <w:jc w:val="both"/>
        <w:rPr>
          <w:rFonts w:ascii="Arial" w:hAnsi="Arial"/>
          <w:b/>
          <w:sz w:val="20"/>
          <w:lang w:val="en-GB"/>
        </w:rPr>
      </w:pPr>
    </w:p>
    <w:p w14:paraId="74B9A7A8" w14:textId="77777777" w:rsidR="00196240" w:rsidRPr="00057B4E" w:rsidRDefault="00196240" w:rsidP="00D0626B">
      <w:pPr>
        <w:spacing w:after="200"/>
        <w:ind w:left="357" w:right="366" w:hanging="357"/>
        <w:contextualSpacing/>
        <w:jc w:val="both"/>
        <w:rPr>
          <w:rFonts w:ascii="Arial" w:hAnsi="Arial"/>
          <w:b/>
          <w:sz w:val="20"/>
          <w:lang w:val="en-GB"/>
        </w:rPr>
      </w:pPr>
      <w:r w:rsidRPr="00057B4E">
        <w:rPr>
          <w:rFonts w:ascii="Arial" w:hAnsi="Arial"/>
          <w:b/>
          <w:sz w:val="20"/>
          <w:lang w:val="en-GB"/>
        </w:rPr>
        <w:t>Description of Unit Prices and Methods of Measurement</w:t>
      </w:r>
    </w:p>
    <w:p w14:paraId="1161CDD2" w14:textId="77777777" w:rsidR="00196240" w:rsidRPr="00057B4E" w:rsidRDefault="00196240" w:rsidP="00D0626B">
      <w:pPr>
        <w:spacing w:after="200"/>
        <w:ind w:right="366"/>
        <w:contextualSpacing/>
        <w:jc w:val="both"/>
        <w:rPr>
          <w:rFonts w:ascii="Arial" w:hAnsi="Arial" w:cs="Arial"/>
          <w:b/>
          <w:bCs/>
          <w:iCs/>
          <w:sz w:val="20"/>
          <w:lang w:val="en-GB"/>
        </w:rPr>
      </w:pPr>
      <w:r w:rsidRPr="00057B4E">
        <w:rPr>
          <w:rFonts w:ascii="Arial" w:hAnsi="Arial" w:cs="Arial"/>
          <w:b/>
          <w:bCs/>
          <w:iCs/>
          <w:sz w:val="20"/>
          <w:lang w:val="en-GB"/>
        </w:rPr>
        <w:t>Items 3.1 Pipework – Pipes in Trenches Installation</w:t>
      </w:r>
    </w:p>
    <w:p w14:paraId="7021B971" w14:textId="77777777" w:rsidR="00196240" w:rsidRPr="00057B4E" w:rsidRDefault="00196240" w:rsidP="00D0626B">
      <w:pPr>
        <w:ind w:right="366"/>
        <w:jc w:val="both"/>
        <w:rPr>
          <w:rFonts w:ascii="Arial" w:hAnsi="Arial" w:cs="Arial"/>
          <w:sz w:val="20"/>
          <w:lang w:val="en-GB"/>
        </w:rPr>
      </w:pPr>
      <w:r w:rsidRPr="00057B4E">
        <w:rPr>
          <w:rFonts w:ascii="Arial" w:hAnsi="Arial" w:cs="Arial"/>
          <w:sz w:val="20"/>
          <w:lang w:val="en-GB"/>
        </w:rPr>
        <w:t>The unit prices if not specified separately under this description shall include all supplies (</w:t>
      </w:r>
      <w:r w:rsidRPr="001B6580">
        <w:rPr>
          <w:rFonts w:ascii="Arial" w:hAnsi="Arial" w:cs="Arial"/>
          <w:sz w:val="20"/>
          <w:lang w:val="en-GB"/>
        </w:rPr>
        <w:t xml:space="preserve">excluding materials/equipment specified in the Price </w:t>
      </w:r>
      <w:r>
        <w:rPr>
          <w:rFonts w:ascii="Arial" w:hAnsi="Arial" w:cs="Arial"/>
          <w:sz w:val="20"/>
          <w:lang w:val="en-GB"/>
        </w:rPr>
        <w:t>Schedule</w:t>
      </w:r>
      <w:r w:rsidRPr="001B6580">
        <w:rPr>
          <w:rFonts w:ascii="Arial" w:hAnsi="Arial" w:cs="Arial"/>
          <w:sz w:val="20"/>
          <w:lang w:val="en-GB"/>
        </w:rPr>
        <w:t xml:space="preserve"> Part 2 MATERIALS/EQUIPMENT SUPPLIED</w:t>
      </w:r>
      <w:r>
        <w:rPr>
          <w:rFonts w:ascii="Arial" w:hAnsi="Arial" w:cs="Arial"/>
          <w:sz w:val="20"/>
          <w:lang w:val="en-GB"/>
        </w:rPr>
        <w:t xml:space="preserve"> FROM ABROAD</w:t>
      </w:r>
      <w:r w:rsidRPr="001B6580">
        <w:rPr>
          <w:rFonts w:ascii="Arial" w:hAnsi="Arial" w:cs="Arial"/>
          <w:sz w:val="20"/>
          <w:lang w:val="en-GB"/>
        </w:rPr>
        <w:t>)</w:t>
      </w:r>
      <w:r w:rsidRPr="00057B4E">
        <w:rPr>
          <w:rFonts w:ascii="Arial" w:hAnsi="Arial" w:cs="Arial"/>
          <w:sz w:val="20"/>
          <w:lang w:val="en-GB"/>
        </w:rPr>
        <w:t xml:space="preserve"> and works required for the complete installation of the pipes of the specified materials and sizes in compliance with the Requirements, drawings and other documents provided. </w:t>
      </w:r>
    </w:p>
    <w:p w14:paraId="58D4212E" w14:textId="77777777" w:rsidR="00196240" w:rsidRPr="00057B4E" w:rsidRDefault="00196240" w:rsidP="00D0626B">
      <w:pPr>
        <w:ind w:right="366"/>
        <w:jc w:val="both"/>
        <w:rPr>
          <w:rFonts w:ascii="Arial" w:hAnsi="Arial" w:cs="Arial"/>
          <w:sz w:val="20"/>
          <w:lang w:val="en-GB"/>
        </w:rPr>
      </w:pPr>
      <w:r w:rsidRPr="00057B4E">
        <w:rPr>
          <w:rFonts w:ascii="Arial" w:hAnsi="Arial" w:cs="Arial"/>
          <w:sz w:val="20"/>
          <w:lang w:val="en-GB"/>
        </w:rPr>
        <w:t xml:space="preserve">All excavation and backfilling works (incl. sheeting etc.), except reinstatement of surfaces, shall be included for pipes installation works. Pipe protective casings shall be included as stated in the Works Requirements. </w:t>
      </w:r>
    </w:p>
    <w:p w14:paraId="5D09C8BC" w14:textId="77777777" w:rsidR="00196240" w:rsidRPr="00C16FA1" w:rsidRDefault="00196240" w:rsidP="00D0626B">
      <w:pPr>
        <w:ind w:right="366"/>
        <w:jc w:val="both"/>
        <w:rPr>
          <w:rFonts w:ascii="Arial" w:hAnsi="Arial" w:cs="Arial"/>
          <w:sz w:val="20"/>
          <w:highlight w:val="cyan"/>
          <w:lang w:val="en-GB"/>
        </w:rPr>
      </w:pPr>
      <w:r w:rsidRPr="00057B4E">
        <w:rPr>
          <w:rFonts w:ascii="Arial" w:hAnsi="Arial" w:cs="Arial"/>
          <w:sz w:val="20"/>
          <w:lang w:val="en-GB"/>
        </w:rPr>
        <w:t xml:space="preserve">The price is deemed to include all survey of levels, grades, dimensions before starting, during progress and after completion of any kind of excavation, obtaining excavation permits from the relevant Authorities, method of excavating and working, commencing excavating at any level and excavating to any depth, any width of trench and any number of pits, excavating in “soft material” or any material whatsoever encountered including “hard material”, except where excavation of “hard material” is stated in separate items in the </w:t>
      </w:r>
      <w:r>
        <w:rPr>
          <w:rFonts w:ascii="Arial" w:hAnsi="Arial" w:cs="Arial"/>
          <w:sz w:val="20"/>
          <w:lang w:val="en-GB"/>
        </w:rPr>
        <w:t>Price Schedules</w:t>
      </w:r>
      <w:r w:rsidRPr="00057B4E">
        <w:rPr>
          <w:rFonts w:ascii="Arial" w:hAnsi="Arial" w:cs="Arial"/>
          <w:sz w:val="20"/>
          <w:lang w:val="en-GB"/>
        </w:rPr>
        <w:t xml:space="preserve">, trial excavation to locate existing services and utilities, identification of existing utilities using pipe/cable (metal) locator along the alignment of the pipe trench plus a strip of 2 m left and right the pipe trench, removal, storage (temporary and final) and replacement / re-instatement of top soil and soil as directed by the Engineer, excavation volumes due to bulking, excavating below ground water level, excavating next to existing services and around existing services </w:t>
      </w:r>
      <w:r w:rsidRPr="00057B4E">
        <w:rPr>
          <w:rFonts w:ascii="Arial" w:hAnsi="Arial" w:cs="Arial"/>
          <w:sz w:val="20"/>
          <w:lang w:val="en-GB"/>
        </w:rPr>
        <w:lastRenderedPageBreak/>
        <w:t>crossing excavations including temporary support, temporarily re-routing, sealing and removing services as required, extra excavation for working space more than the min. work space specified in the Contract, and/or to accommodate earthwork support (bracing, formwork, sheeting / shoring and the like) including additional disposal, backfilling, work below ground water level, breaking out and earthwork support, extra excavation for bedding (as specified in the Contract and drawings) below the pipe invert level, provision of any extra working space required for installing joints and fittings, and for backfilling as specified, as well as for up transportation of the material, if proves to be needed, breaking out existing materials and hard paving including concrete, reinforced concrete, brick-work, blockwork, stonework, drains, and coated macadam or asphalt and the like, trimming of excavation to correct lines, levels and profiles, including preparation of stepped plana for laying of pipes with different invert level, and preparation and maintenance of planum for foundations as needed, making good of all slips and falls of materials, surface treatments including compacting surface of ground and bottoms of excavations, levelling and grading to falls, trimming slopping surfaces and trimming vertical surfaces to sides of cuttings (including trimming in rock) and applying herbicides and pesticides, earthwork supports (including interlocking steel piling) including support below ground water level, to unstable ground, next to roadways, next to existing buildings and support left in, removal and disposal of ground water and surface water, disposal of excavated material off site, including spreading and levelling or depositing in spoil heaps, providing tip and paying fees and multiple handling, setting all barriers, lighting, warning signs, traffic controls and any other measures necessary to ensure complete safety around the area of the works.</w:t>
      </w:r>
    </w:p>
    <w:p w14:paraId="118BB457" w14:textId="77777777" w:rsidR="00196240" w:rsidRPr="00057B4E" w:rsidRDefault="00196240" w:rsidP="00D0626B">
      <w:pPr>
        <w:ind w:right="366"/>
        <w:jc w:val="both"/>
        <w:rPr>
          <w:rFonts w:ascii="Arial" w:hAnsi="Arial" w:cs="Arial"/>
          <w:sz w:val="20"/>
          <w:lang w:val="en-GB"/>
        </w:rPr>
      </w:pPr>
      <w:r w:rsidRPr="00057B4E">
        <w:rPr>
          <w:rFonts w:ascii="Arial" w:hAnsi="Arial" w:cs="Arial"/>
          <w:sz w:val="20"/>
          <w:lang w:val="en-GB"/>
        </w:rPr>
        <w:t>Pipe laying shall include any survey works, cost for testing of pipeline material, making joints of pipes (of any joint type) including provision of jointing material, bolts, nuts, washers, gaskets, welding material, electrical energy, welding apparatus, tools, curing of connections, including making good any defects in pipe laying and jointing workmanship or defects to lines or levels, cutting and isolating, post-treatment of cut pipe faces, re-connection to already laid pipes (existing or newly procured pipes) including provision and execution of any temporary measure for connecting of pipes, be it additional pipe support, measures to deal remove water (for buried pipes), lining and coating (of liners and coats damaged, or of liners and coats to be applied separately), including provision of liner and coating material, water and/or air pressure testing (if not stated separately in the Price Schedules) including provision of water/ air (transport to Site, including provision of tankers, pumps, and operating cost for tankers and pumps) and applying pressure and temporary closing of pipe sections to be tested, making good any defects unveiled during testing, cleaning / flushing, disinfection (if not stated separately in the Price Schedules) including provision of water (transport to Site, including provision of tankers, pumps, and operating cost for tankers and pumps), removal of used flushing water, and of disinfectant, temporary closing (plugging) of pipeline ends and their removal, final connection of pipeline ends to existing or other pipelines or facilities.</w:t>
      </w:r>
    </w:p>
    <w:p w14:paraId="7E7038C0" w14:textId="77777777" w:rsidR="00196240" w:rsidRPr="00057B4E" w:rsidRDefault="00196240" w:rsidP="00D0626B">
      <w:pPr>
        <w:ind w:right="366"/>
        <w:jc w:val="both"/>
        <w:rPr>
          <w:rFonts w:ascii="Arial" w:hAnsi="Arial" w:cs="Arial"/>
          <w:sz w:val="20"/>
          <w:lang w:val="en-GB"/>
        </w:rPr>
      </w:pPr>
      <w:r w:rsidRPr="00057B4E">
        <w:rPr>
          <w:rFonts w:ascii="Arial" w:hAnsi="Arial" w:cs="Arial"/>
          <w:sz w:val="20"/>
          <w:lang w:val="en-GB"/>
        </w:rPr>
        <w:t>The backfilling if not specified separately shall include procurement, transport, temporary storage at Site of approved selected material for use in the backfilling of trenches and other excavations, provision and maintenance of (temporary) storage areas of any material required for backfilling which cannot be stored alongside the excavation for any reason, transport to temporary storage, sieving, further treating, temporary storage, back- transport to Site of previously excavated material approved for backfill (without treatment or including treatment, re-fill any thickness in layers and compacting layer by layer, including levelling and grading to falls and slopes filling, including trimming sloping and vertical sides of filling and embankments, in accordance with requirements set in the Contract, as well between pipelines in trenches with more than one pipeline laid in parallel – even on different pipe invert level, testing of filling material and testing of compacted refill at the Site or external laboratory, filling below ground water level, blinding surfaces by filling with sand, gravel, ash or other fine material, providing protective filling and removing on completion, bedding (as specified in the Contract and Drawings) below the pipe invert level, for water pipes and for sewer pipes, partial backfilling to create abutment for the purpose of pipe pressure testing, backfilling of and around (crossing) re-laid existing services, backfilling to over-excavations to reach the required level with imported filling material including depositing and compacting in layers and multiple handling, provision of any extra backfilling required for installing joints and fittings, as well as for down transportation of backfilling material, if proves to be needed removing from site unsuitable and surplus filling materials including transport and disposal costs.</w:t>
      </w:r>
    </w:p>
    <w:p w14:paraId="323E2213" w14:textId="77777777" w:rsidR="00196240" w:rsidRPr="00C16FA1" w:rsidRDefault="00196240" w:rsidP="00D0626B">
      <w:pPr>
        <w:ind w:right="366"/>
        <w:jc w:val="both"/>
        <w:rPr>
          <w:rFonts w:ascii="Arial" w:hAnsi="Arial" w:cs="Arial"/>
          <w:sz w:val="20"/>
          <w:highlight w:val="cyan"/>
          <w:lang w:val="en-GB"/>
        </w:rPr>
      </w:pPr>
    </w:p>
    <w:p w14:paraId="14AE045A" w14:textId="77777777" w:rsidR="00196240" w:rsidRPr="004226E6" w:rsidRDefault="00196240" w:rsidP="00D0626B">
      <w:pPr>
        <w:ind w:right="366"/>
        <w:jc w:val="both"/>
        <w:rPr>
          <w:rFonts w:ascii="Arial" w:hAnsi="Arial" w:cs="Arial"/>
          <w:sz w:val="20"/>
          <w:lang w:val="en-GB"/>
        </w:rPr>
      </w:pPr>
      <w:r w:rsidRPr="004226E6">
        <w:rPr>
          <w:rFonts w:ascii="Arial" w:hAnsi="Arial" w:cs="Arial"/>
          <w:sz w:val="20"/>
          <w:lang w:val="en-GB"/>
        </w:rPr>
        <w:lastRenderedPageBreak/>
        <w:t xml:space="preserve">Lengths of pipes shall be measured along their centre lines, regardless of the type of joint required, without deduction for the length of valves and fittings. Lengths of pipes entering manholes and other chambers shall be measured to the inside surfaces of the chambers not including the length occupied by manholes and other chambers. </w:t>
      </w:r>
    </w:p>
    <w:p w14:paraId="0AD8804E" w14:textId="77777777" w:rsidR="00196240" w:rsidRPr="00057B4E" w:rsidRDefault="00196240" w:rsidP="00D0626B">
      <w:pPr>
        <w:tabs>
          <w:tab w:val="left" w:pos="851"/>
        </w:tabs>
        <w:spacing w:after="120"/>
        <w:ind w:right="366"/>
        <w:jc w:val="both"/>
        <w:rPr>
          <w:rFonts w:ascii="Arial" w:hAnsi="Arial" w:cs="Arial"/>
          <w:bCs/>
          <w:iCs/>
          <w:sz w:val="20"/>
          <w:lang w:val="en-GB"/>
        </w:rPr>
      </w:pPr>
      <w:r w:rsidRPr="00057B4E">
        <w:rPr>
          <w:rFonts w:ascii="Arial" w:hAnsi="Arial" w:cs="Arial"/>
          <w:bCs/>
          <w:iCs/>
          <w:sz w:val="20"/>
          <w:lang w:val="en-GB"/>
        </w:rPr>
        <w:t>Payment for these items (various diameters) shall be made per linear meter (m</w:t>
      </w:r>
      <w:proofErr w:type="gramStart"/>
      <w:r w:rsidRPr="00057B4E">
        <w:rPr>
          <w:rFonts w:ascii="Arial" w:hAnsi="Arial" w:cs="Arial"/>
          <w:bCs/>
          <w:iCs/>
          <w:sz w:val="20"/>
          <w:lang w:val="en-GB"/>
        </w:rPr>
        <w:t>), and</w:t>
      </w:r>
      <w:proofErr w:type="gramEnd"/>
      <w:r w:rsidRPr="00057B4E">
        <w:rPr>
          <w:rFonts w:ascii="Arial" w:hAnsi="Arial" w:cs="Arial"/>
          <w:bCs/>
          <w:iCs/>
          <w:sz w:val="20"/>
          <w:lang w:val="en-GB"/>
        </w:rPr>
        <w:t xml:space="preserve"> shall include works required to complete installation of pipes, of the material and joint types, as specified in the Requirements, in such a way that the pipe installed shall be ready for operation. </w:t>
      </w:r>
    </w:p>
    <w:p w14:paraId="69F1CE5B" w14:textId="77777777" w:rsidR="00196240" w:rsidRPr="00C16FA1" w:rsidRDefault="00196240" w:rsidP="00D0626B">
      <w:pPr>
        <w:spacing w:before="120" w:after="200"/>
        <w:ind w:right="366"/>
        <w:contextualSpacing/>
        <w:jc w:val="both"/>
        <w:rPr>
          <w:rFonts w:ascii="Arial" w:hAnsi="Arial" w:cs="Arial"/>
          <w:b/>
          <w:bCs/>
          <w:iCs/>
          <w:sz w:val="20"/>
          <w:highlight w:val="cyan"/>
          <w:lang w:val="en-GB"/>
        </w:rPr>
      </w:pPr>
    </w:p>
    <w:p w14:paraId="7C866D45" w14:textId="77777777" w:rsidR="00196240" w:rsidRPr="00057B4E" w:rsidRDefault="00196240" w:rsidP="00D0626B">
      <w:pPr>
        <w:spacing w:before="120" w:after="200"/>
        <w:ind w:right="366"/>
        <w:contextualSpacing/>
        <w:jc w:val="both"/>
        <w:rPr>
          <w:rFonts w:ascii="Arial" w:hAnsi="Arial" w:cs="Arial"/>
          <w:b/>
          <w:bCs/>
          <w:iCs/>
          <w:sz w:val="20"/>
          <w:lang w:val="en-GB"/>
        </w:rPr>
      </w:pPr>
      <w:r w:rsidRPr="00057B4E">
        <w:rPr>
          <w:rFonts w:ascii="Arial" w:hAnsi="Arial" w:cs="Arial"/>
          <w:b/>
          <w:bCs/>
          <w:iCs/>
          <w:sz w:val="20"/>
          <w:lang w:val="en-GB"/>
        </w:rPr>
        <w:t xml:space="preserve">Item </w:t>
      </w:r>
      <w:r>
        <w:rPr>
          <w:rFonts w:ascii="Arial" w:hAnsi="Arial" w:cs="Arial"/>
          <w:b/>
          <w:bCs/>
          <w:iCs/>
          <w:sz w:val="20"/>
          <w:lang w:val="en-GB"/>
        </w:rPr>
        <w:t>3</w:t>
      </w:r>
      <w:r w:rsidRPr="00057B4E">
        <w:rPr>
          <w:rFonts w:ascii="Arial" w:hAnsi="Arial" w:cs="Arial"/>
          <w:b/>
          <w:bCs/>
          <w:iCs/>
          <w:sz w:val="20"/>
          <w:lang w:val="en-GB"/>
        </w:rPr>
        <w:t>.2 Pipework – Trenchless Installation</w:t>
      </w:r>
    </w:p>
    <w:p w14:paraId="4C1AE5B4" w14:textId="77777777" w:rsidR="00196240" w:rsidRPr="00C16FA1" w:rsidRDefault="00196240" w:rsidP="00D0626B">
      <w:pPr>
        <w:ind w:right="366"/>
        <w:contextualSpacing/>
        <w:jc w:val="both"/>
        <w:rPr>
          <w:rFonts w:ascii="Arial" w:hAnsi="Arial" w:cs="Arial"/>
          <w:iCs/>
          <w:sz w:val="20"/>
          <w:highlight w:val="cyan"/>
          <w:lang w:val="en-GB"/>
        </w:rPr>
      </w:pPr>
    </w:p>
    <w:p w14:paraId="3EEB0B20" w14:textId="77777777" w:rsidR="00196240" w:rsidRPr="00057B4E" w:rsidRDefault="00196240" w:rsidP="00D0626B">
      <w:pPr>
        <w:ind w:right="366"/>
        <w:contextualSpacing/>
        <w:jc w:val="both"/>
        <w:rPr>
          <w:rFonts w:ascii="Arial" w:hAnsi="Arial" w:cs="Arial"/>
          <w:iCs/>
          <w:sz w:val="20"/>
          <w:lang w:val="en-GB"/>
        </w:rPr>
      </w:pPr>
      <w:r w:rsidRPr="00057B4E">
        <w:rPr>
          <w:rFonts w:ascii="Arial" w:hAnsi="Arial" w:cs="Arial"/>
          <w:iCs/>
          <w:sz w:val="20"/>
          <w:lang w:val="en-GB"/>
        </w:rPr>
        <w:t>The unit prices under this description shall include</w:t>
      </w:r>
      <w:r w:rsidRPr="00057B4E">
        <w:rPr>
          <w:rFonts w:ascii="Arial" w:hAnsi="Arial" w:cs="Arial"/>
          <w:b/>
          <w:bCs/>
          <w:iCs/>
          <w:sz w:val="20"/>
          <w:lang w:val="en-GB"/>
        </w:rPr>
        <w:t xml:space="preserve"> </w:t>
      </w:r>
      <w:r w:rsidRPr="00057B4E">
        <w:rPr>
          <w:rFonts w:ascii="Arial" w:hAnsi="Arial" w:cs="Arial"/>
          <w:iCs/>
          <w:sz w:val="20"/>
          <w:lang w:val="en-GB"/>
        </w:rPr>
        <w:t>approved inspection and testing methods submission, evaluating the condition of the host pipe, inspection with CCTV and selection of further cleaning method, cleaning of the host pipe, removal of dirt, cutting any sedimentation and debris needed a liner to be installed against the pipeline’s wall, heavy high pressure cleaning for the existing pipeline, making additional pits and chambers as necessary needed for material installation, setting up a bypass/flow management, waste material removal and disposal drying a pipe inside prior installation works, introducing UV light or heat to prepare the pipeline to cure the resin and form a rigid pipe if liner method is used, first and additional liner material delivery and installation when relining pipeline to meet operation pressure 20 bar, heated water supply and utilisation needed liner installation and curing, reinstatement lateral connections that were previously disconnected to be reinstated, quality check to ensure the rehabilitated pipe (cleaning, CCTV, pressure and water quality testing) and includes all other tasks as specified under the Works Requirements related to the trenchless methods to be used in the Works.</w:t>
      </w:r>
    </w:p>
    <w:p w14:paraId="5A169135" w14:textId="77777777" w:rsidR="00196240" w:rsidRPr="00057B4E" w:rsidRDefault="00196240" w:rsidP="00D0626B">
      <w:pPr>
        <w:tabs>
          <w:tab w:val="left" w:pos="851"/>
        </w:tabs>
        <w:spacing w:after="120"/>
        <w:ind w:right="366"/>
        <w:jc w:val="both"/>
        <w:rPr>
          <w:rFonts w:ascii="Arial" w:hAnsi="Arial" w:cs="Arial"/>
          <w:bCs/>
          <w:iCs/>
          <w:sz w:val="20"/>
          <w:lang w:val="en-GB"/>
        </w:rPr>
      </w:pPr>
      <w:r w:rsidRPr="00057B4E">
        <w:rPr>
          <w:rFonts w:ascii="Arial" w:hAnsi="Arial" w:cs="Arial"/>
          <w:bCs/>
          <w:iCs/>
          <w:sz w:val="20"/>
          <w:lang w:val="en-GB"/>
        </w:rPr>
        <w:t>Payment for these items shall be made per linear meter (m</w:t>
      </w:r>
      <w:proofErr w:type="gramStart"/>
      <w:r w:rsidRPr="00057B4E">
        <w:rPr>
          <w:rFonts w:ascii="Arial" w:hAnsi="Arial" w:cs="Arial"/>
          <w:bCs/>
          <w:iCs/>
          <w:sz w:val="20"/>
          <w:lang w:val="en-GB"/>
        </w:rPr>
        <w:t>), and</w:t>
      </w:r>
      <w:proofErr w:type="gramEnd"/>
      <w:r w:rsidRPr="00057B4E">
        <w:rPr>
          <w:rFonts w:ascii="Arial" w:hAnsi="Arial" w:cs="Arial"/>
          <w:bCs/>
          <w:iCs/>
          <w:sz w:val="20"/>
          <w:lang w:val="en-GB"/>
        </w:rPr>
        <w:t xml:space="preserve"> shall include supply and works required to complete relining or installation of pipes, of the material and joint types, as specified in the Requirements, in such a way that the relined or pipe installed shall be ready for operation. </w:t>
      </w:r>
    </w:p>
    <w:p w14:paraId="2ECD7C24" w14:textId="77777777" w:rsidR="00196240" w:rsidRPr="00C16FA1" w:rsidRDefault="00196240" w:rsidP="00D0626B">
      <w:pPr>
        <w:spacing w:before="120" w:after="200"/>
        <w:ind w:right="366"/>
        <w:contextualSpacing/>
        <w:jc w:val="both"/>
        <w:rPr>
          <w:rFonts w:ascii="Arial" w:hAnsi="Arial" w:cs="Arial"/>
          <w:b/>
          <w:bCs/>
          <w:iCs/>
          <w:sz w:val="20"/>
          <w:highlight w:val="cyan"/>
          <w:lang w:val="en-GB"/>
        </w:rPr>
      </w:pPr>
    </w:p>
    <w:p w14:paraId="1C203B69" w14:textId="77777777" w:rsidR="00196240" w:rsidRPr="00C16FA1" w:rsidRDefault="00196240" w:rsidP="00D0626B">
      <w:pPr>
        <w:spacing w:before="120" w:after="200"/>
        <w:ind w:right="366"/>
        <w:contextualSpacing/>
        <w:jc w:val="both"/>
        <w:rPr>
          <w:rFonts w:ascii="Arial" w:hAnsi="Arial" w:cs="Arial"/>
          <w:b/>
          <w:bCs/>
          <w:iCs/>
          <w:sz w:val="20"/>
          <w:highlight w:val="cyan"/>
          <w:lang w:val="en-GB"/>
        </w:rPr>
      </w:pPr>
    </w:p>
    <w:p w14:paraId="1B93E5D1" w14:textId="77777777" w:rsidR="00196240" w:rsidRPr="00057B4E" w:rsidRDefault="00196240" w:rsidP="00D0626B">
      <w:pPr>
        <w:spacing w:before="120" w:after="200"/>
        <w:ind w:right="366"/>
        <w:contextualSpacing/>
        <w:jc w:val="both"/>
        <w:rPr>
          <w:rFonts w:ascii="Arial" w:hAnsi="Arial" w:cs="Arial"/>
          <w:b/>
          <w:bCs/>
          <w:iCs/>
          <w:sz w:val="20"/>
          <w:lang w:val="en-GB"/>
        </w:rPr>
      </w:pPr>
      <w:r w:rsidRPr="00057B4E">
        <w:rPr>
          <w:rFonts w:ascii="Arial" w:hAnsi="Arial" w:cs="Arial"/>
          <w:b/>
          <w:bCs/>
          <w:iCs/>
          <w:sz w:val="20"/>
          <w:lang w:val="en-GB"/>
        </w:rPr>
        <w:t>Item 3.3 Pipework – Fittings and Valves</w:t>
      </w:r>
    </w:p>
    <w:p w14:paraId="13E43F05" w14:textId="77777777" w:rsidR="00196240" w:rsidRPr="00057B4E" w:rsidRDefault="00196240" w:rsidP="00D0626B">
      <w:pPr>
        <w:spacing w:after="120"/>
        <w:ind w:right="366"/>
        <w:jc w:val="both"/>
        <w:rPr>
          <w:rFonts w:ascii="Arial" w:hAnsi="Arial" w:cs="Arial"/>
          <w:sz w:val="20"/>
          <w:lang w:val="en-GB"/>
        </w:rPr>
      </w:pPr>
      <w:r w:rsidRPr="00057B4E">
        <w:rPr>
          <w:rFonts w:ascii="Arial" w:hAnsi="Arial" w:cs="Arial"/>
          <w:sz w:val="20"/>
          <w:lang w:val="en-GB"/>
        </w:rPr>
        <w:t xml:space="preserve">The unit prices under this description shall include all supplies (excluding materials/equipment specified in the Price Schedule Part 2 MATERIALS/EQUIPMENT SUPPLIED FROM ABROAD) and works required for the complete supply and installation of tees, crosses, bends, </w:t>
      </w:r>
      <w:proofErr w:type="gramStart"/>
      <w:r w:rsidRPr="00057B4E">
        <w:rPr>
          <w:rFonts w:ascii="Arial" w:hAnsi="Arial" w:cs="Arial"/>
          <w:sz w:val="20"/>
          <w:lang w:val="en-GB"/>
        </w:rPr>
        <w:t>reducers</w:t>
      </w:r>
      <w:proofErr w:type="gramEnd"/>
      <w:r w:rsidRPr="00057B4E">
        <w:rPr>
          <w:rFonts w:ascii="Arial" w:hAnsi="Arial" w:cs="Arial"/>
          <w:sz w:val="20"/>
          <w:lang w:val="en-GB"/>
        </w:rPr>
        <w:t xml:space="preserve"> and other relevant fittings in compliance with the Works Requirements, drawings and other documents provided.</w:t>
      </w:r>
    </w:p>
    <w:p w14:paraId="36527038" w14:textId="77777777" w:rsidR="00196240" w:rsidRPr="00057B4E" w:rsidRDefault="00196240" w:rsidP="00D0626B">
      <w:pPr>
        <w:spacing w:after="120"/>
        <w:ind w:right="366"/>
        <w:jc w:val="both"/>
        <w:rPr>
          <w:rFonts w:ascii="Arial" w:hAnsi="Arial" w:cs="Arial"/>
          <w:b/>
          <w:sz w:val="20"/>
          <w:lang w:val="en-GB"/>
        </w:rPr>
      </w:pPr>
      <w:r w:rsidRPr="00057B4E">
        <w:rPr>
          <w:rFonts w:ascii="Arial" w:hAnsi="Arial" w:cs="Arial"/>
          <w:sz w:val="20"/>
          <w:lang w:val="en-GB"/>
        </w:rPr>
        <w:t xml:space="preserve">Measurement for these items shall be made per number of tees, crosses, bends, </w:t>
      </w:r>
      <w:proofErr w:type="gramStart"/>
      <w:r w:rsidRPr="00057B4E">
        <w:rPr>
          <w:rFonts w:ascii="Arial" w:hAnsi="Arial" w:cs="Arial"/>
          <w:sz w:val="20"/>
          <w:lang w:val="en-GB"/>
        </w:rPr>
        <w:t>reducers</w:t>
      </w:r>
      <w:proofErr w:type="gramEnd"/>
      <w:r w:rsidRPr="00057B4E">
        <w:rPr>
          <w:rFonts w:ascii="Arial" w:hAnsi="Arial" w:cs="Arial"/>
          <w:sz w:val="20"/>
          <w:lang w:val="en-GB"/>
        </w:rPr>
        <w:t xml:space="preserve"> and other relevant fittings, satisfactorily furnished and installed. Pipe fittings on pipes of different nominal diameters shall be classified according to the nominal diameter of the largest pipe. Payment for these items (various type and diameter) shall include all supplies and works required to complete installation of the fittings.</w:t>
      </w:r>
    </w:p>
    <w:p w14:paraId="13A7E02D" w14:textId="77777777" w:rsidR="00196240" w:rsidRPr="00C16FA1" w:rsidRDefault="00196240" w:rsidP="00D0626B">
      <w:pPr>
        <w:spacing w:before="120" w:after="200"/>
        <w:ind w:right="366"/>
        <w:contextualSpacing/>
        <w:jc w:val="both"/>
        <w:rPr>
          <w:rFonts w:ascii="Arial" w:hAnsi="Arial" w:cs="Arial"/>
          <w:b/>
          <w:bCs/>
          <w:iCs/>
          <w:sz w:val="20"/>
          <w:highlight w:val="cyan"/>
          <w:lang w:val="en-GB"/>
        </w:rPr>
      </w:pPr>
    </w:p>
    <w:p w14:paraId="2A4FCAEF" w14:textId="77777777" w:rsidR="00196240" w:rsidRPr="00057B4E" w:rsidRDefault="00196240" w:rsidP="00D0626B">
      <w:pPr>
        <w:spacing w:before="120" w:after="200"/>
        <w:ind w:right="366"/>
        <w:contextualSpacing/>
        <w:jc w:val="both"/>
        <w:rPr>
          <w:rFonts w:ascii="Arial" w:hAnsi="Arial" w:cs="Arial"/>
          <w:b/>
          <w:bCs/>
          <w:iCs/>
          <w:sz w:val="20"/>
          <w:lang w:val="en-GB"/>
        </w:rPr>
      </w:pPr>
      <w:r w:rsidRPr="00057B4E">
        <w:rPr>
          <w:rFonts w:ascii="Arial" w:hAnsi="Arial" w:cs="Arial"/>
          <w:b/>
          <w:bCs/>
          <w:iCs/>
          <w:sz w:val="20"/>
          <w:lang w:val="en-GB"/>
        </w:rPr>
        <w:t>Item 3.4 Pipework - Manholes and Pipework Ancillaries</w:t>
      </w:r>
    </w:p>
    <w:p w14:paraId="5228E939" w14:textId="77777777" w:rsidR="00196240" w:rsidRPr="00057B4E" w:rsidRDefault="00196240" w:rsidP="00D0626B">
      <w:pPr>
        <w:spacing w:after="200"/>
        <w:ind w:right="366"/>
        <w:jc w:val="both"/>
        <w:rPr>
          <w:rFonts w:ascii="Arial" w:hAnsi="Arial" w:cs="Arial"/>
          <w:sz w:val="20"/>
          <w:lang w:val="en-GB"/>
        </w:rPr>
      </w:pPr>
      <w:r w:rsidRPr="00057B4E">
        <w:rPr>
          <w:rFonts w:ascii="Arial" w:hAnsi="Arial" w:cs="Arial"/>
          <w:sz w:val="20"/>
          <w:lang w:val="en-GB"/>
        </w:rPr>
        <w:t xml:space="preserve">The unit price under this description shall include all supplies (excluding materials/equipment specified in the Price Schedule Part 2 MATERIALS/EQUIPMENT SUPPLIED FROM ABROAD) and works required for the complete supply and installation of a new reinforced concrete manhole/chamber, in compliance with the Works Requirements and drawings in such a way that they will be waterproof and be ready for operation. Excavation, </w:t>
      </w:r>
      <w:proofErr w:type="gramStart"/>
      <w:r w:rsidRPr="00057B4E">
        <w:rPr>
          <w:rFonts w:ascii="Arial" w:hAnsi="Arial" w:cs="Arial"/>
          <w:sz w:val="20"/>
          <w:lang w:val="en-GB"/>
        </w:rPr>
        <w:t>backfilling</w:t>
      </w:r>
      <w:proofErr w:type="gramEnd"/>
      <w:r w:rsidRPr="00057B4E">
        <w:rPr>
          <w:rFonts w:ascii="Arial" w:hAnsi="Arial" w:cs="Arial"/>
          <w:sz w:val="20"/>
          <w:lang w:val="en-GB"/>
        </w:rPr>
        <w:t xml:space="preserve"> and greenery works costs shall be included. </w:t>
      </w:r>
    </w:p>
    <w:p w14:paraId="0688049B" w14:textId="77777777" w:rsidR="00196240" w:rsidRPr="00057B4E" w:rsidRDefault="00196240" w:rsidP="00D0626B">
      <w:pPr>
        <w:spacing w:after="200"/>
        <w:ind w:right="366"/>
        <w:jc w:val="both"/>
        <w:rPr>
          <w:rFonts w:ascii="Arial" w:hAnsi="Arial" w:cs="Arial"/>
          <w:sz w:val="20"/>
          <w:lang w:val="en-GB"/>
        </w:rPr>
      </w:pPr>
      <w:r w:rsidRPr="00057B4E">
        <w:rPr>
          <w:rFonts w:ascii="Arial" w:hAnsi="Arial" w:cs="Arial"/>
          <w:sz w:val="20"/>
          <w:lang w:val="en-GB"/>
        </w:rPr>
        <w:t xml:space="preserve">Measurement for </w:t>
      </w:r>
      <w:proofErr w:type="gramStart"/>
      <w:r w:rsidRPr="00057B4E">
        <w:rPr>
          <w:rFonts w:ascii="Arial" w:hAnsi="Arial" w:cs="Arial"/>
          <w:sz w:val="20"/>
          <w:lang w:val="en-GB"/>
        </w:rPr>
        <w:t>these item</w:t>
      </w:r>
      <w:proofErr w:type="gramEnd"/>
      <w:r w:rsidRPr="00057B4E">
        <w:rPr>
          <w:rFonts w:ascii="Arial" w:hAnsi="Arial" w:cs="Arial"/>
          <w:sz w:val="20"/>
          <w:lang w:val="en-GB"/>
        </w:rPr>
        <w:t xml:space="preserve"> if not separately listed shall be made per actual number of valve manholes/chambers of each type satisfactorily furnished and installed. Payment for these items (various sizes) shall include all supplies and works required to complete.</w:t>
      </w:r>
    </w:p>
    <w:p w14:paraId="2B255A11" w14:textId="77777777" w:rsidR="00196240" w:rsidRPr="00057B4E" w:rsidRDefault="00196240" w:rsidP="00D0626B">
      <w:pPr>
        <w:spacing w:before="120" w:after="200"/>
        <w:ind w:right="366"/>
        <w:contextualSpacing/>
        <w:jc w:val="both"/>
        <w:rPr>
          <w:rFonts w:ascii="Arial" w:hAnsi="Arial" w:cs="Arial"/>
          <w:b/>
          <w:bCs/>
          <w:iCs/>
          <w:sz w:val="20"/>
          <w:lang w:val="en-GB"/>
        </w:rPr>
      </w:pPr>
      <w:r w:rsidRPr="00057B4E">
        <w:rPr>
          <w:rFonts w:ascii="Arial" w:hAnsi="Arial" w:cs="Arial"/>
          <w:b/>
          <w:bCs/>
          <w:iCs/>
          <w:sz w:val="20"/>
          <w:lang w:val="en-GB"/>
        </w:rPr>
        <w:t>Item 3.4.4 Crossings Through the Walls of Chambers or Buildings</w:t>
      </w:r>
    </w:p>
    <w:p w14:paraId="52FD1B03" w14:textId="77777777" w:rsidR="00196240" w:rsidRPr="00057B4E" w:rsidRDefault="00196240" w:rsidP="00D0626B">
      <w:pPr>
        <w:ind w:right="366"/>
        <w:jc w:val="both"/>
        <w:rPr>
          <w:rFonts w:ascii="Arial" w:hAnsi="Arial" w:cs="Arial"/>
          <w:sz w:val="20"/>
          <w:lang w:val="en-GB"/>
        </w:rPr>
      </w:pPr>
      <w:r w:rsidRPr="00057B4E">
        <w:rPr>
          <w:rFonts w:ascii="Arial" w:hAnsi="Arial" w:cs="Arial"/>
          <w:sz w:val="20"/>
          <w:lang w:val="en-GB"/>
        </w:rPr>
        <w:t xml:space="preserve">The unit prices under this description shall include all supplies and works required for the complete establishment of pipe crossing through the chambers or building’s walls. </w:t>
      </w:r>
    </w:p>
    <w:p w14:paraId="53021DF3" w14:textId="77777777" w:rsidR="00196240" w:rsidRPr="00057B4E" w:rsidRDefault="00196240" w:rsidP="00D0626B">
      <w:pPr>
        <w:ind w:right="366"/>
        <w:jc w:val="both"/>
        <w:rPr>
          <w:rFonts w:ascii="Arial" w:hAnsi="Arial" w:cs="Arial"/>
          <w:sz w:val="20"/>
          <w:lang w:val="en-GB"/>
        </w:rPr>
      </w:pPr>
    </w:p>
    <w:p w14:paraId="1343E7A5" w14:textId="77777777" w:rsidR="00196240" w:rsidRPr="00057B4E" w:rsidRDefault="00196240" w:rsidP="00D0626B">
      <w:pPr>
        <w:spacing w:after="200"/>
        <w:ind w:right="366"/>
        <w:jc w:val="both"/>
        <w:rPr>
          <w:rFonts w:ascii="Arial" w:hAnsi="Arial" w:cs="Arial"/>
          <w:sz w:val="20"/>
          <w:lang w:val="en-GB"/>
        </w:rPr>
      </w:pPr>
      <w:r w:rsidRPr="00057B4E">
        <w:rPr>
          <w:rFonts w:ascii="Arial" w:hAnsi="Arial" w:cs="Arial"/>
          <w:sz w:val="20"/>
          <w:lang w:val="en-GB"/>
        </w:rPr>
        <w:lastRenderedPageBreak/>
        <w:t>Measurement for these items shall be made per number of crossings made (drilled if needed) through walls, satisfactorily protected, insulated with specific equipment/materials and installed. Payment for these items shall be made per number (pcs) of crossings through walls implemented.</w:t>
      </w:r>
    </w:p>
    <w:p w14:paraId="2F1A5BCA" w14:textId="77777777" w:rsidR="00196240" w:rsidRPr="00057B4E" w:rsidRDefault="00196240" w:rsidP="00D0626B">
      <w:pPr>
        <w:spacing w:before="120" w:after="200"/>
        <w:ind w:right="366"/>
        <w:contextualSpacing/>
        <w:jc w:val="both"/>
        <w:rPr>
          <w:rFonts w:ascii="Arial" w:hAnsi="Arial" w:cs="Arial"/>
          <w:b/>
          <w:bCs/>
          <w:iCs/>
          <w:sz w:val="20"/>
          <w:lang w:val="en-GB"/>
        </w:rPr>
      </w:pPr>
      <w:r w:rsidRPr="00057B4E">
        <w:rPr>
          <w:rFonts w:ascii="Arial" w:hAnsi="Arial" w:cs="Arial"/>
          <w:b/>
          <w:bCs/>
          <w:iCs/>
          <w:sz w:val="20"/>
          <w:lang w:val="en-GB"/>
        </w:rPr>
        <w:t xml:space="preserve">Items 3.5. Hydraulic pressure tests and </w:t>
      </w:r>
      <w:r>
        <w:rPr>
          <w:rFonts w:ascii="Arial" w:hAnsi="Arial" w:cs="Arial"/>
          <w:b/>
          <w:bCs/>
          <w:iCs/>
          <w:sz w:val="20"/>
          <w:lang w:val="en-GB"/>
        </w:rPr>
        <w:t>I</w:t>
      </w:r>
      <w:r w:rsidRPr="00057B4E">
        <w:rPr>
          <w:rFonts w:ascii="Arial" w:hAnsi="Arial" w:cs="Arial"/>
          <w:b/>
          <w:bCs/>
          <w:iCs/>
          <w:sz w:val="20"/>
          <w:lang w:val="en-GB"/>
        </w:rPr>
        <w:t xml:space="preserve">tems 3.6 Demolition and Site Clearance </w:t>
      </w:r>
    </w:p>
    <w:p w14:paraId="21402CBA" w14:textId="77777777" w:rsidR="00196240" w:rsidRPr="00057B4E" w:rsidRDefault="00196240" w:rsidP="00D0626B">
      <w:pPr>
        <w:ind w:right="366"/>
        <w:jc w:val="both"/>
        <w:rPr>
          <w:rFonts w:ascii="Arial" w:hAnsi="Arial" w:cs="Arial"/>
          <w:sz w:val="20"/>
          <w:lang w:val="en-GB"/>
        </w:rPr>
      </w:pPr>
      <w:r w:rsidRPr="00057B4E">
        <w:rPr>
          <w:rFonts w:ascii="Arial" w:hAnsi="Arial" w:cs="Arial"/>
          <w:sz w:val="20"/>
          <w:lang w:val="en-GB"/>
        </w:rPr>
        <w:t xml:space="preserve">The unit prices shall include all supplies and works required for the section pressure testing </w:t>
      </w:r>
      <w:r w:rsidRPr="00834475">
        <w:rPr>
          <w:rFonts w:ascii="Arial" w:hAnsi="Arial" w:cs="Arial"/>
          <w:sz w:val="20"/>
          <w:lang w:val="en-GB"/>
        </w:rPr>
        <w:t>and flushing and disinfection of pipelines</w:t>
      </w:r>
      <w:r w:rsidRPr="00057B4E">
        <w:rPr>
          <w:rFonts w:ascii="Arial" w:hAnsi="Arial" w:cs="Arial"/>
          <w:sz w:val="20"/>
          <w:lang w:val="en-GB"/>
        </w:rPr>
        <w:t xml:space="preserve"> not listed under other items in the Price Schedules, demolition and removal of natural and artificial articles, </w:t>
      </w:r>
      <w:proofErr w:type="gramStart"/>
      <w:r w:rsidRPr="00057B4E">
        <w:rPr>
          <w:rFonts w:ascii="Arial" w:hAnsi="Arial" w:cs="Arial"/>
          <w:sz w:val="20"/>
          <w:lang w:val="en-GB"/>
        </w:rPr>
        <w:t>objects</w:t>
      </w:r>
      <w:proofErr w:type="gramEnd"/>
      <w:r w:rsidRPr="00057B4E">
        <w:rPr>
          <w:rFonts w:ascii="Arial" w:hAnsi="Arial" w:cs="Arial"/>
          <w:sz w:val="20"/>
          <w:lang w:val="en-GB"/>
        </w:rPr>
        <w:t xml:space="preserve"> and obstructions. The price is deemed to include removing site features (including fences, gates, walls, roads, paved areas and the like; but excluding demolition of structures), including breaking out foundations, removing trees and tree stumps, including grubbing up roots if applicable, clearing site vegetation (including hedges, bushes, scrub and undergrowth, including grubbing up roots, if applicable, protecting site features, trees and site vegetation which are to remain, removing general debris and rubbish, filling voids, disposal of materials, temporarily, diverting ditches, field drains and other waterways including reinstating on completion or cleaning and filling, clearance outside the plot limits.</w:t>
      </w:r>
    </w:p>
    <w:p w14:paraId="360094F7" w14:textId="0A2C4D6B" w:rsidR="00196240" w:rsidRPr="007C0EA4" w:rsidRDefault="00196240" w:rsidP="00D0626B">
      <w:pPr>
        <w:spacing w:after="120"/>
        <w:ind w:right="366"/>
        <w:jc w:val="both"/>
        <w:rPr>
          <w:rFonts w:ascii="Arial" w:hAnsi="Arial" w:cs="Arial"/>
          <w:sz w:val="20"/>
          <w:lang w:val="en-GB"/>
        </w:rPr>
      </w:pPr>
      <w:r w:rsidRPr="007C0EA4">
        <w:rPr>
          <w:rFonts w:ascii="Arial" w:hAnsi="Arial" w:cs="Arial"/>
          <w:sz w:val="20"/>
          <w:lang w:val="en-GB"/>
        </w:rPr>
        <w:t xml:space="preserve">Cost of the water used by the Contractor for the </w:t>
      </w:r>
      <w:r>
        <w:rPr>
          <w:rFonts w:ascii="Arial" w:hAnsi="Arial" w:cs="Arial"/>
          <w:sz w:val="20"/>
          <w:lang w:val="en-GB"/>
        </w:rPr>
        <w:t xml:space="preserve">hydraulic </w:t>
      </w:r>
      <w:r w:rsidRPr="007C0EA4">
        <w:rPr>
          <w:rFonts w:ascii="Arial" w:hAnsi="Arial" w:cs="Arial"/>
          <w:sz w:val="20"/>
          <w:lang w:val="en-GB"/>
        </w:rPr>
        <w:t>pressure tests</w:t>
      </w:r>
      <w:r>
        <w:rPr>
          <w:rFonts w:ascii="Arial" w:hAnsi="Arial" w:cs="Arial"/>
          <w:sz w:val="20"/>
          <w:lang w:val="en-GB"/>
        </w:rPr>
        <w:t xml:space="preserve"> and </w:t>
      </w:r>
      <w:r w:rsidRPr="001253F1">
        <w:rPr>
          <w:rFonts w:ascii="Arial" w:hAnsi="Arial" w:cs="Arial"/>
          <w:sz w:val="20"/>
          <w:lang w:val="en-GB"/>
        </w:rPr>
        <w:t>the cost of</w:t>
      </w:r>
      <w:r>
        <w:rPr>
          <w:rFonts w:ascii="Arial" w:hAnsi="Arial" w:cs="Arial"/>
          <w:sz w:val="20"/>
          <w:lang w:val="en-GB"/>
        </w:rPr>
        <w:t xml:space="preserve"> </w:t>
      </w:r>
      <w:r w:rsidRPr="00834475">
        <w:rPr>
          <w:rFonts w:ascii="Arial" w:hAnsi="Arial" w:cs="Arial"/>
          <w:sz w:val="20"/>
          <w:lang w:val="en-GB"/>
        </w:rPr>
        <w:t>chlorine solution for disinfection</w:t>
      </w:r>
      <w:r w:rsidRPr="007C0EA4">
        <w:rPr>
          <w:rFonts w:ascii="Arial" w:hAnsi="Arial" w:cs="Arial"/>
          <w:sz w:val="20"/>
          <w:lang w:val="en-GB"/>
        </w:rPr>
        <w:t xml:space="preserve"> shall be included into the unit price. The tariff for the potable water (for economic agents) to be applicable </w:t>
      </w:r>
      <w:r w:rsidRPr="009C1351">
        <w:rPr>
          <w:rFonts w:ascii="Arial" w:hAnsi="Arial" w:cs="Arial"/>
          <w:sz w:val="20"/>
          <w:lang w:val="en-GB"/>
        </w:rPr>
        <w:t xml:space="preserve">is </w:t>
      </w:r>
      <w:r w:rsidR="00270125">
        <w:rPr>
          <w:rFonts w:ascii="Arial" w:hAnsi="Arial" w:cs="Arial"/>
          <w:sz w:val="20"/>
          <w:lang w:val="en-GB"/>
        </w:rPr>
        <w:t xml:space="preserve">14,93 </w:t>
      </w:r>
      <w:r w:rsidRPr="009C1351">
        <w:rPr>
          <w:rFonts w:ascii="Arial" w:hAnsi="Arial" w:cs="Arial"/>
          <w:sz w:val="20"/>
          <w:lang w:val="en-GB"/>
        </w:rPr>
        <w:t>Ukrainian Hryvna per 1 m</w:t>
      </w:r>
      <w:r w:rsidRPr="007C0EA4">
        <w:rPr>
          <w:rFonts w:ascii="Arial" w:hAnsi="Arial" w:cs="Arial"/>
          <w:sz w:val="20"/>
          <w:vertAlign w:val="superscript"/>
          <w:lang w:val="en-GB"/>
        </w:rPr>
        <w:t>3</w:t>
      </w:r>
      <w:r w:rsidRPr="007C0EA4">
        <w:rPr>
          <w:rFonts w:ascii="Arial" w:hAnsi="Arial" w:cs="Arial"/>
          <w:sz w:val="20"/>
          <w:lang w:val="en-GB"/>
        </w:rPr>
        <w:t xml:space="preserve"> (excl. VAT). Water consumption shall be metered by the Contractor and payment shall be made based on the water meter reading(s).</w:t>
      </w:r>
    </w:p>
    <w:p w14:paraId="4F5FA6D0" w14:textId="77777777" w:rsidR="00196240" w:rsidRPr="00C16FA1" w:rsidRDefault="00196240" w:rsidP="00D0626B">
      <w:pPr>
        <w:ind w:right="366"/>
        <w:jc w:val="both"/>
        <w:rPr>
          <w:rFonts w:ascii="Arial" w:hAnsi="Arial" w:cs="Arial"/>
          <w:sz w:val="20"/>
          <w:highlight w:val="cyan"/>
          <w:lang w:val="en-GB"/>
        </w:rPr>
      </w:pPr>
      <w:r w:rsidRPr="007C0EA4">
        <w:rPr>
          <w:rFonts w:ascii="Arial" w:hAnsi="Arial" w:cs="Arial"/>
          <w:sz w:val="20"/>
          <w:lang w:val="en-GB"/>
        </w:rPr>
        <w:t>Tariff remains unchanged for the Contractor until Completion Date.</w:t>
      </w:r>
    </w:p>
    <w:p w14:paraId="4F6226DA" w14:textId="77777777" w:rsidR="00196240" w:rsidRPr="00C16FA1" w:rsidRDefault="00196240" w:rsidP="00D0626B">
      <w:pPr>
        <w:ind w:right="366"/>
        <w:jc w:val="both"/>
        <w:rPr>
          <w:rFonts w:ascii="Arial" w:hAnsi="Arial" w:cs="Arial"/>
          <w:sz w:val="20"/>
          <w:highlight w:val="cyan"/>
          <w:lang w:val="en-GB"/>
        </w:rPr>
      </w:pPr>
    </w:p>
    <w:p w14:paraId="037961A6" w14:textId="77777777" w:rsidR="00196240" w:rsidRPr="00D0626B" w:rsidRDefault="00196240" w:rsidP="00D0626B">
      <w:pPr>
        <w:pStyle w:val="1"/>
        <w:spacing w:before="120" w:after="120"/>
        <w:jc w:val="left"/>
        <w:rPr>
          <w:rFonts w:cs="Arial"/>
          <w:iCs/>
          <w:sz w:val="20"/>
          <w:lang w:val="en-GB"/>
        </w:rPr>
      </w:pPr>
      <w:bookmarkStart w:id="40" w:name="_Toc158644440"/>
      <w:bookmarkStart w:id="41" w:name="_Toc159242474"/>
      <w:r w:rsidRPr="00D0626B">
        <w:rPr>
          <w:rFonts w:cs="Arial"/>
          <w:iCs/>
          <w:sz w:val="20"/>
          <w:lang w:val="en-GB"/>
        </w:rPr>
        <w:t>OTHER INSTRUCTIONS</w:t>
      </w:r>
      <w:bookmarkEnd w:id="40"/>
      <w:bookmarkEnd w:id="41"/>
      <w:r w:rsidRPr="00D0626B">
        <w:rPr>
          <w:rFonts w:cs="Arial"/>
          <w:iCs/>
          <w:sz w:val="20"/>
          <w:lang w:val="en-GB"/>
        </w:rPr>
        <w:t xml:space="preserve"> </w:t>
      </w:r>
    </w:p>
    <w:p w14:paraId="42BE0C9F" w14:textId="77777777" w:rsidR="00196240" w:rsidRPr="00057B4E" w:rsidRDefault="00196240" w:rsidP="00D0626B">
      <w:pPr>
        <w:ind w:right="366"/>
        <w:jc w:val="both"/>
        <w:rPr>
          <w:rFonts w:ascii="Arial" w:hAnsi="Arial" w:cs="Arial"/>
          <w:sz w:val="20"/>
          <w:lang w:val="en-GB"/>
        </w:rPr>
      </w:pPr>
      <w:r w:rsidRPr="00057B4E">
        <w:rPr>
          <w:rFonts w:ascii="Arial" w:hAnsi="Arial" w:cs="Arial"/>
          <w:sz w:val="20"/>
          <w:lang w:val="en-GB"/>
        </w:rPr>
        <w:t xml:space="preserve">Items 3.8 and 3.9 are describing Works to be priced </w:t>
      </w:r>
      <w:proofErr w:type="gramStart"/>
      <w:r w:rsidRPr="00057B4E">
        <w:rPr>
          <w:rFonts w:ascii="Arial" w:hAnsi="Arial" w:cs="Arial"/>
          <w:sz w:val="20"/>
          <w:lang w:val="en-GB"/>
        </w:rPr>
        <w:t>in order to</w:t>
      </w:r>
      <w:proofErr w:type="gramEnd"/>
      <w:r w:rsidRPr="00057B4E">
        <w:rPr>
          <w:rFonts w:ascii="Arial" w:hAnsi="Arial" w:cs="Arial"/>
          <w:sz w:val="20"/>
          <w:lang w:val="en-GB"/>
        </w:rPr>
        <w:t xml:space="preserve"> make connection between the Phase 1 and Phase 2 pipelines. Details are provided under Works Requirements, Particular Technical Specifications.</w:t>
      </w:r>
    </w:p>
    <w:p w14:paraId="0FF6FA52" w14:textId="77777777" w:rsidR="00196240" w:rsidRPr="00057B4E" w:rsidRDefault="00196240" w:rsidP="00D0626B">
      <w:pPr>
        <w:ind w:right="366"/>
        <w:jc w:val="both"/>
        <w:rPr>
          <w:rFonts w:ascii="Arial" w:hAnsi="Arial" w:cs="Arial"/>
          <w:sz w:val="20"/>
          <w:lang w:val="en-GB"/>
        </w:rPr>
      </w:pPr>
      <w:r w:rsidRPr="00057B4E">
        <w:rPr>
          <w:rFonts w:ascii="Arial" w:hAnsi="Arial" w:cs="Arial"/>
          <w:sz w:val="20"/>
          <w:lang w:val="en-GB"/>
        </w:rPr>
        <w:t xml:space="preserve">Payment under those items will be made only if </w:t>
      </w:r>
      <w:proofErr w:type="gramStart"/>
      <w:r w:rsidRPr="00057B4E">
        <w:rPr>
          <w:rFonts w:ascii="Arial" w:hAnsi="Arial" w:cs="Arial"/>
          <w:sz w:val="20"/>
          <w:lang w:val="en-GB"/>
        </w:rPr>
        <w:t>so</w:t>
      </w:r>
      <w:proofErr w:type="gramEnd"/>
      <w:r w:rsidRPr="00057B4E">
        <w:rPr>
          <w:rFonts w:ascii="Arial" w:hAnsi="Arial" w:cs="Arial"/>
          <w:sz w:val="20"/>
          <w:lang w:val="en-GB"/>
        </w:rPr>
        <w:t xml:space="preserve"> instructed by the Engineer/ the Employer. </w:t>
      </w:r>
    </w:p>
    <w:p w14:paraId="0CAB6719" w14:textId="77777777" w:rsidR="00196240" w:rsidRPr="00057B4E" w:rsidRDefault="00196240" w:rsidP="00D0626B">
      <w:pPr>
        <w:ind w:right="366"/>
        <w:jc w:val="both"/>
        <w:rPr>
          <w:rFonts w:ascii="Arial" w:hAnsi="Arial" w:cs="Arial"/>
          <w:sz w:val="20"/>
          <w:lang w:val="en-GB"/>
        </w:rPr>
      </w:pPr>
      <w:r w:rsidRPr="00057B4E">
        <w:rPr>
          <w:rFonts w:ascii="Arial" w:hAnsi="Arial" w:cs="Arial"/>
          <w:sz w:val="20"/>
          <w:lang w:val="en-GB"/>
        </w:rPr>
        <w:t>All possible ambiguities in the description of items of expenditure, the Tenderer is required to solve at the tender clarification stage in compliance with the IT</w:t>
      </w:r>
      <w:r>
        <w:rPr>
          <w:rFonts w:ascii="Arial" w:hAnsi="Arial" w:cs="Arial"/>
          <w:sz w:val="20"/>
          <w:lang w:val="en-GB"/>
        </w:rPr>
        <w:t>B</w:t>
      </w:r>
      <w:r w:rsidRPr="00057B4E">
        <w:rPr>
          <w:rFonts w:ascii="Arial" w:hAnsi="Arial" w:cs="Arial"/>
          <w:sz w:val="20"/>
          <w:lang w:val="en-GB"/>
        </w:rPr>
        <w:t xml:space="preserve">. Subsequent references to the lack of clarity in the Price Schedules will not be recognized or appreciated as the reason for the change in prices, terms, </w:t>
      </w:r>
      <w:proofErr w:type="gramStart"/>
      <w:r w:rsidRPr="00057B4E">
        <w:rPr>
          <w:rFonts w:ascii="Arial" w:hAnsi="Arial" w:cs="Arial"/>
          <w:sz w:val="20"/>
          <w:lang w:val="en-GB"/>
        </w:rPr>
        <w:t>quality</w:t>
      </w:r>
      <w:proofErr w:type="gramEnd"/>
      <w:r w:rsidRPr="00057B4E">
        <w:rPr>
          <w:rFonts w:ascii="Arial" w:hAnsi="Arial" w:cs="Arial"/>
          <w:sz w:val="20"/>
          <w:lang w:val="en-GB"/>
        </w:rPr>
        <w:t xml:space="preserve"> or any other concessions in terms.</w:t>
      </w:r>
    </w:p>
    <w:p w14:paraId="35F47C26" w14:textId="77777777" w:rsidR="00196240" w:rsidRPr="00057B4E" w:rsidRDefault="00196240" w:rsidP="00D0626B">
      <w:pPr>
        <w:ind w:right="366"/>
        <w:jc w:val="both"/>
        <w:rPr>
          <w:rFonts w:ascii="Arial" w:hAnsi="Arial" w:cs="Arial"/>
          <w:sz w:val="20"/>
          <w:lang w:val="en-GB"/>
        </w:rPr>
      </w:pPr>
      <w:r w:rsidRPr="00057B4E">
        <w:rPr>
          <w:rFonts w:ascii="Arial" w:hAnsi="Arial" w:cs="Arial"/>
          <w:sz w:val="20"/>
          <w:lang w:val="en-GB"/>
        </w:rPr>
        <w:t xml:space="preserve">If the description of the works in the Price Schedules is not detailed enough and does not describe all the preliminary-final works, auxiliary </w:t>
      </w:r>
      <w:proofErr w:type="gramStart"/>
      <w:r w:rsidRPr="00057B4E">
        <w:rPr>
          <w:rFonts w:ascii="Arial" w:hAnsi="Arial" w:cs="Arial"/>
          <w:sz w:val="20"/>
          <w:lang w:val="en-GB"/>
        </w:rPr>
        <w:t>works</w:t>
      </w:r>
      <w:proofErr w:type="gramEnd"/>
      <w:r w:rsidRPr="00057B4E">
        <w:rPr>
          <w:rFonts w:ascii="Arial" w:hAnsi="Arial" w:cs="Arial"/>
          <w:sz w:val="20"/>
          <w:lang w:val="en-GB"/>
        </w:rPr>
        <w:t xml:space="preserve"> and other work operations, which need to be performed to obtain the final product, all works must be calculated and included by the Contractor in unit prices in accordance with the rules of the profession.</w:t>
      </w:r>
    </w:p>
    <w:p w14:paraId="1338F8C7" w14:textId="77777777" w:rsidR="00196240" w:rsidRPr="001A7DF0" w:rsidRDefault="00196240" w:rsidP="00D0626B">
      <w:pPr>
        <w:ind w:right="366"/>
        <w:jc w:val="both"/>
        <w:rPr>
          <w:rFonts w:ascii="Arial" w:hAnsi="Arial" w:cs="Arial"/>
          <w:sz w:val="20"/>
          <w:lang w:val="en-GB"/>
        </w:rPr>
      </w:pPr>
      <w:r w:rsidRPr="00057B4E">
        <w:rPr>
          <w:rFonts w:ascii="Arial" w:hAnsi="Arial" w:cs="Arial"/>
          <w:sz w:val="20"/>
          <w:lang w:val="en-GB"/>
        </w:rPr>
        <w:t>At the tendering stage, the Tenderer is required to study the Works Requirements and preliminary design drawings documentation, review the location of the future construction site, become familiar with the possible organisation of the construction site, the use of temporary facilities, construction disposal site and temporary connections for water supply and electricity for the site, local conditions including possibilities of access route to the building site and all the other elements that influence the pricing of the Tenderer and the deadline for the completion of works.</w:t>
      </w:r>
    </w:p>
    <w:p w14:paraId="0BACB0CE" w14:textId="77777777" w:rsidR="00196240" w:rsidRPr="001A7DF0" w:rsidRDefault="00196240" w:rsidP="00D0626B">
      <w:pPr>
        <w:ind w:right="366"/>
        <w:jc w:val="both"/>
        <w:rPr>
          <w:rFonts w:ascii="Arial" w:hAnsi="Arial" w:cs="Arial"/>
          <w:sz w:val="20"/>
          <w:lang w:val="en-GB"/>
        </w:rPr>
      </w:pPr>
    </w:p>
    <w:p w14:paraId="7B077F63" w14:textId="39F084A8" w:rsidR="00196240" w:rsidRPr="00D0626B" w:rsidRDefault="00196240" w:rsidP="00D0626B">
      <w:pPr>
        <w:pStyle w:val="1"/>
        <w:spacing w:before="120" w:after="120"/>
        <w:jc w:val="left"/>
        <w:rPr>
          <w:rFonts w:cs="Arial"/>
          <w:iCs/>
          <w:sz w:val="20"/>
          <w:lang w:val="en-GB"/>
        </w:rPr>
      </w:pPr>
      <w:bookmarkStart w:id="42" w:name="_Toc158644441"/>
      <w:bookmarkStart w:id="43" w:name="_Toc159242475"/>
      <w:r w:rsidRPr="00D0626B">
        <w:rPr>
          <w:rFonts w:cs="Arial"/>
          <w:iCs/>
          <w:sz w:val="20"/>
          <w:lang w:val="en-GB"/>
        </w:rPr>
        <w:t>DAYWORKS</w:t>
      </w:r>
      <w:bookmarkEnd w:id="42"/>
      <w:bookmarkEnd w:id="43"/>
    </w:p>
    <w:p w14:paraId="1D404C13" w14:textId="77777777" w:rsidR="00D0626B" w:rsidRPr="00D0626B" w:rsidRDefault="00D0626B" w:rsidP="00D0626B">
      <w:pPr>
        <w:spacing w:before="120" w:after="200"/>
        <w:ind w:right="366"/>
        <w:contextualSpacing/>
        <w:jc w:val="both"/>
        <w:rPr>
          <w:rFonts w:ascii="Arial" w:hAnsi="Arial" w:cs="Arial"/>
          <w:b/>
          <w:bCs/>
          <w:iCs/>
          <w:sz w:val="20"/>
          <w:lang w:val="en-GB"/>
        </w:rPr>
      </w:pPr>
    </w:p>
    <w:p w14:paraId="69AEEDC7" w14:textId="77777777" w:rsidR="00196240" w:rsidRPr="001A7DF0" w:rsidRDefault="00196240" w:rsidP="00D0626B">
      <w:pPr>
        <w:numPr>
          <w:ilvl w:val="1"/>
          <w:numId w:val="0"/>
        </w:numPr>
        <w:spacing w:before="120" w:after="200"/>
        <w:ind w:left="720" w:right="366" w:hanging="360"/>
        <w:contextualSpacing/>
        <w:jc w:val="both"/>
        <w:rPr>
          <w:rFonts w:ascii="Arial" w:hAnsi="Arial" w:cs="Arial"/>
          <w:b/>
          <w:bCs/>
          <w:iCs/>
          <w:sz w:val="20"/>
          <w:lang w:val="en-GB"/>
        </w:rPr>
      </w:pPr>
      <w:r w:rsidRPr="001A7DF0">
        <w:rPr>
          <w:rFonts w:ascii="Arial" w:hAnsi="Arial" w:cs="Arial"/>
          <w:b/>
          <w:bCs/>
          <w:iCs/>
          <w:sz w:val="20"/>
          <w:lang w:val="en-GB"/>
        </w:rPr>
        <w:t>Measurement</w:t>
      </w:r>
    </w:p>
    <w:p w14:paraId="76E4CC06" w14:textId="77777777" w:rsidR="00196240" w:rsidRPr="001A7DF0" w:rsidRDefault="00196240" w:rsidP="00D0626B">
      <w:pPr>
        <w:widowControl w:val="0"/>
        <w:adjustRightInd w:val="0"/>
        <w:spacing w:after="120"/>
        <w:ind w:right="366"/>
        <w:jc w:val="both"/>
        <w:textAlignment w:val="baseline"/>
        <w:rPr>
          <w:rFonts w:ascii="Arial" w:hAnsi="Arial"/>
          <w:sz w:val="20"/>
          <w:lang w:val="en-GB"/>
        </w:rPr>
      </w:pPr>
      <w:r w:rsidRPr="001A7DF0">
        <w:rPr>
          <w:rFonts w:ascii="Arial" w:hAnsi="Arial"/>
          <w:sz w:val="20"/>
          <w:lang w:val="en-GB"/>
        </w:rPr>
        <w:t xml:space="preserve">All items are measured by units as in listed in the </w:t>
      </w:r>
      <w:r w:rsidRPr="00834475">
        <w:rPr>
          <w:rFonts w:ascii="Arial" w:hAnsi="Arial"/>
          <w:sz w:val="20"/>
          <w:lang w:val="en-GB"/>
        </w:rPr>
        <w:t>Price Schedules</w:t>
      </w:r>
      <w:r w:rsidRPr="001A7DF0">
        <w:rPr>
          <w:rFonts w:ascii="Arial" w:hAnsi="Arial"/>
          <w:sz w:val="20"/>
          <w:lang w:val="en-GB"/>
        </w:rPr>
        <w:t xml:space="preserve">. Operating time and working hours shall be measured net, without break or rest time, time, idle time, down time, standing still time, whether on or off the Site, nor time needed for transport to and from </w:t>
      </w:r>
      <w:proofErr w:type="gramStart"/>
      <w:r w:rsidRPr="001A7DF0">
        <w:rPr>
          <w:rFonts w:ascii="Arial" w:hAnsi="Arial"/>
          <w:sz w:val="20"/>
          <w:lang w:val="en-GB"/>
        </w:rPr>
        <w:t>Site;</w:t>
      </w:r>
      <w:proofErr w:type="gramEnd"/>
    </w:p>
    <w:p w14:paraId="4273EF20" w14:textId="77777777" w:rsidR="00196240" w:rsidRPr="001A7DF0" w:rsidRDefault="00196240" w:rsidP="00D0626B">
      <w:pPr>
        <w:widowControl w:val="0"/>
        <w:adjustRightInd w:val="0"/>
        <w:spacing w:after="120"/>
        <w:ind w:right="366"/>
        <w:jc w:val="both"/>
        <w:textAlignment w:val="baseline"/>
        <w:rPr>
          <w:rFonts w:ascii="Arial" w:hAnsi="Arial"/>
          <w:sz w:val="20"/>
          <w:lang w:val="en-GB"/>
        </w:rPr>
      </w:pPr>
      <w:r w:rsidRPr="001A7DF0">
        <w:rPr>
          <w:rFonts w:ascii="Arial" w:hAnsi="Arial"/>
          <w:sz w:val="20"/>
          <w:lang w:val="en-GB"/>
        </w:rPr>
        <w:t xml:space="preserve">A “day” </w:t>
      </w:r>
      <w:proofErr w:type="gramStart"/>
      <w:r w:rsidRPr="001A7DF0">
        <w:rPr>
          <w:rFonts w:ascii="Arial" w:hAnsi="Arial"/>
          <w:sz w:val="20"/>
          <w:lang w:val="en-GB"/>
        </w:rPr>
        <w:t>is considered to be</w:t>
      </w:r>
      <w:proofErr w:type="gramEnd"/>
      <w:r w:rsidRPr="001A7DF0">
        <w:rPr>
          <w:rFonts w:ascii="Arial" w:hAnsi="Arial"/>
          <w:sz w:val="20"/>
          <w:lang w:val="en-GB"/>
        </w:rPr>
        <w:t xml:space="preserve"> a normal working day of 8 hours. Fractions of a day will be paid for “pro rata”.</w:t>
      </w:r>
    </w:p>
    <w:p w14:paraId="74A97CA8" w14:textId="77777777" w:rsidR="00196240" w:rsidRPr="001A7DF0" w:rsidRDefault="00196240" w:rsidP="00D0626B">
      <w:pPr>
        <w:widowControl w:val="0"/>
        <w:adjustRightInd w:val="0"/>
        <w:spacing w:after="120"/>
        <w:ind w:right="366"/>
        <w:jc w:val="both"/>
        <w:textAlignment w:val="baseline"/>
        <w:rPr>
          <w:rFonts w:ascii="Arial" w:hAnsi="Arial"/>
          <w:sz w:val="20"/>
          <w:lang w:val="en-GB"/>
        </w:rPr>
      </w:pPr>
      <w:r w:rsidRPr="001A7DF0">
        <w:rPr>
          <w:rFonts w:ascii="Arial" w:hAnsi="Arial"/>
          <w:sz w:val="20"/>
          <w:lang w:val="en-GB"/>
        </w:rPr>
        <w:t xml:space="preserve">Overtime of labour – if instructed by the Engineer - shall be measured at the rates entered in the Schedule of Dayworks, however, increasing the work time proportional to the increase of gross staff cost to the Contractor when paying overtime to his workers. For example: If a labour worked 1.0 </w:t>
      </w:r>
      <w:r w:rsidRPr="001A7DF0">
        <w:rPr>
          <w:rFonts w:ascii="Arial" w:hAnsi="Arial"/>
          <w:sz w:val="20"/>
          <w:lang w:val="en-GB"/>
        </w:rPr>
        <w:lastRenderedPageBreak/>
        <w:t>working hour overtime for which the rate of gross staff cost is 50% higher, payment to the Contractor shall be made for 1.5 working hours at the rate entered in the Daywork Schedule.</w:t>
      </w:r>
      <w:r w:rsidRPr="001A7DF0">
        <w:rPr>
          <w:rFonts w:ascii="Arial" w:hAnsi="Arial"/>
          <w:vanish/>
          <w:sz w:val="20"/>
          <w:lang w:val="en-GB"/>
        </w:rPr>
        <w:t xml:space="preserve"> Overtime rates are to be included in the percentage for overheads and profit. </w:t>
      </w:r>
    </w:p>
    <w:p w14:paraId="252037A9" w14:textId="77777777" w:rsidR="00196240" w:rsidRPr="001A7DF0" w:rsidRDefault="00196240" w:rsidP="00D0626B">
      <w:pPr>
        <w:widowControl w:val="0"/>
        <w:adjustRightInd w:val="0"/>
        <w:spacing w:after="120"/>
        <w:ind w:right="366"/>
        <w:jc w:val="both"/>
        <w:textAlignment w:val="baseline"/>
        <w:rPr>
          <w:rFonts w:ascii="Arial" w:hAnsi="Arial"/>
          <w:sz w:val="20"/>
          <w:lang w:val="en-GB"/>
        </w:rPr>
      </w:pPr>
      <w:r w:rsidRPr="001A7DF0">
        <w:rPr>
          <w:rFonts w:ascii="Arial" w:hAnsi="Arial"/>
          <w:sz w:val="20"/>
          <w:lang w:val="en-GB"/>
        </w:rPr>
        <w:t>If any material / equipment / personnel to be paid by using the Daywork Schedule does not readily belong to any classification included in the Daywork Schedule, the Engineer shall determine the equivalent classification to be adopted for such material / equipment / personnel, and payment for such will be made accordingly.</w:t>
      </w:r>
    </w:p>
    <w:p w14:paraId="60042755" w14:textId="77777777" w:rsidR="00196240" w:rsidRPr="001A7DF0" w:rsidRDefault="00196240" w:rsidP="00D0626B">
      <w:pPr>
        <w:widowControl w:val="0"/>
        <w:adjustRightInd w:val="0"/>
        <w:spacing w:after="120"/>
        <w:ind w:right="366"/>
        <w:jc w:val="both"/>
        <w:textAlignment w:val="baseline"/>
        <w:rPr>
          <w:rFonts w:ascii="Arial" w:hAnsi="Arial"/>
          <w:sz w:val="20"/>
          <w:lang w:val="en-GB"/>
        </w:rPr>
      </w:pPr>
      <w:r w:rsidRPr="001A7DF0">
        <w:rPr>
          <w:rFonts w:ascii="Arial" w:hAnsi="Arial"/>
          <w:sz w:val="20"/>
          <w:lang w:val="en-GB"/>
        </w:rPr>
        <w:t>If – in the Engineer’s opinion – an equivalent classification is not possible, payment for material / equipment / personnel to be paid by using the Daywork Schedule shall be at rates and prices to be agreed upon between the Engineer and the Contractor.</w:t>
      </w:r>
    </w:p>
    <w:p w14:paraId="1A65D906" w14:textId="77777777" w:rsidR="00196240" w:rsidRPr="001A7DF0" w:rsidRDefault="00196240" w:rsidP="00D0626B">
      <w:pPr>
        <w:numPr>
          <w:ilvl w:val="1"/>
          <w:numId w:val="0"/>
        </w:numPr>
        <w:spacing w:before="120" w:after="200"/>
        <w:ind w:left="720" w:right="366" w:hanging="360"/>
        <w:contextualSpacing/>
        <w:jc w:val="both"/>
        <w:rPr>
          <w:rFonts w:ascii="Arial" w:hAnsi="Arial" w:cs="Arial"/>
          <w:b/>
          <w:bCs/>
          <w:iCs/>
          <w:sz w:val="20"/>
          <w:lang w:val="en-GB"/>
        </w:rPr>
      </w:pPr>
      <w:r w:rsidRPr="001A7DF0">
        <w:rPr>
          <w:rFonts w:ascii="Arial" w:hAnsi="Arial" w:cs="Arial"/>
          <w:b/>
          <w:bCs/>
          <w:iCs/>
          <w:sz w:val="20"/>
          <w:lang w:val="en-GB"/>
        </w:rPr>
        <w:t>Rates to be inclusive</w:t>
      </w:r>
    </w:p>
    <w:p w14:paraId="5043794B" w14:textId="77777777" w:rsidR="00196240" w:rsidRPr="001A7DF0" w:rsidRDefault="00196240" w:rsidP="00D0626B">
      <w:pPr>
        <w:ind w:right="366"/>
        <w:jc w:val="both"/>
        <w:rPr>
          <w:rFonts w:ascii="Arial" w:hAnsi="Arial"/>
          <w:sz w:val="20"/>
          <w:lang w:val="en-GB"/>
        </w:rPr>
      </w:pPr>
      <w:r w:rsidRPr="00253F5B">
        <w:rPr>
          <w:rFonts w:ascii="Arial" w:hAnsi="Arial"/>
          <w:sz w:val="20"/>
          <w:lang w:val="en-GB"/>
        </w:rPr>
        <w:t>The rate</w:t>
      </w:r>
      <w:r w:rsidRPr="001A7DF0">
        <w:rPr>
          <w:rFonts w:ascii="Arial" w:hAnsi="Arial"/>
          <w:sz w:val="20"/>
          <w:lang w:val="en-GB"/>
        </w:rPr>
        <w:t xml:space="preserve"> shall include unit rates for materials, plant and labour shall include all overhead, </w:t>
      </w:r>
      <w:proofErr w:type="gramStart"/>
      <w:r w:rsidRPr="001A7DF0">
        <w:rPr>
          <w:rFonts w:ascii="Arial" w:hAnsi="Arial"/>
          <w:sz w:val="20"/>
          <w:lang w:val="en-GB"/>
        </w:rPr>
        <w:t>margin</w:t>
      </w:r>
      <w:proofErr w:type="gramEnd"/>
      <w:r w:rsidRPr="001A7DF0">
        <w:rPr>
          <w:rFonts w:ascii="Arial" w:hAnsi="Arial"/>
          <w:sz w:val="20"/>
          <w:lang w:val="en-GB"/>
        </w:rPr>
        <w:t xml:space="preserve"> and profits, and shall not be </w:t>
      </w:r>
      <w:r w:rsidRPr="00253F5B">
        <w:rPr>
          <w:rFonts w:ascii="Arial" w:hAnsi="Arial"/>
          <w:sz w:val="20"/>
          <w:lang w:val="en-GB"/>
        </w:rPr>
        <w:t xml:space="preserve">subjected to the percentage addition </w:t>
      </w:r>
      <w:r w:rsidRPr="001A7DF0">
        <w:rPr>
          <w:rFonts w:ascii="Arial" w:hAnsi="Arial"/>
          <w:sz w:val="20"/>
          <w:lang w:val="en-GB"/>
        </w:rPr>
        <w:t>as stipulated in Clause 13.5 of the GCC.</w:t>
      </w:r>
    </w:p>
    <w:p w14:paraId="47912257" w14:textId="77777777" w:rsidR="00196240" w:rsidRPr="001A7DF0" w:rsidRDefault="00196240" w:rsidP="00D0626B">
      <w:pPr>
        <w:widowControl w:val="0"/>
        <w:adjustRightInd w:val="0"/>
        <w:spacing w:after="120"/>
        <w:ind w:right="366"/>
        <w:jc w:val="both"/>
        <w:textAlignment w:val="baseline"/>
        <w:rPr>
          <w:rFonts w:ascii="Arial" w:hAnsi="Arial"/>
          <w:sz w:val="20"/>
          <w:lang w:val="en-GB"/>
        </w:rPr>
      </w:pPr>
      <w:r w:rsidRPr="001A7DF0">
        <w:rPr>
          <w:rFonts w:ascii="Arial" w:hAnsi="Arial"/>
          <w:sz w:val="20"/>
          <w:lang w:val="en-GB"/>
        </w:rPr>
        <w:t xml:space="preserve">The unit rates for imported materials, plant, and goods shall include insurance, freight, dock, and customs charges and all other charges. In the case of imported materials, plant, and goods, obtained through a manufacturer's agent, the sum shall be deemed to include the </w:t>
      </w:r>
      <w:proofErr w:type="gramStart"/>
      <w:r w:rsidRPr="001A7DF0">
        <w:rPr>
          <w:rFonts w:ascii="Arial" w:hAnsi="Arial"/>
          <w:sz w:val="20"/>
          <w:lang w:val="en-GB"/>
        </w:rPr>
        <w:t>agents</w:t>
      </w:r>
      <w:proofErr w:type="gramEnd"/>
      <w:r w:rsidRPr="001A7DF0">
        <w:rPr>
          <w:rFonts w:ascii="Arial" w:hAnsi="Arial"/>
          <w:sz w:val="20"/>
          <w:lang w:val="en-GB"/>
        </w:rPr>
        <w:t xml:space="preserve"> fees and charges. </w:t>
      </w:r>
    </w:p>
    <w:p w14:paraId="25DF3342" w14:textId="77777777" w:rsidR="00196240" w:rsidRPr="001A7DF0" w:rsidRDefault="00196240" w:rsidP="00D0626B">
      <w:pPr>
        <w:widowControl w:val="0"/>
        <w:adjustRightInd w:val="0"/>
        <w:spacing w:after="120"/>
        <w:ind w:right="366"/>
        <w:jc w:val="both"/>
        <w:textAlignment w:val="baseline"/>
        <w:rPr>
          <w:rFonts w:ascii="Arial" w:hAnsi="Arial"/>
          <w:sz w:val="20"/>
          <w:lang w:val="en-GB"/>
        </w:rPr>
      </w:pPr>
      <w:r w:rsidRPr="001A7DF0">
        <w:rPr>
          <w:rFonts w:ascii="Arial" w:hAnsi="Arial"/>
          <w:sz w:val="20"/>
          <w:lang w:val="en-GB"/>
        </w:rPr>
        <w:t xml:space="preserve">The unit rates for materials, plant and labour shall include all the Contractor’s obligations whatsoever in purchasing, providing, transporting to Site, storing / handling / stockpiling at Site, removal of surplus material, </w:t>
      </w:r>
      <w:proofErr w:type="gramStart"/>
      <w:r w:rsidRPr="001A7DF0">
        <w:rPr>
          <w:rFonts w:ascii="Arial" w:hAnsi="Arial"/>
          <w:sz w:val="20"/>
          <w:lang w:val="en-GB"/>
        </w:rPr>
        <w:t>maintenance</w:t>
      </w:r>
      <w:proofErr w:type="gramEnd"/>
      <w:r w:rsidRPr="001A7DF0">
        <w:rPr>
          <w:rFonts w:ascii="Arial" w:hAnsi="Arial"/>
          <w:sz w:val="20"/>
          <w:lang w:val="en-GB"/>
        </w:rPr>
        <w:t xml:space="preserve"> and cleaning of temporary storage sites.</w:t>
      </w:r>
    </w:p>
    <w:p w14:paraId="7EBE21AC" w14:textId="77777777" w:rsidR="00196240" w:rsidRPr="001A7DF0" w:rsidRDefault="00196240" w:rsidP="00D0626B">
      <w:pPr>
        <w:widowControl w:val="0"/>
        <w:adjustRightInd w:val="0"/>
        <w:spacing w:after="120"/>
        <w:ind w:right="366"/>
        <w:jc w:val="both"/>
        <w:textAlignment w:val="baseline"/>
        <w:rPr>
          <w:rFonts w:ascii="Arial" w:hAnsi="Arial"/>
          <w:sz w:val="20"/>
          <w:lang w:val="en-GB"/>
        </w:rPr>
      </w:pPr>
      <w:r w:rsidRPr="001A7DF0">
        <w:rPr>
          <w:rFonts w:ascii="Arial" w:hAnsi="Arial"/>
          <w:sz w:val="20"/>
          <w:lang w:val="en-GB"/>
        </w:rPr>
        <w:t>The unit rates for equipment in the Daywork Schedule shall apply to all equipment whether belonging to the Contractor or hired by him and shall cover all the Contractor’s obligations whatsoever in purchasing, providing, renting, transporting to Site, operating, maintaining, repairing, overhauling, replacing such equipment at the Site, including all fuels, lubricants, coolants, and other consumables, spare and replacement parts, and all auxiliary/ancillary equipment necessary for efficient operation and use of the equipment, but excluding the cost for operator or driver (who shall be paid separately as labour).</w:t>
      </w:r>
    </w:p>
    <w:p w14:paraId="5F1EB440" w14:textId="77777777" w:rsidR="00196240" w:rsidRPr="001A7DF0" w:rsidRDefault="00196240" w:rsidP="00D0626B">
      <w:pPr>
        <w:widowControl w:val="0"/>
        <w:adjustRightInd w:val="0"/>
        <w:spacing w:after="120"/>
        <w:ind w:right="366"/>
        <w:jc w:val="both"/>
        <w:textAlignment w:val="baseline"/>
        <w:rPr>
          <w:rFonts w:ascii="Arial" w:hAnsi="Arial"/>
          <w:sz w:val="20"/>
          <w:lang w:val="en-GB"/>
        </w:rPr>
      </w:pPr>
      <w:r w:rsidRPr="001A7DF0">
        <w:rPr>
          <w:rFonts w:ascii="Arial" w:hAnsi="Arial"/>
          <w:sz w:val="20"/>
          <w:lang w:val="en-GB"/>
        </w:rPr>
        <w:t>All labour, whether on the Contractor’s own payroll or self-employed or provided under any form of sub-</w:t>
      </w:r>
      <w:proofErr w:type="gramStart"/>
      <w:r w:rsidRPr="001A7DF0">
        <w:rPr>
          <w:rFonts w:ascii="Arial" w:hAnsi="Arial"/>
          <w:sz w:val="20"/>
          <w:lang w:val="en-GB"/>
        </w:rPr>
        <w:t>contract;</w:t>
      </w:r>
      <w:proofErr w:type="gramEnd"/>
    </w:p>
    <w:p w14:paraId="37F5E354" w14:textId="77777777" w:rsidR="00196240" w:rsidRPr="001A7DF0" w:rsidRDefault="00196240" w:rsidP="00D0626B">
      <w:pPr>
        <w:widowControl w:val="0"/>
        <w:adjustRightInd w:val="0"/>
        <w:spacing w:after="120"/>
        <w:ind w:right="366"/>
        <w:jc w:val="both"/>
        <w:textAlignment w:val="baseline"/>
        <w:rPr>
          <w:rFonts w:ascii="Arial" w:hAnsi="Arial"/>
          <w:sz w:val="20"/>
          <w:lang w:val="en-GB"/>
        </w:rPr>
      </w:pPr>
      <w:r w:rsidRPr="001A7DF0">
        <w:rPr>
          <w:rFonts w:ascii="Arial" w:hAnsi="Arial"/>
          <w:sz w:val="20"/>
          <w:lang w:val="en-GB"/>
        </w:rPr>
        <w:t xml:space="preserve">All the Contractor’s obligations whatsoever in employing, providing, hiring such labour at home office or at Site, including wages, payment for conditions and for skill, bonuses, paid holidays, paid sick leave, end of term gratuities, allowances for travelling, for accommodation, for subsistence, for expenses, for guaranteed time, and any other fringe benefit, insurance of all kinds, pensions, transport from and to Site, accommodation at </w:t>
      </w:r>
      <w:proofErr w:type="gramStart"/>
      <w:r w:rsidRPr="001A7DF0">
        <w:rPr>
          <w:rFonts w:ascii="Arial" w:hAnsi="Arial"/>
          <w:sz w:val="20"/>
          <w:lang w:val="en-GB"/>
        </w:rPr>
        <w:t>Site;</w:t>
      </w:r>
      <w:proofErr w:type="gramEnd"/>
    </w:p>
    <w:p w14:paraId="6F1ECC74" w14:textId="77777777" w:rsidR="00196240" w:rsidRPr="001A7DF0" w:rsidRDefault="00196240" w:rsidP="00D0626B">
      <w:pPr>
        <w:widowControl w:val="0"/>
        <w:adjustRightInd w:val="0"/>
        <w:spacing w:after="120"/>
        <w:ind w:right="366"/>
        <w:jc w:val="both"/>
        <w:textAlignment w:val="baseline"/>
        <w:rPr>
          <w:rFonts w:ascii="Arial" w:hAnsi="Arial"/>
          <w:sz w:val="20"/>
          <w:lang w:val="en-GB"/>
        </w:rPr>
      </w:pPr>
      <w:r w:rsidRPr="001A7DF0">
        <w:rPr>
          <w:rFonts w:ascii="Arial" w:hAnsi="Arial"/>
          <w:sz w:val="20"/>
          <w:lang w:val="en-GB"/>
        </w:rPr>
        <w:t xml:space="preserve">The cost of all supervisory staff, including the Contractor’s representative, project manager, engineers, foremen, gangers, clerks, </w:t>
      </w:r>
      <w:proofErr w:type="gramStart"/>
      <w:r w:rsidRPr="001A7DF0">
        <w:rPr>
          <w:rFonts w:ascii="Arial" w:hAnsi="Arial"/>
          <w:sz w:val="20"/>
          <w:lang w:val="en-GB"/>
        </w:rPr>
        <w:t>store-men</w:t>
      </w:r>
      <w:proofErr w:type="gramEnd"/>
      <w:r w:rsidRPr="001A7DF0">
        <w:rPr>
          <w:rFonts w:ascii="Arial" w:hAnsi="Arial"/>
          <w:sz w:val="20"/>
          <w:lang w:val="en-GB"/>
        </w:rPr>
        <w:t>, timekeepers, watchmen etc.</w:t>
      </w:r>
    </w:p>
    <w:p w14:paraId="0B966E29" w14:textId="77777777" w:rsidR="00196240" w:rsidRPr="001A7DF0" w:rsidRDefault="00196240" w:rsidP="00D0626B">
      <w:pPr>
        <w:widowControl w:val="0"/>
        <w:adjustRightInd w:val="0"/>
        <w:spacing w:after="120"/>
        <w:ind w:right="366"/>
        <w:jc w:val="both"/>
        <w:textAlignment w:val="baseline"/>
        <w:rPr>
          <w:rFonts w:ascii="Arial" w:hAnsi="Arial"/>
          <w:sz w:val="20"/>
          <w:lang w:val="en-GB"/>
        </w:rPr>
      </w:pPr>
      <w:r w:rsidRPr="001A7DF0">
        <w:rPr>
          <w:rFonts w:ascii="Arial" w:hAnsi="Arial"/>
          <w:sz w:val="20"/>
          <w:lang w:val="en-GB"/>
        </w:rPr>
        <w:t xml:space="preserve">Provision, use, and maintenance of protective clothing, of small tools, temporary tracks, ladders, scaffolding, light, and all items of a similar nature unless these are listed separately ion the Daywork Schedule. All incidental expenses. </w:t>
      </w:r>
    </w:p>
    <w:p w14:paraId="250CE3A7" w14:textId="77777777" w:rsidR="00196240" w:rsidRPr="001A7DF0" w:rsidRDefault="00196240" w:rsidP="00196240">
      <w:pPr>
        <w:tabs>
          <w:tab w:val="left" w:pos="2295"/>
        </w:tabs>
        <w:rPr>
          <w:rFonts w:ascii="Arial" w:hAnsi="Arial" w:cs="Arial"/>
          <w:sz w:val="20"/>
          <w:lang w:val="en-GB"/>
        </w:rPr>
        <w:sectPr w:rsidR="00196240" w:rsidRPr="001A7DF0" w:rsidSect="00033531">
          <w:pgSz w:w="11907" w:h="16840" w:code="9"/>
          <w:pgMar w:top="720" w:right="720" w:bottom="720" w:left="1890" w:header="720" w:footer="720" w:gutter="0"/>
          <w:paperSrc w:first="15" w:other="15"/>
          <w:cols w:space="720"/>
          <w:docGrid w:linePitch="272"/>
        </w:sectPr>
      </w:pPr>
    </w:p>
    <w:p w14:paraId="7A863F74" w14:textId="3DEE0AC4" w:rsidR="00196240" w:rsidRPr="00196240" w:rsidRDefault="00196240" w:rsidP="00C37A31">
      <w:pPr>
        <w:pStyle w:val="a2"/>
        <w:outlineLvl w:val="0"/>
        <w:rPr>
          <w:sz w:val="24"/>
          <w:szCs w:val="24"/>
        </w:rPr>
      </w:pPr>
      <w:bookmarkStart w:id="44" w:name="_Toc150261990"/>
      <w:bookmarkStart w:id="45" w:name="_Toc159241603"/>
      <w:bookmarkStart w:id="46" w:name="_Toc159242476"/>
      <w:r w:rsidRPr="00196240">
        <w:rPr>
          <w:sz w:val="24"/>
          <w:szCs w:val="24"/>
        </w:rPr>
        <w:lastRenderedPageBreak/>
        <w:t>WORK ITEMS</w:t>
      </w:r>
      <w:bookmarkEnd w:id="44"/>
      <w:bookmarkEnd w:id="45"/>
      <w:bookmarkEnd w:id="46"/>
      <w:r w:rsidRPr="00196240">
        <w:rPr>
          <w:sz w:val="24"/>
          <w:szCs w:val="24"/>
        </w:rPr>
        <w:tab/>
      </w:r>
    </w:p>
    <w:p w14:paraId="44A2CFEC" w14:textId="0117322E" w:rsidR="00196240" w:rsidRPr="00D109A9" w:rsidRDefault="00196240" w:rsidP="00C940E6">
      <w:pPr>
        <w:pStyle w:val="1"/>
        <w:spacing w:before="240"/>
        <w:rPr>
          <w:rFonts w:cs="Arial"/>
          <w:b w:val="0"/>
          <w:sz w:val="24"/>
          <w:szCs w:val="24"/>
          <w:lang w:val="en-GB"/>
        </w:rPr>
      </w:pPr>
      <w:bookmarkStart w:id="47" w:name="_Toc159241604"/>
      <w:bookmarkStart w:id="48" w:name="_Toc159242477"/>
      <w:r w:rsidRPr="00D109A9">
        <w:rPr>
          <w:rFonts w:cs="Arial"/>
          <w:sz w:val="24"/>
          <w:szCs w:val="24"/>
          <w:lang w:val="en-GB"/>
        </w:rPr>
        <w:t>PART 1.1 GENERAL ITEMS</w:t>
      </w:r>
      <w:bookmarkEnd w:id="47"/>
      <w:bookmarkEnd w:id="48"/>
    </w:p>
    <w:p w14:paraId="2B6CDB98" w14:textId="77777777" w:rsidR="00196240" w:rsidRPr="00D109A9" w:rsidRDefault="00196240" w:rsidP="00196240">
      <w:pPr>
        <w:tabs>
          <w:tab w:val="left" w:pos="2295"/>
        </w:tabs>
        <w:jc w:val="center"/>
        <w:rPr>
          <w:rFonts w:ascii="Arial" w:hAnsi="Arial" w:cs="Arial"/>
          <w:b/>
          <w:sz w:val="24"/>
          <w:szCs w:val="24"/>
          <w:lang w:val="en-GB"/>
        </w:rPr>
      </w:pPr>
      <w:r w:rsidRPr="00D109A9">
        <w:rPr>
          <w:rFonts w:ascii="Arial" w:hAnsi="Arial" w:cs="Arial"/>
          <w:b/>
          <w:sz w:val="24"/>
          <w:szCs w:val="24"/>
          <w:lang w:val="en-GB"/>
        </w:rPr>
        <w:t>LOT 1</w:t>
      </w:r>
    </w:p>
    <w:p w14:paraId="18B4E7AA" w14:textId="77777777" w:rsidR="00196240" w:rsidRPr="006153F1" w:rsidRDefault="00196240" w:rsidP="00196240">
      <w:pPr>
        <w:tabs>
          <w:tab w:val="center" w:pos="4459"/>
        </w:tabs>
        <w:jc w:val="center"/>
        <w:rPr>
          <w:rFonts w:ascii="Arial" w:hAnsi="Arial" w:cs="Arial"/>
          <w:b/>
          <w:sz w:val="24"/>
          <w:szCs w:val="24"/>
          <w:lang w:val="en-GB"/>
        </w:rPr>
      </w:pPr>
      <w:r w:rsidRPr="00886E60">
        <w:rPr>
          <w:rFonts w:ascii="Arial" w:hAnsi="Arial" w:cs="Arial"/>
          <w:b/>
          <w:sz w:val="24"/>
          <w:szCs w:val="24"/>
          <w:lang w:val="en-GB"/>
        </w:rPr>
        <w:t xml:space="preserve">WATER MAIN REHABILITATION SECTIONS/SEGMENTS 1 AND 2 </w:t>
      </w:r>
    </w:p>
    <w:p w14:paraId="6F28183B" w14:textId="77777777" w:rsidR="00196240" w:rsidRPr="00D109A9" w:rsidRDefault="00196240" w:rsidP="00196240">
      <w:pPr>
        <w:tabs>
          <w:tab w:val="left" w:pos="2295"/>
        </w:tabs>
        <w:jc w:val="center"/>
        <w:rPr>
          <w:rFonts w:ascii="Arial" w:hAnsi="Arial" w:cs="Arial"/>
          <w:bCs/>
          <w:sz w:val="24"/>
          <w:szCs w:val="24"/>
          <w:lang w:val="en-GB"/>
        </w:rPr>
      </w:pPr>
      <w:r w:rsidRPr="00D109A9">
        <w:rPr>
          <w:rFonts w:ascii="Arial" w:hAnsi="Arial" w:cs="Arial"/>
          <w:bCs/>
          <w:sz w:val="24"/>
          <w:szCs w:val="24"/>
          <w:lang w:val="en-GB"/>
        </w:rPr>
        <w:t>(1</w:t>
      </w:r>
      <w:r w:rsidRPr="00D109A9">
        <w:rPr>
          <w:rFonts w:ascii="Arial" w:hAnsi="Arial" w:cs="Arial"/>
          <w:bCs/>
          <w:sz w:val="24"/>
          <w:szCs w:val="24"/>
          <w:vertAlign w:val="superscript"/>
          <w:lang w:val="en-GB"/>
        </w:rPr>
        <w:t>st</w:t>
      </w:r>
      <w:r w:rsidRPr="00D109A9">
        <w:rPr>
          <w:rFonts w:ascii="Arial" w:hAnsi="Arial" w:cs="Arial"/>
          <w:bCs/>
          <w:sz w:val="24"/>
          <w:szCs w:val="24"/>
          <w:lang w:val="en-GB"/>
        </w:rPr>
        <w:t xml:space="preserve"> and 2</w:t>
      </w:r>
      <w:r w:rsidRPr="00D109A9">
        <w:rPr>
          <w:rFonts w:ascii="Arial" w:hAnsi="Arial" w:cs="Arial"/>
          <w:bCs/>
          <w:sz w:val="24"/>
          <w:szCs w:val="24"/>
          <w:vertAlign w:val="superscript"/>
          <w:lang w:val="en-GB"/>
        </w:rPr>
        <w:t>nd</w:t>
      </w:r>
      <w:r w:rsidRPr="00D109A9">
        <w:rPr>
          <w:rFonts w:ascii="Arial" w:hAnsi="Arial" w:cs="Arial"/>
          <w:bCs/>
          <w:sz w:val="24"/>
          <w:szCs w:val="24"/>
          <w:lang w:val="en-GB"/>
        </w:rPr>
        <w:t xml:space="preserve"> segment of the water main near the </w:t>
      </w:r>
      <w:proofErr w:type="spellStart"/>
      <w:r w:rsidRPr="00D109A9">
        <w:rPr>
          <w:rFonts w:ascii="Arial" w:hAnsi="Arial" w:cs="Arial"/>
          <w:bCs/>
          <w:sz w:val="24"/>
          <w:szCs w:val="24"/>
          <w:lang w:val="en-GB"/>
        </w:rPr>
        <w:t>Ocheret</w:t>
      </w:r>
      <w:proofErr w:type="spellEnd"/>
      <w:r w:rsidRPr="00D109A9">
        <w:rPr>
          <w:rFonts w:ascii="Arial" w:hAnsi="Arial" w:cs="Arial"/>
          <w:bCs/>
          <w:sz w:val="24"/>
          <w:szCs w:val="24"/>
          <w:lang w:val="en-GB"/>
        </w:rPr>
        <w:t xml:space="preserve"> village to the gravel road)</w:t>
      </w:r>
    </w:p>
    <w:tbl>
      <w:tblPr>
        <w:tblStyle w:val="aff7"/>
        <w:tblW w:w="10231" w:type="dxa"/>
        <w:tblInd w:w="-572" w:type="dxa"/>
        <w:tblLook w:val="04A0" w:firstRow="1" w:lastRow="0" w:firstColumn="1" w:lastColumn="0" w:noHBand="0" w:noVBand="1"/>
      </w:tblPr>
      <w:tblGrid>
        <w:gridCol w:w="720"/>
        <w:gridCol w:w="4950"/>
        <w:gridCol w:w="636"/>
        <w:gridCol w:w="1136"/>
        <w:gridCol w:w="1057"/>
        <w:gridCol w:w="716"/>
        <w:gridCol w:w="1016"/>
      </w:tblGrid>
      <w:tr w:rsidR="00196240" w:rsidRPr="00D860D5" w14:paraId="30443262" w14:textId="77777777" w:rsidTr="00AA1FCC">
        <w:trPr>
          <w:trHeight w:val="480"/>
        </w:trPr>
        <w:tc>
          <w:tcPr>
            <w:tcW w:w="720" w:type="dxa"/>
            <w:vAlign w:val="center"/>
            <w:hideMark/>
          </w:tcPr>
          <w:p w14:paraId="76F7E021"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ITEM NO.</w:t>
            </w:r>
          </w:p>
        </w:tc>
        <w:tc>
          <w:tcPr>
            <w:tcW w:w="4950" w:type="dxa"/>
            <w:noWrap/>
            <w:vAlign w:val="center"/>
            <w:hideMark/>
          </w:tcPr>
          <w:p w14:paraId="1E5E5497"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DESCRIPTION</w:t>
            </w:r>
          </w:p>
        </w:tc>
        <w:tc>
          <w:tcPr>
            <w:tcW w:w="636" w:type="dxa"/>
            <w:noWrap/>
            <w:vAlign w:val="center"/>
            <w:hideMark/>
          </w:tcPr>
          <w:p w14:paraId="23DFEF69"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UNIT</w:t>
            </w:r>
          </w:p>
        </w:tc>
        <w:tc>
          <w:tcPr>
            <w:tcW w:w="1136" w:type="dxa"/>
            <w:noWrap/>
            <w:vAlign w:val="center"/>
            <w:hideMark/>
          </w:tcPr>
          <w:p w14:paraId="60F05EB7"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QUANTITY</w:t>
            </w:r>
          </w:p>
        </w:tc>
        <w:tc>
          <w:tcPr>
            <w:tcW w:w="1057" w:type="dxa"/>
            <w:vAlign w:val="center"/>
            <w:hideMark/>
          </w:tcPr>
          <w:p w14:paraId="006E8EF1" w14:textId="77777777" w:rsidR="00196240" w:rsidRPr="001972A6" w:rsidRDefault="00196240" w:rsidP="00D109A9">
            <w:pPr>
              <w:jc w:val="center"/>
              <w:rPr>
                <w:rFonts w:ascii="Arial" w:hAnsi="Arial" w:cs="Arial"/>
                <w:b/>
                <w:sz w:val="18"/>
                <w:szCs w:val="18"/>
                <w:lang w:val="en-GB"/>
              </w:rPr>
            </w:pPr>
            <w:r w:rsidRPr="001972A6">
              <w:rPr>
                <w:rFonts w:ascii="Arial" w:hAnsi="Arial" w:cs="Arial"/>
                <w:b/>
                <w:sz w:val="18"/>
                <w:szCs w:val="18"/>
                <w:lang w:val="en-GB"/>
              </w:rPr>
              <w:t xml:space="preserve">UNIT PRICE (EUR) </w:t>
            </w:r>
            <w:r w:rsidRPr="0016439A">
              <w:rPr>
                <w:rFonts w:ascii="Arial" w:hAnsi="Arial" w:cs="Arial"/>
                <w:b/>
                <w:sz w:val="18"/>
                <w:szCs w:val="18"/>
                <w:lang w:val="en-GB"/>
              </w:rPr>
              <w:t>excluding VAT</w:t>
            </w:r>
          </w:p>
        </w:tc>
        <w:tc>
          <w:tcPr>
            <w:tcW w:w="716" w:type="dxa"/>
            <w:vAlign w:val="center"/>
          </w:tcPr>
          <w:p w14:paraId="2C6E5BB7"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VAT (EUR)</w:t>
            </w:r>
          </w:p>
        </w:tc>
        <w:tc>
          <w:tcPr>
            <w:tcW w:w="1016" w:type="dxa"/>
            <w:vAlign w:val="center"/>
            <w:hideMark/>
          </w:tcPr>
          <w:p w14:paraId="20C13CBF"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TOTAL PRICE (EUR) including VAT</w:t>
            </w:r>
          </w:p>
        </w:tc>
      </w:tr>
      <w:tr w:rsidR="00196240" w:rsidRPr="00D860D5" w14:paraId="67165A4B" w14:textId="77777777" w:rsidTr="00AA1FCC">
        <w:trPr>
          <w:trHeight w:val="638"/>
        </w:trPr>
        <w:tc>
          <w:tcPr>
            <w:tcW w:w="720" w:type="dxa"/>
            <w:noWrap/>
            <w:hideMark/>
          </w:tcPr>
          <w:p w14:paraId="434DA445"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1.1</w:t>
            </w:r>
          </w:p>
        </w:tc>
        <w:tc>
          <w:tcPr>
            <w:tcW w:w="4950" w:type="dxa"/>
            <w:hideMark/>
          </w:tcPr>
          <w:p w14:paraId="14A3B1EA" w14:textId="77777777" w:rsidR="00196240" w:rsidRPr="00D860D5" w:rsidRDefault="00196240" w:rsidP="00AA1FCC">
            <w:pPr>
              <w:rPr>
                <w:rFonts w:ascii="Arial" w:eastAsia="Arial Unicode MS" w:hAnsi="Arial" w:cs="Arial"/>
                <w:sz w:val="18"/>
                <w:szCs w:val="18"/>
                <w:lang w:val="en-GB"/>
              </w:rPr>
            </w:pPr>
            <w:r w:rsidRPr="00D860D5">
              <w:rPr>
                <w:rFonts w:ascii="Arial" w:eastAsia="Arial Unicode MS" w:hAnsi="Arial" w:cs="Arial"/>
                <w:sz w:val="18"/>
                <w:szCs w:val="18"/>
                <w:lang w:val="en-GB"/>
              </w:rPr>
              <w:t>Erection and operation of all Contractor's temporary installations and facilities, including permit from local authority for site organization offices, accommodation, workshops, storages, etc.</w:t>
            </w:r>
          </w:p>
        </w:tc>
        <w:tc>
          <w:tcPr>
            <w:tcW w:w="636" w:type="dxa"/>
            <w:noWrap/>
            <w:hideMark/>
          </w:tcPr>
          <w:p w14:paraId="66ED1AB3"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312623D0"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hideMark/>
          </w:tcPr>
          <w:p w14:paraId="1F38B3C9"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716" w:type="dxa"/>
          </w:tcPr>
          <w:p w14:paraId="5D55FBF6"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1016" w:type="dxa"/>
            <w:noWrap/>
            <w:hideMark/>
          </w:tcPr>
          <w:p w14:paraId="46AFF352"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96240" w:rsidRPr="00D860D5" w14:paraId="02454BF5" w14:textId="77777777" w:rsidTr="00AA1FCC">
        <w:trPr>
          <w:trHeight w:val="398"/>
        </w:trPr>
        <w:tc>
          <w:tcPr>
            <w:tcW w:w="720" w:type="dxa"/>
            <w:noWrap/>
            <w:hideMark/>
          </w:tcPr>
          <w:p w14:paraId="5F92D05A"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1.2</w:t>
            </w:r>
          </w:p>
        </w:tc>
        <w:tc>
          <w:tcPr>
            <w:tcW w:w="4950" w:type="dxa"/>
            <w:hideMark/>
          </w:tcPr>
          <w:p w14:paraId="1E4FF61F" w14:textId="77777777" w:rsidR="00196240" w:rsidRPr="00D860D5" w:rsidRDefault="00196240" w:rsidP="00AA1FCC">
            <w:pPr>
              <w:rPr>
                <w:rFonts w:ascii="Arial" w:eastAsia="Arial Unicode MS" w:hAnsi="Arial" w:cs="Arial"/>
                <w:sz w:val="18"/>
                <w:szCs w:val="18"/>
                <w:lang w:val="en-GB"/>
              </w:rPr>
            </w:pPr>
            <w:r w:rsidRPr="00D860D5">
              <w:rPr>
                <w:rFonts w:ascii="Arial" w:eastAsia="Arial Unicode MS" w:hAnsi="Arial" w:cs="Arial"/>
                <w:sz w:val="18"/>
                <w:szCs w:val="18"/>
                <w:lang w:val="en-GB"/>
              </w:rPr>
              <w:t>Quality assurance system establishment and implementation during design and works performance (incl. CMS, Site Diaries, etc.).</w:t>
            </w:r>
          </w:p>
        </w:tc>
        <w:tc>
          <w:tcPr>
            <w:tcW w:w="636" w:type="dxa"/>
            <w:noWrap/>
            <w:hideMark/>
          </w:tcPr>
          <w:p w14:paraId="7CA1CC8A"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6630BCB2"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hideMark/>
          </w:tcPr>
          <w:p w14:paraId="76C3EE86"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716" w:type="dxa"/>
          </w:tcPr>
          <w:p w14:paraId="55A2802B"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1016" w:type="dxa"/>
            <w:noWrap/>
            <w:hideMark/>
          </w:tcPr>
          <w:p w14:paraId="561BC444"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96240" w:rsidRPr="00D860D5" w14:paraId="37492BE1" w14:textId="77777777" w:rsidTr="00AA1FCC">
        <w:trPr>
          <w:trHeight w:val="241"/>
        </w:trPr>
        <w:tc>
          <w:tcPr>
            <w:tcW w:w="720" w:type="dxa"/>
            <w:noWrap/>
            <w:hideMark/>
          </w:tcPr>
          <w:p w14:paraId="377FB505"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1.3</w:t>
            </w:r>
          </w:p>
        </w:tc>
        <w:tc>
          <w:tcPr>
            <w:tcW w:w="4950" w:type="dxa"/>
            <w:hideMark/>
          </w:tcPr>
          <w:p w14:paraId="39505171" w14:textId="77777777" w:rsidR="00196240" w:rsidRPr="00D860D5" w:rsidRDefault="00196240" w:rsidP="00AA1FCC">
            <w:pPr>
              <w:rPr>
                <w:rFonts w:ascii="Arial" w:eastAsia="Arial Unicode MS" w:hAnsi="Arial" w:cs="Arial"/>
                <w:sz w:val="18"/>
                <w:szCs w:val="18"/>
                <w:lang w:val="en-GB"/>
              </w:rPr>
            </w:pPr>
            <w:r w:rsidRPr="00D860D5">
              <w:rPr>
                <w:rFonts w:ascii="Arial" w:eastAsia="Arial Unicode MS" w:hAnsi="Arial" w:cs="Arial"/>
                <w:sz w:val="18"/>
                <w:szCs w:val="18"/>
                <w:lang w:val="en-GB"/>
              </w:rPr>
              <w:t>Facilities, transport and equipment for the Engineer and his Assistants as specified in the Requirements</w:t>
            </w:r>
          </w:p>
        </w:tc>
        <w:tc>
          <w:tcPr>
            <w:tcW w:w="636" w:type="dxa"/>
            <w:noWrap/>
            <w:hideMark/>
          </w:tcPr>
          <w:p w14:paraId="5951379D"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1BCF5A87"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hideMark/>
          </w:tcPr>
          <w:p w14:paraId="7CD0B45F"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716" w:type="dxa"/>
          </w:tcPr>
          <w:p w14:paraId="6DA49DB7"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1016" w:type="dxa"/>
            <w:noWrap/>
            <w:hideMark/>
          </w:tcPr>
          <w:p w14:paraId="5F436366"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96240" w:rsidRPr="00D860D5" w14:paraId="7391B4EB" w14:textId="77777777" w:rsidTr="00AA1FCC">
        <w:trPr>
          <w:trHeight w:val="362"/>
        </w:trPr>
        <w:tc>
          <w:tcPr>
            <w:tcW w:w="720" w:type="dxa"/>
            <w:noWrap/>
            <w:hideMark/>
          </w:tcPr>
          <w:p w14:paraId="0D2518D4"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1.4</w:t>
            </w:r>
          </w:p>
        </w:tc>
        <w:tc>
          <w:tcPr>
            <w:tcW w:w="4950" w:type="dxa"/>
            <w:hideMark/>
          </w:tcPr>
          <w:p w14:paraId="6336386F" w14:textId="77777777" w:rsidR="00196240" w:rsidRPr="00D860D5" w:rsidRDefault="00196240" w:rsidP="00AA1FCC">
            <w:pPr>
              <w:rPr>
                <w:rFonts w:ascii="Arial" w:eastAsia="Arial Unicode MS" w:hAnsi="Arial" w:cs="Arial"/>
                <w:sz w:val="18"/>
                <w:szCs w:val="18"/>
                <w:lang w:val="en-GB"/>
              </w:rPr>
            </w:pPr>
            <w:r w:rsidRPr="00D860D5">
              <w:rPr>
                <w:rFonts w:ascii="Arial" w:eastAsia="Arial Unicode MS" w:hAnsi="Arial" w:cs="Arial"/>
                <w:sz w:val="18"/>
                <w:szCs w:val="18"/>
                <w:lang w:val="en-GB"/>
              </w:rPr>
              <w:t>Temporary water supply, maintenance cost of the Contractors facilities (incl. site offices) such as power, water, phone, internet, etc.</w:t>
            </w:r>
          </w:p>
        </w:tc>
        <w:tc>
          <w:tcPr>
            <w:tcW w:w="636" w:type="dxa"/>
            <w:noWrap/>
            <w:hideMark/>
          </w:tcPr>
          <w:p w14:paraId="321FD5BD"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0A577E38"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hideMark/>
          </w:tcPr>
          <w:p w14:paraId="5991D38E"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716" w:type="dxa"/>
          </w:tcPr>
          <w:p w14:paraId="4A6DC4AE"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1016" w:type="dxa"/>
            <w:noWrap/>
            <w:hideMark/>
          </w:tcPr>
          <w:p w14:paraId="701F15BC"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96240" w:rsidRPr="00D860D5" w14:paraId="22BF0151" w14:textId="77777777" w:rsidTr="00AA1FCC">
        <w:trPr>
          <w:trHeight w:val="864"/>
        </w:trPr>
        <w:tc>
          <w:tcPr>
            <w:tcW w:w="720" w:type="dxa"/>
            <w:noWrap/>
            <w:hideMark/>
          </w:tcPr>
          <w:p w14:paraId="37D6A3AB"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1.5</w:t>
            </w:r>
          </w:p>
        </w:tc>
        <w:tc>
          <w:tcPr>
            <w:tcW w:w="4950" w:type="dxa"/>
            <w:hideMark/>
          </w:tcPr>
          <w:p w14:paraId="40519A2F" w14:textId="77777777" w:rsidR="00196240" w:rsidRPr="00D860D5" w:rsidRDefault="00196240" w:rsidP="00AA1FCC">
            <w:pPr>
              <w:rPr>
                <w:rFonts w:ascii="Arial" w:eastAsia="Arial Unicode MS" w:hAnsi="Arial" w:cs="Arial"/>
                <w:sz w:val="18"/>
                <w:szCs w:val="18"/>
                <w:lang w:val="en-GB"/>
              </w:rPr>
            </w:pPr>
            <w:r w:rsidRPr="00D860D5">
              <w:rPr>
                <w:rFonts w:ascii="Arial" w:eastAsia="Arial Unicode MS" w:hAnsi="Arial" w:cs="Arial"/>
                <w:sz w:val="18"/>
                <w:szCs w:val="18"/>
                <w:lang w:val="en-GB"/>
              </w:rPr>
              <w:t>Environmental Protection, Health and Safety activities incl. signboards, traffic signs, temporary protection fences, cleaning of the site and vehicles, etc. as specified in the Requirements</w:t>
            </w:r>
          </w:p>
        </w:tc>
        <w:tc>
          <w:tcPr>
            <w:tcW w:w="636" w:type="dxa"/>
            <w:noWrap/>
            <w:hideMark/>
          </w:tcPr>
          <w:p w14:paraId="1594C65B"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078A5D44"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hideMark/>
          </w:tcPr>
          <w:p w14:paraId="6228A2C3"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716" w:type="dxa"/>
          </w:tcPr>
          <w:p w14:paraId="4BF9015C"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1016" w:type="dxa"/>
            <w:noWrap/>
            <w:hideMark/>
          </w:tcPr>
          <w:p w14:paraId="2AB5FD31"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96240" w:rsidRPr="00D860D5" w14:paraId="7B117DE5" w14:textId="77777777" w:rsidTr="00AA1FCC">
        <w:trPr>
          <w:trHeight w:val="317"/>
        </w:trPr>
        <w:tc>
          <w:tcPr>
            <w:tcW w:w="720" w:type="dxa"/>
            <w:noWrap/>
            <w:hideMark/>
          </w:tcPr>
          <w:p w14:paraId="14A242F7"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1.6</w:t>
            </w:r>
          </w:p>
        </w:tc>
        <w:tc>
          <w:tcPr>
            <w:tcW w:w="4950" w:type="dxa"/>
            <w:hideMark/>
          </w:tcPr>
          <w:p w14:paraId="2FEFBC99" w14:textId="77777777" w:rsidR="00196240" w:rsidRPr="00D860D5" w:rsidRDefault="00196240" w:rsidP="00AA1FCC">
            <w:pPr>
              <w:rPr>
                <w:rFonts w:ascii="Arial" w:eastAsia="Arial Unicode MS" w:hAnsi="Arial" w:cs="Arial"/>
                <w:sz w:val="18"/>
                <w:szCs w:val="18"/>
                <w:lang w:val="en-GB"/>
              </w:rPr>
            </w:pPr>
            <w:r w:rsidRPr="00D860D5">
              <w:rPr>
                <w:rFonts w:ascii="Arial" w:eastAsia="Arial Unicode MS" w:hAnsi="Arial" w:cs="Arial"/>
                <w:sz w:val="18"/>
                <w:szCs w:val="18"/>
                <w:lang w:val="en-GB"/>
              </w:rPr>
              <w:t>Sampling, testing of all materials and works on site and all tests to be performed by the Certified Laboratory (</w:t>
            </w:r>
            <w:proofErr w:type="spellStart"/>
            <w:r w:rsidRPr="00D860D5">
              <w:rPr>
                <w:rFonts w:ascii="Arial" w:eastAsia="Arial Unicode MS" w:hAnsi="Arial" w:cs="Arial"/>
                <w:sz w:val="18"/>
                <w:szCs w:val="18"/>
                <w:lang w:val="en-GB"/>
              </w:rPr>
              <w:t>ies</w:t>
            </w:r>
            <w:proofErr w:type="spellEnd"/>
            <w:r w:rsidRPr="00D860D5">
              <w:rPr>
                <w:rFonts w:ascii="Arial" w:eastAsia="Arial Unicode MS" w:hAnsi="Arial" w:cs="Arial"/>
                <w:sz w:val="18"/>
                <w:szCs w:val="18"/>
                <w:lang w:val="en-GB"/>
              </w:rPr>
              <w:t>).</w:t>
            </w:r>
          </w:p>
        </w:tc>
        <w:tc>
          <w:tcPr>
            <w:tcW w:w="636" w:type="dxa"/>
            <w:noWrap/>
            <w:hideMark/>
          </w:tcPr>
          <w:p w14:paraId="1B22FC45"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2834AFDF"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hideMark/>
          </w:tcPr>
          <w:p w14:paraId="084BB876"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716" w:type="dxa"/>
          </w:tcPr>
          <w:p w14:paraId="5BF02E0E"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1016" w:type="dxa"/>
            <w:noWrap/>
            <w:hideMark/>
          </w:tcPr>
          <w:p w14:paraId="2823A8DA"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96240" w:rsidRPr="00D860D5" w14:paraId="08E7BBED" w14:textId="77777777" w:rsidTr="00AA1FCC">
        <w:trPr>
          <w:trHeight w:val="438"/>
        </w:trPr>
        <w:tc>
          <w:tcPr>
            <w:tcW w:w="720" w:type="dxa"/>
            <w:noWrap/>
            <w:hideMark/>
          </w:tcPr>
          <w:p w14:paraId="6917BE10"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1.7</w:t>
            </w:r>
          </w:p>
        </w:tc>
        <w:tc>
          <w:tcPr>
            <w:tcW w:w="4950" w:type="dxa"/>
            <w:hideMark/>
          </w:tcPr>
          <w:p w14:paraId="4EE36007" w14:textId="77777777" w:rsidR="00196240" w:rsidRPr="00D860D5" w:rsidRDefault="00196240" w:rsidP="00AA1FCC">
            <w:pPr>
              <w:rPr>
                <w:rFonts w:ascii="Arial" w:eastAsia="Arial Unicode MS" w:hAnsi="Arial" w:cs="Arial"/>
                <w:sz w:val="18"/>
                <w:szCs w:val="18"/>
                <w:lang w:val="en-GB"/>
              </w:rPr>
            </w:pPr>
            <w:r w:rsidRPr="00D860D5">
              <w:rPr>
                <w:rFonts w:ascii="Arial" w:eastAsia="Arial Unicode MS" w:hAnsi="Arial" w:cs="Arial"/>
                <w:sz w:val="18"/>
                <w:szCs w:val="18"/>
                <w:lang w:val="en-GB"/>
              </w:rPr>
              <w:t>Removal of all Contractor's temporary installations and facilities after issuance of the Taking Over Certificate of the performed works on site(s)</w:t>
            </w:r>
          </w:p>
        </w:tc>
        <w:tc>
          <w:tcPr>
            <w:tcW w:w="636" w:type="dxa"/>
            <w:noWrap/>
            <w:hideMark/>
          </w:tcPr>
          <w:p w14:paraId="03E7BBD2"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6C1D2182"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hideMark/>
          </w:tcPr>
          <w:p w14:paraId="349B573D"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716" w:type="dxa"/>
          </w:tcPr>
          <w:p w14:paraId="466E7EED"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1016" w:type="dxa"/>
            <w:noWrap/>
            <w:hideMark/>
          </w:tcPr>
          <w:p w14:paraId="180813AE"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96240" w:rsidRPr="00D860D5" w14:paraId="496E0DB3" w14:textId="77777777" w:rsidTr="00AA1FCC">
        <w:trPr>
          <w:trHeight w:val="864"/>
        </w:trPr>
        <w:tc>
          <w:tcPr>
            <w:tcW w:w="720" w:type="dxa"/>
            <w:noWrap/>
            <w:hideMark/>
          </w:tcPr>
          <w:p w14:paraId="3D21320A"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1.8</w:t>
            </w:r>
          </w:p>
        </w:tc>
        <w:tc>
          <w:tcPr>
            <w:tcW w:w="4950" w:type="dxa"/>
            <w:hideMark/>
          </w:tcPr>
          <w:p w14:paraId="3D89734A" w14:textId="77777777" w:rsidR="00196240" w:rsidRPr="00D860D5" w:rsidRDefault="00196240" w:rsidP="00AA1FCC">
            <w:pPr>
              <w:rPr>
                <w:rFonts w:ascii="Arial" w:eastAsia="Arial Unicode MS" w:hAnsi="Arial" w:cs="Arial"/>
                <w:sz w:val="18"/>
                <w:szCs w:val="18"/>
                <w:lang w:val="en-GB"/>
              </w:rPr>
            </w:pPr>
            <w:r w:rsidRPr="00D860D5">
              <w:rPr>
                <w:rFonts w:ascii="Arial" w:eastAsia="Arial Unicode MS" w:hAnsi="Arial" w:cs="Arial"/>
                <w:sz w:val="18"/>
                <w:szCs w:val="18"/>
                <w:lang w:val="en-GB"/>
              </w:rPr>
              <w:t xml:space="preserve">Cleaning of pipes, water quality laboratory tests, </w:t>
            </w:r>
            <w:proofErr w:type="gramStart"/>
            <w:r w:rsidRPr="00D860D5">
              <w:rPr>
                <w:rFonts w:ascii="Arial" w:eastAsia="Arial Unicode MS" w:hAnsi="Arial" w:cs="Arial"/>
                <w:sz w:val="18"/>
                <w:szCs w:val="18"/>
                <w:lang w:val="en-GB"/>
              </w:rPr>
              <w:t>preparation</w:t>
            </w:r>
            <w:proofErr w:type="gramEnd"/>
            <w:r w:rsidRPr="00D860D5">
              <w:rPr>
                <w:rFonts w:ascii="Arial" w:eastAsia="Arial Unicode MS" w:hAnsi="Arial" w:cs="Arial"/>
                <w:sz w:val="18"/>
                <w:szCs w:val="18"/>
                <w:lang w:val="en-GB"/>
              </w:rPr>
              <w:t xml:space="preserve"> and submission of the documents for Taking Over as specified in the Requirements not included into permanent works</w:t>
            </w:r>
          </w:p>
        </w:tc>
        <w:tc>
          <w:tcPr>
            <w:tcW w:w="636" w:type="dxa"/>
            <w:noWrap/>
            <w:hideMark/>
          </w:tcPr>
          <w:p w14:paraId="5D18A690"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15BAC37F"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hideMark/>
          </w:tcPr>
          <w:p w14:paraId="38EAA92B"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716" w:type="dxa"/>
          </w:tcPr>
          <w:p w14:paraId="1D689BC8"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1016" w:type="dxa"/>
            <w:noWrap/>
            <w:hideMark/>
          </w:tcPr>
          <w:p w14:paraId="512D143B"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96240" w:rsidRPr="00D860D5" w14:paraId="36096647" w14:textId="77777777" w:rsidTr="00AA1FCC">
        <w:trPr>
          <w:trHeight w:val="576"/>
        </w:trPr>
        <w:tc>
          <w:tcPr>
            <w:tcW w:w="720" w:type="dxa"/>
            <w:noWrap/>
            <w:hideMark/>
          </w:tcPr>
          <w:p w14:paraId="1E1065F2"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1.9</w:t>
            </w:r>
          </w:p>
        </w:tc>
        <w:tc>
          <w:tcPr>
            <w:tcW w:w="4950" w:type="dxa"/>
            <w:hideMark/>
          </w:tcPr>
          <w:p w14:paraId="7623A730" w14:textId="77777777" w:rsidR="00196240" w:rsidRPr="00D860D5" w:rsidRDefault="00196240" w:rsidP="00AA1FCC">
            <w:pPr>
              <w:rPr>
                <w:rFonts w:ascii="Arial" w:eastAsia="Arial Unicode MS" w:hAnsi="Arial" w:cs="Arial"/>
                <w:sz w:val="18"/>
                <w:szCs w:val="18"/>
                <w:lang w:val="en-GB"/>
              </w:rPr>
            </w:pPr>
            <w:r w:rsidRPr="00D860D5">
              <w:rPr>
                <w:rFonts w:ascii="Arial" w:eastAsia="Arial Unicode MS" w:hAnsi="Arial" w:cs="Arial"/>
                <w:sz w:val="18"/>
                <w:szCs w:val="18"/>
                <w:lang w:val="en-GB"/>
              </w:rPr>
              <w:t>Preparation and submission of “As Built” Drawings together with Taking Over documents as specified in the Requirements</w:t>
            </w:r>
          </w:p>
        </w:tc>
        <w:tc>
          <w:tcPr>
            <w:tcW w:w="636" w:type="dxa"/>
            <w:noWrap/>
            <w:hideMark/>
          </w:tcPr>
          <w:p w14:paraId="50D1D812"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1D5AF94B"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hideMark/>
          </w:tcPr>
          <w:p w14:paraId="461A620D"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716" w:type="dxa"/>
          </w:tcPr>
          <w:p w14:paraId="7D306236"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1016" w:type="dxa"/>
            <w:noWrap/>
            <w:hideMark/>
          </w:tcPr>
          <w:p w14:paraId="4434BB7C"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96240" w:rsidRPr="00D860D5" w14:paraId="1AB5E18C" w14:textId="77777777" w:rsidTr="00AA1FCC">
        <w:trPr>
          <w:trHeight w:val="288"/>
        </w:trPr>
        <w:tc>
          <w:tcPr>
            <w:tcW w:w="720" w:type="dxa"/>
            <w:noWrap/>
            <w:hideMark/>
          </w:tcPr>
          <w:p w14:paraId="21A590A8" w14:textId="77777777" w:rsidR="00196240" w:rsidRPr="00D860D5" w:rsidRDefault="00196240" w:rsidP="00D109A9">
            <w:pPr>
              <w:spacing w:before="100" w:beforeAutospacing="1" w:after="120" w:afterAutospacing="1"/>
              <w:rPr>
                <w:rFonts w:ascii="Arial" w:eastAsia="Arial Unicode MS" w:hAnsi="Arial" w:cs="Arial"/>
                <w:b/>
                <w:sz w:val="18"/>
                <w:szCs w:val="18"/>
                <w:lang w:val="en-GB"/>
              </w:rPr>
            </w:pPr>
            <w:r w:rsidRPr="00D860D5">
              <w:rPr>
                <w:rFonts w:ascii="Arial" w:eastAsia="Arial Unicode MS" w:hAnsi="Arial" w:cs="Arial"/>
                <w:b/>
                <w:sz w:val="18"/>
                <w:szCs w:val="18"/>
                <w:lang w:val="en-GB"/>
              </w:rPr>
              <w:t> </w:t>
            </w:r>
          </w:p>
        </w:tc>
        <w:tc>
          <w:tcPr>
            <w:tcW w:w="4950" w:type="dxa"/>
            <w:noWrap/>
            <w:hideMark/>
          </w:tcPr>
          <w:p w14:paraId="67AB2EDB" w14:textId="77777777" w:rsidR="00196240" w:rsidRPr="00D860D5" w:rsidRDefault="00196240" w:rsidP="00D109A9">
            <w:pPr>
              <w:spacing w:before="100" w:beforeAutospacing="1" w:after="120" w:afterAutospacing="1"/>
              <w:rPr>
                <w:rFonts w:ascii="Arial" w:eastAsia="Arial Unicode MS" w:hAnsi="Arial" w:cs="Arial"/>
                <w:b/>
                <w:sz w:val="18"/>
                <w:szCs w:val="18"/>
                <w:lang w:val="en-GB"/>
              </w:rPr>
            </w:pPr>
            <w:r w:rsidRPr="00D860D5">
              <w:rPr>
                <w:rFonts w:ascii="Arial" w:eastAsia="Arial Unicode MS" w:hAnsi="Arial" w:cs="Arial"/>
                <w:b/>
                <w:sz w:val="18"/>
                <w:szCs w:val="18"/>
                <w:lang w:val="en-GB"/>
              </w:rPr>
              <w:t xml:space="preserve"> TOTAL CARRIED FORWARD TO GRAND SUMMARY </w:t>
            </w:r>
          </w:p>
        </w:tc>
        <w:tc>
          <w:tcPr>
            <w:tcW w:w="636" w:type="dxa"/>
            <w:noWrap/>
            <w:hideMark/>
          </w:tcPr>
          <w:p w14:paraId="2D317FBF" w14:textId="77777777" w:rsidR="00196240" w:rsidRPr="00D860D5" w:rsidRDefault="00196240" w:rsidP="00D109A9">
            <w:pPr>
              <w:spacing w:before="100" w:beforeAutospacing="1" w:after="120" w:afterAutospacing="1"/>
              <w:rPr>
                <w:rFonts w:ascii="Arial" w:eastAsia="Arial Unicode MS" w:hAnsi="Arial" w:cs="Arial"/>
                <w:b/>
                <w:sz w:val="18"/>
                <w:szCs w:val="18"/>
                <w:lang w:val="en-GB"/>
              </w:rPr>
            </w:pPr>
            <w:r w:rsidRPr="00D860D5">
              <w:rPr>
                <w:rFonts w:ascii="Arial" w:eastAsia="Arial Unicode MS" w:hAnsi="Arial" w:cs="Arial"/>
                <w:b/>
                <w:sz w:val="18"/>
                <w:szCs w:val="18"/>
                <w:lang w:val="en-GB"/>
              </w:rPr>
              <w:t> </w:t>
            </w:r>
          </w:p>
        </w:tc>
        <w:tc>
          <w:tcPr>
            <w:tcW w:w="1136" w:type="dxa"/>
            <w:noWrap/>
            <w:hideMark/>
          </w:tcPr>
          <w:p w14:paraId="5EFE8359" w14:textId="77777777" w:rsidR="00196240" w:rsidRPr="00D860D5" w:rsidRDefault="00196240" w:rsidP="00D109A9">
            <w:pPr>
              <w:spacing w:before="100" w:beforeAutospacing="1" w:after="120" w:afterAutospacing="1"/>
              <w:jc w:val="right"/>
              <w:rPr>
                <w:rFonts w:ascii="Arial" w:eastAsia="Arial Unicode MS" w:hAnsi="Arial" w:cs="Arial"/>
                <w:b/>
                <w:sz w:val="18"/>
                <w:szCs w:val="18"/>
                <w:lang w:val="en-GB"/>
              </w:rPr>
            </w:pPr>
            <w:r w:rsidRPr="00D860D5">
              <w:rPr>
                <w:rFonts w:ascii="Arial" w:eastAsia="Arial Unicode MS" w:hAnsi="Arial" w:cs="Arial"/>
                <w:b/>
                <w:sz w:val="18"/>
                <w:szCs w:val="18"/>
                <w:lang w:val="en-GB"/>
              </w:rPr>
              <w:t> </w:t>
            </w:r>
          </w:p>
        </w:tc>
        <w:tc>
          <w:tcPr>
            <w:tcW w:w="1057" w:type="dxa"/>
            <w:noWrap/>
            <w:hideMark/>
          </w:tcPr>
          <w:p w14:paraId="6501D9AD" w14:textId="77777777" w:rsidR="00196240" w:rsidRPr="00D860D5" w:rsidRDefault="00196240" w:rsidP="00D109A9">
            <w:pPr>
              <w:spacing w:before="100" w:beforeAutospacing="1" w:after="120" w:afterAutospacing="1"/>
              <w:jc w:val="right"/>
              <w:rPr>
                <w:rFonts w:ascii="Arial" w:eastAsia="Arial Unicode MS" w:hAnsi="Arial" w:cs="Arial"/>
                <w:b/>
                <w:sz w:val="18"/>
                <w:szCs w:val="18"/>
                <w:lang w:val="en-GB"/>
              </w:rPr>
            </w:pPr>
          </w:p>
        </w:tc>
        <w:tc>
          <w:tcPr>
            <w:tcW w:w="716" w:type="dxa"/>
          </w:tcPr>
          <w:p w14:paraId="1308B4B7" w14:textId="77777777" w:rsidR="00196240" w:rsidRPr="00D860D5" w:rsidRDefault="00196240" w:rsidP="00D109A9">
            <w:pPr>
              <w:spacing w:before="100" w:beforeAutospacing="1" w:after="120" w:afterAutospacing="1"/>
              <w:jc w:val="right"/>
              <w:rPr>
                <w:rFonts w:ascii="Arial" w:eastAsia="Arial Unicode MS" w:hAnsi="Arial" w:cs="Arial"/>
                <w:b/>
                <w:sz w:val="18"/>
                <w:szCs w:val="18"/>
                <w:lang w:val="en-GB"/>
              </w:rPr>
            </w:pPr>
          </w:p>
        </w:tc>
        <w:tc>
          <w:tcPr>
            <w:tcW w:w="1016" w:type="dxa"/>
            <w:noWrap/>
            <w:hideMark/>
          </w:tcPr>
          <w:p w14:paraId="5009956A" w14:textId="77777777" w:rsidR="00196240" w:rsidRPr="00D860D5" w:rsidRDefault="00196240" w:rsidP="00D109A9">
            <w:pPr>
              <w:spacing w:before="100" w:beforeAutospacing="1" w:after="120" w:afterAutospacing="1"/>
              <w:jc w:val="right"/>
              <w:rPr>
                <w:rFonts w:ascii="Arial" w:eastAsia="Arial Unicode MS" w:hAnsi="Arial" w:cs="Arial"/>
                <w:b/>
                <w:sz w:val="18"/>
                <w:szCs w:val="18"/>
                <w:lang w:val="en-GB"/>
              </w:rPr>
            </w:pPr>
          </w:p>
        </w:tc>
      </w:tr>
    </w:tbl>
    <w:p w14:paraId="4E9A69C3" w14:textId="77777777" w:rsidR="00196240" w:rsidRPr="000A284A" w:rsidRDefault="00196240" w:rsidP="00196240">
      <w:pPr>
        <w:spacing w:line="360" w:lineRule="auto"/>
        <w:rPr>
          <w:rFonts w:ascii="Arial" w:hAnsi="Arial" w:cs="Arial"/>
          <w:sz w:val="18"/>
          <w:szCs w:val="18"/>
          <w:lang w:val="en-GB"/>
        </w:rPr>
      </w:pPr>
    </w:p>
    <w:p w14:paraId="14D836A2"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Name:</w:t>
      </w:r>
    </w:p>
    <w:p w14:paraId="45B4A1B1"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In capacity of</w:t>
      </w:r>
    </w:p>
    <w:p w14:paraId="3DABF006"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Signed</w:t>
      </w:r>
    </w:p>
    <w:p w14:paraId="0823DF2A"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Duly authorized to sign the bidder for and on behalf of (bidder name) _____________________________________________________</w:t>
      </w:r>
    </w:p>
    <w:p w14:paraId="0317A068" w14:textId="6893E297" w:rsidR="00196240" w:rsidRPr="000A284A" w:rsidRDefault="00196240" w:rsidP="00C940E6">
      <w:pPr>
        <w:spacing w:line="360" w:lineRule="auto"/>
        <w:rPr>
          <w:rFonts w:ascii="Arial" w:hAnsi="Arial" w:cs="Arial"/>
          <w:sz w:val="20"/>
          <w:lang w:val="en-GB"/>
        </w:rPr>
      </w:pPr>
      <w:r w:rsidRPr="000A284A">
        <w:rPr>
          <w:rFonts w:ascii="Arial" w:hAnsi="Arial" w:cs="Arial"/>
          <w:sz w:val="18"/>
          <w:szCs w:val="18"/>
          <w:lang w:val="en-GB"/>
        </w:rPr>
        <w:t xml:space="preserve">Dated </w:t>
      </w:r>
      <w:proofErr w:type="spellStart"/>
      <w:r w:rsidRPr="000A284A">
        <w:rPr>
          <w:rFonts w:ascii="Arial" w:hAnsi="Arial" w:cs="Arial"/>
          <w:sz w:val="18"/>
          <w:szCs w:val="18"/>
          <w:lang w:val="en-GB"/>
        </w:rPr>
        <w:t>on____day</w:t>
      </w:r>
      <w:proofErr w:type="spellEnd"/>
      <w:r w:rsidRPr="000A284A">
        <w:rPr>
          <w:rFonts w:ascii="Arial" w:hAnsi="Arial" w:cs="Arial"/>
          <w:sz w:val="18"/>
          <w:szCs w:val="18"/>
          <w:lang w:val="en-GB"/>
        </w:rPr>
        <w:t xml:space="preserve"> of ________________</w:t>
      </w:r>
      <w:r w:rsidRPr="000A284A">
        <w:rPr>
          <w:rFonts w:ascii="Arial" w:hAnsi="Arial" w:cs="Arial"/>
          <w:sz w:val="20"/>
          <w:lang w:val="en-GB"/>
        </w:rPr>
        <w:br w:type="page"/>
      </w:r>
    </w:p>
    <w:p w14:paraId="3C715613" w14:textId="06A4A328" w:rsidR="00196240" w:rsidRPr="000A284A" w:rsidRDefault="00196240" w:rsidP="00C940E6">
      <w:pPr>
        <w:pStyle w:val="1"/>
        <w:rPr>
          <w:rFonts w:cs="Arial"/>
          <w:b w:val="0"/>
          <w:sz w:val="28"/>
          <w:szCs w:val="28"/>
          <w:lang w:val="en-GB"/>
        </w:rPr>
      </w:pPr>
      <w:bookmarkStart w:id="49" w:name="_Toc159241605"/>
      <w:bookmarkStart w:id="50" w:name="_Toc159242478"/>
      <w:r w:rsidRPr="000A284A">
        <w:rPr>
          <w:rFonts w:cs="Arial"/>
          <w:sz w:val="28"/>
          <w:szCs w:val="28"/>
          <w:lang w:val="en-GB"/>
        </w:rPr>
        <w:lastRenderedPageBreak/>
        <w:t>PART 1.2 DETAILED DESIGN</w:t>
      </w:r>
      <w:bookmarkEnd w:id="49"/>
      <w:bookmarkEnd w:id="50"/>
    </w:p>
    <w:p w14:paraId="116A1EB1" w14:textId="77777777" w:rsidR="00196240" w:rsidRPr="000A284A" w:rsidRDefault="00196240" w:rsidP="00196240">
      <w:pPr>
        <w:tabs>
          <w:tab w:val="left" w:pos="2295"/>
        </w:tabs>
        <w:jc w:val="center"/>
        <w:rPr>
          <w:rFonts w:ascii="Arial" w:hAnsi="Arial" w:cs="Arial"/>
          <w:b/>
          <w:sz w:val="28"/>
          <w:szCs w:val="28"/>
          <w:lang w:val="en-GB"/>
        </w:rPr>
      </w:pPr>
      <w:r w:rsidRPr="000A284A">
        <w:rPr>
          <w:rFonts w:ascii="Arial" w:hAnsi="Arial" w:cs="Arial"/>
          <w:b/>
          <w:sz w:val="28"/>
          <w:szCs w:val="28"/>
          <w:lang w:val="en-GB"/>
        </w:rPr>
        <w:t>LOT 1</w:t>
      </w:r>
    </w:p>
    <w:p w14:paraId="311E698D" w14:textId="77777777" w:rsidR="00196240" w:rsidRPr="000A284A" w:rsidRDefault="00196240" w:rsidP="00196240">
      <w:pPr>
        <w:tabs>
          <w:tab w:val="center" w:pos="4459"/>
        </w:tabs>
        <w:jc w:val="center"/>
        <w:rPr>
          <w:rFonts w:ascii="Arial" w:hAnsi="Arial" w:cs="Arial"/>
          <w:b/>
          <w:szCs w:val="24"/>
          <w:lang w:val="en-GB"/>
        </w:rPr>
      </w:pPr>
      <w:r w:rsidRPr="000A284A">
        <w:rPr>
          <w:rFonts w:ascii="Arial" w:hAnsi="Arial" w:cs="Arial"/>
          <w:b/>
          <w:szCs w:val="24"/>
          <w:lang w:val="en-GB"/>
        </w:rPr>
        <w:t xml:space="preserve">WATER MAIN REHABILITATION SECTIONS/SEGMENTS 1 AND 2 </w:t>
      </w:r>
    </w:p>
    <w:tbl>
      <w:tblPr>
        <w:tblStyle w:val="aff7"/>
        <w:tblW w:w="9659" w:type="dxa"/>
        <w:tblLook w:val="04A0" w:firstRow="1" w:lastRow="0" w:firstColumn="1" w:lastColumn="0" w:noHBand="0" w:noVBand="1"/>
      </w:tblPr>
      <w:tblGrid>
        <w:gridCol w:w="972"/>
        <w:gridCol w:w="4126"/>
        <w:gridCol w:w="636"/>
        <w:gridCol w:w="1136"/>
        <w:gridCol w:w="1057"/>
        <w:gridCol w:w="716"/>
        <w:gridCol w:w="1016"/>
      </w:tblGrid>
      <w:tr w:rsidR="00196240" w:rsidRPr="00D860D5" w14:paraId="5CB39489" w14:textId="77777777" w:rsidTr="00AA1FCC">
        <w:trPr>
          <w:trHeight w:val="480"/>
          <w:tblHeader/>
        </w:trPr>
        <w:tc>
          <w:tcPr>
            <w:tcW w:w="972" w:type="dxa"/>
            <w:vAlign w:val="center"/>
            <w:hideMark/>
          </w:tcPr>
          <w:p w14:paraId="5DD80E6E"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ITEM NO.</w:t>
            </w:r>
          </w:p>
        </w:tc>
        <w:tc>
          <w:tcPr>
            <w:tcW w:w="4126" w:type="dxa"/>
            <w:noWrap/>
            <w:vAlign w:val="center"/>
            <w:hideMark/>
          </w:tcPr>
          <w:p w14:paraId="44AE7DC8"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DESCRIPTION</w:t>
            </w:r>
          </w:p>
        </w:tc>
        <w:tc>
          <w:tcPr>
            <w:tcW w:w="636" w:type="dxa"/>
            <w:noWrap/>
            <w:vAlign w:val="center"/>
            <w:hideMark/>
          </w:tcPr>
          <w:p w14:paraId="751C4A1A"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UNIT</w:t>
            </w:r>
          </w:p>
        </w:tc>
        <w:tc>
          <w:tcPr>
            <w:tcW w:w="1136" w:type="dxa"/>
            <w:noWrap/>
            <w:vAlign w:val="center"/>
            <w:hideMark/>
          </w:tcPr>
          <w:p w14:paraId="5953CF97"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QUANTITY</w:t>
            </w:r>
          </w:p>
        </w:tc>
        <w:tc>
          <w:tcPr>
            <w:tcW w:w="1057" w:type="dxa"/>
            <w:vAlign w:val="center"/>
            <w:hideMark/>
          </w:tcPr>
          <w:p w14:paraId="7F4FAF57" w14:textId="77777777" w:rsidR="00196240" w:rsidRPr="001972A6" w:rsidRDefault="00196240" w:rsidP="00D109A9">
            <w:pPr>
              <w:jc w:val="center"/>
              <w:rPr>
                <w:rFonts w:ascii="Arial" w:hAnsi="Arial" w:cs="Arial"/>
                <w:b/>
                <w:sz w:val="18"/>
                <w:szCs w:val="18"/>
                <w:lang w:val="en-GB"/>
              </w:rPr>
            </w:pPr>
            <w:r w:rsidRPr="001972A6">
              <w:rPr>
                <w:rFonts w:ascii="Arial" w:hAnsi="Arial" w:cs="Arial"/>
                <w:b/>
                <w:sz w:val="18"/>
                <w:szCs w:val="18"/>
                <w:lang w:val="en-GB"/>
              </w:rPr>
              <w:t xml:space="preserve">UNIT PRICE (EUR) </w:t>
            </w:r>
            <w:r w:rsidRPr="0016439A">
              <w:rPr>
                <w:rFonts w:ascii="Arial" w:hAnsi="Arial" w:cs="Arial"/>
                <w:b/>
                <w:sz w:val="18"/>
                <w:szCs w:val="18"/>
                <w:lang w:val="en-GB"/>
              </w:rPr>
              <w:t>excluding VAT</w:t>
            </w:r>
          </w:p>
        </w:tc>
        <w:tc>
          <w:tcPr>
            <w:tcW w:w="716" w:type="dxa"/>
            <w:vAlign w:val="center"/>
          </w:tcPr>
          <w:p w14:paraId="2F06947E"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VAT (EUR)</w:t>
            </w:r>
          </w:p>
        </w:tc>
        <w:tc>
          <w:tcPr>
            <w:tcW w:w="1016" w:type="dxa"/>
            <w:vAlign w:val="center"/>
            <w:hideMark/>
          </w:tcPr>
          <w:p w14:paraId="2A7B713A"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TOTAL PRICE (EUR) including VAT</w:t>
            </w:r>
          </w:p>
        </w:tc>
      </w:tr>
      <w:tr w:rsidR="00196240" w:rsidRPr="00D860D5" w14:paraId="210D8F57" w14:textId="77777777" w:rsidTr="00AA1FCC">
        <w:trPr>
          <w:trHeight w:val="864"/>
        </w:trPr>
        <w:tc>
          <w:tcPr>
            <w:tcW w:w="972" w:type="dxa"/>
            <w:noWrap/>
            <w:hideMark/>
          </w:tcPr>
          <w:p w14:paraId="70563D22"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1.10</w:t>
            </w:r>
          </w:p>
        </w:tc>
        <w:tc>
          <w:tcPr>
            <w:tcW w:w="4126" w:type="dxa"/>
            <w:hideMark/>
          </w:tcPr>
          <w:p w14:paraId="37743ABC"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Preparation of Detailed Design Documentation (Stage R), including coordination and approvals of the Detailed Design in accordance with Ukrainian legislation for potable water networks for Segment 1</w:t>
            </w:r>
          </w:p>
        </w:tc>
        <w:tc>
          <w:tcPr>
            <w:tcW w:w="636" w:type="dxa"/>
            <w:noWrap/>
            <w:hideMark/>
          </w:tcPr>
          <w:p w14:paraId="00FE2208"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hideMark/>
          </w:tcPr>
          <w:p w14:paraId="306C3751"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hideMark/>
          </w:tcPr>
          <w:p w14:paraId="4292F0EC"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716" w:type="dxa"/>
          </w:tcPr>
          <w:p w14:paraId="1A31728E"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1016" w:type="dxa"/>
            <w:noWrap/>
            <w:hideMark/>
          </w:tcPr>
          <w:p w14:paraId="76046116"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96240" w:rsidRPr="00D860D5" w14:paraId="0670ACCA" w14:textId="77777777" w:rsidTr="00AA1FCC">
        <w:trPr>
          <w:trHeight w:val="864"/>
        </w:trPr>
        <w:tc>
          <w:tcPr>
            <w:tcW w:w="972" w:type="dxa"/>
            <w:noWrap/>
          </w:tcPr>
          <w:p w14:paraId="2040CA4F"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1.11</w:t>
            </w:r>
          </w:p>
        </w:tc>
        <w:tc>
          <w:tcPr>
            <w:tcW w:w="4126" w:type="dxa"/>
          </w:tcPr>
          <w:p w14:paraId="709DFA09"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Preparation of Detailed Design Documentation (Stage R), including coordination and approvals of the Detailed Design in accordance with Ukrainian legislation for potable water networks for Segment 2</w:t>
            </w:r>
          </w:p>
        </w:tc>
        <w:tc>
          <w:tcPr>
            <w:tcW w:w="636" w:type="dxa"/>
            <w:noWrap/>
          </w:tcPr>
          <w:p w14:paraId="778E1417" w14:textId="77777777" w:rsidR="00196240" w:rsidRPr="00D860D5" w:rsidRDefault="00196240" w:rsidP="00D109A9">
            <w:pPr>
              <w:spacing w:before="100" w:beforeAutospacing="1" w:after="12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20A5BB0E"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1105D5F1"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716" w:type="dxa"/>
          </w:tcPr>
          <w:p w14:paraId="27ED2777"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1016" w:type="dxa"/>
            <w:noWrap/>
          </w:tcPr>
          <w:p w14:paraId="500FBA73"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96240" w:rsidRPr="00D860D5" w14:paraId="0B36967E" w14:textId="77777777" w:rsidTr="00AA1FCC">
        <w:trPr>
          <w:trHeight w:val="288"/>
        </w:trPr>
        <w:tc>
          <w:tcPr>
            <w:tcW w:w="972" w:type="dxa"/>
            <w:noWrap/>
            <w:hideMark/>
          </w:tcPr>
          <w:p w14:paraId="2BA18126" w14:textId="77777777" w:rsidR="00196240" w:rsidRPr="00D860D5" w:rsidRDefault="00196240" w:rsidP="00D109A9">
            <w:pPr>
              <w:spacing w:before="100" w:beforeAutospacing="1" w:after="120" w:afterAutospacing="1"/>
              <w:rPr>
                <w:rFonts w:ascii="Arial" w:eastAsia="Arial Unicode MS" w:hAnsi="Arial" w:cs="Arial"/>
                <w:b/>
                <w:sz w:val="18"/>
                <w:szCs w:val="18"/>
                <w:lang w:val="en-GB"/>
              </w:rPr>
            </w:pPr>
            <w:r w:rsidRPr="00D860D5">
              <w:rPr>
                <w:rFonts w:ascii="Arial" w:eastAsia="Arial Unicode MS" w:hAnsi="Arial" w:cs="Arial"/>
                <w:b/>
                <w:sz w:val="18"/>
                <w:szCs w:val="18"/>
                <w:lang w:val="en-GB"/>
              </w:rPr>
              <w:t> </w:t>
            </w:r>
          </w:p>
        </w:tc>
        <w:tc>
          <w:tcPr>
            <w:tcW w:w="4126" w:type="dxa"/>
            <w:noWrap/>
            <w:hideMark/>
          </w:tcPr>
          <w:p w14:paraId="6DE45862" w14:textId="77777777" w:rsidR="00196240" w:rsidRPr="00D860D5" w:rsidRDefault="00196240" w:rsidP="00D109A9">
            <w:pPr>
              <w:spacing w:before="100" w:beforeAutospacing="1" w:after="120" w:afterAutospacing="1"/>
              <w:rPr>
                <w:rFonts w:ascii="Arial" w:eastAsia="Arial Unicode MS" w:hAnsi="Arial" w:cs="Arial"/>
                <w:b/>
                <w:sz w:val="18"/>
                <w:szCs w:val="18"/>
                <w:lang w:val="en-GB"/>
              </w:rPr>
            </w:pPr>
            <w:r w:rsidRPr="00D860D5">
              <w:rPr>
                <w:rFonts w:ascii="Arial" w:eastAsia="Arial Unicode MS" w:hAnsi="Arial" w:cs="Arial"/>
                <w:b/>
                <w:sz w:val="18"/>
                <w:szCs w:val="18"/>
                <w:lang w:val="en-GB"/>
              </w:rPr>
              <w:t xml:space="preserve">TOTAL CARRIED FORWARD TO GRAND SUMMARY </w:t>
            </w:r>
          </w:p>
        </w:tc>
        <w:tc>
          <w:tcPr>
            <w:tcW w:w="636" w:type="dxa"/>
            <w:noWrap/>
            <w:hideMark/>
          </w:tcPr>
          <w:p w14:paraId="6C1F8FAD" w14:textId="77777777" w:rsidR="00196240" w:rsidRPr="00D860D5" w:rsidRDefault="00196240" w:rsidP="00D109A9">
            <w:pPr>
              <w:spacing w:before="100" w:beforeAutospacing="1" w:after="120" w:afterAutospacing="1"/>
              <w:rPr>
                <w:rFonts w:ascii="Arial" w:eastAsia="Arial Unicode MS" w:hAnsi="Arial" w:cs="Arial"/>
                <w:b/>
                <w:sz w:val="18"/>
                <w:szCs w:val="18"/>
                <w:lang w:val="en-GB"/>
              </w:rPr>
            </w:pPr>
          </w:p>
        </w:tc>
        <w:tc>
          <w:tcPr>
            <w:tcW w:w="1136" w:type="dxa"/>
            <w:noWrap/>
            <w:hideMark/>
          </w:tcPr>
          <w:p w14:paraId="11D7C53B" w14:textId="77777777" w:rsidR="00196240" w:rsidRPr="00D860D5" w:rsidRDefault="00196240" w:rsidP="00D109A9">
            <w:pPr>
              <w:spacing w:before="100" w:beforeAutospacing="1" w:after="120" w:afterAutospacing="1"/>
              <w:jc w:val="right"/>
              <w:rPr>
                <w:rFonts w:ascii="Arial" w:eastAsia="Arial Unicode MS" w:hAnsi="Arial" w:cs="Arial"/>
                <w:b/>
                <w:sz w:val="18"/>
                <w:szCs w:val="18"/>
                <w:lang w:val="en-GB"/>
              </w:rPr>
            </w:pPr>
          </w:p>
        </w:tc>
        <w:tc>
          <w:tcPr>
            <w:tcW w:w="1057" w:type="dxa"/>
            <w:noWrap/>
            <w:hideMark/>
          </w:tcPr>
          <w:p w14:paraId="1DB612C5" w14:textId="77777777" w:rsidR="00196240" w:rsidRPr="00D860D5" w:rsidRDefault="00196240" w:rsidP="00D109A9">
            <w:pPr>
              <w:spacing w:before="100" w:beforeAutospacing="1" w:after="120" w:afterAutospacing="1"/>
              <w:jc w:val="right"/>
              <w:rPr>
                <w:rFonts w:ascii="Arial" w:eastAsia="Arial Unicode MS" w:hAnsi="Arial" w:cs="Arial"/>
                <w:b/>
                <w:sz w:val="18"/>
                <w:szCs w:val="18"/>
                <w:lang w:val="en-GB"/>
              </w:rPr>
            </w:pPr>
          </w:p>
        </w:tc>
        <w:tc>
          <w:tcPr>
            <w:tcW w:w="716" w:type="dxa"/>
          </w:tcPr>
          <w:p w14:paraId="6CFADB17" w14:textId="77777777" w:rsidR="00196240" w:rsidRPr="00D860D5" w:rsidRDefault="00196240" w:rsidP="00D109A9">
            <w:pPr>
              <w:spacing w:before="100" w:beforeAutospacing="1" w:after="120" w:afterAutospacing="1"/>
              <w:jc w:val="right"/>
              <w:rPr>
                <w:rFonts w:ascii="Arial" w:eastAsia="Arial Unicode MS" w:hAnsi="Arial" w:cs="Arial"/>
                <w:b/>
                <w:sz w:val="18"/>
                <w:szCs w:val="18"/>
                <w:lang w:val="en-GB"/>
              </w:rPr>
            </w:pPr>
          </w:p>
        </w:tc>
        <w:tc>
          <w:tcPr>
            <w:tcW w:w="1016" w:type="dxa"/>
            <w:noWrap/>
            <w:hideMark/>
          </w:tcPr>
          <w:p w14:paraId="6EB40527" w14:textId="77777777" w:rsidR="00196240" w:rsidRPr="00D860D5" w:rsidRDefault="00196240" w:rsidP="00D109A9">
            <w:pPr>
              <w:spacing w:before="100" w:beforeAutospacing="1" w:after="120" w:afterAutospacing="1"/>
              <w:jc w:val="right"/>
              <w:rPr>
                <w:rFonts w:ascii="Arial" w:eastAsia="Arial Unicode MS" w:hAnsi="Arial" w:cs="Arial"/>
                <w:b/>
                <w:sz w:val="18"/>
                <w:szCs w:val="18"/>
                <w:lang w:val="en-GB"/>
              </w:rPr>
            </w:pPr>
          </w:p>
        </w:tc>
      </w:tr>
    </w:tbl>
    <w:p w14:paraId="483813D9" w14:textId="77777777" w:rsidR="00196240" w:rsidRPr="000A284A" w:rsidRDefault="00196240" w:rsidP="00196240">
      <w:pPr>
        <w:spacing w:after="120"/>
        <w:rPr>
          <w:rFonts w:ascii="Arial" w:hAnsi="Arial" w:cs="Arial"/>
          <w:sz w:val="20"/>
          <w:lang w:val="en-GB"/>
        </w:rPr>
      </w:pPr>
    </w:p>
    <w:p w14:paraId="2A5E4EE4"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Name:</w:t>
      </w:r>
    </w:p>
    <w:p w14:paraId="7F05393F"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In capacity of</w:t>
      </w:r>
    </w:p>
    <w:p w14:paraId="06721D7A"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Signed</w:t>
      </w:r>
    </w:p>
    <w:p w14:paraId="62E180E6"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Duly authorized to sign the bidder for and on behalf of (bidder name) _____________________________________________________</w:t>
      </w:r>
    </w:p>
    <w:p w14:paraId="001ADE83"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 xml:space="preserve">Dated </w:t>
      </w:r>
      <w:proofErr w:type="spellStart"/>
      <w:r w:rsidRPr="000A284A">
        <w:rPr>
          <w:rFonts w:ascii="Arial" w:hAnsi="Arial" w:cs="Arial"/>
          <w:sz w:val="18"/>
          <w:szCs w:val="18"/>
          <w:lang w:val="en-GB"/>
        </w:rPr>
        <w:t>on____day</w:t>
      </w:r>
      <w:proofErr w:type="spellEnd"/>
      <w:r w:rsidRPr="000A284A">
        <w:rPr>
          <w:rFonts w:ascii="Arial" w:hAnsi="Arial" w:cs="Arial"/>
          <w:sz w:val="18"/>
          <w:szCs w:val="18"/>
          <w:lang w:val="en-GB"/>
        </w:rPr>
        <w:t xml:space="preserve"> of ________________</w:t>
      </w:r>
    </w:p>
    <w:p w14:paraId="21D6EABC" w14:textId="77777777" w:rsidR="00196240" w:rsidRPr="000A284A" w:rsidRDefault="00196240" w:rsidP="00196240">
      <w:pPr>
        <w:tabs>
          <w:tab w:val="center" w:pos="4459"/>
        </w:tabs>
        <w:rPr>
          <w:rFonts w:ascii="Arial" w:hAnsi="Arial" w:cs="Arial"/>
          <w:sz w:val="20"/>
          <w:lang w:val="en-GB"/>
        </w:rPr>
      </w:pPr>
      <w:r w:rsidRPr="000A284A">
        <w:rPr>
          <w:rFonts w:ascii="Arial" w:hAnsi="Arial" w:cs="Arial"/>
          <w:sz w:val="20"/>
          <w:lang w:val="en-GB"/>
        </w:rPr>
        <w:tab/>
      </w:r>
    </w:p>
    <w:p w14:paraId="4CF7E90B" w14:textId="77777777" w:rsidR="00196240" w:rsidRPr="000A284A" w:rsidRDefault="00196240" w:rsidP="00196240">
      <w:pPr>
        <w:tabs>
          <w:tab w:val="center" w:pos="4459"/>
        </w:tabs>
        <w:jc w:val="center"/>
        <w:rPr>
          <w:rFonts w:ascii="Arial" w:hAnsi="Arial" w:cs="Arial"/>
          <w:sz w:val="20"/>
          <w:lang w:val="en-GB"/>
        </w:rPr>
      </w:pPr>
      <w:r w:rsidRPr="000A284A">
        <w:rPr>
          <w:rFonts w:ascii="Arial" w:hAnsi="Arial" w:cs="Arial"/>
          <w:sz w:val="20"/>
          <w:lang w:val="en-GB"/>
        </w:rPr>
        <w:br w:type="page"/>
      </w:r>
    </w:p>
    <w:p w14:paraId="5DB41C71" w14:textId="778EEAD6" w:rsidR="00196240" w:rsidRPr="00D109A9" w:rsidRDefault="00196240" w:rsidP="00C940E6">
      <w:pPr>
        <w:pStyle w:val="1"/>
        <w:rPr>
          <w:rFonts w:cs="Arial"/>
          <w:b w:val="0"/>
          <w:sz w:val="24"/>
          <w:szCs w:val="24"/>
          <w:lang w:val="en-GB"/>
        </w:rPr>
      </w:pPr>
      <w:bookmarkStart w:id="51" w:name="_Toc159241606"/>
      <w:bookmarkStart w:id="52" w:name="_Toc159242479"/>
      <w:r w:rsidRPr="00D109A9">
        <w:rPr>
          <w:rFonts w:cs="Arial"/>
          <w:sz w:val="24"/>
          <w:szCs w:val="24"/>
          <w:lang w:val="en-GB"/>
        </w:rPr>
        <w:lastRenderedPageBreak/>
        <w:t xml:space="preserve">Part 2 </w:t>
      </w:r>
      <w:r w:rsidRPr="00D109A9">
        <w:rPr>
          <w:rFonts w:cs="Arial"/>
          <w:sz w:val="24"/>
          <w:szCs w:val="24"/>
        </w:rPr>
        <w:t>MATERIALS/</w:t>
      </w:r>
      <w:r w:rsidRPr="00D109A9">
        <w:rPr>
          <w:rFonts w:cs="Arial"/>
          <w:sz w:val="24"/>
          <w:szCs w:val="24"/>
          <w:lang w:val="en-GB"/>
        </w:rPr>
        <w:t>EQUIPMENT SUPPLIED FROM ABROAD</w:t>
      </w:r>
      <w:bookmarkEnd w:id="51"/>
      <w:bookmarkEnd w:id="52"/>
    </w:p>
    <w:p w14:paraId="52532324" w14:textId="77777777" w:rsidR="00196240" w:rsidRPr="00D109A9" w:rsidRDefault="00196240" w:rsidP="00196240">
      <w:pPr>
        <w:tabs>
          <w:tab w:val="center" w:pos="4459"/>
        </w:tabs>
        <w:jc w:val="center"/>
        <w:rPr>
          <w:rFonts w:ascii="Arial" w:hAnsi="Arial" w:cs="Arial"/>
          <w:b/>
          <w:sz w:val="24"/>
          <w:szCs w:val="24"/>
          <w:lang w:val="en-GB"/>
        </w:rPr>
      </w:pPr>
      <w:r w:rsidRPr="00D109A9">
        <w:rPr>
          <w:rFonts w:ascii="Arial" w:hAnsi="Arial" w:cs="Arial"/>
          <w:b/>
          <w:sz w:val="24"/>
          <w:szCs w:val="24"/>
          <w:lang w:val="en-GB"/>
        </w:rPr>
        <w:t>LOT 1</w:t>
      </w:r>
    </w:p>
    <w:p w14:paraId="4A9A4215" w14:textId="77777777" w:rsidR="00196240" w:rsidRPr="00D109A9" w:rsidRDefault="00196240" w:rsidP="00196240">
      <w:pPr>
        <w:tabs>
          <w:tab w:val="left" w:pos="2295"/>
        </w:tabs>
        <w:jc w:val="center"/>
        <w:rPr>
          <w:rFonts w:ascii="Arial" w:hAnsi="Arial" w:cs="Arial"/>
          <w:b/>
          <w:sz w:val="24"/>
          <w:szCs w:val="24"/>
        </w:rPr>
      </w:pPr>
      <w:r w:rsidRPr="00D109A9">
        <w:rPr>
          <w:rFonts w:ascii="Arial" w:hAnsi="Arial" w:cs="Arial"/>
          <w:b/>
          <w:sz w:val="24"/>
          <w:szCs w:val="24"/>
          <w:lang w:val="en-GB"/>
        </w:rPr>
        <w:t>WATER MAIN REHABILITATION SECTIONS/SEGMENTS 1 AND 2</w:t>
      </w:r>
    </w:p>
    <w:p w14:paraId="7B399592" w14:textId="77777777" w:rsidR="00196240" w:rsidRPr="00D109A9" w:rsidRDefault="00196240" w:rsidP="00196240">
      <w:pPr>
        <w:keepLines/>
        <w:autoSpaceDE w:val="0"/>
        <w:autoSpaceDN w:val="0"/>
        <w:jc w:val="center"/>
        <w:rPr>
          <w:rFonts w:ascii="Arial" w:hAnsi="Arial" w:cs="Arial"/>
          <w:sz w:val="24"/>
          <w:szCs w:val="24"/>
          <w:lang w:val="en-GB"/>
        </w:rPr>
      </w:pPr>
      <w:r w:rsidRPr="00D109A9">
        <w:rPr>
          <w:rFonts w:ascii="Arial" w:hAnsi="Arial" w:cs="Arial"/>
          <w:b/>
          <w:sz w:val="24"/>
          <w:szCs w:val="24"/>
          <w:lang w:val="en-GB"/>
        </w:rPr>
        <w:t>Part 2.1 Segment A1. </w:t>
      </w:r>
      <w:r w:rsidRPr="00D109A9">
        <w:rPr>
          <w:rFonts w:ascii="Arial" w:hAnsi="Arial" w:cs="Arial"/>
          <w:sz w:val="24"/>
          <w:szCs w:val="24"/>
          <w:lang w:val="en-GB"/>
        </w:rPr>
        <w:t>Rehabilitation of emergency sections of the WPS “</w:t>
      </w:r>
      <w:proofErr w:type="spellStart"/>
      <w:r w:rsidRPr="00D109A9">
        <w:rPr>
          <w:rFonts w:ascii="Arial" w:hAnsi="Arial" w:cs="Arial"/>
          <w:sz w:val="24"/>
          <w:szCs w:val="24"/>
          <w:lang w:val="en-GB"/>
        </w:rPr>
        <w:t>Shubranets</w:t>
      </w:r>
      <w:proofErr w:type="spellEnd"/>
      <w:r w:rsidRPr="00D109A9">
        <w:rPr>
          <w:rFonts w:ascii="Arial" w:hAnsi="Arial" w:cs="Arial"/>
          <w:sz w:val="24"/>
          <w:szCs w:val="24"/>
          <w:lang w:val="en-GB"/>
        </w:rPr>
        <w:t xml:space="preserve">” - CWR “Popova” pressure water main DN = 900 mm with a total length of ~ 7 km in Chernivtsi city, Chernivtsi region. </w:t>
      </w:r>
    </w:p>
    <w:p w14:paraId="6B2BF5A7" w14:textId="77777777" w:rsidR="00196240" w:rsidRPr="00D109A9" w:rsidRDefault="00196240" w:rsidP="00196240">
      <w:pPr>
        <w:keepLines/>
        <w:autoSpaceDE w:val="0"/>
        <w:autoSpaceDN w:val="0"/>
        <w:jc w:val="center"/>
        <w:rPr>
          <w:rFonts w:ascii="Arial" w:hAnsi="Arial" w:cs="Arial"/>
          <w:spacing w:val="-3"/>
          <w:sz w:val="24"/>
          <w:szCs w:val="24"/>
          <w:lang w:val="en-GB"/>
        </w:rPr>
      </w:pPr>
      <w:r w:rsidRPr="00D109A9">
        <w:rPr>
          <w:rFonts w:ascii="Arial" w:hAnsi="Arial" w:cs="Arial"/>
          <w:sz w:val="24"/>
          <w:szCs w:val="24"/>
          <w:lang w:val="en-GB"/>
        </w:rPr>
        <w:t xml:space="preserve">Rehabilitation of the water main sections with an estimated length of 3.5 km that are not included in Phase 1 (the 1st segment of the water main near </w:t>
      </w:r>
      <w:proofErr w:type="spellStart"/>
      <w:r w:rsidRPr="00D109A9">
        <w:rPr>
          <w:rFonts w:ascii="Arial" w:hAnsi="Arial" w:cs="Arial"/>
          <w:sz w:val="24"/>
          <w:szCs w:val="24"/>
          <w:lang w:val="en-GB"/>
        </w:rPr>
        <w:t>Ocheret</w:t>
      </w:r>
      <w:proofErr w:type="spellEnd"/>
      <w:r w:rsidRPr="00D109A9">
        <w:rPr>
          <w:rFonts w:ascii="Arial" w:hAnsi="Arial" w:cs="Arial"/>
          <w:sz w:val="24"/>
          <w:szCs w:val="24"/>
          <w:lang w:val="en-GB"/>
        </w:rPr>
        <w:t xml:space="preserve"> village from the gravel road). </w:t>
      </w:r>
    </w:p>
    <w:tbl>
      <w:tblPr>
        <w:tblStyle w:val="aff7"/>
        <w:tblW w:w="9709" w:type="dxa"/>
        <w:tblInd w:w="-147" w:type="dxa"/>
        <w:tblLook w:val="04A0" w:firstRow="1" w:lastRow="0" w:firstColumn="1" w:lastColumn="0" w:noHBand="0" w:noVBand="1"/>
      </w:tblPr>
      <w:tblGrid>
        <w:gridCol w:w="1129"/>
        <w:gridCol w:w="4683"/>
        <w:gridCol w:w="713"/>
        <w:gridCol w:w="1239"/>
        <w:gridCol w:w="953"/>
        <w:gridCol w:w="992"/>
      </w:tblGrid>
      <w:tr w:rsidR="00270125" w:rsidRPr="00D860D5" w14:paraId="34E84C3F" w14:textId="77777777" w:rsidTr="000C71DC">
        <w:trPr>
          <w:trHeight w:val="20"/>
          <w:tblHeader/>
        </w:trPr>
        <w:tc>
          <w:tcPr>
            <w:tcW w:w="1129" w:type="dxa"/>
            <w:vAlign w:val="center"/>
            <w:hideMark/>
          </w:tcPr>
          <w:p w14:paraId="090EDFB5"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ITEM NO.</w:t>
            </w:r>
          </w:p>
        </w:tc>
        <w:tc>
          <w:tcPr>
            <w:tcW w:w="4683" w:type="dxa"/>
            <w:noWrap/>
            <w:vAlign w:val="center"/>
            <w:hideMark/>
          </w:tcPr>
          <w:p w14:paraId="1AA8D422"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DESCRIPTION</w:t>
            </w:r>
          </w:p>
        </w:tc>
        <w:tc>
          <w:tcPr>
            <w:tcW w:w="713" w:type="dxa"/>
            <w:noWrap/>
            <w:vAlign w:val="center"/>
            <w:hideMark/>
          </w:tcPr>
          <w:p w14:paraId="59DEEABA"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UNIT</w:t>
            </w:r>
          </w:p>
        </w:tc>
        <w:tc>
          <w:tcPr>
            <w:tcW w:w="1239" w:type="dxa"/>
            <w:noWrap/>
            <w:vAlign w:val="center"/>
            <w:hideMark/>
          </w:tcPr>
          <w:p w14:paraId="57DFBB42"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QUANTITY</w:t>
            </w:r>
          </w:p>
        </w:tc>
        <w:tc>
          <w:tcPr>
            <w:tcW w:w="953" w:type="dxa"/>
            <w:vAlign w:val="center"/>
            <w:hideMark/>
          </w:tcPr>
          <w:p w14:paraId="3D1FBD13"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UNIT PRICE (EUR)</w:t>
            </w:r>
          </w:p>
        </w:tc>
        <w:tc>
          <w:tcPr>
            <w:tcW w:w="992" w:type="dxa"/>
            <w:vAlign w:val="center"/>
            <w:hideMark/>
          </w:tcPr>
          <w:p w14:paraId="05A5638A"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TOTAL PRICE (EUR)</w:t>
            </w:r>
          </w:p>
        </w:tc>
      </w:tr>
      <w:tr w:rsidR="00270125" w:rsidRPr="00D860D5" w14:paraId="50897218" w14:textId="77777777" w:rsidTr="000C71DC">
        <w:trPr>
          <w:trHeight w:val="20"/>
          <w:tblHeader/>
        </w:trPr>
        <w:tc>
          <w:tcPr>
            <w:tcW w:w="1129" w:type="dxa"/>
          </w:tcPr>
          <w:p w14:paraId="4EC1DFAF" w14:textId="77777777" w:rsidR="00270125" w:rsidRPr="00D860D5" w:rsidRDefault="00270125" w:rsidP="000C71DC">
            <w:pPr>
              <w:jc w:val="left"/>
              <w:rPr>
                <w:rFonts w:ascii="Arial" w:hAnsi="Arial" w:cs="Arial"/>
                <w:b/>
                <w:sz w:val="18"/>
                <w:szCs w:val="18"/>
                <w:lang w:val="en-GB"/>
              </w:rPr>
            </w:pPr>
            <w:r w:rsidRPr="00D860D5">
              <w:rPr>
                <w:rFonts w:ascii="Arial" w:eastAsia="Arial Unicode MS" w:hAnsi="Arial" w:cs="Arial"/>
                <w:sz w:val="18"/>
                <w:szCs w:val="18"/>
              </w:rPr>
              <w:t>2.1</w:t>
            </w:r>
          </w:p>
        </w:tc>
        <w:tc>
          <w:tcPr>
            <w:tcW w:w="4683" w:type="dxa"/>
            <w:noWrap/>
            <w:vAlign w:val="center"/>
          </w:tcPr>
          <w:p w14:paraId="7EAF0B65" w14:textId="289DC77F" w:rsidR="00270125" w:rsidRPr="00D860D5" w:rsidRDefault="00D4414C" w:rsidP="000C71DC">
            <w:pPr>
              <w:rPr>
                <w:rFonts w:ascii="Arial" w:hAnsi="Arial" w:cs="Arial"/>
                <w:b/>
                <w:sz w:val="18"/>
                <w:szCs w:val="18"/>
                <w:lang w:val="en-GB"/>
              </w:rPr>
            </w:pPr>
            <w:r w:rsidRPr="00D4414C">
              <w:rPr>
                <w:rFonts w:ascii="Arial" w:hAnsi="Arial" w:cs="Arial"/>
                <w:color w:val="000000"/>
                <w:sz w:val="18"/>
                <w:szCs w:val="18"/>
                <w:lang w:val="en-GB"/>
              </w:rPr>
              <w:t>Socket pipes made of spheroidal graphite ductile iron DN800 PN25 with anchored joint with locking ring</w:t>
            </w:r>
          </w:p>
        </w:tc>
        <w:tc>
          <w:tcPr>
            <w:tcW w:w="713" w:type="dxa"/>
            <w:noWrap/>
          </w:tcPr>
          <w:p w14:paraId="1C552531" w14:textId="77777777" w:rsidR="00270125" w:rsidRPr="00D860D5" w:rsidRDefault="00270125" w:rsidP="000C71DC">
            <w:pPr>
              <w:jc w:val="center"/>
              <w:rPr>
                <w:rFonts w:ascii="Arial" w:hAnsi="Arial" w:cs="Arial"/>
                <w:b/>
                <w:sz w:val="18"/>
                <w:szCs w:val="18"/>
                <w:lang w:val="en-GB"/>
              </w:rPr>
            </w:pPr>
            <w:proofErr w:type="gramStart"/>
            <w:r w:rsidRPr="00D860D5">
              <w:rPr>
                <w:rFonts w:ascii="Arial" w:eastAsia="Arial Unicode MS" w:hAnsi="Arial" w:cs="Arial"/>
                <w:sz w:val="18"/>
                <w:szCs w:val="18"/>
              </w:rPr>
              <w:t>set</w:t>
            </w:r>
            <w:proofErr w:type="gramEnd"/>
          </w:p>
        </w:tc>
        <w:tc>
          <w:tcPr>
            <w:tcW w:w="1239" w:type="dxa"/>
            <w:noWrap/>
          </w:tcPr>
          <w:p w14:paraId="09809A40" w14:textId="77777777" w:rsidR="00270125" w:rsidRPr="00D860D5" w:rsidRDefault="00270125" w:rsidP="000C71DC">
            <w:pPr>
              <w:jc w:val="right"/>
              <w:rPr>
                <w:rFonts w:ascii="Arial" w:hAnsi="Arial" w:cs="Arial"/>
                <w:b/>
                <w:sz w:val="18"/>
                <w:szCs w:val="18"/>
                <w:lang w:val="en-GB"/>
              </w:rPr>
            </w:pPr>
            <w:r w:rsidRPr="00D860D5">
              <w:rPr>
                <w:rFonts w:ascii="Arial" w:hAnsi="Arial" w:cs="Arial"/>
                <w:color w:val="000000"/>
                <w:sz w:val="18"/>
                <w:szCs w:val="18"/>
                <w:lang w:val="en-GB"/>
              </w:rPr>
              <w:t>1</w:t>
            </w:r>
          </w:p>
        </w:tc>
        <w:tc>
          <w:tcPr>
            <w:tcW w:w="953" w:type="dxa"/>
            <w:vAlign w:val="center"/>
          </w:tcPr>
          <w:p w14:paraId="25AA4DBD" w14:textId="77777777" w:rsidR="00270125" w:rsidRPr="00D860D5" w:rsidRDefault="00270125" w:rsidP="000C71DC">
            <w:pPr>
              <w:jc w:val="center"/>
              <w:rPr>
                <w:rFonts w:ascii="Arial" w:hAnsi="Arial" w:cs="Arial"/>
                <w:b/>
                <w:sz w:val="18"/>
                <w:szCs w:val="18"/>
                <w:lang w:val="en-GB"/>
              </w:rPr>
            </w:pPr>
          </w:p>
        </w:tc>
        <w:tc>
          <w:tcPr>
            <w:tcW w:w="992" w:type="dxa"/>
            <w:vAlign w:val="center"/>
          </w:tcPr>
          <w:p w14:paraId="1174FFE3" w14:textId="77777777" w:rsidR="00270125" w:rsidRPr="00D860D5" w:rsidRDefault="00270125" w:rsidP="000C71DC">
            <w:pPr>
              <w:jc w:val="center"/>
              <w:rPr>
                <w:rFonts w:ascii="Arial" w:hAnsi="Arial" w:cs="Arial"/>
                <w:b/>
                <w:sz w:val="18"/>
                <w:szCs w:val="18"/>
                <w:lang w:val="en-GB"/>
              </w:rPr>
            </w:pPr>
          </w:p>
        </w:tc>
      </w:tr>
      <w:tr w:rsidR="00270125" w:rsidRPr="00D860D5" w14:paraId="03B0BB6B" w14:textId="77777777" w:rsidTr="000C71DC">
        <w:trPr>
          <w:trHeight w:val="20"/>
        </w:trPr>
        <w:tc>
          <w:tcPr>
            <w:tcW w:w="1129" w:type="dxa"/>
            <w:noWrap/>
          </w:tcPr>
          <w:p w14:paraId="43EAD943" w14:textId="77777777" w:rsidR="00270125" w:rsidRPr="00D860D5" w:rsidRDefault="00270125" w:rsidP="000C71DC">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2.2</w:t>
            </w:r>
          </w:p>
        </w:tc>
        <w:tc>
          <w:tcPr>
            <w:tcW w:w="4683" w:type="dxa"/>
            <w:vAlign w:val="center"/>
          </w:tcPr>
          <w:p w14:paraId="239DB150" w14:textId="77777777" w:rsidR="00270125" w:rsidRPr="00D860D5" w:rsidRDefault="00270125" w:rsidP="000C71DC">
            <w:pPr>
              <w:spacing w:before="100" w:beforeAutospacing="1" w:afterAutospacing="1"/>
              <w:rPr>
                <w:rFonts w:ascii="Arial" w:eastAsia="Arial Unicode MS" w:hAnsi="Arial" w:cs="Arial"/>
                <w:b/>
                <w:bCs/>
                <w:color w:val="FF0000"/>
                <w:sz w:val="18"/>
                <w:szCs w:val="18"/>
                <w:u w:val="single"/>
                <w:lang w:val="en-GB"/>
              </w:rPr>
            </w:pPr>
            <w:r w:rsidRPr="00D860D5">
              <w:rPr>
                <w:rFonts w:ascii="Arial" w:hAnsi="Arial" w:cs="Arial"/>
                <w:color w:val="000000"/>
                <w:sz w:val="18"/>
                <w:szCs w:val="18"/>
                <w:lang w:val="en-GB"/>
              </w:rPr>
              <w:t>Bell reducer made of spheroidal graphite ductile iron DN800</w:t>
            </w:r>
          </w:p>
        </w:tc>
        <w:tc>
          <w:tcPr>
            <w:tcW w:w="713" w:type="dxa"/>
            <w:noWrap/>
          </w:tcPr>
          <w:p w14:paraId="73A818F6" w14:textId="77777777" w:rsidR="00270125" w:rsidRPr="00D860D5" w:rsidRDefault="00270125" w:rsidP="000C71DC">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set</w:t>
            </w:r>
          </w:p>
        </w:tc>
        <w:tc>
          <w:tcPr>
            <w:tcW w:w="1239" w:type="dxa"/>
            <w:noWrap/>
          </w:tcPr>
          <w:p w14:paraId="12D27979"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r w:rsidRPr="00D860D5">
              <w:rPr>
                <w:rFonts w:ascii="Arial" w:hAnsi="Arial" w:cs="Arial"/>
                <w:color w:val="000000"/>
                <w:sz w:val="18"/>
                <w:szCs w:val="18"/>
                <w:lang w:val="en-GB"/>
              </w:rPr>
              <w:t>1</w:t>
            </w:r>
          </w:p>
        </w:tc>
        <w:tc>
          <w:tcPr>
            <w:tcW w:w="953" w:type="dxa"/>
            <w:noWrap/>
          </w:tcPr>
          <w:p w14:paraId="2F8AE436"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7E61A981"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34899892" w14:textId="77777777" w:rsidTr="000C71DC">
        <w:trPr>
          <w:trHeight w:val="20"/>
        </w:trPr>
        <w:tc>
          <w:tcPr>
            <w:tcW w:w="1129" w:type="dxa"/>
            <w:noWrap/>
          </w:tcPr>
          <w:p w14:paraId="2E12AD99" w14:textId="77777777" w:rsidR="00270125" w:rsidRPr="00D860D5" w:rsidRDefault="00270125" w:rsidP="000C71DC">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2.3</w:t>
            </w:r>
          </w:p>
        </w:tc>
        <w:tc>
          <w:tcPr>
            <w:tcW w:w="4683" w:type="dxa"/>
            <w:vAlign w:val="center"/>
          </w:tcPr>
          <w:p w14:paraId="1D9A8320" w14:textId="77777777" w:rsidR="00270125" w:rsidRPr="00D860D5" w:rsidRDefault="00270125" w:rsidP="000C71DC">
            <w:pPr>
              <w:spacing w:before="100" w:beforeAutospacing="1" w:afterAutospacing="1"/>
              <w:rPr>
                <w:rFonts w:ascii="Arial" w:hAnsi="Arial" w:cs="Arial"/>
                <w:color w:val="000000"/>
                <w:sz w:val="18"/>
                <w:szCs w:val="18"/>
                <w:lang w:val="en-GB"/>
              </w:rPr>
            </w:pPr>
            <w:r w:rsidRPr="00D860D5">
              <w:rPr>
                <w:rFonts w:ascii="Arial" w:hAnsi="Arial" w:cs="Arial"/>
                <w:color w:val="000000"/>
                <w:sz w:val="18"/>
                <w:szCs w:val="18"/>
                <w:lang w:val="en-GB"/>
              </w:rPr>
              <w:t>Joint gasket DN800</w:t>
            </w:r>
          </w:p>
        </w:tc>
        <w:tc>
          <w:tcPr>
            <w:tcW w:w="713" w:type="dxa"/>
            <w:noWrap/>
          </w:tcPr>
          <w:p w14:paraId="4BA53379" w14:textId="77777777" w:rsidR="00270125" w:rsidRPr="00D860D5" w:rsidRDefault="00270125" w:rsidP="000C71DC">
            <w:pPr>
              <w:spacing w:before="100" w:beforeAutospacing="1" w:afterAutospacing="1"/>
              <w:jc w:val="center"/>
              <w:rPr>
                <w:rFonts w:ascii="Arial" w:eastAsia="Arial Unicode MS" w:hAnsi="Arial" w:cs="Arial"/>
                <w:sz w:val="18"/>
                <w:szCs w:val="18"/>
                <w:lang w:val="en-GB"/>
              </w:rPr>
            </w:pPr>
            <w:proofErr w:type="gramStart"/>
            <w:r w:rsidRPr="00D860D5">
              <w:rPr>
                <w:rFonts w:ascii="Arial" w:eastAsia="Arial Unicode MS" w:hAnsi="Arial" w:cs="Arial"/>
                <w:sz w:val="18"/>
                <w:szCs w:val="18"/>
              </w:rPr>
              <w:t>set</w:t>
            </w:r>
            <w:proofErr w:type="gramEnd"/>
          </w:p>
        </w:tc>
        <w:tc>
          <w:tcPr>
            <w:tcW w:w="1239" w:type="dxa"/>
            <w:noWrap/>
          </w:tcPr>
          <w:p w14:paraId="1BB4826D" w14:textId="77777777" w:rsidR="00270125" w:rsidRPr="00D860D5" w:rsidRDefault="00270125" w:rsidP="000C71DC">
            <w:pPr>
              <w:spacing w:before="100" w:beforeAutospacing="1" w:afterAutospacing="1"/>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76FC3E6D"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45F3C998"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4AF99738" w14:textId="77777777" w:rsidTr="000C71DC">
        <w:trPr>
          <w:trHeight w:val="20"/>
        </w:trPr>
        <w:tc>
          <w:tcPr>
            <w:tcW w:w="1129" w:type="dxa"/>
            <w:noWrap/>
          </w:tcPr>
          <w:p w14:paraId="1DAEF667" w14:textId="77777777" w:rsidR="00270125" w:rsidRPr="00D860D5" w:rsidRDefault="00270125" w:rsidP="000C71DC">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2.4</w:t>
            </w:r>
          </w:p>
        </w:tc>
        <w:tc>
          <w:tcPr>
            <w:tcW w:w="4683" w:type="dxa"/>
            <w:vAlign w:val="center"/>
          </w:tcPr>
          <w:p w14:paraId="5C2F8D55" w14:textId="77777777" w:rsidR="00270125" w:rsidRPr="00D860D5" w:rsidRDefault="00270125" w:rsidP="000C71DC">
            <w:pPr>
              <w:spacing w:before="100" w:beforeAutospacing="1" w:afterAutospacing="1"/>
              <w:rPr>
                <w:rFonts w:ascii="Arial" w:hAnsi="Arial" w:cs="Arial"/>
                <w:color w:val="000000"/>
                <w:sz w:val="18"/>
                <w:szCs w:val="18"/>
                <w:lang w:val="en-GB"/>
              </w:rPr>
            </w:pPr>
            <w:r w:rsidRPr="00D860D5">
              <w:rPr>
                <w:rFonts w:ascii="Arial" w:hAnsi="Arial" w:cs="Arial"/>
                <w:color w:val="000000"/>
                <w:sz w:val="18"/>
                <w:szCs w:val="18"/>
                <w:lang w:val="en-GB"/>
              </w:rPr>
              <w:t>Hub elbow made of spheroidal graphite ductile iron 45° DN800 PN25</w:t>
            </w:r>
          </w:p>
        </w:tc>
        <w:tc>
          <w:tcPr>
            <w:tcW w:w="713" w:type="dxa"/>
            <w:noWrap/>
          </w:tcPr>
          <w:p w14:paraId="274DCD66" w14:textId="77777777" w:rsidR="00270125" w:rsidRPr="00D860D5" w:rsidRDefault="00270125" w:rsidP="000C71DC">
            <w:pPr>
              <w:spacing w:before="100" w:beforeAutospacing="1" w:afterAutospacing="1"/>
              <w:jc w:val="center"/>
              <w:rPr>
                <w:rFonts w:ascii="Arial" w:eastAsia="Arial Unicode MS" w:hAnsi="Arial" w:cs="Arial"/>
                <w:sz w:val="18"/>
                <w:szCs w:val="18"/>
                <w:lang w:val="en-GB"/>
              </w:rPr>
            </w:pPr>
            <w:proofErr w:type="gramStart"/>
            <w:r w:rsidRPr="00D860D5">
              <w:rPr>
                <w:rFonts w:ascii="Arial" w:eastAsia="Arial Unicode MS" w:hAnsi="Arial" w:cs="Arial"/>
                <w:sz w:val="18"/>
                <w:szCs w:val="18"/>
              </w:rPr>
              <w:t>set</w:t>
            </w:r>
            <w:proofErr w:type="gramEnd"/>
          </w:p>
        </w:tc>
        <w:tc>
          <w:tcPr>
            <w:tcW w:w="1239" w:type="dxa"/>
            <w:noWrap/>
          </w:tcPr>
          <w:p w14:paraId="6ECD7B86" w14:textId="77777777" w:rsidR="00270125" w:rsidRPr="00D860D5" w:rsidRDefault="00270125" w:rsidP="000C71DC">
            <w:pPr>
              <w:spacing w:before="100" w:beforeAutospacing="1" w:afterAutospacing="1"/>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5C08A9BB"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5364540F"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46FE33B4" w14:textId="77777777" w:rsidTr="000C71DC">
        <w:trPr>
          <w:trHeight w:val="20"/>
        </w:trPr>
        <w:tc>
          <w:tcPr>
            <w:tcW w:w="1129" w:type="dxa"/>
            <w:noWrap/>
          </w:tcPr>
          <w:p w14:paraId="642B1C07" w14:textId="77777777" w:rsidR="00270125" w:rsidRPr="00D860D5" w:rsidRDefault="00270125" w:rsidP="000C71DC">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2.5</w:t>
            </w:r>
          </w:p>
        </w:tc>
        <w:tc>
          <w:tcPr>
            <w:tcW w:w="4683" w:type="dxa"/>
            <w:vAlign w:val="center"/>
          </w:tcPr>
          <w:p w14:paraId="64DF2CD4" w14:textId="77777777" w:rsidR="00270125" w:rsidRPr="00D860D5" w:rsidRDefault="00270125" w:rsidP="000C71DC">
            <w:pPr>
              <w:spacing w:before="100" w:beforeAutospacing="1" w:afterAutospacing="1"/>
              <w:rPr>
                <w:rFonts w:ascii="Arial" w:hAnsi="Arial" w:cs="Arial"/>
                <w:color w:val="000000"/>
                <w:sz w:val="18"/>
                <w:szCs w:val="18"/>
                <w:lang w:val="en-GB"/>
              </w:rPr>
            </w:pPr>
            <w:r w:rsidRPr="00D860D5">
              <w:rPr>
                <w:rFonts w:ascii="Arial" w:hAnsi="Arial" w:cs="Arial"/>
                <w:color w:val="000000"/>
                <w:sz w:val="18"/>
                <w:szCs w:val="18"/>
                <w:lang w:val="en-GB"/>
              </w:rPr>
              <w:t>Hub elbow made of spheroidal graphite ductile iron 22° DN800 PN25</w:t>
            </w:r>
          </w:p>
        </w:tc>
        <w:tc>
          <w:tcPr>
            <w:tcW w:w="713" w:type="dxa"/>
            <w:noWrap/>
          </w:tcPr>
          <w:p w14:paraId="60C7BD9F" w14:textId="77777777" w:rsidR="00270125" w:rsidRPr="00D860D5" w:rsidRDefault="00270125" w:rsidP="000C71DC">
            <w:pPr>
              <w:spacing w:before="100" w:beforeAutospacing="1" w:afterAutospacing="1"/>
              <w:jc w:val="center"/>
              <w:rPr>
                <w:rFonts w:ascii="Arial" w:eastAsia="Arial Unicode MS" w:hAnsi="Arial" w:cs="Arial"/>
                <w:sz w:val="18"/>
                <w:szCs w:val="18"/>
                <w:lang w:val="en-GB"/>
              </w:rPr>
            </w:pPr>
            <w:proofErr w:type="gramStart"/>
            <w:r w:rsidRPr="00D860D5">
              <w:rPr>
                <w:rFonts w:ascii="Arial" w:eastAsia="Arial Unicode MS" w:hAnsi="Arial" w:cs="Arial"/>
                <w:sz w:val="18"/>
                <w:szCs w:val="18"/>
              </w:rPr>
              <w:t>set</w:t>
            </w:r>
            <w:proofErr w:type="gramEnd"/>
          </w:p>
        </w:tc>
        <w:tc>
          <w:tcPr>
            <w:tcW w:w="1239" w:type="dxa"/>
            <w:noWrap/>
          </w:tcPr>
          <w:p w14:paraId="69C25939" w14:textId="77777777" w:rsidR="00270125" w:rsidRPr="00D860D5" w:rsidRDefault="00270125" w:rsidP="000C71DC">
            <w:pPr>
              <w:spacing w:before="100" w:beforeAutospacing="1" w:afterAutospacing="1"/>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5FE5BF17"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0BE0B7F7"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0148931D" w14:textId="77777777" w:rsidTr="000C71DC">
        <w:trPr>
          <w:trHeight w:val="20"/>
        </w:trPr>
        <w:tc>
          <w:tcPr>
            <w:tcW w:w="1129" w:type="dxa"/>
            <w:noWrap/>
          </w:tcPr>
          <w:p w14:paraId="21126A57" w14:textId="77777777" w:rsidR="00270125" w:rsidRPr="00D860D5" w:rsidRDefault="00270125" w:rsidP="000C71DC">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2.6</w:t>
            </w:r>
          </w:p>
        </w:tc>
        <w:tc>
          <w:tcPr>
            <w:tcW w:w="4683" w:type="dxa"/>
            <w:vAlign w:val="center"/>
          </w:tcPr>
          <w:p w14:paraId="5A865F4D" w14:textId="77777777" w:rsidR="00270125" w:rsidRPr="00D860D5" w:rsidRDefault="00270125" w:rsidP="000C71DC">
            <w:pPr>
              <w:spacing w:before="100" w:beforeAutospacing="1" w:afterAutospacing="1"/>
              <w:rPr>
                <w:rFonts w:ascii="Arial" w:hAnsi="Arial" w:cs="Arial"/>
                <w:color w:val="000000"/>
                <w:sz w:val="18"/>
                <w:szCs w:val="18"/>
                <w:lang w:val="en-GB"/>
              </w:rPr>
            </w:pPr>
            <w:r w:rsidRPr="00D860D5">
              <w:rPr>
                <w:rFonts w:ascii="Arial" w:hAnsi="Arial" w:cs="Arial"/>
                <w:color w:val="000000"/>
                <w:sz w:val="18"/>
                <w:szCs w:val="18"/>
                <w:lang w:val="en-GB"/>
              </w:rPr>
              <w:t>Hub elbow made of spheroidal graphite ductile iron 11° DN800 PN25</w:t>
            </w:r>
          </w:p>
        </w:tc>
        <w:tc>
          <w:tcPr>
            <w:tcW w:w="713" w:type="dxa"/>
            <w:noWrap/>
          </w:tcPr>
          <w:p w14:paraId="7002E2B0" w14:textId="77777777" w:rsidR="00270125" w:rsidRPr="00D860D5" w:rsidRDefault="00270125" w:rsidP="000C71DC">
            <w:pPr>
              <w:spacing w:before="100" w:beforeAutospacing="1" w:afterAutospacing="1"/>
              <w:jc w:val="center"/>
              <w:rPr>
                <w:rFonts w:ascii="Arial" w:eastAsia="Arial Unicode MS" w:hAnsi="Arial" w:cs="Arial"/>
                <w:sz w:val="18"/>
                <w:szCs w:val="18"/>
                <w:lang w:val="en-GB"/>
              </w:rPr>
            </w:pPr>
            <w:proofErr w:type="gramStart"/>
            <w:r w:rsidRPr="00D860D5">
              <w:rPr>
                <w:rFonts w:ascii="Arial" w:eastAsia="Arial Unicode MS" w:hAnsi="Arial" w:cs="Arial"/>
                <w:sz w:val="18"/>
                <w:szCs w:val="18"/>
              </w:rPr>
              <w:t>set</w:t>
            </w:r>
            <w:proofErr w:type="gramEnd"/>
          </w:p>
        </w:tc>
        <w:tc>
          <w:tcPr>
            <w:tcW w:w="1239" w:type="dxa"/>
            <w:noWrap/>
          </w:tcPr>
          <w:p w14:paraId="39BF7259" w14:textId="77777777" w:rsidR="00270125" w:rsidRPr="00D860D5" w:rsidRDefault="00270125" w:rsidP="000C71DC">
            <w:pPr>
              <w:spacing w:before="100" w:beforeAutospacing="1" w:afterAutospacing="1"/>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00929647"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129BE262"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0BDE8E4B" w14:textId="77777777" w:rsidTr="000C71DC">
        <w:trPr>
          <w:trHeight w:val="20"/>
        </w:trPr>
        <w:tc>
          <w:tcPr>
            <w:tcW w:w="1129" w:type="dxa"/>
            <w:noWrap/>
          </w:tcPr>
          <w:p w14:paraId="58405F6A" w14:textId="77777777" w:rsidR="00270125" w:rsidRPr="00D860D5" w:rsidRDefault="00270125" w:rsidP="000C71DC">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2.7</w:t>
            </w:r>
          </w:p>
        </w:tc>
        <w:tc>
          <w:tcPr>
            <w:tcW w:w="4683" w:type="dxa"/>
            <w:vAlign w:val="center"/>
          </w:tcPr>
          <w:p w14:paraId="38995D95" w14:textId="77777777" w:rsidR="00270125" w:rsidRPr="00D860D5" w:rsidRDefault="00270125" w:rsidP="000C71DC">
            <w:pPr>
              <w:spacing w:before="100" w:beforeAutospacing="1" w:afterAutospacing="1"/>
              <w:rPr>
                <w:rFonts w:ascii="Arial" w:hAnsi="Arial" w:cs="Arial"/>
                <w:color w:val="000000"/>
                <w:sz w:val="18"/>
                <w:szCs w:val="18"/>
                <w:highlight w:val="green"/>
                <w:lang w:val="en-GB"/>
              </w:rPr>
            </w:pPr>
            <w:r w:rsidRPr="00D860D5">
              <w:rPr>
                <w:rFonts w:ascii="Arial" w:hAnsi="Arial" w:cs="Arial"/>
                <w:color w:val="000000"/>
                <w:sz w:val="18"/>
                <w:szCs w:val="18"/>
                <w:lang w:val="en-GB"/>
              </w:rPr>
              <w:t>Flexible coupling for pipes made of ductile iron DN800 PN25</w:t>
            </w:r>
          </w:p>
        </w:tc>
        <w:tc>
          <w:tcPr>
            <w:tcW w:w="713" w:type="dxa"/>
            <w:noWrap/>
          </w:tcPr>
          <w:p w14:paraId="6EA7F252" w14:textId="77777777" w:rsidR="00270125" w:rsidRPr="00D860D5" w:rsidRDefault="00270125" w:rsidP="000C71DC">
            <w:pPr>
              <w:spacing w:before="100" w:beforeAutospacing="1" w:afterAutospacing="1"/>
              <w:jc w:val="center"/>
              <w:rPr>
                <w:rFonts w:ascii="Arial" w:eastAsia="Arial Unicode MS" w:hAnsi="Arial" w:cs="Arial"/>
                <w:sz w:val="18"/>
                <w:szCs w:val="18"/>
              </w:rPr>
            </w:pPr>
            <w:proofErr w:type="gramStart"/>
            <w:r w:rsidRPr="00D860D5">
              <w:rPr>
                <w:rFonts w:ascii="Arial" w:eastAsia="Arial Unicode MS" w:hAnsi="Arial" w:cs="Arial"/>
                <w:sz w:val="18"/>
                <w:szCs w:val="18"/>
              </w:rPr>
              <w:t>set</w:t>
            </w:r>
            <w:proofErr w:type="gramEnd"/>
          </w:p>
        </w:tc>
        <w:tc>
          <w:tcPr>
            <w:tcW w:w="1239" w:type="dxa"/>
            <w:noWrap/>
          </w:tcPr>
          <w:p w14:paraId="3C0821C9" w14:textId="77777777" w:rsidR="00270125" w:rsidRPr="00D860D5" w:rsidRDefault="00270125" w:rsidP="000C71DC">
            <w:pPr>
              <w:spacing w:before="100" w:beforeAutospacing="1" w:afterAutospacing="1"/>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1F04E860"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1A5361E0"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070E12E6" w14:textId="77777777" w:rsidTr="000C71DC">
        <w:trPr>
          <w:trHeight w:val="20"/>
        </w:trPr>
        <w:tc>
          <w:tcPr>
            <w:tcW w:w="1129" w:type="dxa"/>
            <w:noWrap/>
          </w:tcPr>
          <w:p w14:paraId="74058465" w14:textId="77777777" w:rsidR="00270125" w:rsidRPr="00D860D5" w:rsidRDefault="00270125" w:rsidP="000C71DC">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2.8</w:t>
            </w:r>
          </w:p>
        </w:tc>
        <w:tc>
          <w:tcPr>
            <w:tcW w:w="4683" w:type="dxa"/>
            <w:vAlign w:val="center"/>
          </w:tcPr>
          <w:p w14:paraId="12B51CE4" w14:textId="77777777" w:rsidR="00270125" w:rsidRPr="00D860D5" w:rsidRDefault="00270125" w:rsidP="000C71DC">
            <w:pPr>
              <w:spacing w:before="100" w:beforeAutospacing="1" w:afterAutospacing="1"/>
              <w:rPr>
                <w:rFonts w:ascii="Arial" w:eastAsia="Arial Unicode MS" w:hAnsi="Arial" w:cs="Arial"/>
                <w:sz w:val="18"/>
                <w:szCs w:val="18"/>
                <w:lang w:val="en-GB"/>
              </w:rPr>
            </w:pPr>
            <w:r w:rsidRPr="00D860D5">
              <w:rPr>
                <w:rFonts w:ascii="Arial" w:hAnsi="Arial" w:cs="Arial"/>
                <w:color w:val="000000"/>
                <w:sz w:val="18"/>
                <w:szCs w:val="18"/>
                <w:lang w:val="en-GB"/>
              </w:rPr>
              <w:t>Ductile iron flange adapter PN25 DN900x800</w:t>
            </w:r>
          </w:p>
        </w:tc>
        <w:tc>
          <w:tcPr>
            <w:tcW w:w="713" w:type="dxa"/>
            <w:noWrap/>
          </w:tcPr>
          <w:p w14:paraId="49221698" w14:textId="77777777" w:rsidR="00270125" w:rsidRPr="00D860D5" w:rsidRDefault="00270125" w:rsidP="000C71DC">
            <w:pPr>
              <w:spacing w:before="100" w:beforeAutospacing="1" w:afterAutospacing="1"/>
              <w:jc w:val="center"/>
              <w:rPr>
                <w:rFonts w:ascii="Arial" w:eastAsia="Arial Unicode MS" w:hAnsi="Arial" w:cs="Arial"/>
                <w:sz w:val="18"/>
                <w:szCs w:val="18"/>
                <w:lang w:val="en-GB"/>
              </w:rPr>
            </w:pPr>
            <w:proofErr w:type="gramStart"/>
            <w:r w:rsidRPr="00D860D5">
              <w:rPr>
                <w:rFonts w:ascii="Arial" w:eastAsia="Arial Unicode MS" w:hAnsi="Arial" w:cs="Arial"/>
                <w:sz w:val="18"/>
                <w:szCs w:val="18"/>
              </w:rPr>
              <w:t>set</w:t>
            </w:r>
            <w:proofErr w:type="gramEnd"/>
          </w:p>
        </w:tc>
        <w:tc>
          <w:tcPr>
            <w:tcW w:w="1239" w:type="dxa"/>
            <w:noWrap/>
          </w:tcPr>
          <w:p w14:paraId="3BC98ECD"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r w:rsidRPr="00D860D5">
              <w:rPr>
                <w:rFonts w:ascii="Arial" w:hAnsi="Arial" w:cs="Arial"/>
                <w:color w:val="000000"/>
                <w:sz w:val="18"/>
                <w:szCs w:val="18"/>
                <w:lang w:val="en-GB"/>
              </w:rPr>
              <w:t>1</w:t>
            </w:r>
          </w:p>
        </w:tc>
        <w:tc>
          <w:tcPr>
            <w:tcW w:w="953" w:type="dxa"/>
            <w:noWrap/>
          </w:tcPr>
          <w:p w14:paraId="3E78102F"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1F11C061"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33B252A8" w14:textId="77777777" w:rsidTr="000C71DC">
        <w:trPr>
          <w:trHeight w:val="20"/>
        </w:trPr>
        <w:tc>
          <w:tcPr>
            <w:tcW w:w="1129" w:type="dxa"/>
            <w:noWrap/>
          </w:tcPr>
          <w:p w14:paraId="41F7A3DF" w14:textId="77777777" w:rsidR="00270125" w:rsidRPr="00D860D5" w:rsidRDefault="00270125" w:rsidP="000C71DC">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2.9</w:t>
            </w:r>
          </w:p>
        </w:tc>
        <w:tc>
          <w:tcPr>
            <w:tcW w:w="4683" w:type="dxa"/>
            <w:vAlign w:val="center"/>
          </w:tcPr>
          <w:p w14:paraId="54568331" w14:textId="77777777" w:rsidR="00270125" w:rsidRPr="00D860D5" w:rsidRDefault="00270125" w:rsidP="000C71DC">
            <w:pPr>
              <w:spacing w:before="100" w:beforeAutospacing="1" w:afterAutospacing="1"/>
              <w:rPr>
                <w:rFonts w:ascii="Arial" w:eastAsia="Arial Unicode MS" w:hAnsi="Arial" w:cs="Arial"/>
                <w:sz w:val="18"/>
                <w:szCs w:val="18"/>
                <w:lang w:val="en-GB"/>
              </w:rPr>
            </w:pPr>
            <w:r w:rsidRPr="00D860D5">
              <w:rPr>
                <w:rFonts w:ascii="Arial" w:hAnsi="Arial" w:cs="Arial"/>
                <w:color w:val="000000"/>
                <w:sz w:val="18"/>
                <w:szCs w:val="18"/>
                <w:lang w:val="en-GB"/>
              </w:rPr>
              <w:t>Ductile iron branch, flange hub DN800 PN25</w:t>
            </w:r>
          </w:p>
        </w:tc>
        <w:tc>
          <w:tcPr>
            <w:tcW w:w="713" w:type="dxa"/>
            <w:noWrap/>
          </w:tcPr>
          <w:p w14:paraId="15F3DF32" w14:textId="77777777" w:rsidR="00270125" w:rsidRPr="00D860D5" w:rsidRDefault="00270125" w:rsidP="000C71DC">
            <w:pPr>
              <w:spacing w:before="100" w:beforeAutospacing="1" w:afterAutospacing="1"/>
              <w:jc w:val="center"/>
              <w:rPr>
                <w:rFonts w:ascii="Arial" w:eastAsia="Arial Unicode MS" w:hAnsi="Arial" w:cs="Arial"/>
                <w:color w:val="000000"/>
                <w:sz w:val="18"/>
                <w:szCs w:val="18"/>
                <w:lang w:val="en-GB"/>
              </w:rPr>
            </w:pPr>
            <w:proofErr w:type="gramStart"/>
            <w:r w:rsidRPr="00D860D5">
              <w:rPr>
                <w:rFonts w:ascii="Arial" w:eastAsia="Arial Unicode MS" w:hAnsi="Arial" w:cs="Arial"/>
                <w:sz w:val="18"/>
                <w:szCs w:val="18"/>
              </w:rPr>
              <w:t>set</w:t>
            </w:r>
            <w:proofErr w:type="gramEnd"/>
          </w:p>
        </w:tc>
        <w:tc>
          <w:tcPr>
            <w:tcW w:w="1239" w:type="dxa"/>
            <w:noWrap/>
          </w:tcPr>
          <w:p w14:paraId="47C64653"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r w:rsidRPr="00D860D5">
              <w:rPr>
                <w:rFonts w:ascii="Arial" w:hAnsi="Arial" w:cs="Arial"/>
                <w:color w:val="000000"/>
                <w:sz w:val="18"/>
                <w:szCs w:val="18"/>
                <w:lang w:val="en-GB"/>
              </w:rPr>
              <w:t>1</w:t>
            </w:r>
          </w:p>
        </w:tc>
        <w:tc>
          <w:tcPr>
            <w:tcW w:w="953" w:type="dxa"/>
            <w:noWrap/>
          </w:tcPr>
          <w:p w14:paraId="1C84AABB"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289693D6"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119C9BB4" w14:textId="77777777" w:rsidTr="000C71DC">
        <w:trPr>
          <w:trHeight w:val="20"/>
        </w:trPr>
        <w:tc>
          <w:tcPr>
            <w:tcW w:w="1129" w:type="dxa"/>
            <w:noWrap/>
          </w:tcPr>
          <w:p w14:paraId="5B19CFAC" w14:textId="77777777" w:rsidR="00270125" w:rsidRPr="00D860D5" w:rsidRDefault="00270125" w:rsidP="000C71DC">
            <w:pPr>
              <w:spacing w:before="100" w:beforeAutospacing="1" w:afterAutospacing="1"/>
              <w:rPr>
                <w:rFonts w:ascii="Arial" w:eastAsia="Arial Unicode MS" w:hAnsi="Arial" w:cs="Arial"/>
                <w:sz w:val="18"/>
                <w:szCs w:val="18"/>
              </w:rPr>
            </w:pPr>
          </w:p>
        </w:tc>
        <w:tc>
          <w:tcPr>
            <w:tcW w:w="4683" w:type="dxa"/>
            <w:vAlign w:val="center"/>
          </w:tcPr>
          <w:p w14:paraId="0840CEC2" w14:textId="77777777" w:rsidR="00270125" w:rsidRPr="00D860D5" w:rsidRDefault="00270125" w:rsidP="000C71DC">
            <w:pPr>
              <w:spacing w:before="100" w:beforeAutospacing="1" w:afterAutospacing="1"/>
              <w:rPr>
                <w:rFonts w:ascii="Arial" w:hAnsi="Arial" w:cs="Arial"/>
                <w:color w:val="000000"/>
                <w:sz w:val="18"/>
                <w:szCs w:val="18"/>
                <w:lang w:val="en-GB"/>
              </w:rPr>
            </w:pPr>
            <w:r w:rsidRPr="00D860D5">
              <w:rPr>
                <w:rFonts w:ascii="Arial" w:eastAsia="Arial Unicode MS" w:hAnsi="Arial" w:cs="Arial"/>
                <w:b/>
                <w:sz w:val="18"/>
                <w:szCs w:val="18"/>
                <w:lang w:val="en-GB"/>
              </w:rPr>
              <w:t>TOTAL CARRIED FORWARD TO GRAND SUMMARY</w:t>
            </w:r>
          </w:p>
        </w:tc>
        <w:tc>
          <w:tcPr>
            <w:tcW w:w="713" w:type="dxa"/>
            <w:noWrap/>
          </w:tcPr>
          <w:p w14:paraId="394890B7"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p>
        </w:tc>
        <w:tc>
          <w:tcPr>
            <w:tcW w:w="1239" w:type="dxa"/>
            <w:noWrap/>
          </w:tcPr>
          <w:p w14:paraId="2FE484B6" w14:textId="77777777" w:rsidR="00270125" w:rsidRPr="00D860D5" w:rsidRDefault="00270125" w:rsidP="000C71DC">
            <w:pPr>
              <w:spacing w:before="100" w:beforeAutospacing="1" w:afterAutospacing="1"/>
              <w:jc w:val="right"/>
              <w:rPr>
                <w:rFonts w:ascii="Arial" w:hAnsi="Arial" w:cs="Arial"/>
                <w:color w:val="000000"/>
                <w:sz w:val="18"/>
                <w:szCs w:val="18"/>
                <w:lang w:val="en-GB"/>
              </w:rPr>
            </w:pPr>
          </w:p>
        </w:tc>
        <w:tc>
          <w:tcPr>
            <w:tcW w:w="953" w:type="dxa"/>
            <w:noWrap/>
          </w:tcPr>
          <w:p w14:paraId="6CC417DA"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39D3E8F4"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bl>
    <w:p w14:paraId="6C510E94" w14:textId="77777777" w:rsidR="00196240" w:rsidRPr="000A284A" w:rsidRDefault="00196240" w:rsidP="00196240">
      <w:pPr>
        <w:jc w:val="center"/>
        <w:rPr>
          <w:rFonts w:ascii="Arial" w:hAnsi="Arial" w:cs="Arial"/>
          <w:lang w:val="en-GB"/>
        </w:rPr>
      </w:pPr>
    </w:p>
    <w:p w14:paraId="7CA93C52"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Name:</w:t>
      </w:r>
    </w:p>
    <w:p w14:paraId="037C2009"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In capacity of</w:t>
      </w:r>
    </w:p>
    <w:p w14:paraId="4BE5B1B1"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Signed</w:t>
      </w:r>
    </w:p>
    <w:p w14:paraId="45DEA486"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Duly authorized to sign the bidder for and on behalf of (bidder name) _____________________________________________________</w:t>
      </w:r>
    </w:p>
    <w:p w14:paraId="095A7EA0"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 xml:space="preserve">Dated </w:t>
      </w:r>
      <w:proofErr w:type="spellStart"/>
      <w:r w:rsidRPr="000A284A">
        <w:rPr>
          <w:rFonts w:ascii="Arial" w:hAnsi="Arial" w:cs="Arial"/>
          <w:sz w:val="18"/>
          <w:szCs w:val="18"/>
          <w:lang w:val="en-GB"/>
        </w:rPr>
        <w:t>on____day</w:t>
      </w:r>
      <w:proofErr w:type="spellEnd"/>
      <w:r w:rsidRPr="000A284A">
        <w:rPr>
          <w:rFonts w:ascii="Arial" w:hAnsi="Arial" w:cs="Arial"/>
          <w:sz w:val="18"/>
          <w:szCs w:val="18"/>
          <w:lang w:val="en-GB"/>
        </w:rPr>
        <w:t xml:space="preserve"> of ________________</w:t>
      </w:r>
    </w:p>
    <w:p w14:paraId="6FB880B6" w14:textId="77777777" w:rsidR="00196240" w:rsidRPr="000A284A" w:rsidRDefault="00196240" w:rsidP="00196240">
      <w:pPr>
        <w:keepLines/>
        <w:autoSpaceDE w:val="0"/>
        <w:autoSpaceDN w:val="0"/>
        <w:jc w:val="center"/>
        <w:rPr>
          <w:rFonts w:ascii="Arial" w:hAnsi="Arial" w:cs="Arial"/>
          <w:lang w:val="en-GB"/>
        </w:rPr>
      </w:pPr>
      <w:r w:rsidRPr="000A284A">
        <w:rPr>
          <w:rFonts w:ascii="Arial" w:hAnsi="Arial" w:cs="Arial"/>
          <w:sz w:val="20"/>
          <w:lang w:val="en-GB"/>
        </w:rPr>
        <w:br w:type="page"/>
      </w:r>
      <w:r w:rsidRPr="000A284A">
        <w:rPr>
          <w:rFonts w:ascii="Arial" w:hAnsi="Arial" w:cs="Arial"/>
          <w:b/>
          <w:szCs w:val="24"/>
          <w:lang w:val="en-GB"/>
        </w:rPr>
        <w:lastRenderedPageBreak/>
        <w:t>Part 2.2 Segment A2.</w:t>
      </w:r>
      <w:r w:rsidRPr="000A284A">
        <w:rPr>
          <w:b/>
          <w:lang w:val="en-GB"/>
        </w:rPr>
        <w:t> </w:t>
      </w:r>
      <w:r w:rsidRPr="000A284A">
        <w:rPr>
          <w:rFonts w:ascii="Arial" w:hAnsi="Arial" w:cs="Arial"/>
          <w:lang w:val="en-GB"/>
        </w:rPr>
        <w:t>Rehabilitation of emergency sections of the WPS “</w:t>
      </w:r>
      <w:proofErr w:type="spellStart"/>
      <w:r w:rsidRPr="000A284A">
        <w:rPr>
          <w:rFonts w:ascii="Arial" w:hAnsi="Arial" w:cs="Arial"/>
          <w:lang w:val="en-GB"/>
        </w:rPr>
        <w:t>Shubranets</w:t>
      </w:r>
      <w:proofErr w:type="spellEnd"/>
      <w:r w:rsidRPr="000A284A">
        <w:rPr>
          <w:rFonts w:ascii="Arial" w:hAnsi="Arial" w:cs="Arial"/>
          <w:lang w:val="en-GB"/>
        </w:rPr>
        <w:t xml:space="preserve">” - CWR “Popova” pressure water main DN = 900 mm with a total length of ~ 7 km in Chernivtsi city, Chernivtsi region. </w:t>
      </w:r>
    </w:p>
    <w:p w14:paraId="142EB5FD" w14:textId="77777777" w:rsidR="00196240" w:rsidRPr="000A284A" w:rsidRDefault="00196240" w:rsidP="00196240">
      <w:pPr>
        <w:jc w:val="center"/>
        <w:rPr>
          <w:rFonts w:ascii="Arial" w:hAnsi="Arial" w:cs="Arial"/>
          <w:lang w:val="en-GB"/>
        </w:rPr>
      </w:pPr>
      <w:r w:rsidRPr="000A284A">
        <w:rPr>
          <w:rFonts w:ascii="Arial" w:hAnsi="Arial" w:cs="Arial"/>
          <w:lang w:val="en-GB"/>
        </w:rPr>
        <w:t>Rehabilitation of the water main sections with an estimated length of 3.5 km that are not included in Phase 1 (the 2</w:t>
      </w:r>
      <w:r w:rsidRPr="000A284A">
        <w:rPr>
          <w:rFonts w:ascii="Arial" w:hAnsi="Arial" w:cs="Arial"/>
          <w:vertAlign w:val="superscript"/>
          <w:lang w:val="en-GB"/>
        </w:rPr>
        <w:t>nd</w:t>
      </w:r>
      <w:r w:rsidRPr="000A284A">
        <w:rPr>
          <w:rFonts w:ascii="Arial" w:hAnsi="Arial" w:cs="Arial"/>
          <w:lang w:val="en-GB"/>
        </w:rPr>
        <w:t xml:space="preserve"> segment of the water main near </w:t>
      </w:r>
      <w:proofErr w:type="spellStart"/>
      <w:r w:rsidRPr="000A284A">
        <w:rPr>
          <w:rFonts w:ascii="Arial" w:hAnsi="Arial" w:cs="Arial"/>
          <w:lang w:val="en-GB"/>
        </w:rPr>
        <w:t>Ocheret</w:t>
      </w:r>
      <w:proofErr w:type="spellEnd"/>
      <w:r w:rsidRPr="000A284A">
        <w:rPr>
          <w:rFonts w:ascii="Arial" w:hAnsi="Arial" w:cs="Arial"/>
          <w:lang w:val="en-GB"/>
        </w:rPr>
        <w:t xml:space="preserve"> village to the gravel road)</w:t>
      </w:r>
    </w:p>
    <w:tbl>
      <w:tblPr>
        <w:tblStyle w:val="aff7"/>
        <w:tblW w:w="9709" w:type="dxa"/>
        <w:tblInd w:w="-147" w:type="dxa"/>
        <w:tblLook w:val="04A0" w:firstRow="1" w:lastRow="0" w:firstColumn="1" w:lastColumn="0" w:noHBand="0" w:noVBand="1"/>
      </w:tblPr>
      <w:tblGrid>
        <w:gridCol w:w="1129"/>
        <w:gridCol w:w="4683"/>
        <w:gridCol w:w="713"/>
        <w:gridCol w:w="1239"/>
        <w:gridCol w:w="953"/>
        <w:gridCol w:w="992"/>
      </w:tblGrid>
      <w:tr w:rsidR="00270125" w:rsidRPr="00D860D5" w14:paraId="5D860C9A" w14:textId="77777777" w:rsidTr="000C71DC">
        <w:trPr>
          <w:trHeight w:val="20"/>
          <w:tblHeader/>
        </w:trPr>
        <w:tc>
          <w:tcPr>
            <w:tcW w:w="1129" w:type="dxa"/>
            <w:vAlign w:val="center"/>
            <w:hideMark/>
          </w:tcPr>
          <w:p w14:paraId="0675FCC8"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ITEM NO.</w:t>
            </w:r>
          </w:p>
        </w:tc>
        <w:tc>
          <w:tcPr>
            <w:tcW w:w="4683" w:type="dxa"/>
            <w:noWrap/>
            <w:vAlign w:val="center"/>
            <w:hideMark/>
          </w:tcPr>
          <w:p w14:paraId="776F42D8"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DESCRIPTION</w:t>
            </w:r>
          </w:p>
        </w:tc>
        <w:tc>
          <w:tcPr>
            <w:tcW w:w="713" w:type="dxa"/>
            <w:noWrap/>
            <w:vAlign w:val="center"/>
            <w:hideMark/>
          </w:tcPr>
          <w:p w14:paraId="02644F89"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UNIT</w:t>
            </w:r>
          </w:p>
        </w:tc>
        <w:tc>
          <w:tcPr>
            <w:tcW w:w="1239" w:type="dxa"/>
            <w:noWrap/>
            <w:vAlign w:val="center"/>
            <w:hideMark/>
          </w:tcPr>
          <w:p w14:paraId="5D4BE002"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QUANTITY</w:t>
            </w:r>
          </w:p>
        </w:tc>
        <w:tc>
          <w:tcPr>
            <w:tcW w:w="953" w:type="dxa"/>
            <w:vAlign w:val="center"/>
            <w:hideMark/>
          </w:tcPr>
          <w:p w14:paraId="42DD9122"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UNIT PRICE (EUR)</w:t>
            </w:r>
          </w:p>
        </w:tc>
        <w:tc>
          <w:tcPr>
            <w:tcW w:w="992" w:type="dxa"/>
            <w:vAlign w:val="center"/>
            <w:hideMark/>
          </w:tcPr>
          <w:p w14:paraId="49159F1E"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TOTAL PRICE (EUR)</w:t>
            </w:r>
          </w:p>
        </w:tc>
      </w:tr>
      <w:tr w:rsidR="00270125" w:rsidRPr="00D860D5" w14:paraId="58422BD0" w14:textId="77777777" w:rsidTr="000C71DC">
        <w:trPr>
          <w:trHeight w:val="20"/>
          <w:tblHeader/>
        </w:trPr>
        <w:tc>
          <w:tcPr>
            <w:tcW w:w="1129" w:type="dxa"/>
          </w:tcPr>
          <w:p w14:paraId="7A9E4D74" w14:textId="77777777" w:rsidR="00270125" w:rsidRPr="00D860D5" w:rsidRDefault="00270125" w:rsidP="000C71DC">
            <w:pPr>
              <w:jc w:val="left"/>
              <w:rPr>
                <w:rFonts w:ascii="Arial" w:hAnsi="Arial" w:cs="Arial"/>
                <w:b/>
                <w:sz w:val="18"/>
                <w:szCs w:val="18"/>
                <w:lang w:val="en-GB"/>
              </w:rPr>
            </w:pPr>
            <w:r w:rsidRPr="00D860D5">
              <w:rPr>
                <w:rFonts w:ascii="Arial" w:eastAsia="Arial Unicode MS" w:hAnsi="Arial" w:cs="Arial"/>
                <w:sz w:val="18"/>
                <w:szCs w:val="18"/>
              </w:rPr>
              <w:t>2.</w:t>
            </w:r>
            <w:r w:rsidRPr="00D860D5">
              <w:rPr>
                <w:rFonts w:ascii="Arial" w:eastAsia="Arial Unicode MS" w:hAnsi="Arial" w:cs="Arial"/>
                <w:sz w:val="18"/>
                <w:szCs w:val="18"/>
                <w:lang w:val="en-GB"/>
              </w:rPr>
              <w:t>1</w:t>
            </w:r>
          </w:p>
        </w:tc>
        <w:tc>
          <w:tcPr>
            <w:tcW w:w="4683" w:type="dxa"/>
            <w:noWrap/>
            <w:vAlign w:val="center"/>
          </w:tcPr>
          <w:p w14:paraId="260E4F5B" w14:textId="063359C7" w:rsidR="00270125" w:rsidRPr="00D860D5" w:rsidRDefault="00D4414C" w:rsidP="000C71DC">
            <w:pPr>
              <w:rPr>
                <w:rFonts w:ascii="Arial" w:hAnsi="Arial" w:cs="Arial"/>
                <w:b/>
                <w:sz w:val="18"/>
                <w:szCs w:val="18"/>
                <w:highlight w:val="green"/>
                <w:lang w:val="en-GB"/>
              </w:rPr>
            </w:pPr>
            <w:r w:rsidRPr="00D4414C">
              <w:rPr>
                <w:rFonts w:ascii="Arial" w:hAnsi="Arial" w:cs="Arial"/>
                <w:color w:val="000000"/>
                <w:sz w:val="18"/>
                <w:szCs w:val="18"/>
                <w:lang w:val="en-GB"/>
              </w:rPr>
              <w:t>Socket pipes made of spheroidal graphite ductile iron DN800 PN25 with anchored joint with locking ring</w:t>
            </w:r>
          </w:p>
        </w:tc>
        <w:tc>
          <w:tcPr>
            <w:tcW w:w="713" w:type="dxa"/>
            <w:noWrap/>
          </w:tcPr>
          <w:p w14:paraId="0E072569" w14:textId="77777777" w:rsidR="00270125" w:rsidRPr="00D860D5" w:rsidRDefault="00270125" w:rsidP="000C71DC">
            <w:pPr>
              <w:jc w:val="center"/>
              <w:rPr>
                <w:rFonts w:ascii="Arial" w:hAnsi="Arial" w:cs="Arial"/>
                <w:b/>
                <w:sz w:val="18"/>
                <w:szCs w:val="18"/>
                <w:lang w:val="en-GB"/>
              </w:rPr>
            </w:pPr>
            <w:r w:rsidRPr="00D860D5">
              <w:rPr>
                <w:rFonts w:ascii="Arial" w:hAnsi="Arial" w:cs="Arial"/>
                <w:color w:val="000000"/>
                <w:sz w:val="18"/>
                <w:szCs w:val="18"/>
                <w:lang w:val="en-GB"/>
              </w:rPr>
              <w:t>set</w:t>
            </w:r>
          </w:p>
        </w:tc>
        <w:tc>
          <w:tcPr>
            <w:tcW w:w="1239" w:type="dxa"/>
            <w:noWrap/>
          </w:tcPr>
          <w:p w14:paraId="4332EE55" w14:textId="77777777" w:rsidR="00270125" w:rsidRPr="00D860D5" w:rsidRDefault="00270125" w:rsidP="000C71DC">
            <w:pPr>
              <w:jc w:val="right"/>
              <w:rPr>
                <w:rFonts w:ascii="Arial" w:hAnsi="Arial" w:cs="Arial"/>
                <w:b/>
                <w:sz w:val="18"/>
                <w:szCs w:val="18"/>
                <w:lang w:val="en-GB"/>
              </w:rPr>
            </w:pPr>
            <w:r w:rsidRPr="00D860D5">
              <w:rPr>
                <w:rFonts w:ascii="Arial" w:hAnsi="Arial" w:cs="Arial"/>
                <w:color w:val="000000"/>
                <w:sz w:val="18"/>
                <w:szCs w:val="18"/>
                <w:lang w:val="en-GB"/>
              </w:rPr>
              <w:t>1</w:t>
            </w:r>
          </w:p>
        </w:tc>
        <w:tc>
          <w:tcPr>
            <w:tcW w:w="953" w:type="dxa"/>
            <w:vAlign w:val="center"/>
          </w:tcPr>
          <w:p w14:paraId="13EE0DC5" w14:textId="77777777" w:rsidR="00270125" w:rsidRPr="00D860D5" w:rsidRDefault="00270125" w:rsidP="000C71DC">
            <w:pPr>
              <w:jc w:val="center"/>
              <w:rPr>
                <w:rFonts w:ascii="Arial" w:hAnsi="Arial" w:cs="Arial"/>
                <w:b/>
                <w:sz w:val="18"/>
                <w:szCs w:val="18"/>
                <w:lang w:val="en-GB"/>
              </w:rPr>
            </w:pPr>
          </w:p>
        </w:tc>
        <w:tc>
          <w:tcPr>
            <w:tcW w:w="992" w:type="dxa"/>
            <w:vAlign w:val="center"/>
          </w:tcPr>
          <w:p w14:paraId="2E92FEB5" w14:textId="77777777" w:rsidR="00270125" w:rsidRPr="00D860D5" w:rsidRDefault="00270125" w:rsidP="000C71DC">
            <w:pPr>
              <w:jc w:val="center"/>
              <w:rPr>
                <w:rFonts w:ascii="Arial" w:hAnsi="Arial" w:cs="Arial"/>
                <w:b/>
                <w:sz w:val="18"/>
                <w:szCs w:val="18"/>
                <w:lang w:val="en-GB"/>
              </w:rPr>
            </w:pPr>
          </w:p>
        </w:tc>
      </w:tr>
      <w:tr w:rsidR="00270125" w:rsidRPr="00D860D5" w14:paraId="4B78B06A" w14:textId="77777777" w:rsidTr="000C71DC">
        <w:trPr>
          <w:trHeight w:val="20"/>
          <w:tblHeader/>
        </w:trPr>
        <w:tc>
          <w:tcPr>
            <w:tcW w:w="1129" w:type="dxa"/>
          </w:tcPr>
          <w:p w14:paraId="7D979E07" w14:textId="77777777" w:rsidR="00270125" w:rsidRPr="00D860D5" w:rsidRDefault="00270125" w:rsidP="000C71DC">
            <w:pPr>
              <w:jc w:val="left"/>
              <w:rPr>
                <w:rFonts w:ascii="Arial" w:hAnsi="Arial" w:cs="Arial"/>
                <w:b/>
                <w:sz w:val="18"/>
                <w:szCs w:val="18"/>
                <w:lang w:val="en-GB"/>
              </w:rPr>
            </w:pPr>
            <w:r w:rsidRPr="00D860D5">
              <w:rPr>
                <w:rFonts w:ascii="Arial" w:eastAsia="Arial Unicode MS" w:hAnsi="Arial" w:cs="Arial"/>
                <w:sz w:val="18"/>
                <w:szCs w:val="18"/>
              </w:rPr>
              <w:t>2.</w:t>
            </w:r>
            <w:r w:rsidRPr="00D860D5">
              <w:rPr>
                <w:rFonts w:ascii="Arial" w:eastAsia="Arial Unicode MS" w:hAnsi="Arial" w:cs="Arial"/>
                <w:sz w:val="18"/>
                <w:szCs w:val="18"/>
                <w:lang w:val="en-GB"/>
              </w:rPr>
              <w:t>2</w:t>
            </w:r>
          </w:p>
        </w:tc>
        <w:tc>
          <w:tcPr>
            <w:tcW w:w="4683" w:type="dxa"/>
            <w:noWrap/>
            <w:vAlign w:val="center"/>
          </w:tcPr>
          <w:p w14:paraId="3C968015" w14:textId="77777777" w:rsidR="00270125" w:rsidRPr="00D860D5" w:rsidRDefault="00270125" w:rsidP="000C71DC">
            <w:pPr>
              <w:rPr>
                <w:rFonts w:ascii="Arial" w:hAnsi="Arial" w:cs="Arial"/>
                <w:color w:val="000000"/>
                <w:sz w:val="18"/>
                <w:szCs w:val="18"/>
                <w:highlight w:val="green"/>
                <w:lang w:val="en-GB"/>
              </w:rPr>
            </w:pPr>
            <w:r w:rsidRPr="00D860D5">
              <w:rPr>
                <w:rFonts w:ascii="Arial" w:hAnsi="Arial" w:cs="Arial"/>
                <w:color w:val="000000"/>
                <w:sz w:val="18"/>
                <w:szCs w:val="18"/>
                <w:lang w:val="en-GB"/>
              </w:rPr>
              <w:t>Bell reducer made of spheroidal graphite ductile iron DN800</w:t>
            </w:r>
          </w:p>
        </w:tc>
        <w:tc>
          <w:tcPr>
            <w:tcW w:w="713" w:type="dxa"/>
            <w:noWrap/>
          </w:tcPr>
          <w:p w14:paraId="74BC841C" w14:textId="77777777" w:rsidR="00270125" w:rsidRPr="00D860D5" w:rsidRDefault="00270125" w:rsidP="000C71DC">
            <w:pPr>
              <w:jc w:val="center"/>
              <w:rPr>
                <w:rFonts w:ascii="Arial" w:hAnsi="Arial" w:cs="Arial"/>
                <w:b/>
                <w:sz w:val="18"/>
                <w:szCs w:val="18"/>
                <w:lang w:val="en-GB"/>
              </w:rPr>
            </w:pPr>
            <w:r w:rsidRPr="00D860D5">
              <w:rPr>
                <w:rFonts w:ascii="Arial" w:hAnsi="Arial" w:cs="Arial"/>
                <w:color w:val="000000"/>
                <w:sz w:val="18"/>
                <w:szCs w:val="18"/>
                <w:lang w:val="en-GB"/>
              </w:rPr>
              <w:t>set</w:t>
            </w:r>
          </w:p>
        </w:tc>
        <w:tc>
          <w:tcPr>
            <w:tcW w:w="1239" w:type="dxa"/>
            <w:noWrap/>
          </w:tcPr>
          <w:p w14:paraId="7F25283E" w14:textId="77777777" w:rsidR="00270125" w:rsidRPr="00D860D5" w:rsidRDefault="00270125" w:rsidP="000C71DC">
            <w:pPr>
              <w:jc w:val="right"/>
              <w:rPr>
                <w:rFonts w:ascii="Arial" w:hAnsi="Arial" w:cs="Arial"/>
                <w:b/>
                <w:sz w:val="18"/>
                <w:szCs w:val="18"/>
                <w:lang w:val="en-GB"/>
              </w:rPr>
            </w:pPr>
            <w:r w:rsidRPr="00D860D5">
              <w:rPr>
                <w:rFonts w:ascii="Arial" w:hAnsi="Arial" w:cs="Arial"/>
                <w:color w:val="000000"/>
                <w:sz w:val="18"/>
                <w:szCs w:val="18"/>
                <w:lang w:val="en-GB"/>
              </w:rPr>
              <w:t>1</w:t>
            </w:r>
          </w:p>
        </w:tc>
        <w:tc>
          <w:tcPr>
            <w:tcW w:w="953" w:type="dxa"/>
            <w:vAlign w:val="center"/>
          </w:tcPr>
          <w:p w14:paraId="4F85DF50" w14:textId="77777777" w:rsidR="00270125" w:rsidRPr="00D860D5" w:rsidRDefault="00270125" w:rsidP="000C71DC">
            <w:pPr>
              <w:jc w:val="center"/>
              <w:rPr>
                <w:rFonts w:ascii="Arial" w:hAnsi="Arial" w:cs="Arial"/>
                <w:b/>
                <w:sz w:val="18"/>
                <w:szCs w:val="18"/>
                <w:lang w:val="en-GB"/>
              </w:rPr>
            </w:pPr>
          </w:p>
        </w:tc>
        <w:tc>
          <w:tcPr>
            <w:tcW w:w="992" w:type="dxa"/>
            <w:vAlign w:val="center"/>
          </w:tcPr>
          <w:p w14:paraId="5DD4E597" w14:textId="77777777" w:rsidR="00270125" w:rsidRPr="00D860D5" w:rsidRDefault="00270125" w:rsidP="000C71DC">
            <w:pPr>
              <w:jc w:val="center"/>
              <w:rPr>
                <w:rFonts w:ascii="Arial" w:hAnsi="Arial" w:cs="Arial"/>
                <w:b/>
                <w:sz w:val="18"/>
                <w:szCs w:val="18"/>
                <w:lang w:val="en-GB"/>
              </w:rPr>
            </w:pPr>
          </w:p>
        </w:tc>
      </w:tr>
      <w:tr w:rsidR="00270125" w:rsidRPr="00D860D5" w14:paraId="1BB09F09" w14:textId="77777777" w:rsidTr="000C71DC">
        <w:trPr>
          <w:trHeight w:val="20"/>
        </w:trPr>
        <w:tc>
          <w:tcPr>
            <w:tcW w:w="1129" w:type="dxa"/>
            <w:noWrap/>
          </w:tcPr>
          <w:p w14:paraId="7014B530" w14:textId="77777777" w:rsidR="00270125" w:rsidRPr="00D860D5" w:rsidRDefault="00270125" w:rsidP="000C71DC">
            <w:pPr>
              <w:spacing w:before="100" w:beforeAutospacing="1" w:afterAutospacing="1"/>
              <w:jc w:val="left"/>
              <w:rPr>
                <w:rFonts w:ascii="Arial" w:eastAsia="Arial Unicode MS" w:hAnsi="Arial" w:cs="Arial"/>
                <w:sz w:val="18"/>
                <w:szCs w:val="18"/>
                <w:lang w:val="en-GB"/>
              </w:rPr>
            </w:pPr>
            <w:r w:rsidRPr="00D860D5">
              <w:rPr>
                <w:rFonts w:ascii="Arial" w:eastAsia="Arial Unicode MS" w:hAnsi="Arial" w:cs="Arial"/>
                <w:sz w:val="18"/>
                <w:szCs w:val="18"/>
              </w:rPr>
              <w:t>2.</w:t>
            </w:r>
            <w:r w:rsidRPr="00D860D5">
              <w:rPr>
                <w:rFonts w:ascii="Arial" w:eastAsia="Arial Unicode MS" w:hAnsi="Arial" w:cs="Arial"/>
                <w:sz w:val="18"/>
                <w:szCs w:val="18"/>
                <w:lang w:val="en-GB"/>
              </w:rPr>
              <w:t>3</w:t>
            </w:r>
          </w:p>
        </w:tc>
        <w:tc>
          <w:tcPr>
            <w:tcW w:w="4683" w:type="dxa"/>
            <w:vAlign w:val="center"/>
          </w:tcPr>
          <w:p w14:paraId="6577D4BE" w14:textId="77777777" w:rsidR="00270125" w:rsidRPr="00D860D5" w:rsidRDefault="00270125" w:rsidP="000C71DC">
            <w:pPr>
              <w:spacing w:before="100" w:beforeAutospacing="1" w:afterAutospacing="1"/>
              <w:rPr>
                <w:rFonts w:ascii="Arial" w:eastAsia="Arial Unicode MS" w:hAnsi="Arial" w:cs="Arial"/>
                <w:sz w:val="18"/>
                <w:szCs w:val="18"/>
                <w:highlight w:val="green"/>
                <w:lang w:val="en-GB"/>
              </w:rPr>
            </w:pPr>
            <w:r w:rsidRPr="00D860D5">
              <w:rPr>
                <w:rFonts w:ascii="Arial" w:hAnsi="Arial" w:cs="Arial"/>
                <w:color w:val="000000"/>
                <w:sz w:val="18"/>
                <w:szCs w:val="18"/>
                <w:lang w:val="en-GB"/>
              </w:rPr>
              <w:t>Joint gasket DN800</w:t>
            </w:r>
          </w:p>
        </w:tc>
        <w:tc>
          <w:tcPr>
            <w:tcW w:w="713" w:type="dxa"/>
            <w:noWrap/>
          </w:tcPr>
          <w:p w14:paraId="412962DA" w14:textId="77777777" w:rsidR="00270125" w:rsidRPr="00D860D5" w:rsidRDefault="00270125" w:rsidP="000C71DC">
            <w:pPr>
              <w:spacing w:before="100" w:beforeAutospacing="1" w:afterAutospacing="1"/>
              <w:jc w:val="center"/>
              <w:rPr>
                <w:rFonts w:ascii="Arial" w:eastAsia="Arial Unicode MS"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6BC21943"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r w:rsidRPr="00D860D5">
              <w:rPr>
                <w:rFonts w:ascii="Arial" w:hAnsi="Arial" w:cs="Arial"/>
                <w:color w:val="000000"/>
                <w:sz w:val="18"/>
                <w:szCs w:val="18"/>
                <w:lang w:val="en-GB"/>
              </w:rPr>
              <w:t>1</w:t>
            </w:r>
          </w:p>
        </w:tc>
        <w:tc>
          <w:tcPr>
            <w:tcW w:w="953" w:type="dxa"/>
            <w:noWrap/>
          </w:tcPr>
          <w:p w14:paraId="105017E7"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6BB1B66F"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7CFAB0D9" w14:textId="77777777" w:rsidTr="000C71DC">
        <w:trPr>
          <w:trHeight w:val="20"/>
        </w:trPr>
        <w:tc>
          <w:tcPr>
            <w:tcW w:w="1129" w:type="dxa"/>
            <w:noWrap/>
          </w:tcPr>
          <w:p w14:paraId="61D1E686" w14:textId="77777777" w:rsidR="00270125" w:rsidRPr="00D860D5" w:rsidRDefault="00270125" w:rsidP="000C71DC">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w:t>
            </w:r>
            <w:r w:rsidRPr="00D860D5">
              <w:rPr>
                <w:rFonts w:ascii="Arial" w:eastAsia="Arial Unicode MS" w:hAnsi="Arial" w:cs="Arial"/>
                <w:sz w:val="18"/>
                <w:szCs w:val="18"/>
                <w:lang w:val="en-GB"/>
              </w:rPr>
              <w:t>4</w:t>
            </w:r>
          </w:p>
        </w:tc>
        <w:tc>
          <w:tcPr>
            <w:tcW w:w="4683" w:type="dxa"/>
            <w:vAlign w:val="center"/>
          </w:tcPr>
          <w:p w14:paraId="4C857CBE" w14:textId="77777777" w:rsidR="00270125" w:rsidRPr="00D860D5" w:rsidRDefault="00270125" w:rsidP="000C71DC">
            <w:pPr>
              <w:spacing w:before="100" w:beforeAutospacing="1" w:afterAutospacing="1"/>
              <w:rPr>
                <w:rFonts w:ascii="Arial" w:hAnsi="Arial" w:cs="Arial"/>
                <w:color w:val="000000"/>
                <w:sz w:val="18"/>
                <w:szCs w:val="18"/>
                <w:lang w:val="en-GB"/>
              </w:rPr>
            </w:pPr>
            <w:r w:rsidRPr="00D860D5">
              <w:rPr>
                <w:rFonts w:ascii="Arial" w:hAnsi="Arial" w:cs="Arial"/>
                <w:color w:val="000000"/>
                <w:sz w:val="18"/>
                <w:szCs w:val="18"/>
                <w:lang w:val="en-GB"/>
              </w:rPr>
              <w:t>Hub elbow made of spheroidal graphite ductile iron 45° DN800 PN25</w:t>
            </w:r>
          </w:p>
        </w:tc>
        <w:tc>
          <w:tcPr>
            <w:tcW w:w="713" w:type="dxa"/>
            <w:noWrap/>
          </w:tcPr>
          <w:p w14:paraId="380F6B9A"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429FBFF9" w14:textId="77777777" w:rsidR="00270125" w:rsidRPr="00D860D5" w:rsidRDefault="00270125" w:rsidP="000C71DC">
            <w:pPr>
              <w:spacing w:before="100" w:beforeAutospacing="1" w:afterAutospacing="1"/>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059482CF"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2D6B0063"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769CA04D" w14:textId="77777777" w:rsidTr="000C71DC">
        <w:trPr>
          <w:trHeight w:val="20"/>
        </w:trPr>
        <w:tc>
          <w:tcPr>
            <w:tcW w:w="1129" w:type="dxa"/>
            <w:noWrap/>
          </w:tcPr>
          <w:p w14:paraId="385F81B3" w14:textId="77777777" w:rsidR="00270125" w:rsidRPr="00D860D5" w:rsidRDefault="00270125" w:rsidP="000C71DC">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w:t>
            </w:r>
            <w:r w:rsidRPr="00D860D5">
              <w:rPr>
                <w:rFonts w:ascii="Arial" w:eastAsia="Arial Unicode MS" w:hAnsi="Arial" w:cs="Arial"/>
                <w:sz w:val="18"/>
                <w:szCs w:val="18"/>
                <w:lang w:val="en-GB"/>
              </w:rPr>
              <w:t>5</w:t>
            </w:r>
          </w:p>
        </w:tc>
        <w:tc>
          <w:tcPr>
            <w:tcW w:w="4683" w:type="dxa"/>
            <w:vAlign w:val="center"/>
          </w:tcPr>
          <w:p w14:paraId="42FF7616" w14:textId="77777777" w:rsidR="00270125" w:rsidRPr="00D860D5" w:rsidRDefault="00270125" w:rsidP="000C71DC">
            <w:pPr>
              <w:spacing w:before="100" w:beforeAutospacing="1" w:afterAutospacing="1"/>
              <w:rPr>
                <w:rFonts w:ascii="Arial" w:hAnsi="Arial" w:cs="Arial"/>
                <w:color w:val="000000"/>
                <w:sz w:val="18"/>
                <w:szCs w:val="18"/>
                <w:lang w:val="en-GB"/>
              </w:rPr>
            </w:pPr>
            <w:r w:rsidRPr="00D860D5">
              <w:rPr>
                <w:rFonts w:ascii="Arial" w:hAnsi="Arial" w:cs="Arial"/>
                <w:color w:val="000000"/>
                <w:sz w:val="18"/>
                <w:szCs w:val="18"/>
                <w:lang w:val="en-GB"/>
              </w:rPr>
              <w:t>Hub elbow made of spheroidal graphite ductile iron 22° DN800 PN25</w:t>
            </w:r>
          </w:p>
        </w:tc>
        <w:tc>
          <w:tcPr>
            <w:tcW w:w="713" w:type="dxa"/>
            <w:noWrap/>
          </w:tcPr>
          <w:p w14:paraId="5D61FD76"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13457F0C" w14:textId="77777777" w:rsidR="00270125" w:rsidRPr="00D860D5" w:rsidRDefault="00270125" w:rsidP="000C71DC">
            <w:pPr>
              <w:spacing w:before="100" w:beforeAutospacing="1" w:afterAutospacing="1"/>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6C27A767"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484E1586"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39B6AA46" w14:textId="77777777" w:rsidTr="000C71DC">
        <w:trPr>
          <w:trHeight w:val="20"/>
        </w:trPr>
        <w:tc>
          <w:tcPr>
            <w:tcW w:w="1129" w:type="dxa"/>
            <w:noWrap/>
          </w:tcPr>
          <w:p w14:paraId="71BE9604" w14:textId="77777777" w:rsidR="00270125" w:rsidRPr="00D860D5" w:rsidRDefault="00270125" w:rsidP="000C71DC">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w:t>
            </w:r>
            <w:r w:rsidRPr="00D860D5">
              <w:rPr>
                <w:rFonts w:ascii="Arial" w:eastAsia="Arial Unicode MS" w:hAnsi="Arial" w:cs="Arial"/>
                <w:sz w:val="18"/>
                <w:szCs w:val="18"/>
                <w:lang w:val="en-GB"/>
              </w:rPr>
              <w:t>6</w:t>
            </w:r>
          </w:p>
        </w:tc>
        <w:tc>
          <w:tcPr>
            <w:tcW w:w="4683" w:type="dxa"/>
            <w:vAlign w:val="center"/>
          </w:tcPr>
          <w:p w14:paraId="378E14F5" w14:textId="77777777" w:rsidR="00270125" w:rsidRPr="00D860D5" w:rsidRDefault="00270125" w:rsidP="000C71DC">
            <w:pPr>
              <w:spacing w:before="100" w:beforeAutospacing="1" w:afterAutospacing="1"/>
              <w:rPr>
                <w:rFonts w:ascii="Arial" w:hAnsi="Arial" w:cs="Arial"/>
                <w:color w:val="000000"/>
                <w:sz w:val="18"/>
                <w:szCs w:val="18"/>
                <w:lang w:val="en-GB"/>
              </w:rPr>
            </w:pPr>
            <w:r w:rsidRPr="00D860D5">
              <w:rPr>
                <w:rFonts w:ascii="Arial" w:hAnsi="Arial" w:cs="Arial"/>
                <w:color w:val="000000"/>
                <w:sz w:val="18"/>
                <w:szCs w:val="18"/>
                <w:lang w:val="en-GB"/>
              </w:rPr>
              <w:t>Hub elbow made of spheroidal graphite ductile iron 11° DN800 PN25</w:t>
            </w:r>
          </w:p>
        </w:tc>
        <w:tc>
          <w:tcPr>
            <w:tcW w:w="713" w:type="dxa"/>
            <w:noWrap/>
          </w:tcPr>
          <w:p w14:paraId="60C6DE6F"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48502396" w14:textId="77777777" w:rsidR="00270125" w:rsidRPr="00D860D5" w:rsidRDefault="00270125" w:rsidP="000C71DC">
            <w:pPr>
              <w:spacing w:before="100" w:beforeAutospacing="1" w:afterAutospacing="1"/>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45721479"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44883DC6"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4DAEC72E" w14:textId="77777777" w:rsidTr="000C71DC">
        <w:trPr>
          <w:trHeight w:val="20"/>
        </w:trPr>
        <w:tc>
          <w:tcPr>
            <w:tcW w:w="1129" w:type="dxa"/>
            <w:noWrap/>
          </w:tcPr>
          <w:p w14:paraId="2FAF1500" w14:textId="77777777" w:rsidR="00270125" w:rsidRPr="00D860D5" w:rsidRDefault="00270125" w:rsidP="000C71DC">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w:t>
            </w:r>
            <w:r w:rsidRPr="00D860D5">
              <w:rPr>
                <w:rFonts w:ascii="Arial" w:eastAsia="Arial Unicode MS" w:hAnsi="Arial" w:cs="Arial"/>
                <w:sz w:val="18"/>
                <w:szCs w:val="18"/>
                <w:lang w:val="en-GB"/>
              </w:rPr>
              <w:t>7</w:t>
            </w:r>
          </w:p>
        </w:tc>
        <w:tc>
          <w:tcPr>
            <w:tcW w:w="4683" w:type="dxa"/>
            <w:vAlign w:val="center"/>
          </w:tcPr>
          <w:p w14:paraId="6AC5651C" w14:textId="77777777" w:rsidR="00270125" w:rsidRPr="00D860D5" w:rsidRDefault="00270125" w:rsidP="000C71DC">
            <w:pPr>
              <w:spacing w:before="100" w:beforeAutospacing="1" w:afterAutospacing="1"/>
              <w:rPr>
                <w:rFonts w:ascii="Arial" w:hAnsi="Arial" w:cs="Arial"/>
                <w:color w:val="000000"/>
                <w:sz w:val="18"/>
                <w:szCs w:val="18"/>
                <w:highlight w:val="green"/>
                <w:lang w:val="en-GB"/>
              </w:rPr>
            </w:pPr>
            <w:r w:rsidRPr="00D860D5">
              <w:rPr>
                <w:rFonts w:ascii="Arial" w:hAnsi="Arial" w:cs="Arial"/>
                <w:color w:val="000000"/>
                <w:sz w:val="18"/>
                <w:szCs w:val="18"/>
                <w:lang w:val="en-GB"/>
              </w:rPr>
              <w:t>Flexible coupling for pipes made of ductile iron DN800 PN25</w:t>
            </w:r>
          </w:p>
        </w:tc>
        <w:tc>
          <w:tcPr>
            <w:tcW w:w="713" w:type="dxa"/>
            <w:noWrap/>
          </w:tcPr>
          <w:p w14:paraId="31C4C148"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6437C663" w14:textId="77777777" w:rsidR="00270125" w:rsidRPr="00D860D5" w:rsidRDefault="00270125" w:rsidP="000C71DC">
            <w:pPr>
              <w:spacing w:before="100" w:beforeAutospacing="1" w:afterAutospacing="1"/>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4AC2BEFF"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2C262038"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4A8C88DE" w14:textId="77777777" w:rsidTr="000C71DC">
        <w:trPr>
          <w:trHeight w:val="20"/>
        </w:trPr>
        <w:tc>
          <w:tcPr>
            <w:tcW w:w="1129" w:type="dxa"/>
            <w:noWrap/>
          </w:tcPr>
          <w:p w14:paraId="451C0A73" w14:textId="77777777" w:rsidR="00270125" w:rsidRPr="00D860D5" w:rsidRDefault="00270125" w:rsidP="000C71DC">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w:t>
            </w:r>
            <w:r w:rsidRPr="00D860D5">
              <w:rPr>
                <w:rFonts w:ascii="Arial" w:eastAsia="Arial Unicode MS" w:hAnsi="Arial" w:cs="Arial"/>
                <w:sz w:val="18"/>
                <w:szCs w:val="18"/>
                <w:lang w:val="en-GB"/>
              </w:rPr>
              <w:t>8</w:t>
            </w:r>
          </w:p>
        </w:tc>
        <w:tc>
          <w:tcPr>
            <w:tcW w:w="4683" w:type="dxa"/>
            <w:vAlign w:val="center"/>
          </w:tcPr>
          <w:p w14:paraId="5FC9B657" w14:textId="77777777" w:rsidR="00270125" w:rsidRPr="00D860D5" w:rsidRDefault="00270125" w:rsidP="000C71DC">
            <w:pPr>
              <w:spacing w:before="100" w:beforeAutospacing="1" w:afterAutospacing="1"/>
              <w:rPr>
                <w:rFonts w:ascii="Arial" w:hAnsi="Arial" w:cs="Arial"/>
                <w:color w:val="000000"/>
                <w:sz w:val="18"/>
                <w:szCs w:val="18"/>
                <w:highlight w:val="green"/>
                <w:lang w:val="en-GB"/>
              </w:rPr>
            </w:pPr>
            <w:r w:rsidRPr="00D860D5">
              <w:rPr>
                <w:rFonts w:ascii="Arial" w:hAnsi="Arial" w:cs="Arial"/>
                <w:color w:val="000000"/>
                <w:sz w:val="18"/>
                <w:szCs w:val="18"/>
                <w:lang w:val="en-GB"/>
              </w:rPr>
              <w:t>Smooth flanged branch with ductile iron end DN800 L=0.6 m PN25</w:t>
            </w:r>
          </w:p>
        </w:tc>
        <w:tc>
          <w:tcPr>
            <w:tcW w:w="713" w:type="dxa"/>
            <w:noWrap/>
          </w:tcPr>
          <w:p w14:paraId="58651C45"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39FA55CA" w14:textId="77777777" w:rsidR="00270125" w:rsidRPr="00D860D5" w:rsidRDefault="00270125" w:rsidP="000C71DC">
            <w:pPr>
              <w:spacing w:before="100" w:beforeAutospacing="1" w:afterAutospacing="1"/>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53B9EE3D"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1EF57B6B"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4035967C" w14:textId="77777777" w:rsidTr="000C71DC">
        <w:trPr>
          <w:trHeight w:val="20"/>
        </w:trPr>
        <w:tc>
          <w:tcPr>
            <w:tcW w:w="1129" w:type="dxa"/>
            <w:noWrap/>
          </w:tcPr>
          <w:p w14:paraId="0C6B940E" w14:textId="77777777" w:rsidR="00270125" w:rsidRPr="00D860D5" w:rsidRDefault="00270125" w:rsidP="000C71DC">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w:t>
            </w:r>
            <w:r w:rsidRPr="00D860D5">
              <w:rPr>
                <w:rFonts w:ascii="Arial" w:eastAsia="Arial Unicode MS" w:hAnsi="Arial" w:cs="Arial"/>
                <w:sz w:val="18"/>
                <w:szCs w:val="18"/>
                <w:lang w:val="en-GB"/>
              </w:rPr>
              <w:t>9</w:t>
            </w:r>
          </w:p>
        </w:tc>
        <w:tc>
          <w:tcPr>
            <w:tcW w:w="4683" w:type="dxa"/>
            <w:vAlign w:val="center"/>
          </w:tcPr>
          <w:p w14:paraId="161B83AD" w14:textId="77777777" w:rsidR="00270125" w:rsidRPr="00D860D5" w:rsidRDefault="00270125" w:rsidP="000C71DC">
            <w:pPr>
              <w:spacing w:before="100" w:beforeAutospacing="1" w:afterAutospacing="1"/>
              <w:rPr>
                <w:rFonts w:ascii="Arial" w:hAnsi="Arial" w:cs="Arial"/>
                <w:color w:val="000000"/>
                <w:sz w:val="18"/>
                <w:szCs w:val="18"/>
                <w:highlight w:val="green"/>
                <w:lang w:val="en-GB"/>
              </w:rPr>
            </w:pPr>
            <w:r w:rsidRPr="00D860D5">
              <w:rPr>
                <w:rFonts w:ascii="Arial" w:hAnsi="Arial" w:cs="Arial"/>
                <w:color w:val="000000"/>
                <w:sz w:val="18"/>
                <w:szCs w:val="18"/>
                <w:lang w:val="en-GB"/>
              </w:rPr>
              <w:t>Ductile iron flange T-bend DN800х800х800 PN25</w:t>
            </w:r>
          </w:p>
        </w:tc>
        <w:tc>
          <w:tcPr>
            <w:tcW w:w="713" w:type="dxa"/>
            <w:noWrap/>
          </w:tcPr>
          <w:p w14:paraId="38974C3B"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1F5438BF" w14:textId="77777777" w:rsidR="00270125" w:rsidRPr="00D860D5" w:rsidRDefault="00270125" w:rsidP="000C71DC">
            <w:pPr>
              <w:spacing w:before="100" w:beforeAutospacing="1" w:afterAutospacing="1"/>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7D11AB89"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29EE90CB"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6B84218C" w14:textId="77777777" w:rsidTr="000C71DC">
        <w:trPr>
          <w:trHeight w:val="20"/>
        </w:trPr>
        <w:tc>
          <w:tcPr>
            <w:tcW w:w="1129" w:type="dxa"/>
            <w:noWrap/>
          </w:tcPr>
          <w:p w14:paraId="62DAEB9C" w14:textId="77777777" w:rsidR="00270125" w:rsidRPr="00D860D5" w:rsidRDefault="00270125" w:rsidP="000C71DC">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w:t>
            </w:r>
            <w:r w:rsidRPr="00D860D5">
              <w:rPr>
                <w:rFonts w:ascii="Arial" w:eastAsia="Arial Unicode MS" w:hAnsi="Arial" w:cs="Arial"/>
                <w:sz w:val="18"/>
                <w:szCs w:val="18"/>
                <w:lang w:val="en-GB"/>
              </w:rPr>
              <w:t>10</w:t>
            </w:r>
          </w:p>
        </w:tc>
        <w:tc>
          <w:tcPr>
            <w:tcW w:w="4683" w:type="dxa"/>
            <w:vAlign w:val="center"/>
          </w:tcPr>
          <w:p w14:paraId="038DB457" w14:textId="77777777" w:rsidR="00270125" w:rsidRPr="00D860D5" w:rsidRDefault="00270125" w:rsidP="000C71DC">
            <w:pPr>
              <w:spacing w:before="100" w:beforeAutospacing="1" w:afterAutospacing="1"/>
              <w:rPr>
                <w:rFonts w:ascii="Arial" w:hAnsi="Arial" w:cs="Arial"/>
                <w:color w:val="000000"/>
                <w:sz w:val="18"/>
                <w:szCs w:val="18"/>
                <w:highlight w:val="green"/>
                <w:lang w:val="en-GB"/>
              </w:rPr>
            </w:pPr>
            <w:r w:rsidRPr="00D860D5">
              <w:rPr>
                <w:rFonts w:ascii="Arial" w:hAnsi="Arial" w:cs="Arial"/>
                <w:color w:val="000000"/>
                <w:sz w:val="18"/>
                <w:szCs w:val="18"/>
                <w:lang w:val="en-GB"/>
              </w:rPr>
              <w:t>Dismantling joint DN800 PN25</w:t>
            </w:r>
          </w:p>
        </w:tc>
        <w:tc>
          <w:tcPr>
            <w:tcW w:w="713" w:type="dxa"/>
            <w:noWrap/>
          </w:tcPr>
          <w:p w14:paraId="6E4C19F6"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788CE095" w14:textId="77777777" w:rsidR="00270125" w:rsidRPr="00D860D5" w:rsidRDefault="00270125" w:rsidP="000C71DC">
            <w:pPr>
              <w:spacing w:before="100" w:beforeAutospacing="1" w:afterAutospacing="1"/>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4F90BBD3"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7E8265B1"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380862BC" w14:textId="77777777" w:rsidTr="000C71DC">
        <w:trPr>
          <w:trHeight w:val="20"/>
        </w:trPr>
        <w:tc>
          <w:tcPr>
            <w:tcW w:w="1129" w:type="dxa"/>
            <w:noWrap/>
          </w:tcPr>
          <w:p w14:paraId="4707E794" w14:textId="77777777" w:rsidR="00270125" w:rsidRPr="00D860D5" w:rsidRDefault="00270125" w:rsidP="000C71DC">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w:t>
            </w:r>
            <w:r w:rsidRPr="00D860D5">
              <w:rPr>
                <w:rFonts w:ascii="Arial" w:eastAsia="Arial Unicode MS" w:hAnsi="Arial" w:cs="Arial"/>
                <w:sz w:val="18"/>
                <w:szCs w:val="18"/>
                <w:lang w:val="en-GB"/>
              </w:rPr>
              <w:t>11</w:t>
            </w:r>
          </w:p>
        </w:tc>
        <w:tc>
          <w:tcPr>
            <w:tcW w:w="4683" w:type="dxa"/>
            <w:vAlign w:val="center"/>
          </w:tcPr>
          <w:p w14:paraId="154BEC04" w14:textId="77777777" w:rsidR="00270125" w:rsidRPr="00D860D5" w:rsidRDefault="00270125" w:rsidP="000C71DC">
            <w:pPr>
              <w:spacing w:before="100" w:beforeAutospacing="1" w:afterAutospacing="1"/>
              <w:rPr>
                <w:rFonts w:ascii="Arial" w:hAnsi="Arial" w:cs="Arial"/>
                <w:color w:val="000000"/>
                <w:sz w:val="18"/>
                <w:szCs w:val="18"/>
                <w:highlight w:val="green"/>
                <w:lang w:val="en-GB"/>
              </w:rPr>
            </w:pPr>
            <w:r w:rsidRPr="00D860D5">
              <w:rPr>
                <w:rFonts w:ascii="Arial" w:hAnsi="Arial" w:cs="Arial"/>
                <w:color w:val="000000"/>
                <w:sz w:val="18"/>
                <w:szCs w:val="18"/>
                <w:lang w:val="en-GB"/>
              </w:rPr>
              <w:t>Ductile iron branch, flange hu</w:t>
            </w:r>
            <w:r w:rsidRPr="00D860D5">
              <w:rPr>
                <w:rFonts w:ascii="Arial" w:hAnsi="Arial" w:cs="Arial"/>
                <w:color w:val="000000" w:themeColor="text1"/>
                <w:sz w:val="18"/>
                <w:szCs w:val="18"/>
                <w:lang w:val="en-GB"/>
              </w:rPr>
              <w:t>b DN800 PN25</w:t>
            </w:r>
          </w:p>
        </w:tc>
        <w:tc>
          <w:tcPr>
            <w:tcW w:w="713" w:type="dxa"/>
            <w:noWrap/>
          </w:tcPr>
          <w:p w14:paraId="1CAA015D"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41031132" w14:textId="77777777" w:rsidR="00270125" w:rsidRPr="00D860D5" w:rsidRDefault="00270125" w:rsidP="000C71DC">
            <w:pPr>
              <w:spacing w:before="100" w:beforeAutospacing="1" w:afterAutospacing="1"/>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2DB77EC9"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7387B3C4"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001BDF3B" w14:textId="77777777" w:rsidTr="000C71DC">
        <w:trPr>
          <w:trHeight w:val="20"/>
        </w:trPr>
        <w:tc>
          <w:tcPr>
            <w:tcW w:w="1129" w:type="dxa"/>
            <w:noWrap/>
          </w:tcPr>
          <w:p w14:paraId="34C09BF1" w14:textId="77777777" w:rsidR="00270125" w:rsidRPr="00D860D5" w:rsidRDefault="00270125" w:rsidP="000C71DC">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w:t>
            </w:r>
            <w:r w:rsidRPr="00D860D5">
              <w:rPr>
                <w:rFonts w:ascii="Arial" w:eastAsia="Arial Unicode MS" w:hAnsi="Arial" w:cs="Arial"/>
                <w:sz w:val="18"/>
                <w:szCs w:val="18"/>
                <w:lang w:val="en-GB"/>
              </w:rPr>
              <w:t>12</w:t>
            </w:r>
          </w:p>
        </w:tc>
        <w:tc>
          <w:tcPr>
            <w:tcW w:w="4683" w:type="dxa"/>
            <w:vAlign w:val="center"/>
          </w:tcPr>
          <w:p w14:paraId="5C2B37A1" w14:textId="77777777" w:rsidR="00270125" w:rsidRPr="00D860D5" w:rsidRDefault="00270125" w:rsidP="000C71DC">
            <w:pPr>
              <w:spacing w:before="100" w:beforeAutospacing="1" w:afterAutospacing="1"/>
              <w:rPr>
                <w:rFonts w:ascii="Arial" w:hAnsi="Arial" w:cs="Arial"/>
                <w:color w:val="000000"/>
                <w:sz w:val="18"/>
                <w:szCs w:val="18"/>
                <w:highlight w:val="green"/>
                <w:lang w:val="en-GB"/>
              </w:rPr>
            </w:pPr>
            <w:r w:rsidRPr="00D860D5">
              <w:rPr>
                <w:rFonts w:ascii="Arial" w:hAnsi="Arial" w:cs="Arial"/>
                <w:color w:val="000000"/>
                <w:sz w:val="18"/>
                <w:szCs w:val="18"/>
                <w:lang w:val="en-GB"/>
              </w:rPr>
              <w:t>Ductile iron flange adapter PN25 DN900х800</w:t>
            </w:r>
          </w:p>
        </w:tc>
        <w:tc>
          <w:tcPr>
            <w:tcW w:w="713" w:type="dxa"/>
            <w:noWrap/>
          </w:tcPr>
          <w:p w14:paraId="0101F57B"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433328EE" w14:textId="77777777" w:rsidR="00270125" w:rsidRPr="00D860D5" w:rsidRDefault="00270125" w:rsidP="000C71DC">
            <w:pPr>
              <w:spacing w:before="100" w:beforeAutospacing="1" w:afterAutospacing="1"/>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1CB6039D"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0DB5521D"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78ED450A" w14:textId="77777777" w:rsidTr="000C71DC">
        <w:trPr>
          <w:trHeight w:val="20"/>
        </w:trPr>
        <w:tc>
          <w:tcPr>
            <w:tcW w:w="1129" w:type="dxa"/>
            <w:noWrap/>
          </w:tcPr>
          <w:p w14:paraId="484F92DB" w14:textId="77777777" w:rsidR="00270125" w:rsidRPr="00D860D5" w:rsidRDefault="00270125" w:rsidP="000C71DC">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w:t>
            </w:r>
            <w:r w:rsidRPr="00D860D5">
              <w:rPr>
                <w:rFonts w:ascii="Arial" w:eastAsia="Arial Unicode MS" w:hAnsi="Arial" w:cs="Arial"/>
                <w:sz w:val="18"/>
                <w:szCs w:val="18"/>
                <w:lang w:val="en-GB"/>
              </w:rPr>
              <w:t>13</w:t>
            </w:r>
          </w:p>
        </w:tc>
        <w:tc>
          <w:tcPr>
            <w:tcW w:w="4683" w:type="dxa"/>
            <w:vAlign w:val="center"/>
          </w:tcPr>
          <w:p w14:paraId="2FC1ACC9" w14:textId="77777777" w:rsidR="00270125" w:rsidRPr="00D860D5" w:rsidRDefault="00270125" w:rsidP="000C71DC">
            <w:pPr>
              <w:spacing w:before="100" w:beforeAutospacing="1" w:afterAutospacing="1"/>
              <w:rPr>
                <w:rFonts w:ascii="Arial" w:hAnsi="Arial" w:cs="Arial"/>
                <w:color w:val="000000"/>
                <w:sz w:val="18"/>
                <w:szCs w:val="18"/>
                <w:highlight w:val="green"/>
                <w:lang w:val="en-GB"/>
              </w:rPr>
            </w:pPr>
            <w:r w:rsidRPr="00D860D5">
              <w:rPr>
                <w:rFonts w:ascii="Arial" w:hAnsi="Arial" w:cs="Arial"/>
                <w:color w:val="000000"/>
                <w:sz w:val="18"/>
                <w:szCs w:val="18"/>
                <w:lang w:val="en-GB"/>
              </w:rPr>
              <w:t>Two-stage air valve DN150 PN25</w:t>
            </w:r>
          </w:p>
        </w:tc>
        <w:tc>
          <w:tcPr>
            <w:tcW w:w="713" w:type="dxa"/>
            <w:noWrap/>
          </w:tcPr>
          <w:p w14:paraId="340E58FC"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25789DB4" w14:textId="77777777" w:rsidR="00270125" w:rsidRPr="00D860D5" w:rsidRDefault="00270125" w:rsidP="000C71DC">
            <w:pPr>
              <w:spacing w:before="100" w:beforeAutospacing="1" w:afterAutospacing="1"/>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1F46DA49"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7C30D877"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6B6C242F" w14:textId="77777777" w:rsidTr="000C71DC">
        <w:trPr>
          <w:trHeight w:val="20"/>
        </w:trPr>
        <w:tc>
          <w:tcPr>
            <w:tcW w:w="1129" w:type="dxa"/>
            <w:noWrap/>
          </w:tcPr>
          <w:p w14:paraId="417E7B8E" w14:textId="77777777" w:rsidR="00270125" w:rsidRPr="00D860D5" w:rsidRDefault="00270125" w:rsidP="000C71DC">
            <w:pPr>
              <w:spacing w:before="100" w:beforeAutospacing="1" w:afterAutospacing="1"/>
              <w:jc w:val="left"/>
              <w:rPr>
                <w:rFonts w:ascii="Arial" w:eastAsia="Arial Unicode MS" w:hAnsi="Arial" w:cs="Arial"/>
                <w:sz w:val="18"/>
                <w:szCs w:val="18"/>
                <w:lang w:val="en-GB"/>
              </w:rPr>
            </w:pPr>
            <w:r w:rsidRPr="00D860D5">
              <w:rPr>
                <w:rFonts w:ascii="Arial" w:eastAsia="Arial Unicode MS" w:hAnsi="Arial" w:cs="Arial"/>
                <w:sz w:val="18"/>
                <w:szCs w:val="18"/>
              </w:rPr>
              <w:t>2.</w:t>
            </w:r>
            <w:r w:rsidRPr="00D860D5">
              <w:rPr>
                <w:rFonts w:ascii="Arial" w:eastAsia="Arial Unicode MS" w:hAnsi="Arial" w:cs="Arial"/>
                <w:sz w:val="18"/>
                <w:szCs w:val="18"/>
                <w:lang w:val="en-GB"/>
              </w:rPr>
              <w:t>14</w:t>
            </w:r>
          </w:p>
        </w:tc>
        <w:tc>
          <w:tcPr>
            <w:tcW w:w="4683" w:type="dxa"/>
            <w:vAlign w:val="center"/>
          </w:tcPr>
          <w:p w14:paraId="2C56D838" w14:textId="77777777" w:rsidR="00270125" w:rsidRPr="00D860D5" w:rsidRDefault="00270125" w:rsidP="000C71DC">
            <w:pPr>
              <w:spacing w:before="100" w:beforeAutospacing="1" w:afterAutospacing="1"/>
              <w:rPr>
                <w:rFonts w:ascii="Arial" w:eastAsia="Arial Unicode MS" w:hAnsi="Arial" w:cs="Arial"/>
                <w:sz w:val="18"/>
                <w:szCs w:val="18"/>
                <w:lang w:val="en-GB"/>
              </w:rPr>
            </w:pPr>
            <w:r w:rsidRPr="00D860D5">
              <w:rPr>
                <w:rFonts w:ascii="Arial" w:hAnsi="Arial" w:cs="Arial"/>
                <w:color w:val="000000"/>
                <w:sz w:val="18"/>
                <w:szCs w:val="18"/>
                <w:lang w:val="en-GB"/>
              </w:rPr>
              <w:t>Short flange ductile iron gate valve PN25 DN150</w:t>
            </w:r>
          </w:p>
        </w:tc>
        <w:tc>
          <w:tcPr>
            <w:tcW w:w="713" w:type="dxa"/>
            <w:noWrap/>
          </w:tcPr>
          <w:p w14:paraId="1AB1A9D2" w14:textId="77777777" w:rsidR="00270125" w:rsidRPr="00D860D5" w:rsidRDefault="00270125" w:rsidP="000C71DC">
            <w:pPr>
              <w:spacing w:before="100" w:beforeAutospacing="1" w:afterAutospacing="1"/>
              <w:jc w:val="center"/>
              <w:rPr>
                <w:rFonts w:ascii="Arial" w:eastAsia="Arial Unicode MS"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2CCCB016"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r w:rsidRPr="00D860D5">
              <w:rPr>
                <w:rFonts w:ascii="Arial" w:hAnsi="Arial" w:cs="Arial"/>
                <w:color w:val="000000"/>
                <w:sz w:val="18"/>
                <w:szCs w:val="18"/>
                <w:lang w:val="en-GB"/>
              </w:rPr>
              <w:t>1</w:t>
            </w:r>
          </w:p>
        </w:tc>
        <w:tc>
          <w:tcPr>
            <w:tcW w:w="953" w:type="dxa"/>
            <w:noWrap/>
          </w:tcPr>
          <w:p w14:paraId="438C0AD1"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6E87D10F"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2F9DB92E" w14:textId="77777777" w:rsidTr="000C71DC">
        <w:trPr>
          <w:trHeight w:val="20"/>
        </w:trPr>
        <w:tc>
          <w:tcPr>
            <w:tcW w:w="1129" w:type="dxa"/>
            <w:noWrap/>
          </w:tcPr>
          <w:p w14:paraId="2EB5031B" w14:textId="77777777" w:rsidR="00270125" w:rsidRPr="00D860D5" w:rsidRDefault="00270125" w:rsidP="000C71DC">
            <w:pPr>
              <w:spacing w:before="100" w:beforeAutospacing="1" w:afterAutospacing="1"/>
              <w:jc w:val="left"/>
              <w:rPr>
                <w:rFonts w:ascii="Arial" w:eastAsia="Arial Unicode MS" w:hAnsi="Arial" w:cs="Arial"/>
                <w:sz w:val="18"/>
                <w:szCs w:val="18"/>
                <w:lang w:val="en-GB"/>
              </w:rPr>
            </w:pPr>
            <w:r w:rsidRPr="00D860D5">
              <w:rPr>
                <w:rFonts w:ascii="Arial" w:eastAsia="Arial Unicode MS" w:hAnsi="Arial" w:cs="Arial"/>
                <w:sz w:val="18"/>
                <w:szCs w:val="18"/>
              </w:rPr>
              <w:t>2.</w:t>
            </w:r>
            <w:r w:rsidRPr="00D860D5">
              <w:rPr>
                <w:rFonts w:ascii="Arial" w:eastAsia="Arial Unicode MS" w:hAnsi="Arial" w:cs="Arial"/>
                <w:sz w:val="18"/>
                <w:szCs w:val="18"/>
                <w:lang w:val="en-GB"/>
              </w:rPr>
              <w:t>15</w:t>
            </w:r>
          </w:p>
        </w:tc>
        <w:tc>
          <w:tcPr>
            <w:tcW w:w="4683" w:type="dxa"/>
            <w:vAlign w:val="center"/>
          </w:tcPr>
          <w:p w14:paraId="7144E92A" w14:textId="77777777" w:rsidR="00270125" w:rsidRPr="00D860D5" w:rsidRDefault="00270125" w:rsidP="000C71DC">
            <w:pPr>
              <w:spacing w:before="100" w:beforeAutospacing="1" w:afterAutospacing="1"/>
              <w:rPr>
                <w:rFonts w:ascii="Arial" w:eastAsia="Arial Unicode MS" w:hAnsi="Arial" w:cs="Arial"/>
                <w:sz w:val="18"/>
                <w:szCs w:val="18"/>
                <w:highlight w:val="green"/>
                <w:lang w:val="en-GB"/>
              </w:rPr>
            </w:pPr>
            <w:r w:rsidRPr="00D860D5">
              <w:rPr>
                <w:rFonts w:ascii="Arial" w:hAnsi="Arial" w:cs="Arial"/>
                <w:color w:val="000000"/>
                <w:sz w:val="18"/>
                <w:szCs w:val="18"/>
                <w:lang w:val="en-GB"/>
              </w:rPr>
              <w:t>Flywheel for gate valve DN150</w:t>
            </w:r>
          </w:p>
        </w:tc>
        <w:tc>
          <w:tcPr>
            <w:tcW w:w="713" w:type="dxa"/>
            <w:noWrap/>
          </w:tcPr>
          <w:p w14:paraId="7BB1DF99" w14:textId="77777777" w:rsidR="00270125" w:rsidRPr="00D860D5" w:rsidRDefault="00270125" w:rsidP="000C71DC">
            <w:pPr>
              <w:spacing w:before="100" w:beforeAutospacing="1" w:afterAutospacing="1"/>
              <w:jc w:val="center"/>
              <w:rPr>
                <w:rFonts w:ascii="Arial" w:eastAsia="Arial Unicode MS"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71DBEDC9"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r w:rsidRPr="00D860D5">
              <w:rPr>
                <w:rFonts w:ascii="Arial" w:hAnsi="Arial" w:cs="Arial"/>
                <w:color w:val="000000"/>
                <w:sz w:val="18"/>
                <w:szCs w:val="18"/>
                <w:lang w:val="en-GB"/>
              </w:rPr>
              <w:t>1</w:t>
            </w:r>
          </w:p>
        </w:tc>
        <w:tc>
          <w:tcPr>
            <w:tcW w:w="953" w:type="dxa"/>
            <w:noWrap/>
          </w:tcPr>
          <w:p w14:paraId="1D3E25F1"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74425402"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814BBA" w:rsidRPr="00D860D5" w14:paraId="76328E99" w14:textId="77777777" w:rsidTr="001972A6">
        <w:trPr>
          <w:trHeight w:val="20"/>
        </w:trPr>
        <w:tc>
          <w:tcPr>
            <w:tcW w:w="1129" w:type="dxa"/>
            <w:shd w:val="clear" w:color="auto" w:fill="70AD47" w:themeFill="accent6"/>
            <w:noWrap/>
          </w:tcPr>
          <w:p w14:paraId="0BEEBAB8" w14:textId="394BB2D7" w:rsidR="00814BBA" w:rsidRPr="001972A6" w:rsidRDefault="00814BBA" w:rsidP="00814BBA">
            <w:pPr>
              <w:spacing w:before="100" w:beforeAutospacing="1" w:afterAutospacing="1"/>
              <w:rPr>
                <w:rFonts w:ascii="Arial" w:eastAsia="Arial Unicode MS" w:hAnsi="Arial" w:cs="Arial"/>
                <w:sz w:val="18"/>
                <w:szCs w:val="18"/>
                <w:lang w:val="en-US"/>
              </w:rPr>
            </w:pPr>
            <w:r>
              <w:rPr>
                <w:rFonts w:ascii="Arial" w:eastAsia="Arial Unicode MS" w:hAnsi="Arial" w:cs="Arial"/>
                <w:sz w:val="18"/>
                <w:szCs w:val="18"/>
              </w:rPr>
              <w:t>2.</w:t>
            </w:r>
            <w:r>
              <w:rPr>
                <w:rFonts w:ascii="Arial" w:eastAsia="Arial Unicode MS" w:hAnsi="Arial" w:cs="Arial"/>
                <w:sz w:val="18"/>
                <w:szCs w:val="18"/>
                <w:lang w:val="uk-UA"/>
              </w:rPr>
              <w:t>1</w:t>
            </w:r>
            <w:r>
              <w:rPr>
                <w:rFonts w:ascii="Arial" w:eastAsia="Arial Unicode MS" w:hAnsi="Arial" w:cs="Arial"/>
                <w:sz w:val="18"/>
                <w:szCs w:val="18"/>
                <w:lang w:val="en-US"/>
              </w:rPr>
              <w:t>6</w:t>
            </w:r>
          </w:p>
        </w:tc>
        <w:tc>
          <w:tcPr>
            <w:tcW w:w="4683" w:type="dxa"/>
            <w:shd w:val="clear" w:color="auto" w:fill="70AD47" w:themeFill="accent6"/>
            <w:vAlign w:val="center"/>
          </w:tcPr>
          <w:p w14:paraId="607DDFD0" w14:textId="6E6828EE" w:rsidR="00814BBA" w:rsidRPr="00D860D5" w:rsidRDefault="00814BBA" w:rsidP="00814BBA">
            <w:pPr>
              <w:spacing w:before="100" w:beforeAutospacing="1" w:afterAutospacing="1"/>
              <w:rPr>
                <w:rFonts w:ascii="Arial" w:hAnsi="Arial" w:cs="Arial"/>
                <w:color w:val="000000"/>
                <w:sz w:val="18"/>
                <w:szCs w:val="18"/>
                <w:lang w:val="en-GB"/>
              </w:rPr>
            </w:pPr>
            <w:r w:rsidRPr="00886E60">
              <w:rPr>
                <w:rFonts w:ascii="Arial" w:hAnsi="Arial" w:cs="Arial"/>
                <w:color w:val="000000"/>
                <w:sz w:val="18"/>
                <w:szCs w:val="18"/>
                <w:lang w:val="en-GB"/>
              </w:rPr>
              <w:t>CIPP Liner including the curing materials</w:t>
            </w:r>
            <w:r w:rsidR="00CA49ED">
              <w:rPr>
                <w:rFonts w:ascii="Arial" w:hAnsi="Arial" w:cs="Arial"/>
                <w:color w:val="000000"/>
                <w:sz w:val="18"/>
                <w:szCs w:val="18"/>
                <w:lang w:val="en-GB"/>
              </w:rPr>
              <w:t xml:space="preserve"> or other material to be used </w:t>
            </w:r>
            <w:proofErr w:type="spellStart"/>
            <w:r w:rsidR="00CA49ED">
              <w:rPr>
                <w:rFonts w:ascii="Arial" w:hAnsi="Arial" w:cs="Arial"/>
                <w:color w:val="000000"/>
                <w:sz w:val="18"/>
                <w:szCs w:val="18"/>
                <w:lang w:val="en-GB"/>
              </w:rPr>
              <w:t>fro</w:t>
            </w:r>
            <w:proofErr w:type="spellEnd"/>
            <w:r w:rsidR="00CA49ED">
              <w:rPr>
                <w:rFonts w:ascii="Arial" w:hAnsi="Arial" w:cs="Arial"/>
                <w:color w:val="000000"/>
                <w:sz w:val="18"/>
                <w:szCs w:val="18"/>
                <w:lang w:val="en-GB"/>
              </w:rPr>
              <w:t xml:space="preserve"> no-dig method</w:t>
            </w:r>
          </w:p>
        </w:tc>
        <w:tc>
          <w:tcPr>
            <w:tcW w:w="713" w:type="dxa"/>
            <w:shd w:val="clear" w:color="auto" w:fill="70AD47" w:themeFill="accent6"/>
            <w:noWrap/>
          </w:tcPr>
          <w:p w14:paraId="58001207" w14:textId="5D11D048" w:rsidR="00814BBA" w:rsidRPr="00D860D5" w:rsidRDefault="00814BBA" w:rsidP="00814BBA">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shd w:val="clear" w:color="auto" w:fill="70AD47" w:themeFill="accent6"/>
            <w:noWrap/>
          </w:tcPr>
          <w:p w14:paraId="15C08870" w14:textId="0F70515F" w:rsidR="00814BBA" w:rsidRPr="00D860D5" w:rsidRDefault="00814BBA" w:rsidP="00814BBA">
            <w:pPr>
              <w:spacing w:before="100" w:beforeAutospacing="1" w:afterAutospacing="1"/>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shd w:val="clear" w:color="auto" w:fill="70AD47" w:themeFill="accent6"/>
            <w:noWrap/>
          </w:tcPr>
          <w:p w14:paraId="163EE7C3" w14:textId="77777777" w:rsidR="00814BBA" w:rsidRPr="00D860D5" w:rsidRDefault="00814BBA" w:rsidP="00814BBA">
            <w:pPr>
              <w:spacing w:before="100" w:beforeAutospacing="1" w:afterAutospacing="1"/>
              <w:jc w:val="right"/>
              <w:rPr>
                <w:rFonts w:ascii="Arial" w:eastAsia="Arial Unicode MS" w:hAnsi="Arial" w:cs="Arial"/>
                <w:sz w:val="18"/>
                <w:szCs w:val="18"/>
                <w:lang w:val="en-GB"/>
              </w:rPr>
            </w:pPr>
          </w:p>
        </w:tc>
        <w:tc>
          <w:tcPr>
            <w:tcW w:w="992" w:type="dxa"/>
            <w:shd w:val="clear" w:color="auto" w:fill="70AD47" w:themeFill="accent6"/>
            <w:noWrap/>
          </w:tcPr>
          <w:p w14:paraId="064DEABA" w14:textId="77777777" w:rsidR="00814BBA" w:rsidRPr="00D860D5" w:rsidRDefault="00814BBA" w:rsidP="00814BBA">
            <w:pPr>
              <w:spacing w:before="100" w:beforeAutospacing="1" w:afterAutospacing="1"/>
              <w:jc w:val="right"/>
              <w:rPr>
                <w:rFonts w:ascii="Arial" w:eastAsia="Arial Unicode MS" w:hAnsi="Arial" w:cs="Arial"/>
                <w:sz w:val="18"/>
                <w:szCs w:val="18"/>
                <w:lang w:val="en-GB"/>
              </w:rPr>
            </w:pPr>
          </w:p>
        </w:tc>
      </w:tr>
      <w:tr w:rsidR="00270125" w:rsidRPr="00D860D5" w14:paraId="0E1C229E" w14:textId="77777777" w:rsidTr="000C71DC">
        <w:trPr>
          <w:trHeight w:val="20"/>
        </w:trPr>
        <w:tc>
          <w:tcPr>
            <w:tcW w:w="1129" w:type="dxa"/>
            <w:noWrap/>
          </w:tcPr>
          <w:p w14:paraId="50D5D547" w14:textId="77777777" w:rsidR="00270125" w:rsidRPr="00D860D5" w:rsidRDefault="00270125" w:rsidP="000C71DC">
            <w:pPr>
              <w:spacing w:before="100" w:beforeAutospacing="1" w:afterAutospacing="1"/>
              <w:rPr>
                <w:rFonts w:ascii="Arial" w:eastAsia="Arial Unicode MS" w:hAnsi="Arial" w:cs="Arial"/>
                <w:sz w:val="18"/>
                <w:szCs w:val="18"/>
                <w:lang w:val="en-GB"/>
              </w:rPr>
            </w:pPr>
          </w:p>
        </w:tc>
        <w:tc>
          <w:tcPr>
            <w:tcW w:w="4683" w:type="dxa"/>
            <w:vAlign w:val="center"/>
          </w:tcPr>
          <w:p w14:paraId="3663EE25" w14:textId="77777777" w:rsidR="00270125" w:rsidRPr="00D860D5" w:rsidRDefault="00270125" w:rsidP="000C71DC">
            <w:pPr>
              <w:spacing w:before="100" w:beforeAutospacing="1" w:afterAutospacing="1"/>
              <w:rPr>
                <w:rFonts w:ascii="Arial" w:hAnsi="Arial" w:cs="Arial"/>
                <w:color w:val="000000"/>
                <w:sz w:val="18"/>
                <w:szCs w:val="18"/>
                <w:lang w:val="en-GB"/>
              </w:rPr>
            </w:pPr>
            <w:r w:rsidRPr="00D860D5">
              <w:rPr>
                <w:rFonts w:ascii="Arial" w:eastAsia="Arial Unicode MS" w:hAnsi="Arial" w:cs="Arial"/>
                <w:b/>
                <w:sz w:val="18"/>
                <w:szCs w:val="18"/>
                <w:lang w:val="en-GB"/>
              </w:rPr>
              <w:t>TOTAL CARRIED FORWARD TO GRAND SUMMARY</w:t>
            </w:r>
          </w:p>
        </w:tc>
        <w:tc>
          <w:tcPr>
            <w:tcW w:w="713" w:type="dxa"/>
            <w:noWrap/>
          </w:tcPr>
          <w:p w14:paraId="32B3C3C1"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p>
        </w:tc>
        <w:tc>
          <w:tcPr>
            <w:tcW w:w="1239" w:type="dxa"/>
            <w:noWrap/>
          </w:tcPr>
          <w:p w14:paraId="35699370" w14:textId="77777777" w:rsidR="00270125" w:rsidRPr="00D860D5" w:rsidRDefault="00270125" w:rsidP="000C71DC">
            <w:pPr>
              <w:spacing w:before="100" w:beforeAutospacing="1" w:afterAutospacing="1"/>
              <w:jc w:val="right"/>
              <w:rPr>
                <w:rFonts w:ascii="Arial" w:hAnsi="Arial" w:cs="Arial"/>
                <w:color w:val="000000"/>
                <w:sz w:val="18"/>
                <w:szCs w:val="18"/>
                <w:lang w:val="en-GB"/>
              </w:rPr>
            </w:pPr>
          </w:p>
        </w:tc>
        <w:tc>
          <w:tcPr>
            <w:tcW w:w="953" w:type="dxa"/>
            <w:noWrap/>
          </w:tcPr>
          <w:p w14:paraId="2E49FEBD"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67BE6456"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bl>
    <w:p w14:paraId="4AFB4B66" w14:textId="77777777" w:rsidR="00196240" w:rsidRPr="000A284A" w:rsidRDefault="00196240" w:rsidP="00196240">
      <w:pPr>
        <w:tabs>
          <w:tab w:val="center" w:pos="4459"/>
        </w:tabs>
        <w:jc w:val="center"/>
        <w:rPr>
          <w:rFonts w:ascii="Arial" w:hAnsi="Arial" w:cs="Arial"/>
          <w:szCs w:val="24"/>
          <w:lang w:val="en-GB"/>
        </w:rPr>
      </w:pPr>
    </w:p>
    <w:p w14:paraId="25885D2D"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Name:</w:t>
      </w:r>
    </w:p>
    <w:p w14:paraId="7B6B4802"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In capacity of</w:t>
      </w:r>
    </w:p>
    <w:p w14:paraId="5DB66B90"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Signed</w:t>
      </w:r>
    </w:p>
    <w:p w14:paraId="3A495073"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Duly authorized to sign the bidder for and on behalf of (bidder name) _____________________________________________________</w:t>
      </w:r>
    </w:p>
    <w:p w14:paraId="29A01D27"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 xml:space="preserve">Dated </w:t>
      </w:r>
      <w:proofErr w:type="spellStart"/>
      <w:r w:rsidRPr="000A284A">
        <w:rPr>
          <w:rFonts w:ascii="Arial" w:hAnsi="Arial" w:cs="Arial"/>
          <w:sz w:val="18"/>
          <w:szCs w:val="18"/>
          <w:lang w:val="en-GB"/>
        </w:rPr>
        <w:t>on____day</w:t>
      </w:r>
      <w:proofErr w:type="spellEnd"/>
      <w:r w:rsidRPr="000A284A">
        <w:rPr>
          <w:rFonts w:ascii="Arial" w:hAnsi="Arial" w:cs="Arial"/>
          <w:sz w:val="18"/>
          <w:szCs w:val="18"/>
          <w:lang w:val="en-GB"/>
        </w:rPr>
        <w:t xml:space="preserve"> of ________________</w:t>
      </w:r>
    </w:p>
    <w:p w14:paraId="7E8B1EAE" w14:textId="77777777" w:rsidR="00196240" w:rsidRPr="000A284A" w:rsidRDefault="00196240" w:rsidP="00196240">
      <w:pPr>
        <w:tabs>
          <w:tab w:val="center" w:pos="4459"/>
        </w:tabs>
        <w:jc w:val="center"/>
        <w:rPr>
          <w:rFonts w:ascii="Arial" w:hAnsi="Arial" w:cs="Arial"/>
          <w:sz w:val="20"/>
          <w:lang w:val="en-GB"/>
        </w:rPr>
      </w:pPr>
    </w:p>
    <w:p w14:paraId="3A24FE49" w14:textId="77777777" w:rsidR="00196240" w:rsidRPr="000A284A" w:rsidRDefault="00196240" w:rsidP="00196240">
      <w:pPr>
        <w:tabs>
          <w:tab w:val="center" w:pos="4459"/>
        </w:tabs>
        <w:jc w:val="center"/>
        <w:rPr>
          <w:rFonts w:ascii="Arial" w:hAnsi="Arial" w:cs="Arial"/>
          <w:sz w:val="20"/>
          <w:lang w:val="en-GB"/>
        </w:rPr>
      </w:pPr>
      <w:r w:rsidRPr="000A284A">
        <w:rPr>
          <w:rFonts w:ascii="Arial" w:hAnsi="Arial" w:cs="Arial"/>
          <w:sz w:val="20"/>
          <w:lang w:val="en-GB"/>
        </w:rPr>
        <w:br w:type="page"/>
      </w:r>
    </w:p>
    <w:p w14:paraId="70F685FE" w14:textId="77777777" w:rsidR="00196240" w:rsidRPr="00D109A9" w:rsidRDefault="00196240" w:rsidP="00C940E6">
      <w:pPr>
        <w:pStyle w:val="1"/>
        <w:rPr>
          <w:rFonts w:cs="Arial"/>
          <w:b w:val="0"/>
          <w:sz w:val="24"/>
          <w:szCs w:val="24"/>
          <w:lang w:val="en-GB"/>
        </w:rPr>
      </w:pPr>
      <w:bookmarkStart w:id="53" w:name="_Toc159241607"/>
      <w:bookmarkStart w:id="54" w:name="_Toc159242480"/>
      <w:r w:rsidRPr="00D109A9">
        <w:rPr>
          <w:rFonts w:cs="Arial"/>
          <w:sz w:val="24"/>
          <w:szCs w:val="24"/>
          <w:lang w:val="en-GB"/>
        </w:rPr>
        <w:lastRenderedPageBreak/>
        <w:t>Part 3 WORKS</w:t>
      </w:r>
      <w:bookmarkEnd w:id="53"/>
      <w:bookmarkEnd w:id="54"/>
      <w:r w:rsidRPr="00D109A9">
        <w:rPr>
          <w:rFonts w:cs="Arial"/>
          <w:sz w:val="24"/>
          <w:szCs w:val="24"/>
          <w:lang w:val="en-GB"/>
        </w:rPr>
        <w:t xml:space="preserve"> </w:t>
      </w:r>
    </w:p>
    <w:p w14:paraId="79F4434B" w14:textId="77777777" w:rsidR="00196240" w:rsidRPr="00D109A9" w:rsidRDefault="00196240" w:rsidP="00196240">
      <w:pPr>
        <w:tabs>
          <w:tab w:val="center" w:pos="4459"/>
        </w:tabs>
        <w:jc w:val="center"/>
        <w:rPr>
          <w:rFonts w:ascii="Arial" w:hAnsi="Arial" w:cs="Arial"/>
          <w:b/>
          <w:sz w:val="24"/>
          <w:szCs w:val="24"/>
          <w:lang w:val="en-GB"/>
        </w:rPr>
      </w:pPr>
      <w:r w:rsidRPr="00D109A9">
        <w:rPr>
          <w:rFonts w:ascii="Arial" w:hAnsi="Arial" w:cs="Arial"/>
          <w:b/>
          <w:sz w:val="24"/>
          <w:szCs w:val="24"/>
          <w:lang w:val="en-GB"/>
        </w:rPr>
        <w:t>LOT 1</w:t>
      </w:r>
    </w:p>
    <w:p w14:paraId="1EB2B788" w14:textId="77777777" w:rsidR="00196240" w:rsidRPr="00D109A9" w:rsidRDefault="00196240" w:rsidP="00196240">
      <w:pPr>
        <w:tabs>
          <w:tab w:val="left" w:pos="2295"/>
        </w:tabs>
        <w:jc w:val="center"/>
        <w:rPr>
          <w:rFonts w:ascii="Arial" w:hAnsi="Arial" w:cs="Arial"/>
          <w:b/>
          <w:sz w:val="24"/>
          <w:szCs w:val="24"/>
          <w:lang w:val="en-GB"/>
        </w:rPr>
      </w:pPr>
      <w:r w:rsidRPr="00D109A9">
        <w:rPr>
          <w:rFonts w:ascii="Arial" w:hAnsi="Arial" w:cs="Arial"/>
          <w:b/>
          <w:sz w:val="24"/>
          <w:szCs w:val="24"/>
          <w:lang w:val="en-GB"/>
        </w:rPr>
        <w:t>WATER MAIN REHABILITATION SECTIONS/SEGMENTS 1 AND 2</w:t>
      </w:r>
    </w:p>
    <w:p w14:paraId="4A863B3E" w14:textId="77777777" w:rsidR="00196240" w:rsidRPr="00D109A9" w:rsidRDefault="00196240" w:rsidP="00196240">
      <w:pPr>
        <w:keepLines/>
        <w:autoSpaceDE w:val="0"/>
        <w:autoSpaceDN w:val="0"/>
        <w:jc w:val="center"/>
        <w:rPr>
          <w:rFonts w:ascii="Arial" w:hAnsi="Arial" w:cs="Arial"/>
          <w:sz w:val="24"/>
          <w:szCs w:val="24"/>
          <w:lang w:val="en-GB"/>
        </w:rPr>
      </w:pPr>
      <w:r w:rsidRPr="00D109A9">
        <w:rPr>
          <w:rFonts w:ascii="Arial" w:hAnsi="Arial" w:cs="Arial"/>
          <w:b/>
          <w:sz w:val="24"/>
          <w:szCs w:val="24"/>
          <w:lang w:val="en-GB"/>
        </w:rPr>
        <w:t>Part 3.1 Segment A1.</w:t>
      </w:r>
      <w:r w:rsidRPr="00886E60">
        <w:rPr>
          <w:rFonts w:ascii="Arial" w:hAnsi="Arial" w:cs="Arial"/>
          <w:b/>
          <w:sz w:val="24"/>
          <w:szCs w:val="24"/>
          <w:lang w:val="en-GB"/>
        </w:rPr>
        <w:t> </w:t>
      </w:r>
      <w:r w:rsidRPr="00886E60">
        <w:rPr>
          <w:rFonts w:ascii="Arial" w:hAnsi="Arial" w:cs="Arial"/>
          <w:sz w:val="24"/>
          <w:szCs w:val="24"/>
          <w:lang w:val="en-GB"/>
        </w:rPr>
        <w:t>Rehabilitation of emergency sections of the WPS “</w:t>
      </w:r>
      <w:proofErr w:type="spellStart"/>
      <w:r w:rsidRPr="00886E60">
        <w:rPr>
          <w:rFonts w:ascii="Arial" w:hAnsi="Arial" w:cs="Arial"/>
          <w:sz w:val="24"/>
          <w:szCs w:val="24"/>
          <w:lang w:val="en-GB"/>
        </w:rPr>
        <w:t>Shubranets</w:t>
      </w:r>
      <w:proofErr w:type="spellEnd"/>
      <w:r w:rsidRPr="00886E60">
        <w:rPr>
          <w:rFonts w:ascii="Arial" w:hAnsi="Arial" w:cs="Arial"/>
          <w:sz w:val="24"/>
          <w:szCs w:val="24"/>
          <w:lang w:val="en-GB"/>
        </w:rPr>
        <w:t xml:space="preserve">” - CWR “Popova” pressure water main DN = 900 mm with a total length of ~ 7 km in Chernivtsi city, Chernivtsi region. </w:t>
      </w:r>
    </w:p>
    <w:p w14:paraId="1A9B8EDF" w14:textId="77777777" w:rsidR="00196240" w:rsidRPr="00D109A9" w:rsidRDefault="00196240" w:rsidP="00196240">
      <w:pPr>
        <w:keepLines/>
        <w:autoSpaceDE w:val="0"/>
        <w:autoSpaceDN w:val="0"/>
        <w:jc w:val="center"/>
        <w:rPr>
          <w:rFonts w:ascii="Arial" w:hAnsi="Arial" w:cs="Arial"/>
          <w:spacing w:val="-3"/>
          <w:sz w:val="24"/>
          <w:szCs w:val="24"/>
          <w:lang w:val="en-GB"/>
        </w:rPr>
      </w:pPr>
      <w:r w:rsidRPr="00D109A9">
        <w:rPr>
          <w:rFonts w:ascii="Arial" w:hAnsi="Arial" w:cs="Arial"/>
          <w:sz w:val="24"/>
          <w:szCs w:val="24"/>
          <w:lang w:val="en-GB"/>
        </w:rPr>
        <w:t xml:space="preserve">Rehabilitation of the water main sections with an estimated length of 3.5 km that are not included in Phase 1 (the 1st segment of the water main near </w:t>
      </w:r>
      <w:proofErr w:type="spellStart"/>
      <w:r w:rsidRPr="00D109A9">
        <w:rPr>
          <w:rFonts w:ascii="Arial" w:hAnsi="Arial" w:cs="Arial"/>
          <w:sz w:val="24"/>
          <w:szCs w:val="24"/>
          <w:lang w:val="en-GB"/>
        </w:rPr>
        <w:t>Ocheret</w:t>
      </w:r>
      <w:proofErr w:type="spellEnd"/>
      <w:r w:rsidRPr="00D109A9">
        <w:rPr>
          <w:rFonts w:ascii="Arial" w:hAnsi="Arial" w:cs="Arial"/>
          <w:sz w:val="24"/>
          <w:szCs w:val="24"/>
          <w:lang w:val="en-GB"/>
        </w:rPr>
        <w:t xml:space="preserve"> village from the gravel road). </w:t>
      </w:r>
    </w:p>
    <w:tbl>
      <w:tblPr>
        <w:tblStyle w:val="aff7"/>
        <w:tblW w:w="10325" w:type="dxa"/>
        <w:tblInd w:w="-714" w:type="dxa"/>
        <w:tblLook w:val="04A0" w:firstRow="1" w:lastRow="0" w:firstColumn="1" w:lastColumn="0" w:noHBand="0" w:noVBand="1"/>
      </w:tblPr>
      <w:tblGrid>
        <w:gridCol w:w="939"/>
        <w:gridCol w:w="4165"/>
        <w:gridCol w:w="939"/>
        <w:gridCol w:w="1239"/>
        <w:gridCol w:w="1057"/>
        <w:gridCol w:w="29"/>
        <w:gridCol w:w="937"/>
        <w:gridCol w:w="1020"/>
      </w:tblGrid>
      <w:tr w:rsidR="00196240" w:rsidRPr="00D860D5" w14:paraId="37320638" w14:textId="77777777" w:rsidTr="00AA1FCC">
        <w:trPr>
          <w:trHeight w:val="20"/>
          <w:tblHeader/>
        </w:trPr>
        <w:tc>
          <w:tcPr>
            <w:tcW w:w="939" w:type="dxa"/>
            <w:vAlign w:val="center"/>
            <w:hideMark/>
          </w:tcPr>
          <w:p w14:paraId="00A91875"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ITEM NO.</w:t>
            </w:r>
          </w:p>
        </w:tc>
        <w:tc>
          <w:tcPr>
            <w:tcW w:w="4165" w:type="dxa"/>
            <w:noWrap/>
            <w:vAlign w:val="center"/>
            <w:hideMark/>
          </w:tcPr>
          <w:p w14:paraId="721BF83F"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DESCRIPTION</w:t>
            </w:r>
          </w:p>
        </w:tc>
        <w:tc>
          <w:tcPr>
            <w:tcW w:w="939" w:type="dxa"/>
            <w:noWrap/>
            <w:vAlign w:val="center"/>
            <w:hideMark/>
          </w:tcPr>
          <w:p w14:paraId="360F8E7C"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UNIT</w:t>
            </w:r>
          </w:p>
        </w:tc>
        <w:tc>
          <w:tcPr>
            <w:tcW w:w="1239" w:type="dxa"/>
            <w:noWrap/>
            <w:vAlign w:val="center"/>
            <w:hideMark/>
          </w:tcPr>
          <w:p w14:paraId="0DDA0B55"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QUANTITY</w:t>
            </w:r>
          </w:p>
        </w:tc>
        <w:tc>
          <w:tcPr>
            <w:tcW w:w="1057" w:type="dxa"/>
            <w:vAlign w:val="center"/>
            <w:hideMark/>
          </w:tcPr>
          <w:p w14:paraId="00F17F05" w14:textId="77777777" w:rsidR="00196240" w:rsidRPr="001972A6" w:rsidRDefault="00196240" w:rsidP="00D109A9">
            <w:pPr>
              <w:jc w:val="center"/>
              <w:rPr>
                <w:rFonts w:ascii="Arial" w:hAnsi="Arial" w:cs="Arial"/>
                <w:b/>
                <w:sz w:val="18"/>
                <w:szCs w:val="18"/>
                <w:lang w:val="en-GB"/>
              </w:rPr>
            </w:pPr>
            <w:r w:rsidRPr="001972A6">
              <w:rPr>
                <w:rFonts w:ascii="Arial" w:hAnsi="Arial" w:cs="Arial"/>
                <w:b/>
                <w:sz w:val="18"/>
                <w:szCs w:val="18"/>
                <w:lang w:val="en-GB"/>
              </w:rPr>
              <w:t xml:space="preserve">UNIT PRICE (EUR) </w:t>
            </w:r>
            <w:r w:rsidRPr="0016439A">
              <w:rPr>
                <w:rFonts w:ascii="Arial" w:hAnsi="Arial" w:cs="Arial"/>
                <w:b/>
                <w:sz w:val="18"/>
                <w:szCs w:val="18"/>
                <w:lang w:val="en-GB"/>
              </w:rPr>
              <w:t>excluding VAT</w:t>
            </w:r>
          </w:p>
        </w:tc>
        <w:tc>
          <w:tcPr>
            <w:tcW w:w="966" w:type="dxa"/>
            <w:gridSpan w:val="2"/>
            <w:vAlign w:val="center"/>
          </w:tcPr>
          <w:p w14:paraId="4BA28CB3"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VAT (EUR)</w:t>
            </w:r>
          </w:p>
        </w:tc>
        <w:tc>
          <w:tcPr>
            <w:tcW w:w="1020" w:type="dxa"/>
            <w:vAlign w:val="center"/>
            <w:hideMark/>
          </w:tcPr>
          <w:p w14:paraId="35FC9D79"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TOTAL PRICE (EUR) including VAT</w:t>
            </w:r>
          </w:p>
        </w:tc>
      </w:tr>
      <w:tr w:rsidR="00196240" w:rsidRPr="00D860D5" w14:paraId="74A360C5" w14:textId="77777777" w:rsidTr="00AA1FCC">
        <w:trPr>
          <w:trHeight w:val="20"/>
        </w:trPr>
        <w:tc>
          <w:tcPr>
            <w:tcW w:w="939" w:type="dxa"/>
            <w:noWrap/>
          </w:tcPr>
          <w:p w14:paraId="15257554"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3.1</w:t>
            </w:r>
          </w:p>
        </w:tc>
        <w:tc>
          <w:tcPr>
            <w:tcW w:w="4165" w:type="dxa"/>
          </w:tcPr>
          <w:p w14:paraId="5912C8F8" w14:textId="77777777" w:rsidR="00196240" w:rsidRPr="00D860D5" w:rsidRDefault="00196240" w:rsidP="00D109A9">
            <w:pPr>
              <w:spacing w:before="100" w:beforeAutospacing="1" w:afterAutospacing="1"/>
              <w:rPr>
                <w:rFonts w:ascii="Arial" w:eastAsia="Arial Unicode MS" w:hAnsi="Arial" w:cs="Arial"/>
                <w:b/>
                <w:bCs/>
                <w:color w:val="FF0000"/>
                <w:sz w:val="18"/>
                <w:szCs w:val="18"/>
                <w:u w:val="single"/>
                <w:lang w:val="en-GB"/>
              </w:rPr>
            </w:pPr>
            <w:r w:rsidRPr="00D860D5">
              <w:rPr>
                <w:rFonts w:ascii="Arial" w:eastAsia="Arial Unicode MS" w:hAnsi="Arial" w:cs="Arial"/>
                <w:b/>
                <w:bCs/>
                <w:color w:val="FF0000"/>
                <w:sz w:val="18"/>
                <w:szCs w:val="18"/>
                <w:u w:val="single"/>
                <w:lang w:val="en-GB"/>
              </w:rPr>
              <w:t xml:space="preserve">PIPEWORK - PIPES IN TRENCHES </w:t>
            </w:r>
          </w:p>
        </w:tc>
        <w:tc>
          <w:tcPr>
            <w:tcW w:w="939" w:type="dxa"/>
            <w:noWrap/>
          </w:tcPr>
          <w:p w14:paraId="40B4A770"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p>
        </w:tc>
        <w:tc>
          <w:tcPr>
            <w:tcW w:w="1239" w:type="dxa"/>
            <w:noWrap/>
          </w:tcPr>
          <w:p w14:paraId="6D88494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57" w:type="dxa"/>
            <w:noWrap/>
          </w:tcPr>
          <w:p w14:paraId="206F2D1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6421832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74B23B8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305F680" w14:textId="77777777" w:rsidTr="00AA1FCC">
        <w:trPr>
          <w:trHeight w:val="20"/>
        </w:trPr>
        <w:tc>
          <w:tcPr>
            <w:tcW w:w="939" w:type="dxa"/>
            <w:noWrap/>
          </w:tcPr>
          <w:p w14:paraId="3AC44999"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3.1.1</w:t>
            </w:r>
          </w:p>
        </w:tc>
        <w:tc>
          <w:tcPr>
            <w:tcW w:w="4165" w:type="dxa"/>
          </w:tcPr>
          <w:p w14:paraId="174838F1" w14:textId="060A94AB" w:rsidR="00196240" w:rsidRPr="00D860D5" w:rsidRDefault="00D4414C" w:rsidP="00D109A9">
            <w:pPr>
              <w:spacing w:before="100" w:beforeAutospacing="1" w:afterAutospacing="1"/>
              <w:rPr>
                <w:rFonts w:ascii="Arial" w:eastAsia="Arial Unicode MS" w:hAnsi="Arial" w:cs="Arial"/>
                <w:sz w:val="18"/>
                <w:szCs w:val="18"/>
                <w:lang w:val="en-GB"/>
              </w:rPr>
            </w:pPr>
            <w:r w:rsidRPr="00D4414C">
              <w:rPr>
                <w:rFonts w:ascii="Arial" w:eastAsia="Arial Unicode MS" w:hAnsi="Arial" w:cs="Arial"/>
                <w:sz w:val="18"/>
                <w:szCs w:val="18"/>
                <w:lang w:val="en-GB"/>
              </w:rPr>
              <w:t>Laying of Socket pipes made of spheroidal graphite ductile iron DN800 PN25</w:t>
            </w:r>
          </w:p>
        </w:tc>
        <w:tc>
          <w:tcPr>
            <w:tcW w:w="939" w:type="dxa"/>
            <w:noWrap/>
          </w:tcPr>
          <w:p w14:paraId="48BD3E88"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color w:val="000000"/>
                <w:sz w:val="18"/>
                <w:szCs w:val="18"/>
                <w:lang w:val="en-GB"/>
              </w:rPr>
              <w:t>ls</w:t>
            </w:r>
          </w:p>
        </w:tc>
        <w:tc>
          <w:tcPr>
            <w:tcW w:w="1239" w:type="dxa"/>
            <w:noWrap/>
          </w:tcPr>
          <w:p w14:paraId="1F14BE1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79CDA4F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613F6AE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58F6116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C3316CB" w14:textId="77777777" w:rsidTr="00AA1FCC">
        <w:trPr>
          <w:trHeight w:val="20"/>
        </w:trPr>
        <w:tc>
          <w:tcPr>
            <w:tcW w:w="939" w:type="dxa"/>
            <w:noWrap/>
          </w:tcPr>
          <w:p w14:paraId="46CE9026"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3.1.2</w:t>
            </w:r>
          </w:p>
        </w:tc>
        <w:tc>
          <w:tcPr>
            <w:tcW w:w="4165" w:type="dxa"/>
          </w:tcPr>
          <w:p w14:paraId="7D7CE12F"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Excavation into a disposal area with the excavators of soils, loading, with further transportation for up to 40 km</w:t>
            </w:r>
          </w:p>
        </w:tc>
        <w:tc>
          <w:tcPr>
            <w:tcW w:w="939" w:type="dxa"/>
            <w:noWrap/>
          </w:tcPr>
          <w:p w14:paraId="3AD7D10B"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color w:val="000000"/>
                <w:sz w:val="18"/>
                <w:szCs w:val="18"/>
                <w:lang w:val="en-GB"/>
              </w:rPr>
              <w:t>ls</w:t>
            </w:r>
          </w:p>
        </w:tc>
        <w:tc>
          <w:tcPr>
            <w:tcW w:w="1239" w:type="dxa"/>
            <w:noWrap/>
          </w:tcPr>
          <w:p w14:paraId="047B6E5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0E449CD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794144B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57F5CFD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30E5D29" w14:textId="77777777" w:rsidTr="00AA1FCC">
        <w:trPr>
          <w:trHeight w:val="20"/>
        </w:trPr>
        <w:tc>
          <w:tcPr>
            <w:tcW w:w="939" w:type="dxa"/>
            <w:noWrap/>
          </w:tcPr>
          <w:p w14:paraId="1EFE1941"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3.1.3</w:t>
            </w:r>
          </w:p>
        </w:tc>
        <w:tc>
          <w:tcPr>
            <w:tcW w:w="4165" w:type="dxa"/>
          </w:tcPr>
          <w:p w14:paraId="151B8C3C"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Finishing manually, hand stripping of the bottom and walls with the soil displacement in the excavation pits and tranches developed by mechanical means</w:t>
            </w:r>
          </w:p>
        </w:tc>
        <w:tc>
          <w:tcPr>
            <w:tcW w:w="939" w:type="dxa"/>
            <w:noWrap/>
          </w:tcPr>
          <w:p w14:paraId="5CDFA76C"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color w:val="000000"/>
                <w:sz w:val="18"/>
                <w:szCs w:val="18"/>
                <w:lang w:val="en-GB"/>
              </w:rPr>
              <w:t>ls</w:t>
            </w:r>
          </w:p>
        </w:tc>
        <w:tc>
          <w:tcPr>
            <w:tcW w:w="1239" w:type="dxa"/>
            <w:noWrap/>
          </w:tcPr>
          <w:p w14:paraId="0B26BAF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67DF82A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04A504B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49B36AA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3EEA5A2" w14:textId="77777777" w:rsidTr="00AA1FCC">
        <w:trPr>
          <w:trHeight w:val="20"/>
        </w:trPr>
        <w:tc>
          <w:tcPr>
            <w:tcW w:w="939" w:type="dxa"/>
            <w:noWrap/>
          </w:tcPr>
          <w:p w14:paraId="5918A9FC"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3.1.4</w:t>
            </w:r>
          </w:p>
        </w:tc>
        <w:tc>
          <w:tcPr>
            <w:tcW w:w="4165" w:type="dxa"/>
          </w:tcPr>
          <w:p w14:paraId="223E1C51"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Arrangement of a sand foundation under the pipelines Sand dusting, h=500 mm</w:t>
            </w:r>
          </w:p>
        </w:tc>
        <w:tc>
          <w:tcPr>
            <w:tcW w:w="939" w:type="dxa"/>
            <w:noWrap/>
          </w:tcPr>
          <w:p w14:paraId="43D10BE5"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color w:val="000000"/>
                <w:sz w:val="18"/>
                <w:szCs w:val="18"/>
                <w:lang w:val="en-GB"/>
              </w:rPr>
              <w:t>ls</w:t>
            </w:r>
          </w:p>
        </w:tc>
        <w:tc>
          <w:tcPr>
            <w:tcW w:w="1239" w:type="dxa"/>
            <w:noWrap/>
          </w:tcPr>
          <w:p w14:paraId="45C21A1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426F022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37B15A7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29E7929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D7F861F" w14:textId="77777777" w:rsidTr="00AA1FCC">
        <w:trPr>
          <w:trHeight w:val="20"/>
        </w:trPr>
        <w:tc>
          <w:tcPr>
            <w:tcW w:w="939" w:type="dxa"/>
            <w:noWrap/>
          </w:tcPr>
          <w:p w14:paraId="65551356"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3.1.5</w:t>
            </w:r>
          </w:p>
        </w:tc>
        <w:tc>
          <w:tcPr>
            <w:tcW w:w="4165" w:type="dxa"/>
          </w:tcPr>
          <w:p w14:paraId="0BD3C222"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 xml:space="preserve">Backfilling of trenches and its further compaction with air rammers the soil </w:t>
            </w:r>
          </w:p>
        </w:tc>
        <w:tc>
          <w:tcPr>
            <w:tcW w:w="939" w:type="dxa"/>
            <w:noWrap/>
          </w:tcPr>
          <w:p w14:paraId="55CB3771"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color w:val="000000"/>
                <w:sz w:val="18"/>
                <w:szCs w:val="18"/>
                <w:lang w:val="en-GB"/>
              </w:rPr>
              <w:t>ls</w:t>
            </w:r>
          </w:p>
        </w:tc>
        <w:tc>
          <w:tcPr>
            <w:tcW w:w="1239" w:type="dxa"/>
            <w:noWrap/>
          </w:tcPr>
          <w:p w14:paraId="701AC08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4D58795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563311E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0041F5C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6140AF9" w14:textId="77777777" w:rsidTr="00AA1FCC">
        <w:trPr>
          <w:trHeight w:val="20"/>
        </w:trPr>
        <w:tc>
          <w:tcPr>
            <w:tcW w:w="939" w:type="dxa"/>
            <w:noWrap/>
          </w:tcPr>
          <w:p w14:paraId="20494C80"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3.1.6</w:t>
            </w:r>
          </w:p>
        </w:tc>
        <w:tc>
          <w:tcPr>
            <w:tcW w:w="4165" w:type="dxa"/>
          </w:tcPr>
          <w:p w14:paraId="37088851"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concrete stops on the network</w:t>
            </w:r>
          </w:p>
        </w:tc>
        <w:tc>
          <w:tcPr>
            <w:tcW w:w="939" w:type="dxa"/>
            <w:noWrap/>
          </w:tcPr>
          <w:p w14:paraId="5D625FA5"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color w:val="000000"/>
                <w:sz w:val="18"/>
                <w:szCs w:val="18"/>
                <w:lang w:val="en-GB"/>
              </w:rPr>
              <w:t>ls</w:t>
            </w:r>
          </w:p>
        </w:tc>
        <w:tc>
          <w:tcPr>
            <w:tcW w:w="1239" w:type="dxa"/>
            <w:noWrap/>
          </w:tcPr>
          <w:p w14:paraId="21FC1D1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5FF43D7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37E6D6B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2DC83E8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3ED8BA0" w14:textId="77777777" w:rsidTr="00AA1FCC">
        <w:trPr>
          <w:trHeight w:val="20"/>
        </w:trPr>
        <w:tc>
          <w:tcPr>
            <w:tcW w:w="939" w:type="dxa"/>
            <w:noWrap/>
            <w:hideMark/>
          </w:tcPr>
          <w:p w14:paraId="79F5E04C" w14:textId="77777777" w:rsidR="00196240" w:rsidRPr="00D860D5" w:rsidRDefault="00196240" w:rsidP="00D109A9">
            <w:pPr>
              <w:spacing w:before="100" w:beforeAutospacing="1" w:afterAutospacing="1"/>
              <w:rPr>
                <w:rFonts w:ascii="Arial" w:eastAsia="Arial Unicode MS" w:hAnsi="Arial" w:cs="Arial"/>
                <w:sz w:val="18"/>
                <w:szCs w:val="18"/>
                <w:lang w:val="uk-UA"/>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3</w:t>
            </w:r>
          </w:p>
        </w:tc>
        <w:tc>
          <w:tcPr>
            <w:tcW w:w="4165" w:type="dxa"/>
            <w:hideMark/>
          </w:tcPr>
          <w:p w14:paraId="68AACEE6" w14:textId="77777777" w:rsidR="00196240" w:rsidRPr="00D860D5" w:rsidRDefault="00196240" w:rsidP="00D109A9">
            <w:pPr>
              <w:spacing w:before="100" w:beforeAutospacing="1" w:afterAutospacing="1"/>
              <w:rPr>
                <w:rFonts w:ascii="Arial" w:eastAsia="Arial Unicode MS" w:hAnsi="Arial" w:cs="Arial"/>
                <w:b/>
                <w:bCs/>
                <w:sz w:val="18"/>
                <w:szCs w:val="18"/>
                <w:u w:val="single"/>
                <w:lang w:val="en-GB"/>
              </w:rPr>
            </w:pPr>
            <w:r w:rsidRPr="00D860D5">
              <w:rPr>
                <w:rFonts w:ascii="Arial" w:eastAsia="Arial Unicode MS" w:hAnsi="Arial" w:cs="Arial"/>
                <w:b/>
                <w:bCs/>
                <w:color w:val="FF0000"/>
                <w:sz w:val="18"/>
                <w:szCs w:val="18"/>
                <w:u w:val="single"/>
                <w:lang w:val="en-GB"/>
              </w:rPr>
              <w:t>PIPEWORK - FITTINGS AND VALVES</w:t>
            </w:r>
          </w:p>
        </w:tc>
        <w:tc>
          <w:tcPr>
            <w:tcW w:w="939" w:type="dxa"/>
            <w:noWrap/>
            <w:hideMark/>
          </w:tcPr>
          <w:p w14:paraId="7BD0412A"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p>
        </w:tc>
        <w:tc>
          <w:tcPr>
            <w:tcW w:w="1239" w:type="dxa"/>
            <w:noWrap/>
          </w:tcPr>
          <w:p w14:paraId="7F60F2D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57" w:type="dxa"/>
            <w:noWrap/>
            <w:hideMark/>
          </w:tcPr>
          <w:p w14:paraId="455256B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02D56E2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hideMark/>
          </w:tcPr>
          <w:p w14:paraId="50EF35B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1F39BDD" w14:textId="77777777" w:rsidTr="00AA1FCC">
        <w:trPr>
          <w:trHeight w:val="20"/>
        </w:trPr>
        <w:tc>
          <w:tcPr>
            <w:tcW w:w="939" w:type="dxa"/>
            <w:noWrap/>
            <w:hideMark/>
          </w:tcPr>
          <w:p w14:paraId="4B123C2F"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3</w:t>
            </w:r>
            <w:r w:rsidRPr="00D860D5">
              <w:rPr>
                <w:rFonts w:ascii="Arial" w:eastAsia="Arial Unicode MS" w:hAnsi="Arial" w:cs="Arial"/>
                <w:sz w:val="18"/>
                <w:szCs w:val="18"/>
                <w:lang w:val="en-GB"/>
              </w:rPr>
              <w:t>.1</w:t>
            </w:r>
          </w:p>
        </w:tc>
        <w:tc>
          <w:tcPr>
            <w:tcW w:w="4165" w:type="dxa"/>
          </w:tcPr>
          <w:p w14:paraId="159BC6B8" w14:textId="5243BB7B" w:rsidR="00196240" w:rsidRPr="00D860D5" w:rsidRDefault="00D4414C" w:rsidP="00D109A9">
            <w:pPr>
              <w:spacing w:before="100" w:beforeAutospacing="1" w:afterAutospacing="1"/>
              <w:rPr>
                <w:rFonts w:ascii="Arial" w:eastAsia="Arial Unicode MS" w:hAnsi="Arial" w:cs="Arial"/>
                <w:sz w:val="18"/>
                <w:szCs w:val="18"/>
                <w:lang w:val="en-GB"/>
              </w:rPr>
            </w:pPr>
            <w:r w:rsidRPr="00D4414C">
              <w:rPr>
                <w:rFonts w:ascii="Arial" w:eastAsia="Arial Unicode MS" w:hAnsi="Arial" w:cs="Arial"/>
                <w:sz w:val="18"/>
                <w:szCs w:val="18"/>
                <w:lang w:val="en-GB"/>
              </w:rPr>
              <w:t>Installation of anchored joint DN 800 PN25 with locking ring with a set of mount hardware</w:t>
            </w:r>
          </w:p>
        </w:tc>
        <w:tc>
          <w:tcPr>
            <w:tcW w:w="939" w:type="dxa"/>
            <w:noWrap/>
          </w:tcPr>
          <w:p w14:paraId="14234D0C"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color w:val="000000"/>
                <w:sz w:val="18"/>
                <w:szCs w:val="18"/>
                <w:lang w:val="en-GB"/>
              </w:rPr>
              <w:t>ls</w:t>
            </w:r>
          </w:p>
        </w:tc>
        <w:tc>
          <w:tcPr>
            <w:tcW w:w="1239" w:type="dxa"/>
            <w:noWrap/>
          </w:tcPr>
          <w:p w14:paraId="294F94C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hideMark/>
          </w:tcPr>
          <w:p w14:paraId="6D0BAB2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73B2B41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hideMark/>
          </w:tcPr>
          <w:p w14:paraId="29B4A39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EBDEEAB" w14:textId="77777777" w:rsidTr="00AA1FCC">
        <w:trPr>
          <w:trHeight w:val="20"/>
        </w:trPr>
        <w:tc>
          <w:tcPr>
            <w:tcW w:w="939" w:type="dxa"/>
            <w:noWrap/>
          </w:tcPr>
          <w:p w14:paraId="49AF2AE0"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3</w:t>
            </w:r>
            <w:r w:rsidRPr="00D860D5">
              <w:rPr>
                <w:rFonts w:ascii="Arial" w:eastAsia="Arial Unicode MS" w:hAnsi="Arial" w:cs="Arial"/>
                <w:sz w:val="18"/>
                <w:szCs w:val="18"/>
                <w:lang w:val="en-GB"/>
              </w:rPr>
              <w:t>.2</w:t>
            </w:r>
          </w:p>
        </w:tc>
        <w:tc>
          <w:tcPr>
            <w:tcW w:w="4165" w:type="dxa"/>
          </w:tcPr>
          <w:p w14:paraId="600CB90D"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bell reducer made of spheroidal graphite ductile iron DN800</w:t>
            </w:r>
            <w:r w:rsidRPr="00D860D5">
              <w:rPr>
                <w:rFonts w:ascii="Arial" w:eastAsia="Arial Unicode MS" w:hAnsi="Arial" w:cs="Arial"/>
                <w:sz w:val="18"/>
                <w:szCs w:val="18"/>
                <w:lang w:val="uk-UA"/>
              </w:rPr>
              <w:t xml:space="preserve"> </w:t>
            </w:r>
            <w:r w:rsidRPr="00D860D5">
              <w:rPr>
                <w:rFonts w:ascii="Arial" w:eastAsia="Arial Unicode MS" w:hAnsi="Arial" w:cs="Arial"/>
                <w:sz w:val="18"/>
                <w:szCs w:val="18"/>
              </w:rPr>
              <w:t>PN25</w:t>
            </w:r>
          </w:p>
        </w:tc>
        <w:tc>
          <w:tcPr>
            <w:tcW w:w="939" w:type="dxa"/>
            <w:noWrap/>
          </w:tcPr>
          <w:p w14:paraId="63241438"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color w:val="000000"/>
                <w:sz w:val="18"/>
                <w:szCs w:val="18"/>
                <w:lang w:val="en-GB"/>
              </w:rPr>
              <w:t>ls</w:t>
            </w:r>
          </w:p>
        </w:tc>
        <w:tc>
          <w:tcPr>
            <w:tcW w:w="1239" w:type="dxa"/>
            <w:noWrap/>
          </w:tcPr>
          <w:p w14:paraId="7A2882C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7F2E15B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2603C60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79D1BFF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C05B778" w14:textId="77777777" w:rsidTr="00AA1FCC">
        <w:trPr>
          <w:trHeight w:val="20"/>
        </w:trPr>
        <w:tc>
          <w:tcPr>
            <w:tcW w:w="939" w:type="dxa"/>
            <w:noWrap/>
          </w:tcPr>
          <w:p w14:paraId="577A2036"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3</w:t>
            </w:r>
            <w:r w:rsidRPr="00D860D5">
              <w:rPr>
                <w:rFonts w:ascii="Arial" w:eastAsia="Arial Unicode MS" w:hAnsi="Arial" w:cs="Arial"/>
                <w:sz w:val="18"/>
                <w:szCs w:val="18"/>
                <w:lang w:val="en-GB"/>
              </w:rPr>
              <w:t>.3</w:t>
            </w:r>
          </w:p>
        </w:tc>
        <w:tc>
          <w:tcPr>
            <w:tcW w:w="4165" w:type="dxa"/>
          </w:tcPr>
          <w:p w14:paraId="0332AED5"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joint gasket DN800</w:t>
            </w:r>
          </w:p>
        </w:tc>
        <w:tc>
          <w:tcPr>
            <w:tcW w:w="939" w:type="dxa"/>
            <w:noWrap/>
          </w:tcPr>
          <w:p w14:paraId="4A69D47B"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color w:val="000000"/>
                <w:sz w:val="18"/>
                <w:szCs w:val="18"/>
                <w:lang w:val="en-GB"/>
              </w:rPr>
              <w:t>ls</w:t>
            </w:r>
          </w:p>
        </w:tc>
        <w:tc>
          <w:tcPr>
            <w:tcW w:w="1239" w:type="dxa"/>
            <w:noWrap/>
          </w:tcPr>
          <w:p w14:paraId="590947E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5417615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1FFF632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238BFA1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1DE1C6B" w14:textId="77777777" w:rsidTr="00AA1FCC">
        <w:trPr>
          <w:trHeight w:val="20"/>
        </w:trPr>
        <w:tc>
          <w:tcPr>
            <w:tcW w:w="939" w:type="dxa"/>
            <w:noWrap/>
          </w:tcPr>
          <w:p w14:paraId="125C4725"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3</w:t>
            </w:r>
            <w:r w:rsidRPr="00D860D5">
              <w:rPr>
                <w:rFonts w:ascii="Arial" w:eastAsia="Arial Unicode MS" w:hAnsi="Arial" w:cs="Arial"/>
                <w:sz w:val="18"/>
                <w:szCs w:val="18"/>
                <w:lang w:val="en-GB"/>
              </w:rPr>
              <w:t>.4</w:t>
            </w:r>
          </w:p>
        </w:tc>
        <w:tc>
          <w:tcPr>
            <w:tcW w:w="4165" w:type="dxa"/>
          </w:tcPr>
          <w:p w14:paraId="79221408"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hub elbow made of spheroidal graphite ductile iron 45° DN800 PN25</w:t>
            </w:r>
          </w:p>
        </w:tc>
        <w:tc>
          <w:tcPr>
            <w:tcW w:w="939" w:type="dxa"/>
            <w:noWrap/>
          </w:tcPr>
          <w:p w14:paraId="2B675C96"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color w:val="000000"/>
                <w:sz w:val="18"/>
                <w:szCs w:val="18"/>
                <w:lang w:val="en-GB"/>
              </w:rPr>
              <w:t>ls</w:t>
            </w:r>
          </w:p>
        </w:tc>
        <w:tc>
          <w:tcPr>
            <w:tcW w:w="1239" w:type="dxa"/>
            <w:noWrap/>
          </w:tcPr>
          <w:p w14:paraId="3757ACB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3989306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5F13F14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1B1B502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030E6C2" w14:textId="77777777" w:rsidTr="00AA1FCC">
        <w:trPr>
          <w:trHeight w:val="20"/>
        </w:trPr>
        <w:tc>
          <w:tcPr>
            <w:tcW w:w="939" w:type="dxa"/>
            <w:noWrap/>
          </w:tcPr>
          <w:p w14:paraId="40F4F635"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3</w:t>
            </w:r>
            <w:r w:rsidRPr="00D860D5">
              <w:rPr>
                <w:rFonts w:ascii="Arial" w:eastAsia="Arial Unicode MS" w:hAnsi="Arial" w:cs="Arial"/>
                <w:sz w:val="18"/>
                <w:szCs w:val="18"/>
                <w:lang w:val="en-GB"/>
              </w:rPr>
              <w:t>.5</w:t>
            </w:r>
          </w:p>
        </w:tc>
        <w:tc>
          <w:tcPr>
            <w:tcW w:w="4165" w:type="dxa"/>
          </w:tcPr>
          <w:p w14:paraId="10963816"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hub elbow made of spheroidal graphite ductile iron 22° DN800 PN25</w:t>
            </w:r>
          </w:p>
        </w:tc>
        <w:tc>
          <w:tcPr>
            <w:tcW w:w="939" w:type="dxa"/>
            <w:noWrap/>
          </w:tcPr>
          <w:p w14:paraId="6DF24C87"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color w:val="000000"/>
                <w:sz w:val="18"/>
                <w:szCs w:val="18"/>
                <w:lang w:val="en-GB"/>
              </w:rPr>
              <w:t>ls</w:t>
            </w:r>
          </w:p>
        </w:tc>
        <w:tc>
          <w:tcPr>
            <w:tcW w:w="1239" w:type="dxa"/>
            <w:noWrap/>
          </w:tcPr>
          <w:p w14:paraId="036EBB2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4A0E6E0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26A0F35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07A42BC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2551EE5" w14:textId="77777777" w:rsidTr="00AA1FCC">
        <w:trPr>
          <w:trHeight w:val="20"/>
        </w:trPr>
        <w:tc>
          <w:tcPr>
            <w:tcW w:w="939" w:type="dxa"/>
            <w:noWrap/>
          </w:tcPr>
          <w:p w14:paraId="2F117C6A"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3</w:t>
            </w:r>
            <w:r w:rsidRPr="00D860D5">
              <w:rPr>
                <w:rFonts w:ascii="Arial" w:eastAsia="Arial Unicode MS" w:hAnsi="Arial" w:cs="Arial"/>
                <w:sz w:val="18"/>
                <w:szCs w:val="18"/>
                <w:lang w:val="en-GB"/>
              </w:rPr>
              <w:t>.6</w:t>
            </w:r>
          </w:p>
        </w:tc>
        <w:tc>
          <w:tcPr>
            <w:tcW w:w="4165" w:type="dxa"/>
          </w:tcPr>
          <w:p w14:paraId="4CDEC37A"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hub elbow made of spheroidal graphite ductile iron 11° DN800 PN25</w:t>
            </w:r>
          </w:p>
        </w:tc>
        <w:tc>
          <w:tcPr>
            <w:tcW w:w="939" w:type="dxa"/>
            <w:noWrap/>
          </w:tcPr>
          <w:p w14:paraId="18FDF86A"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color w:val="000000"/>
                <w:sz w:val="18"/>
                <w:szCs w:val="18"/>
                <w:lang w:val="en-GB"/>
              </w:rPr>
              <w:t>ls</w:t>
            </w:r>
          </w:p>
        </w:tc>
        <w:tc>
          <w:tcPr>
            <w:tcW w:w="1239" w:type="dxa"/>
            <w:noWrap/>
          </w:tcPr>
          <w:p w14:paraId="622FACD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5A07502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659AFF5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0643CE7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013D287" w14:textId="77777777" w:rsidTr="00AA1FCC">
        <w:trPr>
          <w:trHeight w:val="20"/>
        </w:trPr>
        <w:tc>
          <w:tcPr>
            <w:tcW w:w="939" w:type="dxa"/>
            <w:noWrap/>
          </w:tcPr>
          <w:p w14:paraId="468F2BB4"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3</w:t>
            </w:r>
            <w:r w:rsidRPr="00D860D5">
              <w:rPr>
                <w:rFonts w:ascii="Arial" w:eastAsia="Arial Unicode MS" w:hAnsi="Arial" w:cs="Arial"/>
                <w:sz w:val="18"/>
                <w:szCs w:val="18"/>
                <w:lang w:val="en-GB"/>
              </w:rPr>
              <w:t>.7</w:t>
            </w:r>
          </w:p>
        </w:tc>
        <w:tc>
          <w:tcPr>
            <w:tcW w:w="4165" w:type="dxa"/>
          </w:tcPr>
          <w:p w14:paraId="7D8C839C"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flexible coupling for pipes made of ductile iron DN800 PN25</w:t>
            </w:r>
          </w:p>
        </w:tc>
        <w:tc>
          <w:tcPr>
            <w:tcW w:w="939" w:type="dxa"/>
            <w:noWrap/>
          </w:tcPr>
          <w:p w14:paraId="12A1F51B"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color w:val="000000"/>
                <w:sz w:val="18"/>
                <w:szCs w:val="18"/>
                <w:lang w:val="en-GB"/>
              </w:rPr>
              <w:t>ls</w:t>
            </w:r>
          </w:p>
        </w:tc>
        <w:tc>
          <w:tcPr>
            <w:tcW w:w="1239" w:type="dxa"/>
            <w:noWrap/>
          </w:tcPr>
          <w:p w14:paraId="6A44C2F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6AF8FD8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6D234F4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7EA44C6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F6EB232" w14:textId="77777777" w:rsidTr="00AA1FCC">
        <w:trPr>
          <w:trHeight w:val="20"/>
        </w:trPr>
        <w:tc>
          <w:tcPr>
            <w:tcW w:w="939" w:type="dxa"/>
            <w:noWrap/>
            <w:hideMark/>
          </w:tcPr>
          <w:p w14:paraId="1380470F" w14:textId="77777777" w:rsidR="00196240" w:rsidRPr="00D860D5" w:rsidRDefault="00196240" w:rsidP="00D109A9">
            <w:pPr>
              <w:spacing w:before="100" w:beforeAutospacing="1" w:afterAutospacing="1"/>
              <w:rPr>
                <w:rFonts w:ascii="Arial" w:eastAsia="Arial Unicode MS" w:hAnsi="Arial" w:cs="Arial"/>
                <w:sz w:val="18"/>
                <w:szCs w:val="18"/>
                <w:lang w:val="uk-UA"/>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4</w:t>
            </w:r>
          </w:p>
        </w:tc>
        <w:tc>
          <w:tcPr>
            <w:tcW w:w="4165" w:type="dxa"/>
            <w:hideMark/>
          </w:tcPr>
          <w:p w14:paraId="3B32BEE7" w14:textId="77777777" w:rsidR="00196240" w:rsidRPr="00D860D5" w:rsidRDefault="00196240" w:rsidP="00D109A9">
            <w:pPr>
              <w:spacing w:before="100" w:beforeAutospacing="1" w:afterAutospacing="1"/>
              <w:rPr>
                <w:rFonts w:ascii="Arial" w:eastAsia="Arial Unicode MS" w:hAnsi="Arial" w:cs="Arial"/>
                <w:b/>
                <w:bCs/>
                <w:sz w:val="18"/>
                <w:szCs w:val="18"/>
                <w:u w:val="single"/>
                <w:lang w:val="en-GB"/>
              </w:rPr>
            </w:pPr>
            <w:r w:rsidRPr="00D860D5">
              <w:rPr>
                <w:rFonts w:ascii="Arial" w:eastAsia="Arial Unicode MS" w:hAnsi="Arial" w:cs="Arial"/>
                <w:b/>
                <w:bCs/>
                <w:color w:val="FF0000"/>
                <w:sz w:val="18"/>
                <w:szCs w:val="18"/>
                <w:u w:val="single"/>
                <w:lang w:val="en-GB"/>
              </w:rPr>
              <w:t>PIPEWORK - MANHOLES AND PIPEWORK ANCILLARIES</w:t>
            </w:r>
          </w:p>
        </w:tc>
        <w:tc>
          <w:tcPr>
            <w:tcW w:w="939" w:type="dxa"/>
            <w:noWrap/>
            <w:hideMark/>
          </w:tcPr>
          <w:p w14:paraId="24D26ABF"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p>
        </w:tc>
        <w:tc>
          <w:tcPr>
            <w:tcW w:w="1239" w:type="dxa"/>
            <w:noWrap/>
          </w:tcPr>
          <w:p w14:paraId="3755E5F2"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lang w:val="en-GB"/>
              </w:rPr>
            </w:pPr>
          </w:p>
        </w:tc>
        <w:tc>
          <w:tcPr>
            <w:tcW w:w="1057" w:type="dxa"/>
            <w:noWrap/>
            <w:hideMark/>
          </w:tcPr>
          <w:p w14:paraId="7563567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7EF9267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hideMark/>
          </w:tcPr>
          <w:p w14:paraId="37457A3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8CD2D5A" w14:textId="77777777" w:rsidTr="00AA1FCC">
        <w:trPr>
          <w:trHeight w:val="20"/>
        </w:trPr>
        <w:tc>
          <w:tcPr>
            <w:tcW w:w="939" w:type="dxa"/>
            <w:noWrap/>
          </w:tcPr>
          <w:p w14:paraId="54B73208"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.1</w:t>
            </w:r>
          </w:p>
        </w:tc>
        <w:tc>
          <w:tcPr>
            <w:tcW w:w="4165" w:type="dxa"/>
          </w:tcPr>
          <w:p w14:paraId="13073F24" w14:textId="77777777" w:rsidR="00196240" w:rsidRPr="00D860D5" w:rsidRDefault="00196240" w:rsidP="00D109A9">
            <w:pPr>
              <w:spacing w:before="100" w:beforeAutospacing="1" w:afterAutospacing="1"/>
              <w:rPr>
                <w:rFonts w:ascii="Arial" w:eastAsia="Arial Unicode MS" w:hAnsi="Arial" w:cs="Arial"/>
                <w:i/>
                <w:iCs/>
                <w:sz w:val="18"/>
                <w:szCs w:val="18"/>
                <w:u w:val="single"/>
                <w:lang w:val="en-GB"/>
              </w:rPr>
            </w:pPr>
            <w:r w:rsidRPr="00D860D5">
              <w:rPr>
                <w:rFonts w:ascii="Arial" w:eastAsia="Arial Unicode MS" w:hAnsi="Arial" w:cs="Arial"/>
                <w:i/>
                <w:iCs/>
                <w:sz w:val="18"/>
                <w:szCs w:val="18"/>
                <w:u w:val="single"/>
                <w:lang w:val="en-GB"/>
              </w:rPr>
              <w:t xml:space="preserve">Chamber, which </w:t>
            </w:r>
            <w:proofErr w:type="spellStart"/>
            <w:r w:rsidRPr="00D860D5">
              <w:rPr>
                <w:rFonts w:ascii="Arial" w:eastAsia="Arial Unicode MS" w:hAnsi="Arial" w:cs="Arial"/>
                <w:i/>
                <w:iCs/>
                <w:sz w:val="18"/>
                <w:szCs w:val="18"/>
                <w:u w:val="single"/>
                <w:lang w:val="en-GB"/>
              </w:rPr>
              <w:t>incl</w:t>
            </w:r>
            <w:proofErr w:type="spellEnd"/>
            <w:r w:rsidRPr="00D860D5">
              <w:rPr>
                <w:rFonts w:ascii="Arial" w:eastAsia="Arial Unicode MS" w:hAnsi="Arial" w:cs="Arial"/>
                <w:i/>
                <w:iCs/>
                <w:sz w:val="18"/>
                <w:szCs w:val="18"/>
                <w:u w:val="single"/>
                <w:lang w:val="en-GB"/>
              </w:rPr>
              <w:t xml:space="preserve"> the next works:</w:t>
            </w:r>
          </w:p>
        </w:tc>
        <w:tc>
          <w:tcPr>
            <w:tcW w:w="939" w:type="dxa"/>
            <w:noWrap/>
          </w:tcPr>
          <w:p w14:paraId="180E0094" w14:textId="77777777" w:rsidR="00196240" w:rsidRPr="00D860D5" w:rsidRDefault="00196240" w:rsidP="00D109A9">
            <w:pPr>
              <w:spacing w:before="100" w:beforeAutospacing="1" w:afterAutospacing="1"/>
              <w:jc w:val="center"/>
              <w:rPr>
                <w:rFonts w:ascii="Arial" w:eastAsia="Arial Unicode MS" w:hAnsi="Arial" w:cs="Arial"/>
                <w:i/>
                <w:iCs/>
                <w:sz w:val="18"/>
                <w:szCs w:val="18"/>
                <w:lang w:val="en-GB"/>
              </w:rPr>
            </w:pPr>
          </w:p>
        </w:tc>
        <w:tc>
          <w:tcPr>
            <w:tcW w:w="1239" w:type="dxa"/>
            <w:noWrap/>
          </w:tcPr>
          <w:p w14:paraId="6C38DF97" w14:textId="77777777" w:rsidR="00196240" w:rsidRPr="00D860D5" w:rsidRDefault="00196240" w:rsidP="00D109A9">
            <w:pPr>
              <w:spacing w:before="100" w:beforeAutospacing="1" w:afterAutospacing="1"/>
              <w:jc w:val="right"/>
              <w:rPr>
                <w:rFonts w:ascii="Arial" w:eastAsia="Arial Unicode MS" w:hAnsi="Arial" w:cs="Arial"/>
                <w:i/>
                <w:iCs/>
                <w:sz w:val="18"/>
                <w:szCs w:val="18"/>
                <w:lang w:val="en-GB"/>
              </w:rPr>
            </w:pPr>
          </w:p>
        </w:tc>
        <w:tc>
          <w:tcPr>
            <w:tcW w:w="1086" w:type="dxa"/>
            <w:gridSpan w:val="2"/>
          </w:tcPr>
          <w:p w14:paraId="5CE69C0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957" w:type="dxa"/>
            <w:gridSpan w:val="2"/>
            <w:noWrap/>
          </w:tcPr>
          <w:p w14:paraId="15FD12F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B0975B4" w14:textId="77777777" w:rsidTr="00AA1FCC">
        <w:trPr>
          <w:trHeight w:val="20"/>
        </w:trPr>
        <w:tc>
          <w:tcPr>
            <w:tcW w:w="939" w:type="dxa"/>
            <w:noWrap/>
            <w:hideMark/>
          </w:tcPr>
          <w:p w14:paraId="6251A232"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.1.1</w:t>
            </w:r>
          </w:p>
        </w:tc>
        <w:tc>
          <w:tcPr>
            <w:tcW w:w="4165" w:type="dxa"/>
            <w:hideMark/>
          </w:tcPr>
          <w:p w14:paraId="70C84375"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Excavation loading the soil with the excavators, with further transportation for up to 40 km</w:t>
            </w:r>
          </w:p>
        </w:tc>
        <w:tc>
          <w:tcPr>
            <w:tcW w:w="939" w:type="dxa"/>
            <w:noWrap/>
            <w:hideMark/>
          </w:tcPr>
          <w:p w14:paraId="4DD0E3E7"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color w:val="000000"/>
                <w:sz w:val="18"/>
                <w:szCs w:val="18"/>
                <w:lang w:val="en-GB"/>
              </w:rPr>
              <w:t>ls</w:t>
            </w:r>
          </w:p>
        </w:tc>
        <w:tc>
          <w:tcPr>
            <w:tcW w:w="1239" w:type="dxa"/>
            <w:noWrap/>
          </w:tcPr>
          <w:p w14:paraId="61C3ED4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hideMark/>
          </w:tcPr>
          <w:p w14:paraId="3471DCB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0F2DF76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hideMark/>
          </w:tcPr>
          <w:p w14:paraId="7178315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6D88ECA" w14:textId="77777777" w:rsidTr="00AA1FCC">
        <w:trPr>
          <w:trHeight w:val="20"/>
        </w:trPr>
        <w:tc>
          <w:tcPr>
            <w:tcW w:w="939" w:type="dxa"/>
            <w:noWrap/>
          </w:tcPr>
          <w:p w14:paraId="24F53C8E"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.1.2</w:t>
            </w:r>
          </w:p>
        </w:tc>
        <w:tc>
          <w:tcPr>
            <w:tcW w:w="4165" w:type="dxa"/>
          </w:tcPr>
          <w:p w14:paraId="6F20D5F8"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Arrangement of concrete structure of the chamber</w:t>
            </w:r>
          </w:p>
        </w:tc>
        <w:tc>
          <w:tcPr>
            <w:tcW w:w="939" w:type="dxa"/>
            <w:noWrap/>
          </w:tcPr>
          <w:p w14:paraId="59BD88BF"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color w:val="000000"/>
                <w:sz w:val="18"/>
                <w:szCs w:val="18"/>
                <w:lang w:val="en-GB"/>
              </w:rPr>
              <w:t>ls</w:t>
            </w:r>
          </w:p>
        </w:tc>
        <w:tc>
          <w:tcPr>
            <w:tcW w:w="1239" w:type="dxa"/>
            <w:noWrap/>
          </w:tcPr>
          <w:p w14:paraId="5733F8C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7FDAD72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097C171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788E517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D974211" w14:textId="77777777" w:rsidTr="00AA1FCC">
        <w:trPr>
          <w:trHeight w:val="20"/>
        </w:trPr>
        <w:tc>
          <w:tcPr>
            <w:tcW w:w="939" w:type="dxa"/>
            <w:noWrap/>
          </w:tcPr>
          <w:p w14:paraId="3CEA8A5D"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.1.3</w:t>
            </w:r>
          </w:p>
        </w:tc>
        <w:tc>
          <w:tcPr>
            <w:tcW w:w="4165" w:type="dxa"/>
          </w:tcPr>
          <w:p w14:paraId="0CCAE75B"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ductile iron hatch for the well</w:t>
            </w:r>
          </w:p>
        </w:tc>
        <w:tc>
          <w:tcPr>
            <w:tcW w:w="939" w:type="dxa"/>
            <w:noWrap/>
          </w:tcPr>
          <w:p w14:paraId="5F1A522B"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color w:val="000000"/>
                <w:sz w:val="18"/>
                <w:szCs w:val="18"/>
                <w:lang w:val="en-GB"/>
              </w:rPr>
              <w:t>ls</w:t>
            </w:r>
          </w:p>
        </w:tc>
        <w:tc>
          <w:tcPr>
            <w:tcW w:w="1239" w:type="dxa"/>
            <w:noWrap/>
          </w:tcPr>
          <w:p w14:paraId="0FCF19BC" w14:textId="77777777" w:rsidR="00196240" w:rsidRPr="00D860D5" w:rsidRDefault="00196240" w:rsidP="00D109A9">
            <w:pPr>
              <w:spacing w:before="100" w:beforeAutospacing="1" w:afterAutospacing="1"/>
              <w:jc w:val="right"/>
              <w:rPr>
                <w:rFonts w:ascii="Arial" w:eastAsia="Arial Unicode MS" w:hAnsi="Arial" w:cs="Arial"/>
                <w:color w:val="000000"/>
                <w:sz w:val="18"/>
                <w:szCs w:val="18"/>
                <w:lang w:val="en-GB"/>
              </w:rPr>
            </w:pPr>
            <w:r w:rsidRPr="00D860D5">
              <w:rPr>
                <w:rFonts w:ascii="Arial" w:eastAsia="Arial Unicode MS" w:hAnsi="Arial" w:cs="Arial"/>
                <w:sz w:val="18"/>
                <w:szCs w:val="18"/>
                <w:lang w:val="en-GB"/>
              </w:rPr>
              <w:t>1</w:t>
            </w:r>
          </w:p>
        </w:tc>
        <w:tc>
          <w:tcPr>
            <w:tcW w:w="1057" w:type="dxa"/>
            <w:noWrap/>
          </w:tcPr>
          <w:p w14:paraId="171AFA2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00FC184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623CB27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799BE0C" w14:textId="77777777" w:rsidTr="00AA1FCC">
        <w:trPr>
          <w:trHeight w:val="20"/>
        </w:trPr>
        <w:tc>
          <w:tcPr>
            <w:tcW w:w="939" w:type="dxa"/>
            <w:noWrap/>
          </w:tcPr>
          <w:p w14:paraId="3ECE6C61"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.1.4</w:t>
            </w:r>
          </w:p>
        </w:tc>
        <w:tc>
          <w:tcPr>
            <w:tcW w:w="4165" w:type="dxa"/>
          </w:tcPr>
          <w:p w14:paraId="102095CA"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wall bracket for ladder</w:t>
            </w:r>
          </w:p>
        </w:tc>
        <w:tc>
          <w:tcPr>
            <w:tcW w:w="939" w:type="dxa"/>
            <w:noWrap/>
          </w:tcPr>
          <w:p w14:paraId="4D1F23F9"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color w:val="000000"/>
                <w:sz w:val="18"/>
                <w:szCs w:val="18"/>
                <w:lang w:val="en-GB"/>
              </w:rPr>
              <w:t>ls</w:t>
            </w:r>
          </w:p>
        </w:tc>
        <w:tc>
          <w:tcPr>
            <w:tcW w:w="1239" w:type="dxa"/>
            <w:noWrap/>
          </w:tcPr>
          <w:p w14:paraId="3EB3ED23" w14:textId="77777777" w:rsidR="00196240" w:rsidRPr="00D860D5" w:rsidRDefault="00196240" w:rsidP="00D109A9">
            <w:pPr>
              <w:spacing w:before="100" w:beforeAutospacing="1" w:afterAutospacing="1"/>
              <w:jc w:val="right"/>
              <w:rPr>
                <w:rFonts w:ascii="Arial" w:eastAsia="Arial Unicode MS" w:hAnsi="Arial" w:cs="Arial"/>
                <w:color w:val="000000"/>
                <w:sz w:val="18"/>
                <w:szCs w:val="18"/>
                <w:lang w:val="en-GB"/>
              </w:rPr>
            </w:pPr>
            <w:r w:rsidRPr="00D860D5">
              <w:rPr>
                <w:rFonts w:ascii="Arial" w:eastAsia="Arial Unicode MS" w:hAnsi="Arial" w:cs="Arial"/>
                <w:sz w:val="18"/>
                <w:szCs w:val="18"/>
                <w:lang w:val="en-GB"/>
              </w:rPr>
              <w:t>1</w:t>
            </w:r>
          </w:p>
        </w:tc>
        <w:tc>
          <w:tcPr>
            <w:tcW w:w="1057" w:type="dxa"/>
            <w:noWrap/>
          </w:tcPr>
          <w:p w14:paraId="179D1DD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018EE84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6271821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E41B5AB" w14:textId="77777777" w:rsidTr="00AA1FCC">
        <w:trPr>
          <w:trHeight w:val="20"/>
        </w:trPr>
        <w:tc>
          <w:tcPr>
            <w:tcW w:w="939" w:type="dxa"/>
            <w:noWrap/>
          </w:tcPr>
          <w:p w14:paraId="201CAF0C"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.1.5</w:t>
            </w:r>
          </w:p>
        </w:tc>
        <w:tc>
          <w:tcPr>
            <w:tcW w:w="4165" w:type="dxa"/>
          </w:tcPr>
          <w:p w14:paraId="07742D4A"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emergency stairs with a fence</w:t>
            </w:r>
          </w:p>
        </w:tc>
        <w:tc>
          <w:tcPr>
            <w:tcW w:w="939" w:type="dxa"/>
            <w:noWrap/>
          </w:tcPr>
          <w:p w14:paraId="0EFA1FC4"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color w:val="000000"/>
                <w:sz w:val="18"/>
                <w:szCs w:val="18"/>
                <w:lang w:val="en-GB"/>
              </w:rPr>
              <w:t>ls</w:t>
            </w:r>
          </w:p>
        </w:tc>
        <w:tc>
          <w:tcPr>
            <w:tcW w:w="1239" w:type="dxa"/>
            <w:noWrap/>
          </w:tcPr>
          <w:p w14:paraId="2CA1584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44C5615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6334C2A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7A1CCF1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5AC698C" w14:textId="77777777" w:rsidTr="00AA1FCC">
        <w:trPr>
          <w:trHeight w:val="20"/>
        </w:trPr>
        <w:tc>
          <w:tcPr>
            <w:tcW w:w="939" w:type="dxa"/>
            <w:noWrap/>
          </w:tcPr>
          <w:p w14:paraId="79E334F6"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.1.6</w:t>
            </w:r>
          </w:p>
        </w:tc>
        <w:tc>
          <w:tcPr>
            <w:tcW w:w="4165" w:type="dxa"/>
          </w:tcPr>
          <w:p w14:paraId="1C73CB63"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Priming of metal surfaces at a time with zinc protective primer</w:t>
            </w:r>
          </w:p>
        </w:tc>
        <w:tc>
          <w:tcPr>
            <w:tcW w:w="939" w:type="dxa"/>
            <w:noWrap/>
          </w:tcPr>
          <w:p w14:paraId="214E5EEC"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color w:val="000000"/>
                <w:sz w:val="18"/>
                <w:szCs w:val="18"/>
                <w:lang w:val="en-GB"/>
              </w:rPr>
              <w:t>ls</w:t>
            </w:r>
          </w:p>
        </w:tc>
        <w:tc>
          <w:tcPr>
            <w:tcW w:w="1239" w:type="dxa"/>
            <w:noWrap/>
          </w:tcPr>
          <w:p w14:paraId="569C41E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4399F1C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03DDEAA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737F4CA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7494063" w14:textId="77777777" w:rsidTr="00AA1FCC">
        <w:trPr>
          <w:trHeight w:val="20"/>
        </w:trPr>
        <w:tc>
          <w:tcPr>
            <w:tcW w:w="939" w:type="dxa"/>
            <w:noWrap/>
          </w:tcPr>
          <w:p w14:paraId="725A19C4"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.1.7</w:t>
            </w:r>
          </w:p>
        </w:tc>
        <w:tc>
          <w:tcPr>
            <w:tcW w:w="4165" w:type="dxa"/>
          </w:tcPr>
          <w:p w14:paraId="059B626D"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Arrangement of pits 400х400х200</w:t>
            </w:r>
          </w:p>
        </w:tc>
        <w:tc>
          <w:tcPr>
            <w:tcW w:w="939" w:type="dxa"/>
            <w:noWrap/>
          </w:tcPr>
          <w:p w14:paraId="351BAA91"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color w:val="000000"/>
                <w:sz w:val="18"/>
                <w:szCs w:val="18"/>
                <w:lang w:val="en-GB"/>
              </w:rPr>
              <w:t>ls</w:t>
            </w:r>
          </w:p>
        </w:tc>
        <w:tc>
          <w:tcPr>
            <w:tcW w:w="1239" w:type="dxa"/>
            <w:noWrap/>
          </w:tcPr>
          <w:p w14:paraId="016B54A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0D9AFAD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0D96974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6535429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9371382" w14:textId="77777777" w:rsidTr="00AA1FCC">
        <w:trPr>
          <w:trHeight w:val="20"/>
        </w:trPr>
        <w:tc>
          <w:tcPr>
            <w:tcW w:w="939" w:type="dxa"/>
            <w:noWrap/>
          </w:tcPr>
          <w:p w14:paraId="6037F2B9"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.1.8</w:t>
            </w:r>
          </w:p>
        </w:tc>
        <w:tc>
          <w:tcPr>
            <w:tcW w:w="4165" w:type="dxa"/>
          </w:tcPr>
          <w:p w14:paraId="5D679E76"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cast-in place reinforcing belt ПМ-1</w:t>
            </w:r>
          </w:p>
        </w:tc>
        <w:tc>
          <w:tcPr>
            <w:tcW w:w="939" w:type="dxa"/>
            <w:noWrap/>
          </w:tcPr>
          <w:p w14:paraId="6B370D59"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sz w:val="18"/>
                <w:szCs w:val="18"/>
                <w:lang w:val="en-GB"/>
              </w:rPr>
              <w:t>ls</w:t>
            </w:r>
          </w:p>
        </w:tc>
        <w:tc>
          <w:tcPr>
            <w:tcW w:w="1239" w:type="dxa"/>
            <w:noWrap/>
          </w:tcPr>
          <w:p w14:paraId="3A08128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62BBC75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58DB4FF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7096834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FF7F757" w14:textId="77777777" w:rsidTr="00AA1FCC">
        <w:trPr>
          <w:trHeight w:val="20"/>
        </w:trPr>
        <w:tc>
          <w:tcPr>
            <w:tcW w:w="939" w:type="dxa"/>
            <w:noWrap/>
          </w:tcPr>
          <w:p w14:paraId="30F43E77"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.1.9</w:t>
            </w:r>
          </w:p>
        </w:tc>
        <w:tc>
          <w:tcPr>
            <w:tcW w:w="4165" w:type="dxa"/>
          </w:tcPr>
          <w:p w14:paraId="250D25B6" w14:textId="77777777" w:rsidR="00196240" w:rsidRPr="00D860D5" w:rsidRDefault="00196240" w:rsidP="00D109A9">
            <w:pPr>
              <w:spacing w:before="100" w:beforeAutospacing="1" w:afterAutospacing="1"/>
              <w:rPr>
                <w:rFonts w:ascii="Arial" w:eastAsia="Arial Unicode MS" w:hAnsi="Arial" w:cs="Arial"/>
                <w:sz w:val="18"/>
                <w:szCs w:val="18"/>
                <w:highlight w:val="cyan"/>
                <w:lang w:val="en-GB"/>
              </w:rPr>
            </w:pPr>
            <w:r w:rsidRPr="00D860D5">
              <w:rPr>
                <w:rFonts w:ascii="Arial" w:eastAsia="Arial Unicode MS" w:hAnsi="Arial" w:cs="Arial"/>
                <w:sz w:val="18"/>
                <w:szCs w:val="18"/>
                <w:lang w:val="en-GB"/>
              </w:rPr>
              <w:t>Arrangement of waterproofing of walls and foundations</w:t>
            </w:r>
          </w:p>
        </w:tc>
        <w:tc>
          <w:tcPr>
            <w:tcW w:w="939" w:type="dxa"/>
            <w:noWrap/>
          </w:tcPr>
          <w:p w14:paraId="046C7FBA"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color w:val="000000"/>
                <w:sz w:val="18"/>
                <w:szCs w:val="18"/>
                <w:lang w:val="en-GB"/>
              </w:rPr>
              <w:t>ls</w:t>
            </w:r>
          </w:p>
        </w:tc>
        <w:tc>
          <w:tcPr>
            <w:tcW w:w="1239" w:type="dxa"/>
            <w:noWrap/>
          </w:tcPr>
          <w:p w14:paraId="516CB66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529F1B6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3CEA69C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07E7BAD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E0F4C2C" w14:textId="77777777" w:rsidTr="00AA1FCC">
        <w:trPr>
          <w:trHeight w:val="20"/>
        </w:trPr>
        <w:tc>
          <w:tcPr>
            <w:tcW w:w="939" w:type="dxa"/>
            <w:noWrap/>
          </w:tcPr>
          <w:p w14:paraId="46D89CA5"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.1.10</w:t>
            </w:r>
          </w:p>
        </w:tc>
        <w:tc>
          <w:tcPr>
            <w:tcW w:w="4165" w:type="dxa"/>
          </w:tcPr>
          <w:p w14:paraId="7EFE5030"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Welding of flanges to steel pipelines DN900 PN25</w:t>
            </w:r>
          </w:p>
        </w:tc>
        <w:tc>
          <w:tcPr>
            <w:tcW w:w="939" w:type="dxa"/>
            <w:noWrap/>
          </w:tcPr>
          <w:p w14:paraId="7D573101"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color w:val="000000"/>
                <w:sz w:val="18"/>
                <w:szCs w:val="18"/>
                <w:lang w:val="en-GB"/>
              </w:rPr>
              <w:t>ls</w:t>
            </w:r>
          </w:p>
        </w:tc>
        <w:tc>
          <w:tcPr>
            <w:tcW w:w="1239" w:type="dxa"/>
            <w:noWrap/>
          </w:tcPr>
          <w:p w14:paraId="14FFDF0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371C36D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5071608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2891D7C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AF23A82" w14:textId="77777777" w:rsidTr="00AA1FCC">
        <w:trPr>
          <w:trHeight w:val="20"/>
        </w:trPr>
        <w:tc>
          <w:tcPr>
            <w:tcW w:w="939" w:type="dxa"/>
            <w:noWrap/>
          </w:tcPr>
          <w:p w14:paraId="2BEA2940"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lastRenderedPageBreak/>
              <w:t>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.1.11</w:t>
            </w:r>
          </w:p>
        </w:tc>
        <w:tc>
          <w:tcPr>
            <w:tcW w:w="4165" w:type="dxa"/>
          </w:tcPr>
          <w:p w14:paraId="513D3A11"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ductile iron flange adapter PN25 DN 900x800</w:t>
            </w:r>
          </w:p>
        </w:tc>
        <w:tc>
          <w:tcPr>
            <w:tcW w:w="939" w:type="dxa"/>
            <w:noWrap/>
          </w:tcPr>
          <w:p w14:paraId="34E97265"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color w:val="000000"/>
                <w:sz w:val="18"/>
                <w:szCs w:val="18"/>
                <w:lang w:val="en-GB"/>
              </w:rPr>
              <w:t>ls</w:t>
            </w:r>
          </w:p>
        </w:tc>
        <w:tc>
          <w:tcPr>
            <w:tcW w:w="1239" w:type="dxa"/>
            <w:noWrap/>
          </w:tcPr>
          <w:p w14:paraId="7AD66CD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0F19B63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6870349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339F8D0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27BD29B" w14:textId="77777777" w:rsidTr="00AA1FCC">
        <w:trPr>
          <w:trHeight w:val="20"/>
        </w:trPr>
        <w:tc>
          <w:tcPr>
            <w:tcW w:w="939" w:type="dxa"/>
            <w:noWrap/>
          </w:tcPr>
          <w:p w14:paraId="09BB5576"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.1.1</w:t>
            </w:r>
            <w:r w:rsidRPr="00D860D5">
              <w:rPr>
                <w:rFonts w:ascii="Arial" w:eastAsia="Arial Unicode MS" w:hAnsi="Arial" w:cs="Arial"/>
                <w:sz w:val="18"/>
                <w:szCs w:val="18"/>
                <w:lang w:val="uk-UA"/>
              </w:rPr>
              <w:t>2</w:t>
            </w:r>
          </w:p>
        </w:tc>
        <w:tc>
          <w:tcPr>
            <w:tcW w:w="4165" w:type="dxa"/>
          </w:tcPr>
          <w:p w14:paraId="72CA473D" w14:textId="77777777" w:rsidR="00196240" w:rsidRPr="00D860D5" w:rsidRDefault="00196240" w:rsidP="00D109A9">
            <w:pPr>
              <w:spacing w:before="100" w:beforeAutospacing="1" w:afterAutospacing="1"/>
              <w:rPr>
                <w:rFonts w:ascii="Arial" w:eastAsia="Arial Unicode MS" w:hAnsi="Arial" w:cs="Arial"/>
                <w:sz w:val="18"/>
                <w:szCs w:val="18"/>
                <w:highlight w:val="cyan"/>
                <w:lang w:val="en-GB"/>
              </w:rPr>
            </w:pPr>
            <w:r w:rsidRPr="00D860D5">
              <w:rPr>
                <w:rFonts w:ascii="Arial" w:eastAsia="Arial Unicode MS" w:hAnsi="Arial" w:cs="Arial"/>
                <w:sz w:val="18"/>
                <w:szCs w:val="18"/>
                <w:lang w:val="en-GB"/>
              </w:rPr>
              <w:t>Installation of ductile iron branch, with flange hub DN 800 PN25</w:t>
            </w:r>
          </w:p>
        </w:tc>
        <w:tc>
          <w:tcPr>
            <w:tcW w:w="939" w:type="dxa"/>
            <w:noWrap/>
          </w:tcPr>
          <w:p w14:paraId="551BD1EA"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color w:val="000000"/>
                <w:sz w:val="18"/>
                <w:szCs w:val="18"/>
                <w:lang w:val="en-GB"/>
              </w:rPr>
              <w:t>ls</w:t>
            </w:r>
          </w:p>
        </w:tc>
        <w:tc>
          <w:tcPr>
            <w:tcW w:w="1239" w:type="dxa"/>
            <w:noWrap/>
          </w:tcPr>
          <w:p w14:paraId="2750E76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65CB569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44C6448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053F250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0937AF5" w14:textId="77777777" w:rsidTr="00AA1FCC">
        <w:trPr>
          <w:trHeight w:val="20"/>
        </w:trPr>
        <w:tc>
          <w:tcPr>
            <w:tcW w:w="939" w:type="dxa"/>
            <w:noWrap/>
          </w:tcPr>
          <w:p w14:paraId="434B8170" w14:textId="77777777" w:rsidR="00196240" w:rsidRPr="00D860D5" w:rsidRDefault="00196240" w:rsidP="00D109A9">
            <w:pPr>
              <w:spacing w:before="100" w:beforeAutospacing="1" w:afterAutospacing="1"/>
              <w:rPr>
                <w:rFonts w:ascii="Arial" w:eastAsia="Arial Unicode MS" w:hAnsi="Arial" w:cs="Arial"/>
                <w:sz w:val="18"/>
                <w:szCs w:val="18"/>
                <w:lang w:val="uk-UA"/>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.1.13</w:t>
            </w:r>
          </w:p>
        </w:tc>
        <w:tc>
          <w:tcPr>
            <w:tcW w:w="4165" w:type="dxa"/>
          </w:tcPr>
          <w:p w14:paraId="42B18C90" w14:textId="79879AAC"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 xml:space="preserve">Installation of </w:t>
            </w:r>
            <w:r w:rsidR="00D4414C" w:rsidRPr="00D4414C">
              <w:rPr>
                <w:rFonts w:ascii="Arial" w:eastAsia="Arial Unicode MS" w:hAnsi="Arial" w:cs="Arial"/>
                <w:sz w:val="18"/>
                <w:szCs w:val="18"/>
                <w:lang w:val="en-GB"/>
              </w:rPr>
              <w:t>anchored joint DN 800 PN25 with locking ring</w:t>
            </w:r>
          </w:p>
        </w:tc>
        <w:tc>
          <w:tcPr>
            <w:tcW w:w="939" w:type="dxa"/>
            <w:noWrap/>
          </w:tcPr>
          <w:p w14:paraId="306A5937"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color w:val="000000"/>
                <w:sz w:val="18"/>
                <w:szCs w:val="18"/>
                <w:lang w:val="en-GB"/>
              </w:rPr>
              <w:t>ls</w:t>
            </w:r>
          </w:p>
        </w:tc>
        <w:tc>
          <w:tcPr>
            <w:tcW w:w="1239" w:type="dxa"/>
            <w:noWrap/>
          </w:tcPr>
          <w:p w14:paraId="7AED51D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7D69B48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5B3F1F4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1F9F628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4333607" w14:textId="77777777" w:rsidTr="00AA1FCC">
        <w:trPr>
          <w:trHeight w:val="20"/>
        </w:trPr>
        <w:tc>
          <w:tcPr>
            <w:tcW w:w="939" w:type="dxa"/>
            <w:noWrap/>
          </w:tcPr>
          <w:p w14:paraId="74E0DF65"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.2</w:t>
            </w:r>
          </w:p>
        </w:tc>
        <w:tc>
          <w:tcPr>
            <w:tcW w:w="4165" w:type="dxa"/>
          </w:tcPr>
          <w:p w14:paraId="71E71016"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Arrangement of concrete pavement around the wells</w:t>
            </w:r>
          </w:p>
        </w:tc>
        <w:tc>
          <w:tcPr>
            <w:tcW w:w="939" w:type="dxa"/>
            <w:noWrap/>
          </w:tcPr>
          <w:p w14:paraId="4861197F"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color w:val="000000"/>
                <w:sz w:val="18"/>
                <w:szCs w:val="18"/>
                <w:lang w:val="en-GB"/>
              </w:rPr>
              <w:t>ls</w:t>
            </w:r>
          </w:p>
        </w:tc>
        <w:tc>
          <w:tcPr>
            <w:tcW w:w="1239" w:type="dxa"/>
            <w:noWrap/>
          </w:tcPr>
          <w:p w14:paraId="501C009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5D4E95F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2ADAFB2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2DE2787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7CD9F75" w14:textId="77777777" w:rsidTr="00AA1FCC">
        <w:trPr>
          <w:trHeight w:val="20"/>
        </w:trPr>
        <w:tc>
          <w:tcPr>
            <w:tcW w:w="939" w:type="dxa"/>
            <w:noWrap/>
          </w:tcPr>
          <w:p w14:paraId="1BACA67A"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3.4.3</w:t>
            </w:r>
          </w:p>
        </w:tc>
        <w:tc>
          <w:tcPr>
            <w:tcW w:w="4165" w:type="dxa"/>
          </w:tcPr>
          <w:p w14:paraId="497B5A6E"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Reinstatement of surfaces of different types along pipe routes</w:t>
            </w:r>
          </w:p>
        </w:tc>
        <w:tc>
          <w:tcPr>
            <w:tcW w:w="939" w:type="dxa"/>
            <w:noWrap/>
          </w:tcPr>
          <w:p w14:paraId="1C490C13"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color w:val="000000"/>
                <w:sz w:val="18"/>
                <w:szCs w:val="18"/>
                <w:lang w:val="en-GB"/>
              </w:rPr>
              <w:t>ls</w:t>
            </w:r>
          </w:p>
        </w:tc>
        <w:tc>
          <w:tcPr>
            <w:tcW w:w="1239" w:type="dxa"/>
            <w:noWrap/>
          </w:tcPr>
          <w:p w14:paraId="3960EDC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568E999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37A7662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2C071C1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935E9EF" w14:textId="77777777" w:rsidTr="00AA1FCC">
        <w:trPr>
          <w:trHeight w:val="20"/>
        </w:trPr>
        <w:tc>
          <w:tcPr>
            <w:tcW w:w="939" w:type="dxa"/>
            <w:noWrap/>
          </w:tcPr>
          <w:p w14:paraId="166B2412" w14:textId="77777777" w:rsidR="00196240" w:rsidRPr="00D860D5" w:rsidRDefault="00196240" w:rsidP="00D109A9">
            <w:pPr>
              <w:spacing w:before="100" w:beforeAutospacing="1" w:afterAutospacing="1"/>
              <w:rPr>
                <w:rFonts w:ascii="Arial" w:eastAsia="Arial Unicode MS" w:hAnsi="Arial" w:cs="Arial"/>
                <w:sz w:val="18"/>
                <w:szCs w:val="18"/>
                <w:lang w:val="uk-UA"/>
              </w:rPr>
            </w:pPr>
            <w:r w:rsidRPr="00D860D5">
              <w:rPr>
                <w:rFonts w:ascii="Arial" w:eastAsia="Arial Unicode MS" w:hAnsi="Arial" w:cs="Arial"/>
                <w:sz w:val="18"/>
                <w:szCs w:val="18"/>
                <w:lang w:val="en-GB"/>
              </w:rPr>
              <w:t>3.4.</w:t>
            </w:r>
            <w:r w:rsidRPr="00D860D5">
              <w:rPr>
                <w:rFonts w:ascii="Arial" w:eastAsia="Arial Unicode MS" w:hAnsi="Arial" w:cs="Arial"/>
                <w:sz w:val="18"/>
                <w:szCs w:val="18"/>
              </w:rPr>
              <w:t>4</w:t>
            </w:r>
          </w:p>
        </w:tc>
        <w:tc>
          <w:tcPr>
            <w:tcW w:w="4165" w:type="dxa"/>
          </w:tcPr>
          <w:p w14:paraId="275394D7" w14:textId="77777777" w:rsidR="00196240" w:rsidRPr="00D860D5" w:rsidRDefault="00196240" w:rsidP="00D109A9">
            <w:pPr>
              <w:spacing w:before="100" w:beforeAutospacing="1" w:afterAutospacing="1"/>
              <w:rPr>
                <w:rFonts w:ascii="Arial" w:eastAsia="Arial Unicode MS" w:hAnsi="Arial" w:cs="Arial"/>
                <w:b/>
                <w:bCs/>
                <w:sz w:val="18"/>
                <w:szCs w:val="18"/>
                <w:lang w:val="en-GB"/>
              </w:rPr>
            </w:pPr>
            <w:r w:rsidRPr="00D860D5">
              <w:rPr>
                <w:rFonts w:ascii="Arial" w:eastAsia="Arial Unicode MS" w:hAnsi="Arial" w:cs="Arial"/>
                <w:b/>
                <w:bCs/>
                <w:sz w:val="18"/>
                <w:szCs w:val="18"/>
                <w:lang w:val="en-GB"/>
              </w:rPr>
              <w:t>Crossings Through the Walls of Chambers or Buildings</w:t>
            </w:r>
          </w:p>
        </w:tc>
        <w:tc>
          <w:tcPr>
            <w:tcW w:w="939" w:type="dxa"/>
            <w:noWrap/>
          </w:tcPr>
          <w:p w14:paraId="4C81CED3"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p>
        </w:tc>
        <w:tc>
          <w:tcPr>
            <w:tcW w:w="1239" w:type="dxa"/>
            <w:noWrap/>
          </w:tcPr>
          <w:p w14:paraId="2AE862E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57" w:type="dxa"/>
            <w:noWrap/>
          </w:tcPr>
          <w:p w14:paraId="3025E64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38FFB61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44F86B3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83A0C2C" w14:textId="77777777" w:rsidTr="00AA1FCC">
        <w:trPr>
          <w:trHeight w:val="20"/>
        </w:trPr>
        <w:tc>
          <w:tcPr>
            <w:tcW w:w="939" w:type="dxa"/>
            <w:noWrap/>
          </w:tcPr>
          <w:p w14:paraId="745C3E34"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3.4.</w:t>
            </w:r>
            <w:r w:rsidRPr="00D860D5">
              <w:rPr>
                <w:rFonts w:ascii="Arial" w:eastAsia="Arial Unicode MS" w:hAnsi="Arial" w:cs="Arial"/>
                <w:sz w:val="18"/>
                <w:szCs w:val="18"/>
              </w:rPr>
              <w:t>4.1</w:t>
            </w:r>
          </w:p>
        </w:tc>
        <w:tc>
          <w:tcPr>
            <w:tcW w:w="4165" w:type="dxa"/>
          </w:tcPr>
          <w:p w14:paraId="11CB3C91"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Arrangement of hole in the reinforced concrete well with installation of the sealing as specified under the Sub-Chapter 2.1.1 in the Chapter 2 Particular Technical Specifications</w:t>
            </w:r>
          </w:p>
        </w:tc>
        <w:tc>
          <w:tcPr>
            <w:tcW w:w="939" w:type="dxa"/>
            <w:noWrap/>
          </w:tcPr>
          <w:p w14:paraId="3CDF3AE7"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color w:val="000000"/>
                <w:sz w:val="18"/>
                <w:szCs w:val="18"/>
                <w:lang w:val="en-GB"/>
              </w:rPr>
              <w:t>ls</w:t>
            </w:r>
          </w:p>
        </w:tc>
        <w:tc>
          <w:tcPr>
            <w:tcW w:w="1239" w:type="dxa"/>
            <w:noWrap/>
          </w:tcPr>
          <w:p w14:paraId="5AE37A8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63E1236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4F17F86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65A0E33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0C7B1E8" w14:textId="77777777" w:rsidTr="00AA1FCC">
        <w:trPr>
          <w:trHeight w:val="20"/>
        </w:trPr>
        <w:tc>
          <w:tcPr>
            <w:tcW w:w="939" w:type="dxa"/>
            <w:noWrap/>
          </w:tcPr>
          <w:p w14:paraId="15F1E79A"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3.5</w:t>
            </w:r>
          </w:p>
        </w:tc>
        <w:tc>
          <w:tcPr>
            <w:tcW w:w="4165" w:type="dxa"/>
          </w:tcPr>
          <w:p w14:paraId="7C4EBCD5"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b/>
                <w:bCs/>
                <w:color w:val="FF0000"/>
                <w:sz w:val="18"/>
                <w:szCs w:val="18"/>
                <w:u w:val="single"/>
                <w:lang w:val="en-GB"/>
              </w:rPr>
              <w:t>HYDRAULIC PRESSURE TESTS</w:t>
            </w:r>
          </w:p>
        </w:tc>
        <w:tc>
          <w:tcPr>
            <w:tcW w:w="939" w:type="dxa"/>
            <w:noWrap/>
          </w:tcPr>
          <w:p w14:paraId="73AF38ED"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p>
        </w:tc>
        <w:tc>
          <w:tcPr>
            <w:tcW w:w="1239" w:type="dxa"/>
            <w:noWrap/>
          </w:tcPr>
          <w:p w14:paraId="2427DE8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57" w:type="dxa"/>
            <w:noWrap/>
          </w:tcPr>
          <w:p w14:paraId="289183D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717BA6E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2FBF811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D5EAE9A" w14:textId="77777777" w:rsidTr="00AA1FCC">
        <w:trPr>
          <w:trHeight w:val="20"/>
        </w:trPr>
        <w:tc>
          <w:tcPr>
            <w:tcW w:w="939" w:type="dxa"/>
            <w:noWrap/>
          </w:tcPr>
          <w:p w14:paraId="680102B8"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3.5.1</w:t>
            </w:r>
          </w:p>
        </w:tc>
        <w:tc>
          <w:tcPr>
            <w:tcW w:w="4165" w:type="dxa"/>
            <w:shd w:val="clear" w:color="auto" w:fill="FFFFFF" w:themeFill="background1"/>
          </w:tcPr>
          <w:p w14:paraId="09D24D33"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Hydraulic pressure tests, flushing and disinfection of pipelines DN800</w:t>
            </w:r>
          </w:p>
        </w:tc>
        <w:tc>
          <w:tcPr>
            <w:tcW w:w="939" w:type="dxa"/>
            <w:shd w:val="clear" w:color="auto" w:fill="FFFFFF" w:themeFill="background1"/>
            <w:noWrap/>
          </w:tcPr>
          <w:p w14:paraId="63E856C5"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color w:val="000000"/>
                <w:sz w:val="18"/>
                <w:szCs w:val="18"/>
                <w:lang w:val="en-GB"/>
              </w:rPr>
              <w:t>ls</w:t>
            </w:r>
          </w:p>
        </w:tc>
        <w:tc>
          <w:tcPr>
            <w:tcW w:w="1239" w:type="dxa"/>
            <w:shd w:val="clear" w:color="auto" w:fill="FFFFFF" w:themeFill="background1"/>
            <w:noWrap/>
          </w:tcPr>
          <w:p w14:paraId="6355BB1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6AF6BD3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16C6B83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60969F0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F4444F7" w14:textId="77777777" w:rsidTr="00AA1FCC">
        <w:trPr>
          <w:trHeight w:val="20"/>
        </w:trPr>
        <w:tc>
          <w:tcPr>
            <w:tcW w:w="939" w:type="dxa"/>
            <w:noWrap/>
            <w:hideMark/>
          </w:tcPr>
          <w:p w14:paraId="045CF722" w14:textId="77777777" w:rsidR="00196240" w:rsidRPr="00D860D5" w:rsidRDefault="00196240" w:rsidP="00D109A9">
            <w:pPr>
              <w:spacing w:before="100" w:beforeAutospacing="1" w:afterAutospacing="1"/>
              <w:rPr>
                <w:rFonts w:ascii="Arial" w:eastAsia="Arial Unicode MS" w:hAnsi="Arial" w:cs="Arial"/>
                <w:sz w:val="18"/>
                <w:szCs w:val="18"/>
                <w:highlight w:val="red"/>
              </w:rPr>
            </w:pPr>
            <w:r w:rsidRPr="00D860D5">
              <w:rPr>
                <w:rFonts w:ascii="Arial" w:eastAsia="Arial Unicode MS" w:hAnsi="Arial" w:cs="Arial"/>
                <w:sz w:val="18"/>
                <w:szCs w:val="18"/>
                <w:lang w:val="en-GB"/>
              </w:rPr>
              <w:t>3.</w:t>
            </w:r>
            <w:r w:rsidRPr="00D860D5">
              <w:rPr>
                <w:rFonts w:ascii="Arial" w:eastAsia="Arial Unicode MS" w:hAnsi="Arial" w:cs="Arial"/>
                <w:sz w:val="18"/>
                <w:szCs w:val="18"/>
              </w:rPr>
              <w:t>6</w:t>
            </w:r>
          </w:p>
        </w:tc>
        <w:tc>
          <w:tcPr>
            <w:tcW w:w="4165" w:type="dxa"/>
            <w:hideMark/>
          </w:tcPr>
          <w:p w14:paraId="7D8174C4" w14:textId="77777777" w:rsidR="00196240" w:rsidRPr="00D860D5" w:rsidRDefault="00196240" w:rsidP="00D109A9">
            <w:pPr>
              <w:spacing w:before="100" w:beforeAutospacing="1" w:afterAutospacing="1"/>
              <w:rPr>
                <w:rFonts w:ascii="Arial" w:eastAsia="Arial Unicode MS" w:hAnsi="Arial" w:cs="Arial"/>
                <w:b/>
                <w:bCs/>
                <w:color w:val="FF0000"/>
                <w:sz w:val="18"/>
                <w:szCs w:val="18"/>
                <w:u w:val="single"/>
                <w:lang w:val="en-GB"/>
              </w:rPr>
            </w:pPr>
            <w:r w:rsidRPr="00D860D5">
              <w:rPr>
                <w:rFonts w:ascii="Arial" w:eastAsia="Arial Unicode MS" w:hAnsi="Arial" w:cs="Arial"/>
                <w:b/>
                <w:bCs/>
                <w:color w:val="FF0000"/>
                <w:sz w:val="18"/>
                <w:szCs w:val="18"/>
                <w:u w:val="single"/>
                <w:lang w:val="en-GB"/>
              </w:rPr>
              <w:t>DEMOLITION AND SITE CLEARANCE</w:t>
            </w:r>
          </w:p>
        </w:tc>
        <w:tc>
          <w:tcPr>
            <w:tcW w:w="939" w:type="dxa"/>
            <w:noWrap/>
            <w:hideMark/>
          </w:tcPr>
          <w:p w14:paraId="6A6983DA"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p>
        </w:tc>
        <w:tc>
          <w:tcPr>
            <w:tcW w:w="1239" w:type="dxa"/>
            <w:noWrap/>
          </w:tcPr>
          <w:p w14:paraId="6CF43DC0"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lang w:val="en-GB"/>
              </w:rPr>
            </w:pPr>
          </w:p>
        </w:tc>
        <w:tc>
          <w:tcPr>
            <w:tcW w:w="1057" w:type="dxa"/>
            <w:noWrap/>
            <w:hideMark/>
          </w:tcPr>
          <w:p w14:paraId="70F1DCB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09AE57B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hideMark/>
          </w:tcPr>
          <w:p w14:paraId="0068CB1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30232A7" w14:textId="77777777" w:rsidTr="00AA1FCC">
        <w:trPr>
          <w:trHeight w:val="20"/>
        </w:trPr>
        <w:tc>
          <w:tcPr>
            <w:tcW w:w="939" w:type="dxa"/>
            <w:noWrap/>
            <w:hideMark/>
          </w:tcPr>
          <w:p w14:paraId="09168B21"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3.6.1</w:t>
            </w:r>
          </w:p>
        </w:tc>
        <w:tc>
          <w:tcPr>
            <w:tcW w:w="4165" w:type="dxa"/>
            <w:hideMark/>
          </w:tcPr>
          <w:p w14:paraId="40E43938"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 xml:space="preserve">Dismantling of </w:t>
            </w:r>
            <w:proofErr w:type="spellStart"/>
            <w:r w:rsidRPr="00D860D5">
              <w:rPr>
                <w:rFonts w:ascii="Arial" w:eastAsia="Arial Unicode MS" w:hAnsi="Arial" w:cs="Arial"/>
                <w:sz w:val="18"/>
                <w:szCs w:val="18"/>
              </w:rPr>
              <w:t>existing</w:t>
            </w:r>
            <w:proofErr w:type="spellEnd"/>
            <w:r w:rsidRPr="00D860D5">
              <w:rPr>
                <w:rFonts w:ascii="Arial" w:eastAsia="Arial Unicode MS" w:hAnsi="Arial" w:cs="Arial"/>
                <w:sz w:val="18"/>
                <w:szCs w:val="18"/>
              </w:rPr>
              <w:t xml:space="preserve"> </w:t>
            </w:r>
            <w:r w:rsidRPr="00D860D5">
              <w:rPr>
                <w:rFonts w:ascii="Arial" w:eastAsia="Arial Unicode MS" w:hAnsi="Arial" w:cs="Arial"/>
                <w:sz w:val="18"/>
                <w:szCs w:val="18"/>
                <w:lang w:val="en-GB"/>
              </w:rPr>
              <w:t>steel water supply pipes DN900</w:t>
            </w:r>
          </w:p>
        </w:tc>
        <w:tc>
          <w:tcPr>
            <w:tcW w:w="939" w:type="dxa"/>
            <w:noWrap/>
            <w:hideMark/>
          </w:tcPr>
          <w:p w14:paraId="0E73F715"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color w:val="000000"/>
                <w:sz w:val="18"/>
                <w:szCs w:val="18"/>
                <w:lang w:val="en-GB"/>
              </w:rPr>
              <w:t>ls</w:t>
            </w:r>
          </w:p>
        </w:tc>
        <w:tc>
          <w:tcPr>
            <w:tcW w:w="1239" w:type="dxa"/>
            <w:noWrap/>
          </w:tcPr>
          <w:p w14:paraId="11DA9D06"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lang w:val="en-GB"/>
              </w:rPr>
            </w:pPr>
            <w:r w:rsidRPr="00D860D5">
              <w:rPr>
                <w:rFonts w:ascii="Arial" w:eastAsia="Arial Unicode MS" w:hAnsi="Arial" w:cs="Arial"/>
                <w:sz w:val="18"/>
                <w:szCs w:val="18"/>
                <w:lang w:val="en-GB"/>
              </w:rPr>
              <w:t>1</w:t>
            </w:r>
          </w:p>
        </w:tc>
        <w:tc>
          <w:tcPr>
            <w:tcW w:w="1057" w:type="dxa"/>
            <w:noWrap/>
            <w:hideMark/>
          </w:tcPr>
          <w:p w14:paraId="0AC6B21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03AAFE1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hideMark/>
          </w:tcPr>
          <w:p w14:paraId="51E1804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5333CFE" w14:textId="77777777" w:rsidTr="00AA1FCC">
        <w:trPr>
          <w:trHeight w:val="20"/>
        </w:trPr>
        <w:tc>
          <w:tcPr>
            <w:tcW w:w="939" w:type="dxa"/>
            <w:noWrap/>
          </w:tcPr>
          <w:p w14:paraId="165DFFDF"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3.6.2</w:t>
            </w:r>
          </w:p>
        </w:tc>
        <w:tc>
          <w:tcPr>
            <w:tcW w:w="4165" w:type="dxa"/>
          </w:tcPr>
          <w:p w14:paraId="2F2DC144"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Transportation of waste material up to 15 km</w:t>
            </w:r>
          </w:p>
        </w:tc>
        <w:tc>
          <w:tcPr>
            <w:tcW w:w="939" w:type="dxa"/>
            <w:noWrap/>
          </w:tcPr>
          <w:p w14:paraId="095C0A79"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color w:val="000000"/>
                <w:sz w:val="18"/>
                <w:szCs w:val="18"/>
                <w:lang w:val="en-GB"/>
              </w:rPr>
              <w:t>ls</w:t>
            </w:r>
          </w:p>
        </w:tc>
        <w:tc>
          <w:tcPr>
            <w:tcW w:w="1239" w:type="dxa"/>
            <w:noWrap/>
          </w:tcPr>
          <w:p w14:paraId="2B0A835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4D5DBA6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1FC60AA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0B93190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F1A0AAB" w14:textId="77777777" w:rsidTr="00AA1FCC">
        <w:trPr>
          <w:trHeight w:val="20"/>
        </w:trPr>
        <w:tc>
          <w:tcPr>
            <w:tcW w:w="939" w:type="dxa"/>
            <w:noWrap/>
            <w:hideMark/>
          </w:tcPr>
          <w:p w14:paraId="39B798E4" w14:textId="77777777" w:rsidR="00196240" w:rsidRPr="00D860D5" w:rsidRDefault="00196240" w:rsidP="00D109A9">
            <w:pPr>
              <w:spacing w:before="100" w:beforeAutospacing="1" w:afterAutospacing="1"/>
              <w:rPr>
                <w:rFonts w:ascii="Arial" w:eastAsia="Arial Unicode MS" w:hAnsi="Arial" w:cs="Arial"/>
                <w:sz w:val="18"/>
                <w:szCs w:val="18"/>
                <w:lang w:val="uk-UA"/>
              </w:rPr>
            </w:pPr>
            <w:r w:rsidRPr="00D860D5">
              <w:rPr>
                <w:rFonts w:ascii="Arial" w:eastAsia="Arial Unicode MS" w:hAnsi="Arial" w:cs="Arial"/>
                <w:sz w:val="18"/>
                <w:szCs w:val="18"/>
                <w:lang w:val="en-GB"/>
              </w:rPr>
              <w:t>3.6.</w:t>
            </w:r>
            <w:r w:rsidRPr="00D860D5">
              <w:rPr>
                <w:rFonts w:ascii="Arial" w:eastAsia="Arial Unicode MS" w:hAnsi="Arial" w:cs="Arial"/>
                <w:sz w:val="18"/>
                <w:szCs w:val="18"/>
                <w:lang w:val="uk-UA"/>
              </w:rPr>
              <w:t>3</w:t>
            </w:r>
          </w:p>
        </w:tc>
        <w:tc>
          <w:tcPr>
            <w:tcW w:w="4165" w:type="dxa"/>
            <w:hideMark/>
          </w:tcPr>
          <w:p w14:paraId="53713AA5"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Dismantling of a metal fence made of welded mesh panels on reinforced concrete pillars without a base, up to 2.2 m high</w:t>
            </w:r>
          </w:p>
        </w:tc>
        <w:tc>
          <w:tcPr>
            <w:tcW w:w="939" w:type="dxa"/>
            <w:noWrap/>
            <w:hideMark/>
          </w:tcPr>
          <w:p w14:paraId="39E3A149"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color w:val="000000"/>
                <w:sz w:val="18"/>
                <w:szCs w:val="18"/>
                <w:lang w:val="en-GB"/>
              </w:rPr>
              <w:t>ls</w:t>
            </w:r>
          </w:p>
        </w:tc>
        <w:tc>
          <w:tcPr>
            <w:tcW w:w="1239" w:type="dxa"/>
            <w:noWrap/>
          </w:tcPr>
          <w:p w14:paraId="6CAF4316"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lang w:val="en-GB"/>
              </w:rPr>
            </w:pPr>
            <w:r w:rsidRPr="00D860D5">
              <w:rPr>
                <w:rFonts w:ascii="Arial" w:eastAsia="Arial Unicode MS" w:hAnsi="Arial" w:cs="Arial"/>
                <w:sz w:val="18"/>
                <w:szCs w:val="18"/>
                <w:lang w:val="en-GB"/>
              </w:rPr>
              <w:t>1</w:t>
            </w:r>
          </w:p>
        </w:tc>
        <w:tc>
          <w:tcPr>
            <w:tcW w:w="1057" w:type="dxa"/>
            <w:noWrap/>
            <w:hideMark/>
          </w:tcPr>
          <w:p w14:paraId="1AAD8D7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0F18EC6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hideMark/>
          </w:tcPr>
          <w:p w14:paraId="4A3284B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4DBFD7C" w14:textId="77777777" w:rsidTr="00AA1FCC">
        <w:trPr>
          <w:trHeight w:val="20"/>
        </w:trPr>
        <w:tc>
          <w:tcPr>
            <w:tcW w:w="939" w:type="dxa"/>
            <w:noWrap/>
          </w:tcPr>
          <w:p w14:paraId="7517FFB6" w14:textId="77777777" w:rsidR="00196240" w:rsidRPr="00D860D5" w:rsidRDefault="00196240" w:rsidP="00D109A9">
            <w:pPr>
              <w:spacing w:before="100" w:beforeAutospacing="1" w:afterAutospacing="1"/>
              <w:rPr>
                <w:rFonts w:ascii="Arial" w:eastAsia="Arial Unicode MS" w:hAnsi="Arial" w:cs="Arial"/>
                <w:sz w:val="18"/>
                <w:szCs w:val="18"/>
                <w:highlight w:val="red"/>
                <w:lang w:val="en-GB"/>
              </w:rPr>
            </w:pPr>
          </w:p>
        </w:tc>
        <w:tc>
          <w:tcPr>
            <w:tcW w:w="4165" w:type="dxa"/>
          </w:tcPr>
          <w:p w14:paraId="34B9CECC"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b/>
                <w:bCs/>
                <w:sz w:val="18"/>
                <w:szCs w:val="18"/>
                <w:lang w:val="en-GB"/>
              </w:rPr>
              <w:t>TOTAL CARRIED FORWARD TO GRAND SUMMARY</w:t>
            </w:r>
          </w:p>
        </w:tc>
        <w:tc>
          <w:tcPr>
            <w:tcW w:w="939" w:type="dxa"/>
            <w:noWrap/>
          </w:tcPr>
          <w:p w14:paraId="573F2E51"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p>
        </w:tc>
        <w:tc>
          <w:tcPr>
            <w:tcW w:w="1239" w:type="dxa"/>
            <w:noWrap/>
          </w:tcPr>
          <w:p w14:paraId="2DE0BAD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57" w:type="dxa"/>
            <w:noWrap/>
          </w:tcPr>
          <w:p w14:paraId="216C5C5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551E483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05C5806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8F96FD6" w14:textId="77777777" w:rsidTr="00AA1FCC">
        <w:trPr>
          <w:trHeight w:val="20"/>
        </w:trPr>
        <w:tc>
          <w:tcPr>
            <w:tcW w:w="939" w:type="dxa"/>
            <w:noWrap/>
          </w:tcPr>
          <w:p w14:paraId="06984083" w14:textId="77777777" w:rsidR="00196240" w:rsidRPr="00D860D5" w:rsidRDefault="00196240" w:rsidP="00D109A9">
            <w:pPr>
              <w:spacing w:before="100" w:beforeAutospacing="1" w:afterAutospacing="1"/>
              <w:rPr>
                <w:rFonts w:ascii="Arial" w:eastAsia="Arial Unicode MS" w:hAnsi="Arial" w:cs="Arial"/>
                <w:sz w:val="18"/>
                <w:szCs w:val="18"/>
                <w:lang w:val="en-GB"/>
              </w:rPr>
            </w:pPr>
          </w:p>
        </w:tc>
        <w:tc>
          <w:tcPr>
            <w:tcW w:w="4165" w:type="dxa"/>
          </w:tcPr>
          <w:p w14:paraId="19EF997D" w14:textId="77777777" w:rsidR="00196240" w:rsidRPr="00D860D5" w:rsidRDefault="00196240" w:rsidP="00D109A9">
            <w:pPr>
              <w:spacing w:before="100" w:beforeAutospacing="1" w:afterAutospacing="1"/>
              <w:rPr>
                <w:rFonts w:ascii="Arial" w:eastAsia="Arial Unicode MS" w:hAnsi="Arial" w:cs="Arial"/>
                <w:sz w:val="18"/>
                <w:szCs w:val="18"/>
                <w:lang w:val="en-GB"/>
              </w:rPr>
            </w:pPr>
          </w:p>
        </w:tc>
        <w:tc>
          <w:tcPr>
            <w:tcW w:w="939" w:type="dxa"/>
            <w:noWrap/>
          </w:tcPr>
          <w:p w14:paraId="17E01738"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p>
        </w:tc>
        <w:tc>
          <w:tcPr>
            <w:tcW w:w="1239" w:type="dxa"/>
            <w:noWrap/>
          </w:tcPr>
          <w:p w14:paraId="0AE78BC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57" w:type="dxa"/>
            <w:noWrap/>
          </w:tcPr>
          <w:p w14:paraId="6FE9E8E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7B987B5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23C0DD6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7AEDC7C" w14:textId="77777777" w:rsidTr="00D109A9">
        <w:trPr>
          <w:trHeight w:val="20"/>
        </w:trPr>
        <w:tc>
          <w:tcPr>
            <w:tcW w:w="10325" w:type="dxa"/>
            <w:gridSpan w:val="8"/>
          </w:tcPr>
          <w:p w14:paraId="544434EA"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b/>
                <w:bCs/>
                <w:color w:val="FF0000"/>
                <w:sz w:val="18"/>
                <w:szCs w:val="18"/>
                <w:lang w:val="en-GB"/>
              </w:rPr>
              <w:t>OPTIONAL WORKS TO CONNECT PHASE 1 AND PHASE 2 PIPEWORKS IN CHAMBERS (Details are provided in the Chapter 2 Particular Technical Specifications Sub-Chapter 2.1.1)</w:t>
            </w:r>
          </w:p>
        </w:tc>
      </w:tr>
      <w:tr w:rsidR="00196240" w:rsidRPr="00D860D5" w14:paraId="13FE521B" w14:textId="77777777" w:rsidTr="00AA1FCC">
        <w:trPr>
          <w:trHeight w:val="20"/>
        </w:trPr>
        <w:tc>
          <w:tcPr>
            <w:tcW w:w="939" w:type="dxa"/>
            <w:noWrap/>
          </w:tcPr>
          <w:p w14:paraId="6A4D54F7" w14:textId="77777777" w:rsidR="00196240" w:rsidRPr="00D860D5" w:rsidRDefault="00196240" w:rsidP="00D109A9">
            <w:pPr>
              <w:spacing w:before="100" w:beforeAutospacing="1" w:afterAutospacing="1"/>
              <w:rPr>
                <w:rFonts w:ascii="Arial" w:eastAsia="Arial Unicode MS" w:hAnsi="Arial" w:cs="Arial"/>
                <w:sz w:val="18"/>
                <w:szCs w:val="18"/>
                <w:lang w:val="uk-UA"/>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8</w:t>
            </w:r>
          </w:p>
        </w:tc>
        <w:tc>
          <w:tcPr>
            <w:tcW w:w="4165" w:type="dxa"/>
          </w:tcPr>
          <w:p w14:paraId="33C1725B"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CONNECTION CHAMBER BETWEEN TWO DI DN800 MM PIPES AND EXISTING DN1000 MM PIPE (PK0) including following works</w:t>
            </w:r>
          </w:p>
        </w:tc>
        <w:tc>
          <w:tcPr>
            <w:tcW w:w="939" w:type="dxa"/>
            <w:noWrap/>
          </w:tcPr>
          <w:p w14:paraId="1F4CD2BF"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p>
        </w:tc>
        <w:tc>
          <w:tcPr>
            <w:tcW w:w="1239" w:type="dxa"/>
            <w:noWrap/>
          </w:tcPr>
          <w:p w14:paraId="613D9A0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57" w:type="dxa"/>
            <w:noWrap/>
          </w:tcPr>
          <w:p w14:paraId="134A60E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2773278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07C10C3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180DA7A" w14:textId="77777777" w:rsidTr="00AA1FCC">
        <w:trPr>
          <w:trHeight w:val="20"/>
        </w:trPr>
        <w:tc>
          <w:tcPr>
            <w:tcW w:w="939" w:type="dxa"/>
            <w:noWrap/>
          </w:tcPr>
          <w:p w14:paraId="1EA08B29"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8</w:t>
            </w:r>
            <w:r w:rsidRPr="00D860D5">
              <w:rPr>
                <w:rFonts w:ascii="Arial" w:eastAsia="Arial Unicode MS" w:hAnsi="Arial" w:cs="Arial"/>
                <w:sz w:val="18"/>
                <w:szCs w:val="18"/>
                <w:lang w:val="en-GB"/>
              </w:rPr>
              <w:t>.1</w:t>
            </w:r>
          </w:p>
        </w:tc>
        <w:tc>
          <w:tcPr>
            <w:tcW w:w="4165" w:type="dxa"/>
          </w:tcPr>
          <w:p w14:paraId="100763F6"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Redesign of the chamber as shown on Figure 3 Sub-Chapter 2.1.1, Chapter 2 Particular Technical Specifications</w:t>
            </w:r>
          </w:p>
        </w:tc>
        <w:tc>
          <w:tcPr>
            <w:tcW w:w="939" w:type="dxa"/>
            <w:noWrap/>
          </w:tcPr>
          <w:p w14:paraId="06929376"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239" w:type="dxa"/>
            <w:noWrap/>
          </w:tcPr>
          <w:p w14:paraId="402FC71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03F5CA8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0767324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1CFF843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C63F9C6" w14:textId="77777777" w:rsidTr="00AA1FCC">
        <w:trPr>
          <w:trHeight w:val="20"/>
        </w:trPr>
        <w:tc>
          <w:tcPr>
            <w:tcW w:w="939" w:type="dxa"/>
            <w:noWrap/>
          </w:tcPr>
          <w:p w14:paraId="174A2448"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8</w:t>
            </w:r>
            <w:r w:rsidRPr="00D860D5">
              <w:rPr>
                <w:rFonts w:ascii="Arial" w:eastAsia="Arial Unicode MS" w:hAnsi="Arial" w:cs="Arial"/>
                <w:sz w:val="18"/>
                <w:szCs w:val="18"/>
                <w:lang w:val="en-GB"/>
              </w:rPr>
              <w:t>.2</w:t>
            </w:r>
          </w:p>
        </w:tc>
        <w:tc>
          <w:tcPr>
            <w:tcW w:w="4165" w:type="dxa"/>
          </w:tcPr>
          <w:p w14:paraId="125EAD35"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Construction of the Chamber following requirements set under Chapter 2 and under 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 xml:space="preserve"> in the Price Schedule</w:t>
            </w:r>
          </w:p>
        </w:tc>
        <w:tc>
          <w:tcPr>
            <w:tcW w:w="939" w:type="dxa"/>
            <w:noWrap/>
          </w:tcPr>
          <w:p w14:paraId="552795EE"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239" w:type="dxa"/>
            <w:noWrap/>
          </w:tcPr>
          <w:p w14:paraId="6AAFB6D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7205EE6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6896F9B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02F7EDA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6EE72D1" w14:textId="77777777" w:rsidTr="00AA1FCC">
        <w:trPr>
          <w:trHeight w:val="20"/>
        </w:trPr>
        <w:tc>
          <w:tcPr>
            <w:tcW w:w="939" w:type="dxa"/>
            <w:noWrap/>
          </w:tcPr>
          <w:p w14:paraId="22721B4B"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8</w:t>
            </w:r>
            <w:r w:rsidRPr="00D860D5">
              <w:rPr>
                <w:rFonts w:ascii="Arial" w:eastAsia="Arial Unicode MS" w:hAnsi="Arial" w:cs="Arial"/>
                <w:sz w:val="18"/>
                <w:szCs w:val="18"/>
                <w:lang w:val="en-GB"/>
              </w:rPr>
              <w:t>.3</w:t>
            </w:r>
          </w:p>
        </w:tc>
        <w:tc>
          <w:tcPr>
            <w:tcW w:w="4165" w:type="dxa"/>
          </w:tcPr>
          <w:p w14:paraId="0E8DC81E"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the DI DN800 Tee and clamps</w:t>
            </w:r>
          </w:p>
        </w:tc>
        <w:tc>
          <w:tcPr>
            <w:tcW w:w="939" w:type="dxa"/>
            <w:noWrap/>
          </w:tcPr>
          <w:p w14:paraId="7042DF64"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239" w:type="dxa"/>
            <w:noWrap/>
          </w:tcPr>
          <w:p w14:paraId="5080FDE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7F9898F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1C325CE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5323FEA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440C90E" w14:textId="77777777" w:rsidTr="00AA1FCC">
        <w:trPr>
          <w:trHeight w:val="20"/>
        </w:trPr>
        <w:tc>
          <w:tcPr>
            <w:tcW w:w="939" w:type="dxa"/>
            <w:noWrap/>
          </w:tcPr>
          <w:p w14:paraId="24B77D57"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8</w:t>
            </w:r>
            <w:r w:rsidRPr="00D860D5">
              <w:rPr>
                <w:rFonts w:ascii="Arial" w:eastAsia="Arial Unicode MS" w:hAnsi="Arial" w:cs="Arial"/>
                <w:sz w:val="18"/>
                <w:szCs w:val="18"/>
                <w:lang w:val="en-GB"/>
              </w:rPr>
              <w:t>.4</w:t>
            </w:r>
          </w:p>
        </w:tc>
        <w:tc>
          <w:tcPr>
            <w:tcW w:w="4165" w:type="dxa"/>
          </w:tcPr>
          <w:p w14:paraId="2E503C09"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Valve DN800 and needed fittings</w:t>
            </w:r>
          </w:p>
        </w:tc>
        <w:tc>
          <w:tcPr>
            <w:tcW w:w="939" w:type="dxa"/>
            <w:noWrap/>
          </w:tcPr>
          <w:p w14:paraId="571BFF68"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239" w:type="dxa"/>
            <w:noWrap/>
          </w:tcPr>
          <w:p w14:paraId="6822265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01252D6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0A4C57F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2DD7360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0E8AAD2" w14:textId="77777777" w:rsidTr="00AA1FCC">
        <w:trPr>
          <w:trHeight w:val="20"/>
        </w:trPr>
        <w:tc>
          <w:tcPr>
            <w:tcW w:w="939" w:type="dxa"/>
            <w:noWrap/>
          </w:tcPr>
          <w:p w14:paraId="346DEEBF"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8</w:t>
            </w:r>
            <w:r w:rsidRPr="00D860D5">
              <w:rPr>
                <w:rFonts w:ascii="Arial" w:eastAsia="Arial Unicode MS" w:hAnsi="Arial" w:cs="Arial"/>
                <w:sz w:val="18"/>
                <w:szCs w:val="18"/>
                <w:lang w:val="en-GB"/>
              </w:rPr>
              <w:t>.5</w:t>
            </w:r>
          </w:p>
        </w:tc>
        <w:tc>
          <w:tcPr>
            <w:tcW w:w="4165" w:type="dxa"/>
          </w:tcPr>
          <w:p w14:paraId="786CF09C"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 xml:space="preserve">Connection with the DN1000 steel pipe </w:t>
            </w:r>
          </w:p>
        </w:tc>
        <w:tc>
          <w:tcPr>
            <w:tcW w:w="939" w:type="dxa"/>
            <w:noWrap/>
          </w:tcPr>
          <w:p w14:paraId="0657835A"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239" w:type="dxa"/>
            <w:noWrap/>
          </w:tcPr>
          <w:p w14:paraId="6656DA8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2D09534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59CD223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2DA653C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4334DBA" w14:textId="77777777" w:rsidTr="00AA1FCC">
        <w:trPr>
          <w:trHeight w:val="20"/>
        </w:trPr>
        <w:tc>
          <w:tcPr>
            <w:tcW w:w="939" w:type="dxa"/>
            <w:noWrap/>
          </w:tcPr>
          <w:p w14:paraId="58EE1699" w14:textId="77777777" w:rsidR="00196240" w:rsidRPr="00D860D5" w:rsidRDefault="00196240" w:rsidP="00D109A9">
            <w:pPr>
              <w:spacing w:before="100" w:beforeAutospacing="1" w:afterAutospacing="1"/>
              <w:rPr>
                <w:rFonts w:ascii="Arial" w:eastAsia="Arial Unicode MS" w:hAnsi="Arial" w:cs="Arial"/>
                <w:sz w:val="18"/>
                <w:szCs w:val="18"/>
                <w:lang w:val="uk-UA"/>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9</w:t>
            </w:r>
          </w:p>
        </w:tc>
        <w:tc>
          <w:tcPr>
            <w:tcW w:w="4165" w:type="dxa"/>
          </w:tcPr>
          <w:p w14:paraId="40E5E365"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CONNECTION CHAMBER TO CONNEC PHASE 1 AND PHASE 2 DI DN800 MM PIPES as specified under Chapter 2 Particular Technical Specifications Sub-Chapter 2.1.1 Figure 5 and under items 3.</w:t>
            </w:r>
            <w:r w:rsidRPr="00D860D5">
              <w:rPr>
                <w:rFonts w:ascii="Arial" w:eastAsia="Arial Unicode MS" w:hAnsi="Arial" w:cs="Arial"/>
                <w:sz w:val="18"/>
                <w:szCs w:val="18"/>
                <w:lang w:val="uk-UA"/>
              </w:rPr>
              <w:t>3</w:t>
            </w:r>
            <w:r w:rsidRPr="00D860D5">
              <w:rPr>
                <w:rFonts w:ascii="Arial" w:eastAsia="Arial Unicode MS" w:hAnsi="Arial" w:cs="Arial"/>
                <w:sz w:val="18"/>
                <w:szCs w:val="18"/>
                <w:lang w:val="en-GB"/>
              </w:rPr>
              <w:t xml:space="preserve"> and 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 xml:space="preserve"> in the Price Schedule</w:t>
            </w:r>
          </w:p>
        </w:tc>
        <w:tc>
          <w:tcPr>
            <w:tcW w:w="939" w:type="dxa"/>
            <w:noWrap/>
          </w:tcPr>
          <w:p w14:paraId="4E515E2D"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239" w:type="dxa"/>
            <w:noWrap/>
          </w:tcPr>
          <w:p w14:paraId="2296BEF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0C27C7D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66" w:type="dxa"/>
            <w:gridSpan w:val="2"/>
          </w:tcPr>
          <w:p w14:paraId="6D29737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20" w:type="dxa"/>
            <w:noWrap/>
          </w:tcPr>
          <w:p w14:paraId="6A3F949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bl>
    <w:p w14:paraId="5F39A43F" w14:textId="77777777" w:rsidR="00196240" w:rsidRPr="000A284A" w:rsidRDefault="00196240" w:rsidP="00196240">
      <w:pPr>
        <w:spacing w:line="360" w:lineRule="auto"/>
        <w:rPr>
          <w:rFonts w:ascii="Arial" w:hAnsi="Arial" w:cs="Arial"/>
          <w:sz w:val="18"/>
          <w:szCs w:val="18"/>
          <w:lang w:val="en-GB"/>
        </w:rPr>
      </w:pPr>
    </w:p>
    <w:p w14:paraId="415EF042"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Name:</w:t>
      </w:r>
    </w:p>
    <w:p w14:paraId="7233F8FA"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In capacity of</w:t>
      </w:r>
    </w:p>
    <w:p w14:paraId="4EE38954"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Signed</w:t>
      </w:r>
    </w:p>
    <w:p w14:paraId="0A1834C2"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Duly authorized to sign the bidder for and on behalf of (bidder name) _____________________________________________________</w:t>
      </w:r>
    </w:p>
    <w:p w14:paraId="45EC5133" w14:textId="40046523" w:rsidR="00196240" w:rsidRPr="000A284A" w:rsidRDefault="00196240" w:rsidP="00C940E6">
      <w:pPr>
        <w:spacing w:line="360" w:lineRule="auto"/>
        <w:rPr>
          <w:rFonts w:ascii="Arial" w:hAnsi="Arial"/>
          <w:sz w:val="20"/>
          <w:lang w:val="en-GB"/>
        </w:rPr>
      </w:pPr>
      <w:r w:rsidRPr="000A284A">
        <w:rPr>
          <w:rFonts w:ascii="Arial" w:hAnsi="Arial" w:cs="Arial"/>
          <w:sz w:val="18"/>
          <w:szCs w:val="18"/>
          <w:lang w:val="en-GB"/>
        </w:rPr>
        <w:t xml:space="preserve">Dated </w:t>
      </w:r>
      <w:proofErr w:type="spellStart"/>
      <w:r w:rsidRPr="000A284A">
        <w:rPr>
          <w:rFonts w:ascii="Arial" w:hAnsi="Arial" w:cs="Arial"/>
          <w:sz w:val="18"/>
          <w:szCs w:val="18"/>
          <w:lang w:val="en-GB"/>
        </w:rPr>
        <w:t>on____day</w:t>
      </w:r>
      <w:proofErr w:type="spellEnd"/>
      <w:r w:rsidRPr="000A284A">
        <w:rPr>
          <w:rFonts w:ascii="Arial" w:hAnsi="Arial" w:cs="Arial"/>
          <w:sz w:val="18"/>
          <w:szCs w:val="18"/>
          <w:lang w:val="en-GB"/>
        </w:rPr>
        <w:t xml:space="preserve"> of ________________</w:t>
      </w:r>
    </w:p>
    <w:p w14:paraId="15F3DCC2" w14:textId="77777777" w:rsidR="00196240" w:rsidRPr="00D109A9" w:rsidRDefault="00196240" w:rsidP="00196240">
      <w:pPr>
        <w:keepLines/>
        <w:autoSpaceDE w:val="0"/>
        <w:autoSpaceDN w:val="0"/>
        <w:jc w:val="center"/>
        <w:rPr>
          <w:rFonts w:ascii="Arial" w:hAnsi="Arial" w:cs="Arial"/>
          <w:sz w:val="24"/>
          <w:szCs w:val="24"/>
          <w:lang w:val="en-GB"/>
        </w:rPr>
      </w:pPr>
      <w:r w:rsidRPr="000A284A">
        <w:rPr>
          <w:rFonts w:ascii="Arial" w:hAnsi="Arial"/>
          <w:sz w:val="20"/>
          <w:lang w:val="en-GB"/>
        </w:rPr>
        <w:br w:type="page"/>
      </w:r>
      <w:r w:rsidRPr="00886E60">
        <w:rPr>
          <w:rFonts w:ascii="Arial" w:hAnsi="Arial" w:cs="Arial"/>
          <w:b/>
          <w:sz w:val="24"/>
          <w:szCs w:val="24"/>
          <w:lang w:val="en-GB"/>
        </w:rPr>
        <w:lastRenderedPageBreak/>
        <w:t xml:space="preserve">Part </w:t>
      </w:r>
      <w:r w:rsidRPr="00886E60">
        <w:rPr>
          <w:rFonts w:ascii="Arial" w:hAnsi="Arial" w:cs="Arial"/>
          <w:b/>
          <w:sz w:val="24"/>
          <w:szCs w:val="24"/>
        </w:rPr>
        <w:t>3</w:t>
      </w:r>
      <w:r w:rsidRPr="00886E60">
        <w:rPr>
          <w:rFonts w:ascii="Arial" w:hAnsi="Arial" w:cs="Arial"/>
          <w:b/>
          <w:sz w:val="24"/>
          <w:szCs w:val="24"/>
          <w:lang w:val="en-GB"/>
        </w:rPr>
        <w:t>.2 Segment A2.</w:t>
      </w:r>
      <w:r w:rsidRPr="00D109A9">
        <w:rPr>
          <w:rFonts w:ascii="Arial" w:hAnsi="Arial" w:cs="Arial"/>
          <w:b/>
          <w:sz w:val="24"/>
          <w:szCs w:val="24"/>
          <w:lang w:val="en-GB"/>
        </w:rPr>
        <w:t> </w:t>
      </w:r>
      <w:r w:rsidRPr="00886E60">
        <w:rPr>
          <w:rFonts w:ascii="Arial" w:hAnsi="Arial" w:cs="Arial"/>
          <w:sz w:val="24"/>
          <w:szCs w:val="24"/>
          <w:lang w:val="en-GB"/>
        </w:rPr>
        <w:t>Rehabilitation of emergency sections of the WPS “</w:t>
      </w:r>
      <w:proofErr w:type="spellStart"/>
      <w:r w:rsidRPr="00886E60">
        <w:rPr>
          <w:rFonts w:ascii="Arial" w:hAnsi="Arial" w:cs="Arial"/>
          <w:sz w:val="24"/>
          <w:szCs w:val="24"/>
          <w:lang w:val="en-GB"/>
        </w:rPr>
        <w:t>Shubranets</w:t>
      </w:r>
      <w:proofErr w:type="spellEnd"/>
      <w:r w:rsidRPr="00886E60">
        <w:rPr>
          <w:rFonts w:ascii="Arial" w:hAnsi="Arial" w:cs="Arial"/>
          <w:sz w:val="24"/>
          <w:szCs w:val="24"/>
          <w:lang w:val="en-GB"/>
        </w:rPr>
        <w:t>” - CWR “Popova” pressure water main DN = 900 mm with a t</w:t>
      </w:r>
      <w:r w:rsidRPr="00D109A9">
        <w:rPr>
          <w:rFonts w:ascii="Arial" w:hAnsi="Arial" w:cs="Arial"/>
          <w:sz w:val="24"/>
          <w:szCs w:val="24"/>
          <w:lang w:val="en-GB"/>
        </w:rPr>
        <w:t xml:space="preserve">otal length of ~ 7 km in Chernivtsi city, Chernivtsi region. </w:t>
      </w:r>
    </w:p>
    <w:p w14:paraId="4768C00A" w14:textId="77777777" w:rsidR="00196240" w:rsidRPr="00D109A9" w:rsidRDefault="00196240" w:rsidP="00196240">
      <w:pPr>
        <w:jc w:val="center"/>
        <w:rPr>
          <w:rFonts w:ascii="Arial" w:hAnsi="Arial" w:cs="Arial"/>
          <w:sz w:val="24"/>
          <w:szCs w:val="24"/>
          <w:lang w:val="en-GB"/>
        </w:rPr>
      </w:pPr>
      <w:r w:rsidRPr="00D109A9">
        <w:rPr>
          <w:rFonts w:ascii="Arial" w:hAnsi="Arial" w:cs="Arial"/>
          <w:sz w:val="24"/>
          <w:szCs w:val="24"/>
          <w:lang w:val="en-GB"/>
        </w:rPr>
        <w:t>Rehabilitation of the water main sections with an estimated length of 3.5 km that are not included in Phase 1 (the 2</w:t>
      </w:r>
      <w:r w:rsidRPr="00D109A9">
        <w:rPr>
          <w:rFonts w:ascii="Arial" w:hAnsi="Arial" w:cs="Arial"/>
          <w:sz w:val="24"/>
          <w:szCs w:val="24"/>
          <w:vertAlign w:val="superscript"/>
          <w:lang w:val="en-GB"/>
        </w:rPr>
        <w:t>nd</w:t>
      </w:r>
      <w:r w:rsidRPr="00D109A9">
        <w:rPr>
          <w:rFonts w:ascii="Arial" w:hAnsi="Arial" w:cs="Arial"/>
          <w:sz w:val="24"/>
          <w:szCs w:val="24"/>
          <w:lang w:val="en-GB"/>
        </w:rPr>
        <w:t xml:space="preserve"> segment of the water main near </w:t>
      </w:r>
      <w:proofErr w:type="spellStart"/>
      <w:r w:rsidRPr="00D109A9">
        <w:rPr>
          <w:rFonts w:ascii="Arial" w:hAnsi="Arial" w:cs="Arial"/>
          <w:sz w:val="24"/>
          <w:szCs w:val="24"/>
          <w:lang w:val="en-GB"/>
        </w:rPr>
        <w:t>Ocheret</w:t>
      </w:r>
      <w:proofErr w:type="spellEnd"/>
      <w:r w:rsidRPr="00D109A9">
        <w:rPr>
          <w:rFonts w:ascii="Arial" w:hAnsi="Arial" w:cs="Arial"/>
          <w:sz w:val="24"/>
          <w:szCs w:val="24"/>
          <w:lang w:val="en-GB"/>
        </w:rPr>
        <w:t xml:space="preserve"> village to the gravel road)</w:t>
      </w:r>
    </w:p>
    <w:tbl>
      <w:tblPr>
        <w:tblStyle w:val="aff7"/>
        <w:tblW w:w="10571" w:type="dxa"/>
        <w:tblInd w:w="-714" w:type="dxa"/>
        <w:tblLook w:val="04A0" w:firstRow="1" w:lastRow="0" w:firstColumn="1" w:lastColumn="0" w:noHBand="0" w:noVBand="1"/>
      </w:tblPr>
      <w:tblGrid>
        <w:gridCol w:w="939"/>
        <w:gridCol w:w="4448"/>
        <w:gridCol w:w="1027"/>
        <w:gridCol w:w="1136"/>
        <w:gridCol w:w="1057"/>
        <w:gridCol w:w="19"/>
        <w:gridCol w:w="929"/>
        <w:gridCol w:w="1016"/>
      </w:tblGrid>
      <w:tr w:rsidR="00196240" w:rsidRPr="00D860D5" w14:paraId="3A401E80" w14:textId="77777777" w:rsidTr="00D109A9">
        <w:trPr>
          <w:trHeight w:val="20"/>
          <w:tblHeader/>
        </w:trPr>
        <w:tc>
          <w:tcPr>
            <w:tcW w:w="939" w:type="dxa"/>
            <w:vAlign w:val="center"/>
            <w:hideMark/>
          </w:tcPr>
          <w:p w14:paraId="372B2CE6"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ITEM NO.</w:t>
            </w:r>
          </w:p>
        </w:tc>
        <w:tc>
          <w:tcPr>
            <w:tcW w:w="4448" w:type="dxa"/>
            <w:noWrap/>
            <w:vAlign w:val="center"/>
            <w:hideMark/>
          </w:tcPr>
          <w:p w14:paraId="0E663B7D"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DESCRIPTION</w:t>
            </w:r>
          </w:p>
        </w:tc>
        <w:tc>
          <w:tcPr>
            <w:tcW w:w="1027" w:type="dxa"/>
            <w:noWrap/>
            <w:vAlign w:val="center"/>
            <w:hideMark/>
          </w:tcPr>
          <w:p w14:paraId="0304EC47"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UNIT</w:t>
            </w:r>
          </w:p>
        </w:tc>
        <w:tc>
          <w:tcPr>
            <w:tcW w:w="1136" w:type="dxa"/>
            <w:noWrap/>
            <w:vAlign w:val="center"/>
            <w:hideMark/>
          </w:tcPr>
          <w:p w14:paraId="6EE9064E"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QUANTITY</w:t>
            </w:r>
          </w:p>
        </w:tc>
        <w:tc>
          <w:tcPr>
            <w:tcW w:w="1057" w:type="dxa"/>
            <w:vAlign w:val="center"/>
            <w:hideMark/>
          </w:tcPr>
          <w:p w14:paraId="7CA3C61C" w14:textId="77777777" w:rsidR="00196240" w:rsidRPr="001972A6" w:rsidRDefault="00196240" w:rsidP="00D109A9">
            <w:pPr>
              <w:jc w:val="center"/>
              <w:rPr>
                <w:rFonts w:ascii="Arial" w:hAnsi="Arial" w:cs="Arial"/>
                <w:b/>
                <w:sz w:val="18"/>
                <w:szCs w:val="18"/>
                <w:lang w:val="en-GB"/>
              </w:rPr>
            </w:pPr>
            <w:r w:rsidRPr="001972A6">
              <w:rPr>
                <w:rFonts w:ascii="Arial" w:hAnsi="Arial" w:cs="Arial"/>
                <w:b/>
                <w:sz w:val="18"/>
                <w:szCs w:val="18"/>
                <w:lang w:val="en-GB"/>
              </w:rPr>
              <w:t xml:space="preserve">UNIT PRICE (EUR) </w:t>
            </w:r>
            <w:r w:rsidRPr="0016439A">
              <w:rPr>
                <w:rFonts w:ascii="Arial" w:hAnsi="Arial" w:cs="Arial"/>
                <w:b/>
                <w:sz w:val="18"/>
                <w:szCs w:val="18"/>
                <w:lang w:val="en-GB"/>
              </w:rPr>
              <w:t>excluding VAT</w:t>
            </w:r>
          </w:p>
        </w:tc>
        <w:tc>
          <w:tcPr>
            <w:tcW w:w="948" w:type="dxa"/>
            <w:gridSpan w:val="2"/>
            <w:vAlign w:val="center"/>
          </w:tcPr>
          <w:p w14:paraId="31F426F8"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VAT (EUR)</w:t>
            </w:r>
          </w:p>
        </w:tc>
        <w:tc>
          <w:tcPr>
            <w:tcW w:w="1016" w:type="dxa"/>
            <w:vAlign w:val="center"/>
            <w:hideMark/>
          </w:tcPr>
          <w:p w14:paraId="7E87C93D"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TOTAL PRICE (EUR) including VAT</w:t>
            </w:r>
          </w:p>
        </w:tc>
      </w:tr>
      <w:tr w:rsidR="00196240" w:rsidRPr="00D860D5" w14:paraId="21217127" w14:textId="77777777" w:rsidTr="00D109A9">
        <w:trPr>
          <w:trHeight w:val="20"/>
        </w:trPr>
        <w:tc>
          <w:tcPr>
            <w:tcW w:w="939" w:type="dxa"/>
            <w:noWrap/>
          </w:tcPr>
          <w:p w14:paraId="48DED95C"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3.1</w:t>
            </w:r>
          </w:p>
        </w:tc>
        <w:tc>
          <w:tcPr>
            <w:tcW w:w="4448" w:type="dxa"/>
          </w:tcPr>
          <w:p w14:paraId="2845757E" w14:textId="77777777" w:rsidR="00196240" w:rsidRPr="00D860D5" w:rsidRDefault="00196240" w:rsidP="00D109A9">
            <w:pPr>
              <w:spacing w:before="100" w:beforeAutospacing="1" w:afterAutospacing="1"/>
              <w:rPr>
                <w:rFonts w:ascii="Arial" w:eastAsia="Arial Unicode MS" w:hAnsi="Arial" w:cs="Arial"/>
                <w:b/>
                <w:bCs/>
                <w:color w:val="FF0000"/>
                <w:sz w:val="18"/>
                <w:szCs w:val="18"/>
                <w:u w:val="single"/>
                <w:lang w:val="en-GB"/>
              </w:rPr>
            </w:pPr>
            <w:r w:rsidRPr="00D860D5">
              <w:rPr>
                <w:rFonts w:ascii="Arial" w:eastAsia="Arial Unicode MS" w:hAnsi="Arial" w:cs="Arial"/>
                <w:b/>
                <w:bCs/>
                <w:color w:val="FF0000"/>
                <w:sz w:val="18"/>
                <w:szCs w:val="18"/>
                <w:u w:val="single"/>
                <w:lang w:val="en-GB"/>
              </w:rPr>
              <w:t>PIPEWORK - PIPES IN TRENCHES</w:t>
            </w:r>
          </w:p>
        </w:tc>
        <w:tc>
          <w:tcPr>
            <w:tcW w:w="1027" w:type="dxa"/>
            <w:noWrap/>
            <w:hideMark/>
          </w:tcPr>
          <w:p w14:paraId="0BB918CD"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p>
        </w:tc>
        <w:tc>
          <w:tcPr>
            <w:tcW w:w="1136" w:type="dxa"/>
            <w:noWrap/>
            <w:hideMark/>
          </w:tcPr>
          <w:p w14:paraId="56F9228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57" w:type="dxa"/>
            <w:noWrap/>
            <w:hideMark/>
          </w:tcPr>
          <w:p w14:paraId="2EAE556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710F51B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hideMark/>
          </w:tcPr>
          <w:p w14:paraId="73BFD37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A8F7CC1" w14:textId="77777777" w:rsidTr="00D109A9">
        <w:trPr>
          <w:trHeight w:val="20"/>
        </w:trPr>
        <w:tc>
          <w:tcPr>
            <w:tcW w:w="939" w:type="dxa"/>
            <w:noWrap/>
          </w:tcPr>
          <w:p w14:paraId="1AFE99B2"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3.1.1</w:t>
            </w:r>
          </w:p>
        </w:tc>
        <w:tc>
          <w:tcPr>
            <w:tcW w:w="4448" w:type="dxa"/>
          </w:tcPr>
          <w:p w14:paraId="345B01CE" w14:textId="499188B3" w:rsidR="00196240" w:rsidRPr="00D860D5" w:rsidRDefault="00196240" w:rsidP="00D109A9">
            <w:pPr>
              <w:keepLines/>
              <w:autoSpaceDE w:val="0"/>
              <w:autoSpaceDN w:val="0"/>
              <w:spacing w:before="100" w:beforeAutospacing="1" w:after="100" w:afterAutospacing="1"/>
              <w:rPr>
                <w:rFonts w:ascii="Arial" w:eastAsia="Arial Unicode MS" w:hAnsi="Arial" w:cs="Arial"/>
                <w:spacing w:val="-3"/>
                <w:sz w:val="18"/>
                <w:szCs w:val="18"/>
                <w:lang w:val="en-GB"/>
              </w:rPr>
            </w:pPr>
            <w:r w:rsidRPr="00D860D5">
              <w:rPr>
                <w:rFonts w:ascii="Arial" w:eastAsia="Arial Unicode MS" w:hAnsi="Arial" w:cs="Arial"/>
                <w:sz w:val="18"/>
                <w:szCs w:val="18"/>
                <w:lang w:val="en-GB"/>
              </w:rPr>
              <w:t xml:space="preserve">Laying of </w:t>
            </w:r>
            <w:r w:rsidR="00D4414C" w:rsidRPr="00D4414C">
              <w:rPr>
                <w:rFonts w:ascii="Arial" w:eastAsia="Arial Unicode MS" w:hAnsi="Arial" w:cs="Arial"/>
                <w:sz w:val="18"/>
                <w:szCs w:val="18"/>
                <w:lang w:val="en-GB"/>
              </w:rPr>
              <w:t>Socket pipes made of spheroidal graphite ductile iron</w:t>
            </w:r>
            <w:r w:rsidRPr="00D860D5">
              <w:rPr>
                <w:rFonts w:ascii="Arial" w:eastAsia="Arial Unicode MS" w:hAnsi="Arial" w:cs="Arial"/>
                <w:sz w:val="18"/>
                <w:szCs w:val="18"/>
                <w:lang w:val="en-GB"/>
              </w:rPr>
              <w:t xml:space="preserve"> DN800 PN25</w:t>
            </w:r>
          </w:p>
        </w:tc>
        <w:tc>
          <w:tcPr>
            <w:tcW w:w="1027" w:type="dxa"/>
            <w:noWrap/>
          </w:tcPr>
          <w:p w14:paraId="226101E5"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7E9281A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5585179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6DE61A8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2F94626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9CE6581" w14:textId="77777777" w:rsidTr="00D109A9">
        <w:trPr>
          <w:trHeight w:val="20"/>
        </w:trPr>
        <w:tc>
          <w:tcPr>
            <w:tcW w:w="939" w:type="dxa"/>
            <w:noWrap/>
          </w:tcPr>
          <w:p w14:paraId="1DB1DD92"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3.1.2</w:t>
            </w:r>
          </w:p>
        </w:tc>
        <w:tc>
          <w:tcPr>
            <w:tcW w:w="4448" w:type="dxa"/>
          </w:tcPr>
          <w:p w14:paraId="4B8DDB44" w14:textId="77777777" w:rsidR="00196240" w:rsidRPr="00D860D5" w:rsidRDefault="00196240" w:rsidP="00D109A9">
            <w:pPr>
              <w:spacing w:before="100" w:beforeAutospacing="1" w:afterAutospacing="1"/>
              <w:rPr>
                <w:rFonts w:ascii="Arial" w:eastAsia="Arial Unicode MS" w:hAnsi="Arial" w:cs="Arial"/>
                <w:b/>
                <w:bCs/>
                <w:color w:val="FF0000"/>
                <w:sz w:val="18"/>
                <w:szCs w:val="18"/>
                <w:u w:val="single"/>
                <w:lang w:val="en-GB"/>
              </w:rPr>
            </w:pPr>
            <w:r w:rsidRPr="00D860D5">
              <w:rPr>
                <w:rFonts w:ascii="Arial" w:eastAsia="Arial Unicode MS" w:hAnsi="Arial" w:cs="Arial"/>
                <w:sz w:val="18"/>
                <w:szCs w:val="18"/>
                <w:lang w:val="en-GB"/>
              </w:rPr>
              <w:t>Excavation into a disposal area with the excavators of soils, loading, with further transportation for up to 40 km</w:t>
            </w:r>
          </w:p>
        </w:tc>
        <w:tc>
          <w:tcPr>
            <w:tcW w:w="1027" w:type="dxa"/>
            <w:noWrap/>
          </w:tcPr>
          <w:p w14:paraId="1C21A682"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51FD84C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05DC491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6EED066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161B210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AD6AB9D" w14:textId="77777777" w:rsidTr="00D109A9">
        <w:trPr>
          <w:trHeight w:val="20"/>
        </w:trPr>
        <w:tc>
          <w:tcPr>
            <w:tcW w:w="939" w:type="dxa"/>
            <w:noWrap/>
          </w:tcPr>
          <w:p w14:paraId="6E18D18A"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3.1.</w:t>
            </w:r>
            <w:r w:rsidRPr="00D860D5">
              <w:rPr>
                <w:rFonts w:ascii="Arial" w:eastAsia="Arial Unicode MS" w:hAnsi="Arial" w:cs="Arial"/>
                <w:sz w:val="18"/>
                <w:szCs w:val="18"/>
              </w:rPr>
              <w:t>3</w:t>
            </w:r>
          </w:p>
        </w:tc>
        <w:tc>
          <w:tcPr>
            <w:tcW w:w="4448" w:type="dxa"/>
          </w:tcPr>
          <w:p w14:paraId="492B8681"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Finishing manually, hand stripping of the bottom and walls with the soil displacement in the excavation pits and tranches developed by mechanical means</w:t>
            </w:r>
          </w:p>
        </w:tc>
        <w:tc>
          <w:tcPr>
            <w:tcW w:w="1027" w:type="dxa"/>
            <w:noWrap/>
          </w:tcPr>
          <w:p w14:paraId="25D3E7F2"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4D75E3A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3EABC5C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5ED0298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72D61AF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54D69AE" w14:textId="77777777" w:rsidTr="00D109A9">
        <w:trPr>
          <w:trHeight w:val="20"/>
        </w:trPr>
        <w:tc>
          <w:tcPr>
            <w:tcW w:w="939" w:type="dxa"/>
            <w:noWrap/>
          </w:tcPr>
          <w:p w14:paraId="38826CFE"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3.1.</w:t>
            </w:r>
            <w:r w:rsidRPr="00D860D5">
              <w:rPr>
                <w:rFonts w:ascii="Arial" w:eastAsia="Arial Unicode MS" w:hAnsi="Arial" w:cs="Arial"/>
                <w:sz w:val="18"/>
                <w:szCs w:val="18"/>
              </w:rPr>
              <w:t>4</w:t>
            </w:r>
          </w:p>
        </w:tc>
        <w:tc>
          <w:tcPr>
            <w:tcW w:w="4448" w:type="dxa"/>
          </w:tcPr>
          <w:p w14:paraId="7E9C26A2"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Arrangement of a sand foundation under the pipelines Sand dusting, h=500 mm</w:t>
            </w:r>
          </w:p>
        </w:tc>
        <w:tc>
          <w:tcPr>
            <w:tcW w:w="1027" w:type="dxa"/>
            <w:noWrap/>
          </w:tcPr>
          <w:p w14:paraId="4783174D"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0B21C7F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2A00B37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77F164D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02B6AE6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4796693" w14:textId="77777777" w:rsidTr="00D109A9">
        <w:trPr>
          <w:trHeight w:val="20"/>
        </w:trPr>
        <w:tc>
          <w:tcPr>
            <w:tcW w:w="939" w:type="dxa"/>
            <w:noWrap/>
          </w:tcPr>
          <w:p w14:paraId="75DBFDE5"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3.1.</w:t>
            </w:r>
            <w:r w:rsidRPr="00D860D5">
              <w:rPr>
                <w:rFonts w:ascii="Arial" w:eastAsia="Arial Unicode MS" w:hAnsi="Arial" w:cs="Arial"/>
                <w:sz w:val="18"/>
                <w:szCs w:val="18"/>
              </w:rPr>
              <w:t>5</w:t>
            </w:r>
          </w:p>
        </w:tc>
        <w:tc>
          <w:tcPr>
            <w:tcW w:w="4448" w:type="dxa"/>
          </w:tcPr>
          <w:p w14:paraId="13A82830"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 xml:space="preserve">Backfilling of trenches and its further compaction with air rammers the soil </w:t>
            </w:r>
          </w:p>
        </w:tc>
        <w:tc>
          <w:tcPr>
            <w:tcW w:w="1027" w:type="dxa"/>
            <w:noWrap/>
          </w:tcPr>
          <w:p w14:paraId="351A85CA"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558B73B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61E4264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089E2F7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3790AE3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2508937" w14:textId="77777777" w:rsidTr="00D109A9">
        <w:trPr>
          <w:trHeight w:val="20"/>
        </w:trPr>
        <w:tc>
          <w:tcPr>
            <w:tcW w:w="939" w:type="dxa"/>
            <w:noWrap/>
          </w:tcPr>
          <w:p w14:paraId="0060FE62"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3.1.</w:t>
            </w:r>
            <w:r w:rsidRPr="00D860D5">
              <w:rPr>
                <w:rFonts w:ascii="Arial" w:eastAsia="Arial Unicode MS" w:hAnsi="Arial" w:cs="Arial"/>
                <w:sz w:val="18"/>
                <w:szCs w:val="18"/>
              </w:rPr>
              <w:t>6</w:t>
            </w:r>
          </w:p>
        </w:tc>
        <w:tc>
          <w:tcPr>
            <w:tcW w:w="4448" w:type="dxa"/>
          </w:tcPr>
          <w:p w14:paraId="240B9513" w14:textId="77777777" w:rsidR="00196240" w:rsidRPr="00D860D5" w:rsidRDefault="00196240" w:rsidP="00D109A9">
            <w:pPr>
              <w:spacing w:before="100" w:beforeAutospacing="1" w:afterAutospacing="1"/>
              <w:rPr>
                <w:rFonts w:ascii="Arial" w:eastAsia="Arial Unicode MS" w:hAnsi="Arial" w:cs="Arial"/>
                <w:spacing w:val="-3"/>
                <w:sz w:val="18"/>
                <w:szCs w:val="18"/>
                <w:lang w:val="en-GB"/>
              </w:rPr>
            </w:pPr>
            <w:r w:rsidRPr="00D860D5">
              <w:rPr>
                <w:rFonts w:ascii="Arial" w:eastAsia="Arial Unicode MS" w:hAnsi="Arial" w:cs="Arial"/>
                <w:sz w:val="18"/>
                <w:szCs w:val="18"/>
                <w:lang w:val="en-GB"/>
              </w:rPr>
              <w:t>Installation of concrete stops on the network</w:t>
            </w:r>
          </w:p>
        </w:tc>
        <w:tc>
          <w:tcPr>
            <w:tcW w:w="1027" w:type="dxa"/>
            <w:noWrap/>
          </w:tcPr>
          <w:p w14:paraId="6B62B877" w14:textId="77777777" w:rsidR="00196240" w:rsidRPr="00D860D5" w:rsidRDefault="00196240" w:rsidP="00D109A9">
            <w:pPr>
              <w:spacing w:before="100" w:beforeAutospacing="1" w:afterAutospacing="1"/>
              <w:jc w:val="center"/>
              <w:rPr>
                <w:rFonts w:ascii="Arial" w:eastAsia="Arial Unicode MS" w:hAnsi="Arial" w:cs="Arial"/>
                <w:spacing w:val="-3"/>
                <w:sz w:val="18"/>
                <w:szCs w:val="18"/>
                <w:lang w:val="en-GB"/>
              </w:rPr>
            </w:pPr>
            <w:r w:rsidRPr="00D860D5">
              <w:rPr>
                <w:rFonts w:ascii="Arial" w:eastAsia="Arial Unicode MS" w:hAnsi="Arial" w:cs="Arial"/>
                <w:sz w:val="18"/>
                <w:szCs w:val="18"/>
                <w:lang w:val="en-GB"/>
              </w:rPr>
              <w:t>ls</w:t>
            </w:r>
          </w:p>
        </w:tc>
        <w:tc>
          <w:tcPr>
            <w:tcW w:w="1136" w:type="dxa"/>
            <w:noWrap/>
          </w:tcPr>
          <w:p w14:paraId="454BAF28"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r w:rsidRPr="00D860D5">
              <w:rPr>
                <w:rFonts w:ascii="Arial" w:eastAsia="Arial Unicode MS" w:hAnsi="Arial" w:cs="Arial"/>
                <w:sz w:val="18"/>
                <w:szCs w:val="18"/>
                <w:lang w:val="en-GB"/>
              </w:rPr>
              <w:t>1</w:t>
            </w:r>
          </w:p>
        </w:tc>
        <w:tc>
          <w:tcPr>
            <w:tcW w:w="1057" w:type="dxa"/>
            <w:noWrap/>
          </w:tcPr>
          <w:p w14:paraId="038B6A2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1674EF4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1F0B5F3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9186001" w14:textId="77777777" w:rsidTr="00D109A9">
        <w:trPr>
          <w:trHeight w:val="20"/>
        </w:trPr>
        <w:tc>
          <w:tcPr>
            <w:tcW w:w="939" w:type="dxa"/>
            <w:noWrap/>
          </w:tcPr>
          <w:p w14:paraId="36ACBA5A"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3.2</w:t>
            </w:r>
          </w:p>
        </w:tc>
        <w:tc>
          <w:tcPr>
            <w:tcW w:w="4448" w:type="dxa"/>
          </w:tcPr>
          <w:p w14:paraId="1B75F174" w14:textId="77777777" w:rsidR="00196240" w:rsidRPr="00D860D5" w:rsidRDefault="00196240" w:rsidP="00D109A9">
            <w:pPr>
              <w:spacing w:before="100" w:beforeAutospacing="1" w:afterAutospacing="1"/>
              <w:rPr>
                <w:rFonts w:ascii="Arial" w:eastAsia="Arial Unicode MS" w:hAnsi="Arial" w:cs="Arial"/>
                <w:b/>
                <w:bCs/>
                <w:color w:val="FF0000"/>
                <w:sz w:val="18"/>
                <w:szCs w:val="18"/>
                <w:u w:val="single"/>
                <w:lang w:val="en-GB"/>
              </w:rPr>
            </w:pPr>
            <w:r w:rsidRPr="00D860D5">
              <w:rPr>
                <w:rFonts w:ascii="Arial" w:eastAsia="Arial Unicode MS" w:hAnsi="Arial" w:cs="Arial"/>
                <w:b/>
                <w:bCs/>
                <w:color w:val="FF0000"/>
                <w:sz w:val="18"/>
                <w:szCs w:val="18"/>
                <w:u w:val="single"/>
                <w:lang w:val="en-GB"/>
              </w:rPr>
              <w:t>PIPEWORK – TRENCHLESS</w:t>
            </w:r>
          </w:p>
        </w:tc>
        <w:tc>
          <w:tcPr>
            <w:tcW w:w="1027" w:type="dxa"/>
            <w:noWrap/>
          </w:tcPr>
          <w:p w14:paraId="16BCB20E"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p>
        </w:tc>
        <w:tc>
          <w:tcPr>
            <w:tcW w:w="1136" w:type="dxa"/>
            <w:noWrap/>
          </w:tcPr>
          <w:p w14:paraId="60077E6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57" w:type="dxa"/>
            <w:noWrap/>
          </w:tcPr>
          <w:p w14:paraId="1A8A166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3E8A627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5DEFF1B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E9E3781" w14:textId="77777777" w:rsidTr="00D109A9">
        <w:trPr>
          <w:trHeight w:val="20"/>
        </w:trPr>
        <w:tc>
          <w:tcPr>
            <w:tcW w:w="939" w:type="dxa"/>
            <w:noWrap/>
          </w:tcPr>
          <w:p w14:paraId="1727E97F"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3.2.1</w:t>
            </w:r>
          </w:p>
        </w:tc>
        <w:tc>
          <w:tcPr>
            <w:tcW w:w="4448" w:type="dxa"/>
          </w:tcPr>
          <w:p w14:paraId="71356C86"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pacing w:val="-3"/>
                <w:sz w:val="18"/>
                <w:szCs w:val="18"/>
                <w:lang w:val="en-GB"/>
              </w:rPr>
            </w:pPr>
            <w:r w:rsidRPr="00886E60">
              <w:rPr>
                <w:rFonts w:ascii="Arial" w:eastAsia="Arial Unicode MS" w:hAnsi="Arial" w:cs="Arial"/>
                <w:spacing w:val="-3"/>
                <w:sz w:val="18"/>
                <w:szCs w:val="18"/>
                <w:lang w:val="en-GB"/>
              </w:rPr>
              <w:t xml:space="preserve">Replacement/rehabilitation of pipeline using No-Dig Method, </w:t>
            </w:r>
            <w:proofErr w:type="gramStart"/>
            <w:r w:rsidRPr="00886E60">
              <w:rPr>
                <w:rFonts w:ascii="Arial" w:eastAsia="Arial Unicode MS" w:hAnsi="Arial" w:cs="Arial"/>
                <w:spacing w:val="-3"/>
                <w:sz w:val="18"/>
                <w:szCs w:val="18"/>
                <w:lang w:val="en-GB"/>
              </w:rPr>
              <w:t>Set</w:t>
            </w:r>
            <w:proofErr w:type="gramEnd"/>
            <w:r w:rsidRPr="00886E60">
              <w:rPr>
                <w:rFonts w:ascii="Arial" w:eastAsia="Arial Unicode MS" w:hAnsi="Arial" w:cs="Arial"/>
                <w:spacing w:val="-3"/>
                <w:sz w:val="18"/>
                <w:szCs w:val="18"/>
                <w:lang w:val="en-GB"/>
              </w:rPr>
              <w:t xml:space="preserve"> up a bypass/flow management, Reinstate lateral connections and Check the quality</w:t>
            </w:r>
          </w:p>
        </w:tc>
        <w:tc>
          <w:tcPr>
            <w:tcW w:w="1027" w:type="dxa"/>
            <w:noWrap/>
          </w:tcPr>
          <w:p w14:paraId="29914425"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44F015D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498276C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2D13877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613F90A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B6C414D" w14:textId="77777777" w:rsidTr="00D109A9">
        <w:trPr>
          <w:trHeight w:val="20"/>
        </w:trPr>
        <w:tc>
          <w:tcPr>
            <w:tcW w:w="939" w:type="dxa"/>
            <w:noWrap/>
          </w:tcPr>
          <w:p w14:paraId="76C436F6"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3.2.</w:t>
            </w:r>
            <w:r w:rsidRPr="00D860D5">
              <w:rPr>
                <w:rFonts w:ascii="Arial" w:eastAsia="Arial Unicode MS" w:hAnsi="Arial" w:cs="Arial"/>
                <w:sz w:val="18"/>
                <w:szCs w:val="18"/>
              </w:rPr>
              <w:t>2</w:t>
            </w:r>
          </w:p>
        </w:tc>
        <w:tc>
          <w:tcPr>
            <w:tcW w:w="4448" w:type="dxa"/>
          </w:tcPr>
          <w:p w14:paraId="607D792C"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iCs/>
                <w:spacing w:val="-3"/>
                <w:sz w:val="18"/>
                <w:szCs w:val="18"/>
                <w:lang w:val="en-GB"/>
              </w:rPr>
            </w:pPr>
            <w:r w:rsidRPr="00D860D5">
              <w:rPr>
                <w:rFonts w:ascii="Arial" w:eastAsia="Arial Unicode MS" w:hAnsi="Arial" w:cs="Arial"/>
                <w:iCs/>
                <w:spacing w:val="-3"/>
                <w:sz w:val="18"/>
                <w:szCs w:val="18"/>
                <w:lang w:val="en-GB"/>
              </w:rPr>
              <w:t>Arrangement of waterproofing</w:t>
            </w:r>
          </w:p>
        </w:tc>
        <w:tc>
          <w:tcPr>
            <w:tcW w:w="1027" w:type="dxa"/>
            <w:noWrap/>
          </w:tcPr>
          <w:p w14:paraId="489E65ED"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7FB8FFD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773D18D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7DEF535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615DED7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5092CC9" w14:textId="77777777" w:rsidTr="00D109A9">
        <w:trPr>
          <w:trHeight w:val="20"/>
        </w:trPr>
        <w:tc>
          <w:tcPr>
            <w:tcW w:w="939" w:type="dxa"/>
            <w:noWrap/>
          </w:tcPr>
          <w:p w14:paraId="33121AF6"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3.2.</w:t>
            </w:r>
            <w:r w:rsidRPr="00D860D5">
              <w:rPr>
                <w:rFonts w:ascii="Arial" w:eastAsia="Arial Unicode MS" w:hAnsi="Arial" w:cs="Arial"/>
                <w:sz w:val="18"/>
                <w:szCs w:val="18"/>
              </w:rPr>
              <w:t>3</w:t>
            </w:r>
          </w:p>
        </w:tc>
        <w:tc>
          <w:tcPr>
            <w:tcW w:w="4448" w:type="dxa"/>
          </w:tcPr>
          <w:p w14:paraId="58A13019"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pacing w:val="-3"/>
                <w:sz w:val="18"/>
                <w:szCs w:val="18"/>
                <w:lang w:val="en-GB"/>
              </w:rPr>
            </w:pPr>
            <w:r w:rsidRPr="00D860D5">
              <w:rPr>
                <w:rFonts w:ascii="Arial" w:eastAsia="Arial Unicode MS" w:hAnsi="Arial" w:cs="Arial"/>
                <w:sz w:val="18"/>
                <w:szCs w:val="18"/>
                <w:lang w:val="en-GB"/>
              </w:rPr>
              <w:t>Excavation into a disposal area with the excavators of soils, loading, with further transportation for up to 40 km</w:t>
            </w:r>
          </w:p>
        </w:tc>
        <w:tc>
          <w:tcPr>
            <w:tcW w:w="1027" w:type="dxa"/>
            <w:noWrap/>
          </w:tcPr>
          <w:p w14:paraId="3ABF1C07" w14:textId="77777777" w:rsidR="00196240" w:rsidRPr="00D860D5" w:rsidRDefault="00196240" w:rsidP="00D109A9">
            <w:pPr>
              <w:spacing w:before="100" w:beforeAutospacing="1" w:afterAutospacing="1"/>
              <w:jc w:val="center"/>
              <w:rPr>
                <w:rFonts w:ascii="Arial" w:eastAsia="Arial Unicode MS" w:hAnsi="Arial" w:cs="Arial"/>
                <w:spacing w:val="-3"/>
                <w:sz w:val="18"/>
                <w:szCs w:val="18"/>
                <w:lang w:val="en-GB"/>
              </w:rPr>
            </w:pPr>
            <w:r w:rsidRPr="00D860D5">
              <w:rPr>
                <w:rFonts w:ascii="Arial" w:eastAsia="Arial Unicode MS" w:hAnsi="Arial" w:cs="Arial"/>
                <w:sz w:val="18"/>
                <w:szCs w:val="18"/>
                <w:lang w:val="en-GB"/>
              </w:rPr>
              <w:t>ls</w:t>
            </w:r>
          </w:p>
        </w:tc>
        <w:tc>
          <w:tcPr>
            <w:tcW w:w="1136" w:type="dxa"/>
            <w:noWrap/>
          </w:tcPr>
          <w:p w14:paraId="50A3166D"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r w:rsidRPr="00D860D5">
              <w:rPr>
                <w:rFonts w:ascii="Arial" w:eastAsia="Arial Unicode MS" w:hAnsi="Arial" w:cs="Arial"/>
                <w:sz w:val="18"/>
                <w:szCs w:val="18"/>
                <w:lang w:val="en-GB"/>
              </w:rPr>
              <w:t>1</w:t>
            </w:r>
          </w:p>
        </w:tc>
        <w:tc>
          <w:tcPr>
            <w:tcW w:w="1057" w:type="dxa"/>
            <w:noWrap/>
          </w:tcPr>
          <w:p w14:paraId="1BA0444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6E68ABE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4098127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505E67B" w14:textId="77777777" w:rsidTr="00D109A9">
        <w:trPr>
          <w:trHeight w:val="20"/>
        </w:trPr>
        <w:tc>
          <w:tcPr>
            <w:tcW w:w="939" w:type="dxa"/>
            <w:noWrap/>
          </w:tcPr>
          <w:p w14:paraId="6C07CE6B"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3.2.</w:t>
            </w:r>
            <w:r w:rsidRPr="00D860D5">
              <w:rPr>
                <w:rFonts w:ascii="Arial" w:eastAsia="Arial Unicode MS" w:hAnsi="Arial" w:cs="Arial"/>
                <w:sz w:val="18"/>
                <w:szCs w:val="18"/>
              </w:rPr>
              <w:t>4</w:t>
            </w:r>
          </w:p>
        </w:tc>
        <w:tc>
          <w:tcPr>
            <w:tcW w:w="4448" w:type="dxa"/>
          </w:tcPr>
          <w:p w14:paraId="0286CFF1"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pacing w:val="-3"/>
                <w:sz w:val="18"/>
                <w:szCs w:val="18"/>
                <w:lang w:val="en-GB"/>
              </w:rPr>
            </w:pPr>
            <w:r w:rsidRPr="00D860D5">
              <w:rPr>
                <w:rFonts w:ascii="Arial" w:eastAsia="Arial Unicode MS" w:hAnsi="Arial" w:cs="Arial"/>
                <w:sz w:val="18"/>
                <w:szCs w:val="18"/>
                <w:lang w:val="en-GB"/>
              </w:rPr>
              <w:t>Finishing manually, hand stripping of the bottom and walls with the soil displacement in the excavation pits and tranches developed by mechanical means</w:t>
            </w:r>
          </w:p>
        </w:tc>
        <w:tc>
          <w:tcPr>
            <w:tcW w:w="1027" w:type="dxa"/>
            <w:noWrap/>
          </w:tcPr>
          <w:p w14:paraId="08E407C7"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2F0B0BC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55CEA6E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73E58E3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488D050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9E6F8A4" w14:textId="77777777" w:rsidTr="00D109A9">
        <w:trPr>
          <w:trHeight w:val="20"/>
        </w:trPr>
        <w:tc>
          <w:tcPr>
            <w:tcW w:w="939" w:type="dxa"/>
            <w:noWrap/>
          </w:tcPr>
          <w:p w14:paraId="2E67E4D6"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3.2.</w:t>
            </w:r>
            <w:r w:rsidRPr="00D860D5">
              <w:rPr>
                <w:rFonts w:ascii="Arial" w:eastAsia="Arial Unicode MS" w:hAnsi="Arial" w:cs="Arial"/>
                <w:sz w:val="18"/>
                <w:szCs w:val="18"/>
              </w:rPr>
              <w:t>5</w:t>
            </w:r>
          </w:p>
        </w:tc>
        <w:tc>
          <w:tcPr>
            <w:tcW w:w="4448" w:type="dxa"/>
          </w:tcPr>
          <w:p w14:paraId="62C2ABA6"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pacing w:val="-3"/>
                <w:sz w:val="18"/>
                <w:szCs w:val="18"/>
                <w:lang w:val="en-GB"/>
              </w:rPr>
            </w:pPr>
            <w:r w:rsidRPr="00D860D5">
              <w:rPr>
                <w:rFonts w:ascii="Arial" w:eastAsia="Arial Unicode MS" w:hAnsi="Arial" w:cs="Arial"/>
                <w:sz w:val="18"/>
                <w:szCs w:val="18"/>
                <w:lang w:val="en-GB"/>
              </w:rPr>
              <w:t>Backfilling of trenches and its further compaction with air rammers the soil</w:t>
            </w:r>
          </w:p>
        </w:tc>
        <w:tc>
          <w:tcPr>
            <w:tcW w:w="1027" w:type="dxa"/>
            <w:noWrap/>
          </w:tcPr>
          <w:p w14:paraId="613FEB33"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6C2EF2F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602B0B9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6E67E25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2262F89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38CF63D" w14:textId="77777777" w:rsidTr="00D109A9">
        <w:trPr>
          <w:trHeight w:val="20"/>
        </w:trPr>
        <w:tc>
          <w:tcPr>
            <w:tcW w:w="939" w:type="dxa"/>
            <w:noWrap/>
            <w:hideMark/>
          </w:tcPr>
          <w:p w14:paraId="3CDD923B"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3.3</w:t>
            </w:r>
          </w:p>
        </w:tc>
        <w:tc>
          <w:tcPr>
            <w:tcW w:w="4448" w:type="dxa"/>
            <w:hideMark/>
          </w:tcPr>
          <w:p w14:paraId="1B3FB56E" w14:textId="77777777" w:rsidR="00196240" w:rsidRPr="00D860D5" w:rsidRDefault="00196240" w:rsidP="00D109A9">
            <w:pPr>
              <w:spacing w:before="100" w:beforeAutospacing="1" w:afterAutospacing="1"/>
              <w:rPr>
                <w:rFonts w:ascii="Arial" w:eastAsia="Arial Unicode MS" w:hAnsi="Arial" w:cs="Arial"/>
                <w:b/>
                <w:bCs/>
                <w:sz w:val="18"/>
                <w:szCs w:val="18"/>
                <w:u w:val="single"/>
                <w:lang w:val="en-GB"/>
              </w:rPr>
            </w:pPr>
            <w:r w:rsidRPr="00D860D5">
              <w:rPr>
                <w:rFonts w:ascii="Arial" w:eastAsia="Arial Unicode MS" w:hAnsi="Arial" w:cs="Arial"/>
                <w:b/>
                <w:bCs/>
                <w:color w:val="FF0000"/>
                <w:sz w:val="18"/>
                <w:szCs w:val="18"/>
                <w:u w:val="single"/>
                <w:lang w:val="en-GB"/>
              </w:rPr>
              <w:t>PIPEWORK - FITTINGS AND VALVES</w:t>
            </w:r>
          </w:p>
        </w:tc>
        <w:tc>
          <w:tcPr>
            <w:tcW w:w="1027" w:type="dxa"/>
            <w:noWrap/>
            <w:hideMark/>
          </w:tcPr>
          <w:p w14:paraId="76200830"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p>
        </w:tc>
        <w:tc>
          <w:tcPr>
            <w:tcW w:w="1136" w:type="dxa"/>
            <w:noWrap/>
          </w:tcPr>
          <w:p w14:paraId="45E7015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57" w:type="dxa"/>
            <w:noWrap/>
            <w:hideMark/>
          </w:tcPr>
          <w:p w14:paraId="4A2C243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1A769DF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hideMark/>
          </w:tcPr>
          <w:p w14:paraId="5395C3F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BDE1E53" w14:textId="77777777" w:rsidTr="00D109A9">
        <w:trPr>
          <w:trHeight w:val="20"/>
        </w:trPr>
        <w:tc>
          <w:tcPr>
            <w:tcW w:w="939" w:type="dxa"/>
            <w:noWrap/>
          </w:tcPr>
          <w:p w14:paraId="41CF4B84"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3.3.1</w:t>
            </w:r>
          </w:p>
        </w:tc>
        <w:tc>
          <w:tcPr>
            <w:tcW w:w="4448" w:type="dxa"/>
          </w:tcPr>
          <w:p w14:paraId="4890DA20" w14:textId="77777777" w:rsidR="00196240" w:rsidRPr="00D860D5" w:rsidRDefault="00196240" w:rsidP="00D109A9">
            <w:pPr>
              <w:spacing w:before="100" w:beforeAutospacing="1" w:afterAutospacing="1"/>
              <w:rPr>
                <w:rFonts w:ascii="Arial" w:eastAsia="Arial Unicode MS" w:hAnsi="Arial" w:cs="Arial"/>
                <w:spacing w:val="-3"/>
                <w:sz w:val="18"/>
                <w:szCs w:val="18"/>
                <w:lang w:val="en-GB"/>
              </w:rPr>
            </w:pPr>
            <w:r w:rsidRPr="00D860D5">
              <w:rPr>
                <w:rFonts w:ascii="Arial" w:eastAsia="Arial Unicode MS" w:hAnsi="Arial" w:cs="Arial"/>
                <w:sz w:val="18"/>
                <w:szCs w:val="18"/>
                <w:lang w:val="en-GB"/>
              </w:rPr>
              <w:t>Welding of flanges to steel pipelines DN900 PN25</w:t>
            </w:r>
          </w:p>
        </w:tc>
        <w:tc>
          <w:tcPr>
            <w:tcW w:w="1027" w:type="dxa"/>
            <w:noWrap/>
          </w:tcPr>
          <w:p w14:paraId="780CC8ED" w14:textId="77777777" w:rsidR="00196240" w:rsidRPr="00D860D5" w:rsidRDefault="00196240" w:rsidP="00D109A9">
            <w:pPr>
              <w:spacing w:before="100" w:beforeAutospacing="1" w:afterAutospacing="1"/>
              <w:jc w:val="center"/>
              <w:rPr>
                <w:rFonts w:ascii="Arial" w:eastAsia="Arial Unicode MS" w:hAnsi="Arial" w:cs="Arial"/>
                <w:spacing w:val="-3"/>
                <w:sz w:val="18"/>
                <w:szCs w:val="18"/>
                <w:lang w:val="en-GB"/>
              </w:rPr>
            </w:pPr>
            <w:r w:rsidRPr="00D860D5">
              <w:rPr>
                <w:rFonts w:ascii="Arial" w:eastAsia="Arial Unicode MS" w:hAnsi="Arial" w:cs="Arial"/>
                <w:sz w:val="18"/>
                <w:szCs w:val="18"/>
                <w:lang w:val="en-GB"/>
              </w:rPr>
              <w:t>ls</w:t>
            </w:r>
          </w:p>
        </w:tc>
        <w:tc>
          <w:tcPr>
            <w:tcW w:w="1136" w:type="dxa"/>
            <w:noWrap/>
          </w:tcPr>
          <w:p w14:paraId="1D851AFE"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r w:rsidRPr="00D860D5">
              <w:rPr>
                <w:rFonts w:ascii="Arial" w:eastAsia="Arial Unicode MS" w:hAnsi="Arial" w:cs="Arial"/>
                <w:sz w:val="18"/>
                <w:szCs w:val="18"/>
                <w:lang w:val="en-GB"/>
              </w:rPr>
              <w:t>1</w:t>
            </w:r>
          </w:p>
        </w:tc>
        <w:tc>
          <w:tcPr>
            <w:tcW w:w="1057" w:type="dxa"/>
            <w:noWrap/>
            <w:hideMark/>
          </w:tcPr>
          <w:p w14:paraId="16695586"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p>
        </w:tc>
        <w:tc>
          <w:tcPr>
            <w:tcW w:w="948" w:type="dxa"/>
            <w:gridSpan w:val="2"/>
          </w:tcPr>
          <w:p w14:paraId="6202A19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hideMark/>
          </w:tcPr>
          <w:p w14:paraId="19FDE24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6C986A0" w14:textId="77777777" w:rsidTr="00D109A9">
        <w:trPr>
          <w:trHeight w:val="20"/>
        </w:trPr>
        <w:tc>
          <w:tcPr>
            <w:tcW w:w="939" w:type="dxa"/>
            <w:noWrap/>
          </w:tcPr>
          <w:p w14:paraId="533E24E7"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3.3.2</w:t>
            </w:r>
          </w:p>
        </w:tc>
        <w:tc>
          <w:tcPr>
            <w:tcW w:w="4448" w:type="dxa"/>
          </w:tcPr>
          <w:p w14:paraId="121A8817" w14:textId="25FFCFDB" w:rsidR="00196240" w:rsidRPr="00D860D5" w:rsidRDefault="00196240" w:rsidP="00D109A9">
            <w:pPr>
              <w:keepLines/>
              <w:autoSpaceDE w:val="0"/>
              <w:autoSpaceDN w:val="0"/>
              <w:spacing w:before="100" w:beforeAutospacing="1" w:after="100" w:afterAutospacing="1"/>
              <w:rPr>
                <w:rFonts w:ascii="Arial" w:eastAsia="Arial Unicode MS" w:hAnsi="Arial" w:cs="Arial"/>
                <w:spacing w:val="-3"/>
                <w:sz w:val="18"/>
                <w:szCs w:val="18"/>
                <w:lang w:val="en-GB"/>
              </w:rPr>
            </w:pPr>
            <w:r w:rsidRPr="00D860D5">
              <w:rPr>
                <w:rFonts w:ascii="Arial" w:eastAsia="Arial Unicode MS" w:hAnsi="Arial" w:cs="Arial"/>
                <w:sz w:val="18"/>
                <w:szCs w:val="18"/>
                <w:lang w:val="en-GB"/>
              </w:rPr>
              <w:t xml:space="preserve">Installation of </w:t>
            </w:r>
            <w:r w:rsidR="00D4414C" w:rsidRPr="00D4414C">
              <w:rPr>
                <w:rFonts w:ascii="Arial" w:eastAsia="Arial Unicode MS" w:hAnsi="Arial" w:cs="Arial"/>
                <w:sz w:val="18"/>
                <w:szCs w:val="18"/>
                <w:lang w:val="en-GB"/>
              </w:rPr>
              <w:t>anchored joint DN 800 PN25 with locking ring</w:t>
            </w:r>
            <w:r w:rsidRPr="00D860D5">
              <w:rPr>
                <w:rFonts w:ascii="Arial" w:eastAsia="Arial Unicode MS" w:hAnsi="Arial" w:cs="Arial"/>
                <w:sz w:val="18"/>
                <w:szCs w:val="18"/>
                <w:lang w:val="en-GB"/>
              </w:rPr>
              <w:t xml:space="preserve"> with a set of mount hardware</w:t>
            </w:r>
          </w:p>
        </w:tc>
        <w:tc>
          <w:tcPr>
            <w:tcW w:w="1027" w:type="dxa"/>
            <w:noWrap/>
          </w:tcPr>
          <w:p w14:paraId="1EE3897D" w14:textId="77777777" w:rsidR="00196240" w:rsidRPr="00D860D5" w:rsidRDefault="00196240" w:rsidP="00D109A9">
            <w:pPr>
              <w:spacing w:before="100" w:beforeAutospacing="1" w:afterAutospacing="1"/>
              <w:jc w:val="center"/>
              <w:rPr>
                <w:rFonts w:ascii="Arial" w:eastAsia="Arial Unicode MS" w:hAnsi="Arial" w:cs="Arial"/>
                <w:spacing w:val="-3"/>
                <w:sz w:val="18"/>
                <w:szCs w:val="18"/>
                <w:lang w:val="en-GB"/>
              </w:rPr>
            </w:pPr>
            <w:r w:rsidRPr="00D860D5">
              <w:rPr>
                <w:rFonts w:ascii="Arial" w:eastAsia="Arial Unicode MS" w:hAnsi="Arial" w:cs="Arial"/>
                <w:sz w:val="18"/>
                <w:szCs w:val="18"/>
                <w:lang w:val="en-GB"/>
              </w:rPr>
              <w:t>ls</w:t>
            </w:r>
          </w:p>
        </w:tc>
        <w:tc>
          <w:tcPr>
            <w:tcW w:w="1136" w:type="dxa"/>
            <w:noWrap/>
          </w:tcPr>
          <w:p w14:paraId="1A1E3D8E"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r w:rsidRPr="00D860D5">
              <w:rPr>
                <w:rFonts w:ascii="Arial" w:eastAsia="Arial Unicode MS" w:hAnsi="Arial" w:cs="Arial"/>
                <w:sz w:val="18"/>
                <w:szCs w:val="18"/>
                <w:lang w:val="en-GB"/>
              </w:rPr>
              <w:t>1</w:t>
            </w:r>
          </w:p>
        </w:tc>
        <w:tc>
          <w:tcPr>
            <w:tcW w:w="1057" w:type="dxa"/>
            <w:noWrap/>
          </w:tcPr>
          <w:p w14:paraId="152C2C75"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p>
        </w:tc>
        <w:tc>
          <w:tcPr>
            <w:tcW w:w="948" w:type="dxa"/>
            <w:gridSpan w:val="2"/>
          </w:tcPr>
          <w:p w14:paraId="5AB23D0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02DB013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4868CD2" w14:textId="77777777" w:rsidTr="00D109A9">
        <w:trPr>
          <w:trHeight w:val="20"/>
        </w:trPr>
        <w:tc>
          <w:tcPr>
            <w:tcW w:w="939" w:type="dxa"/>
            <w:noWrap/>
          </w:tcPr>
          <w:p w14:paraId="1C3E6918"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3.3.3</w:t>
            </w:r>
          </w:p>
        </w:tc>
        <w:tc>
          <w:tcPr>
            <w:tcW w:w="4448" w:type="dxa"/>
          </w:tcPr>
          <w:p w14:paraId="21527458"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bell reducer made of spheroidal graphite ductile iron DN800</w:t>
            </w:r>
            <w:r w:rsidRPr="00D860D5">
              <w:rPr>
                <w:rFonts w:ascii="Arial" w:eastAsia="Arial Unicode MS" w:hAnsi="Arial" w:cs="Arial"/>
                <w:sz w:val="18"/>
                <w:szCs w:val="18"/>
                <w:lang w:val="uk-UA"/>
              </w:rPr>
              <w:t xml:space="preserve"> </w:t>
            </w:r>
            <w:r w:rsidRPr="00D860D5">
              <w:rPr>
                <w:rFonts w:ascii="Arial" w:eastAsia="Arial Unicode MS" w:hAnsi="Arial" w:cs="Arial"/>
                <w:sz w:val="18"/>
                <w:szCs w:val="18"/>
              </w:rPr>
              <w:t>PN25</w:t>
            </w:r>
          </w:p>
        </w:tc>
        <w:tc>
          <w:tcPr>
            <w:tcW w:w="1027" w:type="dxa"/>
            <w:noWrap/>
          </w:tcPr>
          <w:p w14:paraId="73461767"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62FCB68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13F3AA2C"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p>
        </w:tc>
        <w:tc>
          <w:tcPr>
            <w:tcW w:w="948" w:type="dxa"/>
            <w:gridSpan w:val="2"/>
          </w:tcPr>
          <w:p w14:paraId="05D40BE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32D8DC4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95074D0" w14:textId="77777777" w:rsidTr="00D109A9">
        <w:trPr>
          <w:trHeight w:val="20"/>
        </w:trPr>
        <w:tc>
          <w:tcPr>
            <w:tcW w:w="939" w:type="dxa"/>
            <w:noWrap/>
          </w:tcPr>
          <w:p w14:paraId="78D51AA5"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3.3.4</w:t>
            </w:r>
          </w:p>
        </w:tc>
        <w:tc>
          <w:tcPr>
            <w:tcW w:w="4448" w:type="dxa"/>
          </w:tcPr>
          <w:p w14:paraId="226C1B49"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joint gasket DN800</w:t>
            </w:r>
          </w:p>
        </w:tc>
        <w:tc>
          <w:tcPr>
            <w:tcW w:w="1027" w:type="dxa"/>
            <w:noWrap/>
          </w:tcPr>
          <w:p w14:paraId="285F965D"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7618354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19C0567C"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p>
        </w:tc>
        <w:tc>
          <w:tcPr>
            <w:tcW w:w="948" w:type="dxa"/>
            <w:gridSpan w:val="2"/>
          </w:tcPr>
          <w:p w14:paraId="02C2925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7D75BFE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32AF82A" w14:textId="77777777" w:rsidTr="00D109A9">
        <w:trPr>
          <w:trHeight w:val="20"/>
        </w:trPr>
        <w:tc>
          <w:tcPr>
            <w:tcW w:w="939" w:type="dxa"/>
            <w:noWrap/>
          </w:tcPr>
          <w:p w14:paraId="0E9E2343"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3.3.5</w:t>
            </w:r>
          </w:p>
        </w:tc>
        <w:tc>
          <w:tcPr>
            <w:tcW w:w="4448" w:type="dxa"/>
          </w:tcPr>
          <w:p w14:paraId="63BB70B1"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hub elbow made of spheroidal graphite ductile iron 45° DN800 PN25</w:t>
            </w:r>
          </w:p>
        </w:tc>
        <w:tc>
          <w:tcPr>
            <w:tcW w:w="1027" w:type="dxa"/>
            <w:noWrap/>
          </w:tcPr>
          <w:p w14:paraId="28DF2EB6"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150FD1F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1AF79088"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p>
        </w:tc>
        <w:tc>
          <w:tcPr>
            <w:tcW w:w="948" w:type="dxa"/>
            <w:gridSpan w:val="2"/>
          </w:tcPr>
          <w:p w14:paraId="26707F0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44C636A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2954C03" w14:textId="77777777" w:rsidTr="00D109A9">
        <w:trPr>
          <w:trHeight w:val="20"/>
        </w:trPr>
        <w:tc>
          <w:tcPr>
            <w:tcW w:w="939" w:type="dxa"/>
            <w:noWrap/>
          </w:tcPr>
          <w:p w14:paraId="227F1AC8"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3.3.6</w:t>
            </w:r>
          </w:p>
        </w:tc>
        <w:tc>
          <w:tcPr>
            <w:tcW w:w="4448" w:type="dxa"/>
          </w:tcPr>
          <w:p w14:paraId="013334FE"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hub elbow made of spheroidal graphite ductile iron 22° DN800 PN25</w:t>
            </w:r>
          </w:p>
        </w:tc>
        <w:tc>
          <w:tcPr>
            <w:tcW w:w="1027" w:type="dxa"/>
            <w:noWrap/>
          </w:tcPr>
          <w:p w14:paraId="24849F96"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0EEAF08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6619F80B"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p>
        </w:tc>
        <w:tc>
          <w:tcPr>
            <w:tcW w:w="948" w:type="dxa"/>
            <w:gridSpan w:val="2"/>
          </w:tcPr>
          <w:p w14:paraId="0D4D986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74DC4D7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D71E821" w14:textId="77777777" w:rsidTr="00D109A9">
        <w:trPr>
          <w:trHeight w:val="20"/>
        </w:trPr>
        <w:tc>
          <w:tcPr>
            <w:tcW w:w="939" w:type="dxa"/>
            <w:noWrap/>
          </w:tcPr>
          <w:p w14:paraId="7491F151"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3.3.7</w:t>
            </w:r>
          </w:p>
        </w:tc>
        <w:tc>
          <w:tcPr>
            <w:tcW w:w="4448" w:type="dxa"/>
          </w:tcPr>
          <w:p w14:paraId="1DE3B5A7"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hub elbow made of spheroidal graphite ductile iron 11° DN800, PN25</w:t>
            </w:r>
          </w:p>
        </w:tc>
        <w:tc>
          <w:tcPr>
            <w:tcW w:w="1027" w:type="dxa"/>
            <w:noWrap/>
          </w:tcPr>
          <w:p w14:paraId="43BC79A5"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30938EB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27D6481D"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p>
        </w:tc>
        <w:tc>
          <w:tcPr>
            <w:tcW w:w="948" w:type="dxa"/>
            <w:gridSpan w:val="2"/>
          </w:tcPr>
          <w:p w14:paraId="6299474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2D4FE78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98DE401" w14:textId="77777777" w:rsidTr="00D109A9">
        <w:trPr>
          <w:trHeight w:val="20"/>
        </w:trPr>
        <w:tc>
          <w:tcPr>
            <w:tcW w:w="939" w:type="dxa"/>
            <w:noWrap/>
          </w:tcPr>
          <w:p w14:paraId="45E31BC5"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3.3.8</w:t>
            </w:r>
          </w:p>
        </w:tc>
        <w:tc>
          <w:tcPr>
            <w:tcW w:w="4448" w:type="dxa"/>
          </w:tcPr>
          <w:p w14:paraId="34AD300E"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flexible coupling for pipes made of ductile iron DN800 PN25</w:t>
            </w:r>
          </w:p>
        </w:tc>
        <w:tc>
          <w:tcPr>
            <w:tcW w:w="1027" w:type="dxa"/>
            <w:noWrap/>
          </w:tcPr>
          <w:p w14:paraId="73195A9B"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2EB5DE2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1217482C"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p>
        </w:tc>
        <w:tc>
          <w:tcPr>
            <w:tcW w:w="948" w:type="dxa"/>
            <w:gridSpan w:val="2"/>
          </w:tcPr>
          <w:p w14:paraId="22386B9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6984751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030AC67" w14:textId="77777777" w:rsidTr="00D109A9">
        <w:trPr>
          <w:trHeight w:val="20"/>
        </w:trPr>
        <w:tc>
          <w:tcPr>
            <w:tcW w:w="939" w:type="dxa"/>
            <w:noWrap/>
            <w:hideMark/>
          </w:tcPr>
          <w:p w14:paraId="7370C79D"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3.4</w:t>
            </w:r>
          </w:p>
        </w:tc>
        <w:tc>
          <w:tcPr>
            <w:tcW w:w="4448" w:type="dxa"/>
            <w:hideMark/>
          </w:tcPr>
          <w:p w14:paraId="48A6B64A" w14:textId="77777777" w:rsidR="00196240" w:rsidRPr="00D860D5" w:rsidRDefault="00196240" w:rsidP="00D109A9">
            <w:pPr>
              <w:spacing w:before="100" w:beforeAutospacing="1" w:afterAutospacing="1"/>
              <w:rPr>
                <w:rFonts w:ascii="Arial" w:eastAsia="Arial Unicode MS" w:hAnsi="Arial" w:cs="Arial"/>
                <w:b/>
                <w:bCs/>
                <w:sz w:val="18"/>
                <w:szCs w:val="18"/>
                <w:u w:val="single"/>
                <w:lang w:val="en-GB"/>
              </w:rPr>
            </w:pPr>
            <w:r w:rsidRPr="00D860D5">
              <w:rPr>
                <w:rFonts w:ascii="Arial" w:eastAsia="Arial Unicode MS" w:hAnsi="Arial" w:cs="Arial"/>
                <w:b/>
                <w:bCs/>
                <w:color w:val="FF0000"/>
                <w:sz w:val="18"/>
                <w:szCs w:val="18"/>
                <w:u w:val="single"/>
                <w:lang w:val="en-GB"/>
              </w:rPr>
              <w:t>PIPEWORK - MANHOLES AND PIPEWORK ANCILLARIES</w:t>
            </w:r>
          </w:p>
        </w:tc>
        <w:tc>
          <w:tcPr>
            <w:tcW w:w="1027" w:type="dxa"/>
            <w:noWrap/>
            <w:hideMark/>
          </w:tcPr>
          <w:p w14:paraId="3EAC1039"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p>
        </w:tc>
        <w:tc>
          <w:tcPr>
            <w:tcW w:w="1136" w:type="dxa"/>
            <w:noWrap/>
          </w:tcPr>
          <w:p w14:paraId="69F71E4A"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lang w:val="en-GB"/>
              </w:rPr>
            </w:pPr>
          </w:p>
        </w:tc>
        <w:tc>
          <w:tcPr>
            <w:tcW w:w="1057" w:type="dxa"/>
            <w:noWrap/>
            <w:hideMark/>
          </w:tcPr>
          <w:p w14:paraId="4851F6F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0B7B514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hideMark/>
          </w:tcPr>
          <w:p w14:paraId="14E9961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BB0329A" w14:textId="77777777" w:rsidTr="00D109A9">
        <w:trPr>
          <w:trHeight w:val="500"/>
        </w:trPr>
        <w:tc>
          <w:tcPr>
            <w:tcW w:w="939" w:type="dxa"/>
            <w:noWrap/>
          </w:tcPr>
          <w:p w14:paraId="4652CB67"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3.4.1</w:t>
            </w:r>
          </w:p>
        </w:tc>
        <w:tc>
          <w:tcPr>
            <w:tcW w:w="4448" w:type="dxa"/>
          </w:tcPr>
          <w:p w14:paraId="7151FC0A" w14:textId="77777777" w:rsidR="00196240" w:rsidRPr="00D860D5" w:rsidRDefault="00196240" w:rsidP="00D109A9">
            <w:pPr>
              <w:spacing w:before="100" w:beforeAutospacing="1" w:afterAutospacing="1"/>
              <w:rPr>
                <w:rFonts w:ascii="Arial" w:eastAsia="Arial Unicode MS" w:hAnsi="Arial" w:cs="Arial"/>
                <w:b/>
                <w:sz w:val="18"/>
                <w:szCs w:val="18"/>
                <w:lang w:val="en-GB"/>
              </w:rPr>
            </w:pPr>
            <w:r w:rsidRPr="00D860D5">
              <w:rPr>
                <w:rFonts w:ascii="Arial" w:eastAsia="Arial Unicode MS" w:hAnsi="Arial" w:cs="Arial"/>
                <w:b/>
                <w:sz w:val="18"/>
                <w:szCs w:val="18"/>
                <w:lang w:val="en-GB"/>
              </w:rPr>
              <w:t>Chamber 1</w:t>
            </w:r>
            <w:r w:rsidRPr="00D860D5">
              <w:rPr>
                <w:rFonts w:ascii="Arial" w:eastAsia="Arial Unicode MS" w:hAnsi="Arial" w:cs="Arial"/>
                <w:b/>
                <w:sz w:val="18"/>
                <w:szCs w:val="18"/>
                <w:vertAlign w:val="superscript"/>
                <w:lang w:val="en-GB"/>
              </w:rPr>
              <w:t>*</w:t>
            </w:r>
            <w:r w:rsidRPr="00D860D5">
              <w:rPr>
                <w:rFonts w:ascii="Arial" w:eastAsia="Arial Unicode MS" w:hAnsi="Arial" w:cs="Arial"/>
                <w:b/>
                <w:sz w:val="18"/>
                <w:szCs w:val="18"/>
                <w:lang w:val="en-GB"/>
              </w:rPr>
              <w:t xml:space="preserve">, which includes the following works </w:t>
            </w:r>
          </w:p>
        </w:tc>
        <w:tc>
          <w:tcPr>
            <w:tcW w:w="1027" w:type="dxa"/>
            <w:noWrap/>
          </w:tcPr>
          <w:p w14:paraId="713F12BA"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p>
        </w:tc>
        <w:tc>
          <w:tcPr>
            <w:tcW w:w="1136" w:type="dxa"/>
            <w:noWrap/>
          </w:tcPr>
          <w:p w14:paraId="1BBE5698" w14:textId="77777777" w:rsidR="00196240" w:rsidRPr="00D860D5" w:rsidRDefault="00196240" w:rsidP="00D109A9">
            <w:pPr>
              <w:spacing w:before="100" w:beforeAutospacing="1" w:afterAutospacing="1"/>
              <w:jc w:val="right"/>
              <w:rPr>
                <w:rFonts w:ascii="Arial" w:eastAsia="Arial Unicode MS" w:hAnsi="Arial" w:cs="Arial"/>
                <w:color w:val="000000"/>
                <w:sz w:val="18"/>
                <w:szCs w:val="18"/>
                <w:lang w:val="en-GB"/>
              </w:rPr>
            </w:pPr>
          </w:p>
        </w:tc>
        <w:tc>
          <w:tcPr>
            <w:tcW w:w="1076" w:type="dxa"/>
            <w:gridSpan w:val="2"/>
          </w:tcPr>
          <w:p w14:paraId="700CC3C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945" w:type="dxa"/>
            <w:gridSpan w:val="2"/>
            <w:noWrap/>
          </w:tcPr>
          <w:p w14:paraId="34BFC33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DF1EF4B" w14:textId="77777777" w:rsidTr="00D109A9">
        <w:trPr>
          <w:trHeight w:val="20"/>
        </w:trPr>
        <w:tc>
          <w:tcPr>
            <w:tcW w:w="939" w:type="dxa"/>
            <w:noWrap/>
          </w:tcPr>
          <w:p w14:paraId="719204D3"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3.4.1.1</w:t>
            </w:r>
          </w:p>
        </w:tc>
        <w:tc>
          <w:tcPr>
            <w:tcW w:w="4448" w:type="dxa"/>
          </w:tcPr>
          <w:p w14:paraId="09D00C6A" w14:textId="77777777" w:rsidR="00196240" w:rsidRPr="00D860D5" w:rsidRDefault="00196240" w:rsidP="00D109A9">
            <w:pPr>
              <w:spacing w:before="100" w:beforeAutospacing="1" w:afterAutospacing="1"/>
              <w:rPr>
                <w:rFonts w:ascii="Arial" w:eastAsia="Arial Unicode MS" w:hAnsi="Arial" w:cs="Arial"/>
                <w:spacing w:val="-3"/>
                <w:sz w:val="18"/>
                <w:szCs w:val="18"/>
                <w:lang w:val="en-GB"/>
              </w:rPr>
            </w:pPr>
            <w:r w:rsidRPr="00D860D5">
              <w:rPr>
                <w:rFonts w:ascii="Arial" w:eastAsia="Arial Unicode MS" w:hAnsi="Arial" w:cs="Arial"/>
                <w:sz w:val="18"/>
                <w:szCs w:val="18"/>
                <w:lang w:val="en-GB"/>
              </w:rPr>
              <w:t>Excavation loading the soil with the excavators, with further transportation for up to 40 km</w:t>
            </w:r>
          </w:p>
        </w:tc>
        <w:tc>
          <w:tcPr>
            <w:tcW w:w="1027" w:type="dxa"/>
            <w:noWrap/>
          </w:tcPr>
          <w:p w14:paraId="0D78F86E"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74DF5718" w14:textId="77777777" w:rsidR="00196240" w:rsidRPr="00D860D5" w:rsidRDefault="00196240" w:rsidP="00D109A9">
            <w:pPr>
              <w:spacing w:before="100" w:beforeAutospacing="1" w:afterAutospacing="1"/>
              <w:jc w:val="right"/>
              <w:rPr>
                <w:rFonts w:ascii="Arial" w:eastAsia="Arial Unicode MS" w:hAnsi="Arial" w:cs="Arial"/>
                <w:color w:val="000000"/>
                <w:sz w:val="18"/>
                <w:szCs w:val="18"/>
                <w:lang w:val="en-GB"/>
              </w:rPr>
            </w:pPr>
            <w:r w:rsidRPr="00D860D5">
              <w:rPr>
                <w:rFonts w:ascii="Arial" w:eastAsia="Arial Unicode MS" w:hAnsi="Arial" w:cs="Arial"/>
                <w:sz w:val="18"/>
                <w:szCs w:val="18"/>
                <w:lang w:val="en-GB"/>
              </w:rPr>
              <w:t>1</w:t>
            </w:r>
          </w:p>
        </w:tc>
        <w:tc>
          <w:tcPr>
            <w:tcW w:w="1057" w:type="dxa"/>
            <w:noWrap/>
          </w:tcPr>
          <w:p w14:paraId="371D2A5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74EDC70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60F97B0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98B9473" w14:textId="77777777" w:rsidTr="00D109A9">
        <w:trPr>
          <w:trHeight w:val="20"/>
        </w:trPr>
        <w:tc>
          <w:tcPr>
            <w:tcW w:w="939" w:type="dxa"/>
            <w:noWrap/>
          </w:tcPr>
          <w:p w14:paraId="25760716"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3.4.1.</w:t>
            </w:r>
            <w:r w:rsidRPr="00D860D5">
              <w:rPr>
                <w:rFonts w:ascii="Arial" w:eastAsia="Arial Unicode MS" w:hAnsi="Arial" w:cs="Arial"/>
                <w:sz w:val="18"/>
                <w:szCs w:val="18"/>
              </w:rPr>
              <w:t>2</w:t>
            </w:r>
          </w:p>
        </w:tc>
        <w:tc>
          <w:tcPr>
            <w:tcW w:w="4448" w:type="dxa"/>
          </w:tcPr>
          <w:p w14:paraId="3BFA8D9E"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pacing w:val="-3"/>
                <w:sz w:val="18"/>
                <w:szCs w:val="18"/>
                <w:lang w:val="en-GB"/>
              </w:rPr>
            </w:pPr>
            <w:r w:rsidRPr="00D860D5">
              <w:rPr>
                <w:rFonts w:ascii="Arial" w:eastAsia="Arial Unicode MS" w:hAnsi="Arial" w:cs="Arial"/>
                <w:sz w:val="18"/>
                <w:szCs w:val="18"/>
                <w:lang w:val="en-GB"/>
              </w:rPr>
              <w:t>Arrangement of concrete structure of the chamber</w:t>
            </w:r>
          </w:p>
        </w:tc>
        <w:tc>
          <w:tcPr>
            <w:tcW w:w="1027" w:type="dxa"/>
            <w:noWrap/>
          </w:tcPr>
          <w:p w14:paraId="1617A9D6" w14:textId="77777777" w:rsidR="00196240" w:rsidRPr="00D860D5" w:rsidRDefault="00196240" w:rsidP="00D109A9">
            <w:pPr>
              <w:spacing w:before="100" w:beforeAutospacing="1" w:afterAutospacing="1"/>
              <w:jc w:val="center"/>
              <w:rPr>
                <w:rFonts w:ascii="Arial" w:eastAsia="Arial Unicode MS" w:hAnsi="Arial" w:cs="Arial"/>
                <w:spacing w:val="-3"/>
                <w:sz w:val="18"/>
                <w:szCs w:val="18"/>
                <w:lang w:val="en-GB"/>
              </w:rPr>
            </w:pPr>
            <w:r w:rsidRPr="00D860D5">
              <w:rPr>
                <w:rFonts w:ascii="Arial" w:eastAsia="Arial Unicode MS" w:hAnsi="Arial" w:cs="Arial"/>
                <w:sz w:val="18"/>
                <w:szCs w:val="18"/>
                <w:lang w:val="en-GB"/>
              </w:rPr>
              <w:t>ls</w:t>
            </w:r>
          </w:p>
        </w:tc>
        <w:tc>
          <w:tcPr>
            <w:tcW w:w="1136" w:type="dxa"/>
            <w:noWrap/>
          </w:tcPr>
          <w:p w14:paraId="24DB3C81"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r w:rsidRPr="00D860D5">
              <w:rPr>
                <w:rFonts w:ascii="Arial" w:eastAsia="Arial Unicode MS" w:hAnsi="Arial" w:cs="Arial"/>
                <w:sz w:val="18"/>
                <w:szCs w:val="18"/>
                <w:lang w:val="en-GB"/>
              </w:rPr>
              <w:t>1</w:t>
            </w:r>
          </w:p>
        </w:tc>
        <w:tc>
          <w:tcPr>
            <w:tcW w:w="1057" w:type="dxa"/>
            <w:noWrap/>
          </w:tcPr>
          <w:p w14:paraId="09ACD87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46F8F82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5855402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E0DA152" w14:textId="77777777" w:rsidTr="00D109A9">
        <w:trPr>
          <w:trHeight w:val="20"/>
        </w:trPr>
        <w:tc>
          <w:tcPr>
            <w:tcW w:w="939" w:type="dxa"/>
            <w:noWrap/>
          </w:tcPr>
          <w:p w14:paraId="5ACAF005"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w:t>
            </w:r>
            <w:r w:rsidRPr="00D860D5">
              <w:rPr>
                <w:rFonts w:ascii="Arial" w:eastAsia="Arial Unicode MS" w:hAnsi="Arial" w:cs="Arial"/>
                <w:sz w:val="18"/>
                <w:szCs w:val="18"/>
                <w:lang w:val="uk-UA"/>
              </w:rPr>
              <w:t>1</w:t>
            </w:r>
            <w:r w:rsidRPr="00D860D5">
              <w:rPr>
                <w:rFonts w:ascii="Arial" w:eastAsia="Arial Unicode MS" w:hAnsi="Arial" w:cs="Arial"/>
                <w:sz w:val="18"/>
                <w:szCs w:val="18"/>
                <w:lang w:val="en-GB"/>
              </w:rPr>
              <w:t>.</w:t>
            </w:r>
            <w:r w:rsidRPr="00D860D5">
              <w:rPr>
                <w:rFonts w:ascii="Arial" w:eastAsia="Arial Unicode MS" w:hAnsi="Arial" w:cs="Arial"/>
                <w:sz w:val="18"/>
                <w:szCs w:val="18"/>
              </w:rPr>
              <w:t>3</w:t>
            </w:r>
          </w:p>
        </w:tc>
        <w:tc>
          <w:tcPr>
            <w:tcW w:w="4448" w:type="dxa"/>
          </w:tcPr>
          <w:p w14:paraId="3666CD67"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z w:val="18"/>
                <w:szCs w:val="18"/>
                <w:lang w:val="en-GB"/>
              </w:rPr>
            </w:pPr>
            <w:r w:rsidRPr="00D860D5">
              <w:rPr>
                <w:rFonts w:ascii="Arial" w:eastAsia="Arial Unicode MS" w:hAnsi="Arial" w:cs="Arial"/>
                <w:sz w:val="18"/>
                <w:szCs w:val="18"/>
                <w:lang w:val="en-GB"/>
              </w:rPr>
              <w:t xml:space="preserve">Installation of a metal ladder </w:t>
            </w:r>
            <w:r w:rsidRPr="00D860D5">
              <w:rPr>
                <w:rFonts w:ascii="Arial" w:eastAsia="Arial Unicode MS" w:hAnsi="Arial" w:cs="Arial"/>
                <w:spacing w:val="-3"/>
                <w:sz w:val="18"/>
                <w:szCs w:val="18"/>
                <w:lang w:val="en-GB"/>
              </w:rPr>
              <w:t>МД-1</w:t>
            </w:r>
            <w:r w:rsidRPr="00D860D5">
              <w:rPr>
                <w:rFonts w:ascii="Arial" w:eastAsia="Arial Unicode MS" w:hAnsi="Arial" w:cs="Arial"/>
                <w:sz w:val="18"/>
                <w:szCs w:val="18"/>
                <w:lang w:val="en-GB"/>
              </w:rPr>
              <w:t xml:space="preserve"> (MD-1)</w:t>
            </w:r>
          </w:p>
        </w:tc>
        <w:tc>
          <w:tcPr>
            <w:tcW w:w="1027" w:type="dxa"/>
            <w:noWrap/>
          </w:tcPr>
          <w:p w14:paraId="20E2BD3D"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sz w:val="18"/>
                <w:szCs w:val="18"/>
                <w:lang w:val="en-GB"/>
              </w:rPr>
              <w:t>ls</w:t>
            </w:r>
          </w:p>
        </w:tc>
        <w:tc>
          <w:tcPr>
            <w:tcW w:w="1136" w:type="dxa"/>
            <w:noWrap/>
          </w:tcPr>
          <w:p w14:paraId="3582985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6E1A160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79CB994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12C516F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07B4F27" w14:textId="77777777" w:rsidTr="00D109A9">
        <w:trPr>
          <w:trHeight w:val="20"/>
        </w:trPr>
        <w:tc>
          <w:tcPr>
            <w:tcW w:w="939" w:type="dxa"/>
            <w:noWrap/>
          </w:tcPr>
          <w:p w14:paraId="5BF2A01A"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w:t>
            </w:r>
            <w:r w:rsidRPr="00D860D5">
              <w:rPr>
                <w:rFonts w:ascii="Arial" w:eastAsia="Arial Unicode MS" w:hAnsi="Arial" w:cs="Arial"/>
                <w:sz w:val="18"/>
                <w:szCs w:val="18"/>
                <w:lang w:val="uk-UA"/>
              </w:rPr>
              <w:t>1</w:t>
            </w:r>
            <w:r w:rsidRPr="00D860D5">
              <w:rPr>
                <w:rFonts w:ascii="Arial" w:eastAsia="Arial Unicode MS" w:hAnsi="Arial" w:cs="Arial"/>
                <w:sz w:val="18"/>
                <w:szCs w:val="18"/>
                <w:lang w:val="en-GB"/>
              </w:rPr>
              <w:t>.</w:t>
            </w:r>
            <w:r w:rsidRPr="00D860D5">
              <w:rPr>
                <w:rFonts w:ascii="Arial" w:eastAsia="Arial Unicode MS" w:hAnsi="Arial" w:cs="Arial"/>
                <w:sz w:val="18"/>
                <w:szCs w:val="18"/>
              </w:rPr>
              <w:t>4</w:t>
            </w:r>
          </w:p>
        </w:tc>
        <w:tc>
          <w:tcPr>
            <w:tcW w:w="4448" w:type="dxa"/>
          </w:tcPr>
          <w:p w14:paraId="05F4F312"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pacing w:val="-3"/>
                <w:sz w:val="18"/>
                <w:szCs w:val="18"/>
                <w:lang w:val="en-GB"/>
              </w:rPr>
            </w:pPr>
            <w:r w:rsidRPr="00D860D5">
              <w:rPr>
                <w:rFonts w:ascii="Arial" w:eastAsia="Arial Unicode MS" w:hAnsi="Arial" w:cs="Arial"/>
                <w:sz w:val="18"/>
                <w:szCs w:val="18"/>
                <w:lang w:val="en-GB"/>
              </w:rPr>
              <w:t>Installation of ductile iron hatch for the well</w:t>
            </w:r>
          </w:p>
        </w:tc>
        <w:tc>
          <w:tcPr>
            <w:tcW w:w="1027" w:type="dxa"/>
            <w:noWrap/>
          </w:tcPr>
          <w:p w14:paraId="211DA30D"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sz w:val="18"/>
                <w:szCs w:val="18"/>
                <w:lang w:val="en-GB"/>
              </w:rPr>
              <w:t>ls</w:t>
            </w:r>
          </w:p>
        </w:tc>
        <w:tc>
          <w:tcPr>
            <w:tcW w:w="1136" w:type="dxa"/>
            <w:noWrap/>
          </w:tcPr>
          <w:p w14:paraId="0904F55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1E44558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3E9311B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2B1B46E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ADFADCC" w14:textId="77777777" w:rsidTr="00D109A9">
        <w:trPr>
          <w:trHeight w:val="20"/>
        </w:trPr>
        <w:tc>
          <w:tcPr>
            <w:tcW w:w="939" w:type="dxa"/>
            <w:noWrap/>
          </w:tcPr>
          <w:p w14:paraId="25985918"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lastRenderedPageBreak/>
              <w:t>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w:t>
            </w:r>
            <w:r w:rsidRPr="00D860D5">
              <w:rPr>
                <w:rFonts w:ascii="Arial" w:eastAsia="Arial Unicode MS" w:hAnsi="Arial" w:cs="Arial"/>
                <w:sz w:val="18"/>
                <w:szCs w:val="18"/>
                <w:lang w:val="uk-UA"/>
              </w:rPr>
              <w:t>1</w:t>
            </w:r>
            <w:r w:rsidRPr="00D860D5">
              <w:rPr>
                <w:rFonts w:ascii="Arial" w:eastAsia="Arial Unicode MS" w:hAnsi="Arial" w:cs="Arial"/>
                <w:sz w:val="18"/>
                <w:szCs w:val="18"/>
                <w:lang w:val="en-GB"/>
              </w:rPr>
              <w:t>.</w:t>
            </w:r>
            <w:r w:rsidRPr="00D860D5">
              <w:rPr>
                <w:rFonts w:ascii="Arial" w:eastAsia="Arial Unicode MS" w:hAnsi="Arial" w:cs="Arial"/>
                <w:sz w:val="18"/>
                <w:szCs w:val="18"/>
              </w:rPr>
              <w:t>5</w:t>
            </w:r>
          </w:p>
        </w:tc>
        <w:tc>
          <w:tcPr>
            <w:tcW w:w="4448" w:type="dxa"/>
          </w:tcPr>
          <w:p w14:paraId="609EC3F6" w14:textId="77777777" w:rsidR="00196240" w:rsidRPr="00D860D5" w:rsidRDefault="00196240" w:rsidP="00D109A9">
            <w:pPr>
              <w:spacing w:before="100" w:beforeAutospacing="1" w:afterAutospacing="1"/>
              <w:rPr>
                <w:rFonts w:ascii="Arial" w:eastAsia="Arial Unicode MS" w:hAnsi="Arial" w:cs="Arial"/>
                <w:spacing w:val="-3"/>
                <w:sz w:val="18"/>
                <w:szCs w:val="18"/>
                <w:highlight w:val="cyan"/>
                <w:lang w:val="en-GB"/>
              </w:rPr>
            </w:pPr>
            <w:r w:rsidRPr="00D860D5">
              <w:rPr>
                <w:rFonts w:ascii="Arial" w:eastAsia="Arial Unicode MS" w:hAnsi="Arial" w:cs="Arial"/>
                <w:sz w:val="18"/>
                <w:szCs w:val="18"/>
                <w:lang w:val="en-GB"/>
              </w:rPr>
              <w:t xml:space="preserve">Priming of metal surfaces at a time with zinc protective primer </w:t>
            </w:r>
          </w:p>
        </w:tc>
        <w:tc>
          <w:tcPr>
            <w:tcW w:w="1027" w:type="dxa"/>
            <w:noWrap/>
          </w:tcPr>
          <w:p w14:paraId="45D090D4"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sz w:val="18"/>
                <w:szCs w:val="18"/>
                <w:lang w:val="en-GB"/>
              </w:rPr>
              <w:t>ls</w:t>
            </w:r>
          </w:p>
        </w:tc>
        <w:tc>
          <w:tcPr>
            <w:tcW w:w="1136" w:type="dxa"/>
            <w:noWrap/>
          </w:tcPr>
          <w:p w14:paraId="6D50F46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55BCCFA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477761B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49ED2CE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7E1FBC6" w14:textId="77777777" w:rsidTr="00D109A9">
        <w:trPr>
          <w:trHeight w:val="20"/>
        </w:trPr>
        <w:tc>
          <w:tcPr>
            <w:tcW w:w="939" w:type="dxa"/>
            <w:noWrap/>
          </w:tcPr>
          <w:p w14:paraId="621B40D3"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w:t>
            </w:r>
            <w:r w:rsidRPr="00D860D5">
              <w:rPr>
                <w:rFonts w:ascii="Arial" w:eastAsia="Arial Unicode MS" w:hAnsi="Arial" w:cs="Arial"/>
                <w:sz w:val="18"/>
                <w:szCs w:val="18"/>
                <w:lang w:val="uk-UA"/>
              </w:rPr>
              <w:t>1</w:t>
            </w:r>
            <w:r w:rsidRPr="00D860D5">
              <w:rPr>
                <w:rFonts w:ascii="Arial" w:eastAsia="Arial Unicode MS" w:hAnsi="Arial" w:cs="Arial"/>
                <w:sz w:val="18"/>
                <w:szCs w:val="18"/>
                <w:lang w:val="en-GB"/>
              </w:rPr>
              <w:t>.</w:t>
            </w:r>
            <w:r w:rsidRPr="00D860D5">
              <w:rPr>
                <w:rFonts w:ascii="Arial" w:eastAsia="Arial Unicode MS" w:hAnsi="Arial" w:cs="Arial"/>
                <w:sz w:val="18"/>
                <w:szCs w:val="18"/>
              </w:rPr>
              <w:t>6</w:t>
            </w:r>
          </w:p>
        </w:tc>
        <w:tc>
          <w:tcPr>
            <w:tcW w:w="4448" w:type="dxa"/>
          </w:tcPr>
          <w:p w14:paraId="4A92D710" w14:textId="77777777" w:rsidR="00196240" w:rsidRPr="00D860D5" w:rsidRDefault="00196240" w:rsidP="00D109A9">
            <w:pPr>
              <w:spacing w:before="100" w:beforeAutospacing="1" w:afterAutospacing="1"/>
              <w:rPr>
                <w:rFonts w:ascii="Arial" w:eastAsia="Arial Unicode MS" w:hAnsi="Arial" w:cs="Arial"/>
                <w:sz w:val="18"/>
                <w:szCs w:val="18"/>
                <w:highlight w:val="cyan"/>
                <w:lang w:val="en-GB"/>
              </w:rPr>
            </w:pPr>
            <w:r w:rsidRPr="00D860D5">
              <w:rPr>
                <w:rFonts w:ascii="Arial" w:eastAsia="Arial Unicode MS" w:hAnsi="Arial" w:cs="Arial"/>
                <w:sz w:val="18"/>
                <w:szCs w:val="18"/>
                <w:lang w:val="en-GB"/>
              </w:rPr>
              <w:t xml:space="preserve">Installation of pits </w:t>
            </w:r>
            <w:r w:rsidRPr="00D860D5">
              <w:rPr>
                <w:rFonts w:ascii="Arial" w:eastAsia="Arial Unicode MS" w:hAnsi="Arial" w:cs="Arial"/>
                <w:spacing w:val="-3"/>
                <w:sz w:val="18"/>
                <w:szCs w:val="18"/>
                <w:lang w:val="en-GB"/>
              </w:rPr>
              <w:t>400х400х200</w:t>
            </w:r>
          </w:p>
        </w:tc>
        <w:tc>
          <w:tcPr>
            <w:tcW w:w="1027" w:type="dxa"/>
            <w:noWrap/>
          </w:tcPr>
          <w:p w14:paraId="7E5156AD"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sz w:val="18"/>
                <w:szCs w:val="18"/>
                <w:lang w:val="en-GB"/>
              </w:rPr>
              <w:t>ls</w:t>
            </w:r>
          </w:p>
        </w:tc>
        <w:tc>
          <w:tcPr>
            <w:tcW w:w="1136" w:type="dxa"/>
            <w:noWrap/>
          </w:tcPr>
          <w:p w14:paraId="1177313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24A718D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3971BDF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5B92555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D8E3A1A" w14:textId="77777777" w:rsidTr="00D109A9">
        <w:trPr>
          <w:trHeight w:val="20"/>
        </w:trPr>
        <w:tc>
          <w:tcPr>
            <w:tcW w:w="939" w:type="dxa"/>
            <w:noWrap/>
          </w:tcPr>
          <w:p w14:paraId="5384A1BC"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w:t>
            </w:r>
            <w:r w:rsidRPr="00D860D5">
              <w:rPr>
                <w:rFonts w:ascii="Arial" w:eastAsia="Arial Unicode MS" w:hAnsi="Arial" w:cs="Arial"/>
                <w:sz w:val="18"/>
                <w:szCs w:val="18"/>
                <w:lang w:val="uk-UA"/>
              </w:rPr>
              <w:t>1</w:t>
            </w:r>
            <w:r w:rsidRPr="00D860D5">
              <w:rPr>
                <w:rFonts w:ascii="Arial" w:eastAsia="Arial Unicode MS" w:hAnsi="Arial" w:cs="Arial"/>
                <w:sz w:val="18"/>
                <w:szCs w:val="18"/>
                <w:lang w:val="en-GB"/>
              </w:rPr>
              <w:t>.</w:t>
            </w:r>
            <w:r w:rsidRPr="00D860D5">
              <w:rPr>
                <w:rFonts w:ascii="Arial" w:eastAsia="Arial Unicode MS" w:hAnsi="Arial" w:cs="Arial"/>
                <w:sz w:val="18"/>
                <w:szCs w:val="18"/>
              </w:rPr>
              <w:t>7</w:t>
            </w:r>
          </w:p>
        </w:tc>
        <w:tc>
          <w:tcPr>
            <w:tcW w:w="4448" w:type="dxa"/>
          </w:tcPr>
          <w:p w14:paraId="223D9C17"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cast-in place reinforcing belt ПМ-1</w:t>
            </w:r>
          </w:p>
        </w:tc>
        <w:tc>
          <w:tcPr>
            <w:tcW w:w="1027" w:type="dxa"/>
            <w:noWrap/>
          </w:tcPr>
          <w:p w14:paraId="3099DC53"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sz w:val="18"/>
                <w:szCs w:val="18"/>
                <w:lang w:val="en-GB"/>
              </w:rPr>
              <w:t>ls</w:t>
            </w:r>
          </w:p>
        </w:tc>
        <w:tc>
          <w:tcPr>
            <w:tcW w:w="1136" w:type="dxa"/>
            <w:noWrap/>
          </w:tcPr>
          <w:p w14:paraId="19A617F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13F176C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3167992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6E6B184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A68B345" w14:textId="77777777" w:rsidTr="00D109A9">
        <w:trPr>
          <w:trHeight w:val="20"/>
        </w:trPr>
        <w:tc>
          <w:tcPr>
            <w:tcW w:w="939" w:type="dxa"/>
            <w:noWrap/>
          </w:tcPr>
          <w:p w14:paraId="7457ABD1"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4</w:t>
            </w:r>
            <w:r w:rsidRPr="00D860D5">
              <w:rPr>
                <w:rFonts w:ascii="Arial" w:eastAsia="Arial Unicode MS" w:hAnsi="Arial" w:cs="Arial"/>
                <w:sz w:val="18"/>
                <w:szCs w:val="18"/>
                <w:lang w:val="en-GB"/>
              </w:rPr>
              <w:t>.</w:t>
            </w:r>
            <w:r w:rsidRPr="00D860D5">
              <w:rPr>
                <w:rFonts w:ascii="Arial" w:eastAsia="Arial Unicode MS" w:hAnsi="Arial" w:cs="Arial"/>
                <w:sz w:val="18"/>
                <w:szCs w:val="18"/>
                <w:lang w:val="uk-UA"/>
              </w:rPr>
              <w:t>1</w:t>
            </w:r>
            <w:r w:rsidRPr="00D860D5">
              <w:rPr>
                <w:rFonts w:ascii="Arial" w:eastAsia="Arial Unicode MS" w:hAnsi="Arial" w:cs="Arial"/>
                <w:sz w:val="18"/>
                <w:szCs w:val="18"/>
                <w:lang w:val="en-GB"/>
              </w:rPr>
              <w:t>.</w:t>
            </w:r>
            <w:r w:rsidRPr="00D860D5">
              <w:rPr>
                <w:rFonts w:ascii="Arial" w:eastAsia="Arial Unicode MS" w:hAnsi="Arial" w:cs="Arial"/>
                <w:sz w:val="18"/>
                <w:szCs w:val="18"/>
              </w:rPr>
              <w:t>8</w:t>
            </w:r>
          </w:p>
        </w:tc>
        <w:tc>
          <w:tcPr>
            <w:tcW w:w="4448" w:type="dxa"/>
          </w:tcPr>
          <w:p w14:paraId="62676FDA"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Arrangement of waterproofing of walls and foundations</w:t>
            </w:r>
          </w:p>
        </w:tc>
        <w:tc>
          <w:tcPr>
            <w:tcW w:w="1027" w:type="dxa"/>
            <w:noWrap/>
          </w:tcPr>
          <w:p w14:paraId="353AF302"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sz w:val="18"/>
                <w:szCs w:val="18"/>
                <w:lang w:val="en-GB"/>
              </w:rPr>
              <w:t>ls</w:t>
            </w:r>
          </w:p>
        </w:tc>
        <w:tc>
          <w:tcPr>
            <w:tcW w:w="1136" w:type="dxa"/>
            <w:noWrap/>
          </w:tcPr>
          <w:p w14:paraId="3189746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0142B99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77D644C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721929E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AD59D12" w14:textId="77777777" w:rsidTr="00D109A9">
        <w:trPr>
          <w:trHeight w:val="20"/>
        </w:trPr>
        <w:tc>
          <w:tcPr>
            <w:tcW w:w="939" w:type="dxa"/>
            <w:noWrap/>
          </w:tcPr>
          <w:p w14:paraId="2DB234C3"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3.4.1.</w:t>
            </w:r>
            <w:r w:rsidRPr="00D860D5">
              <w:rPr>
                <w:rFonts w:ascii="Arial" w:eastAsia="Arial Unicode MS" w:hAnsi="Arial" w:cs="Arial"/>
                <w:sz w:val="18"/>
                <w:szCs w:val="18"/>
              </w:rPr>
              <w:t>9</w:t>
            </w:r>
          </w:p>
        </w:tc>
        <w:tc>
          <w:tcPr>
            <w:tcW w:w="4448" w:type="dxa"/>
          </w:tcPr>
          <w:p w14:paraId="289ED663" w14:textId="77777777" w:rsidR="00196240" w:rsidRPr="00D860D5" w:rsidRDefault="00196240" w:rsidP="00D109A9">
            <w:pPr>
              <w:spacing w:before="100" w:beforeAutospacing="1" w:afterAutospacing="1"/>
              <w:rPr>
                <w:rFonts w:ascii="Arial" w:eastAsia="Arial Unicode MS" w:hAnsi="Arial" w:cs="Arial"/>
                <w:sz w:val="18"/>
                <w:szCs w:val="18"/>
                <w:highlight w:val="cyan"/>
                <w:lang w:val="en-GB"/>
              </w:rPr>
            </w:pPr>
            <w:r w:rsidRPr="00D860D5">
              <w:rPr>
                <w:rFonts w:ascii="Arial" w:eastAsia="Arial Unicode MS" w:hAnsi="Arial" w:cs="Arial"/>
                <w:sz w:val="18"/>
                <w:szCs w:val="18"/>
                <w:lang w:val="en-GB"/>
              </w:rPr>
              <w:t>Installation of smooth flanged branch with ductile iron end adapter DN800 L=0.6 m PN25</w:t>
            </w:r>
          </w:p>
        </w:tc>
        <w:tc>
          <w:tcPr>
            <w:tcW w:w="1027" w:type="dxa"/>
            <w:noWrap/>
          </w:tcPr>
          <w:p w14:paraId="70935A9F" w14:textId="77777777" w:rsidR="00196240" w:rsidRPr="00D860D5" w:rsidRDefault="00196240" w:rsidP="00D109A9">
            <w:pPr>
              <w:spacing w:before="100" w:beforeAutospacing="1" w:afterAutospacing="1"/>
              <w:jc w:val="center"/>
              <w:rPr>
                <w:rFonts w:ascii="Arial" w:eastAsia="Arial Unicode MS" w:hAnsi="Arial" w:cs="Arial"/>
                <w:spacing w:val="-3"/>
                <w:sz w:val="18"/>
                <w:szCs w:val="18"/>
                <w:lang w:val="en-GB"/>
              </w:rPr>
            </w:pPr>
            <w:r w:rsidRPr="00D860D5">
              <w:rPr>
                <w:rFonts w:ascii="Arial" w:eastAsia="Arial Unicode MS" w:hAnsi="Arial" w:cs="Arial"/>
                <w:sz w:val="18"/>
                <w:szCs w:val="18"/>
                <w:lang w:val="en-GB"/>
              </w:rPr>
              <w:t>ls</w:t>
            </w:r>
          </w:p>
        </w:tc>
        <w:tc>
          <w:tcPr>
            <w:tcW w:w="1136" w:type="dxa"/>
            <w:noWrap/>
          </w:tcPr>
          <w:p w14:paraId="60086A9D"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r w:rsidRPr="00D860D5">
              <w:rPr>
                <w:rFonts w:ascii="Arial" w:eastAsia="Arial Unicode MS" w:hAnsi="Arial" w:cs="Arial"/>
                <w:sz w:val="18"/>
                <w:szCs w:val="18"/>
                <w:lang w:val="en-GB"/>
              </w:rPr>
              <w:t>1</w:t>
            </w:r>
          </w:p>
        </w:tc>
        <w:tc>
          <w:tcPr>
            <w:tcW w:w="1057" w:type="dxa"/>
            <w:noWrap/>
          </w:tcPr>
          <w:p w14:paraId="3DEEF5C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1356DC7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06544B3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1DE9871" w14:textId="77777777" w:rsidTr="00D109A9">
        <w:trPr>
          <w:trHeight w:val="20"/>
        </w:trPr>
        <w:tc>
          <w:tcPr>
            <w:tcW w:w="939" w:type="dxa"/>
            <w:noWrap/>
          </w:tcPr>
          <w:p w14:paraId="1FF7A890"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3.4.1.</w:t>
            </w:r>
            <w:r w:rsidRPr="00D860D5">
              <w:rPr>
                <w:rFonts w:ascii="Arial" w:eastAsia="Arial Unicode MS" w:hAnsi="Arial" w:cs="Arial"/>
                <w:sz w:val="18"/>
                <w:szCs w:val="18"/>
              </w:rPr>
              <w:t>10</w:t>
            </w:r>
          </w:p>
        </w:tc>
        <w:tc>
          <w:tcPr>
            <w:tcW w:w="4448" w:type="dxa"/>
          </w:tcPr>
          <w:p w14:paraId="7B0A5AE0"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ductile iron flange T-bend DN800х800х800 PN25</w:t>
            </w:r>
          </w:p>
        </w:tc>
        <w:tc>
          <w:tcPr>
            <w:tcW w:w="1027" w:type="dxa"/>
            <w:noWrap/>
          </w:tcPr>
          <w:p w14:paraId="574D36EA" w14:textId="77777777" w:rsidR="00196240" w:rsidRPr="00D860D5" w:rsidRDefault="00196240" w:rsidP="00D109A9">
            <w:pPr>
              <w:spacing w:before="100" w:beforeAutospacing="1" w:afterAutospacing="1"/>
              <w:jc w:val="center"/>
              <w:rPr>
                <w:rFonts w:ascii="Arial" w:eastAsia="Arial Unicode MS" w:hAnsi="Arial" w:cs="Arial"/>
                <w:spacing w:val="-3"/>
                <w:sz w:val="18"/>
                <w:szCs w:val="18"/>
                <w:lang w:val="en-GB"/>
              </w:rPr>
            </w:pPr>
            <w:r w:rsidRPr="00D860D5">
              <w:rPr>
                <w:rFonts w:ascii="Arial" w:eastAsia="Arial Unicode MS" w:hAnsi="Arial" w:cs="Arial"/>
                <w:sz w:val="18"/>
                <w:szCs w:val="18"/>
                <w:lang w:val="en-GB"/>
              </w:rPr>
              <w:t>ls</w:t>
            </w:r>
          </w:p>
        </w:tc>
        <w:tc>
          <w:tcPr>
            <w:tcW w:w="1136" w:type="dxa"/>
            <w:noWrap/>
          </w:tcPr>
          <w:p w14:paraId="48408C7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6F58B84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39A30F0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3F8379A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7C725F4" w14:textId="77777777" w:rsidTr="00D109A9">
        <w:trPr>
          <w:trHeight w:val="20"/>
        </w:trPr>
        <w:tc>
          <w:tcPr>
            <w:tcW w:w="939" w:type="dxa"/>
            <w:noWrap/>
          </w:tcPr>
          <w:p w14:paraId="438AF74D"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3.4.1.</w:t>
            </w:r>
            <w:r w:rsidRPr="00D860D5">
              <w:rPr>
                <w:rFonts w:ascii="Arial" w:eastAsia="Arial Unicode MS" w:hAnsi="Arial" w:cs="Arial"/>
                <w:sz w:val="18"/>
                <w:szCs w:val="18"/>
              </w:rPr>
              <w:t>11</w:t>
            </w:r>
          </w:p>
        </w:tc>
        <w:tc>
          <w:tcPr>
            <w:tcW w:w="4448" w:type="dxa"/>
          </w:tcPr>
          <w:p w14:paraId="453E0D0E"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dismantling joint DN800 PN25</w:t>
            </w:r>
          </w:p>
        </w:tc>
        <w:tc>
          <w:tcPr>
            <w:tcW w:w="1027" w:type="dxa"/>
            <w:noWrap/>
          </w:tcPr>
          <w:p w14:paraId="7887A1E2" w14:textId="77777777" w:rsidR="00196240" w:rsidRPr="00D860D5" w:rsidRDefault="00196240" w:rsidP="00D109A9">
            <w:pPr>
              <w:spacing w:before="100" w:beforeAutospacing="1" w:afterAutospacing="1"/>
              <w:jc w:val="center"/>
              <w:rPr>
                <w:rFonts w:ascii="Arial" w:eastAsia="Arial Unicode MS" w:hAnsi="Arial" w:cs="Arial"/>
                <w:spacing w:val="-3"/>
                <w:sz w:val="18"/>
                <w:szCs w:val="18"/>
                <w:lang w:val="en-GB"/>
              </w:rPr>
            </w:pPr>
            <w:r w:rsidRPr="00D860D5">
              <w:rPr>
                <w:rFonts w:ascii="Arial" w:eastAsia="Arial Unicode MS" w:hAnsi="Arial" w:cs="Arial"/>
                <w:sz w:val="18"/>
                <w:szCs w:val="18"/>
                <w:lang w:val="en-GB"/>
              </w:rPr>
              <w:t>ls</w:t>
            </w:r>
          </w:p>
        </w:tc>
        <w:tc>
          <w:tcPr>
            <w:tcW w:w="1136" w:type="dxa"/>
            <w:noWrap/>
          </w:tcPr>
          <w:p w14:paraId="065A461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5040159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4589C40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51334AB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03A49A0" w14:textId="77777777" w:rsidTr="00D109A9">
        <w:trPr>
          <w:trHeight w:val="20"/>
        </w:trPr>
        <w:tc>
          <w:tcPr>
            <w:tcW w:w="939" w:type="dxa"/>
            <w:noWrap/>
          </w:tcPr>
          <w:p w14:paraId="6E07CDB1"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3.4.1.</w:t>
            </w:r>
            <w:r w:rsidRPr="00D860D5">
              <w:rPr>
                <w:rFonts w:ascii="Arial" w:eastAsia="Arial Unicode MS" w:hAnsi="Arial" w:cs="Arial"/>
                <w:sz w:val="18"/>
                <w:szCs w:val="18"/>
              </w:rPr>
              <w:t>12</w:t>
            </w:r>
          </w:p>
        </w:tc>
        <w:tc>
          <w:tcPr>
            <w:tcW w:w="4448" w:type="dxa"/>
          </w:tcPr>
          <w:p w14:paraId="3C6AE727" w14:textId="6F2BF5A9"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 xml:space="preserve">Installation of </w:t>
            </w:r>
            <w:r w:rsidR="006B74C6" w:rsidRPr="006B74C6">
              <w:rPr>
                <w:rFonts w:ascii="Arial" w:eastAsia="Arial Unicode MS" w:hAnsi="Arial" w:cs="Arial"/>
                <w:sz w:val="18"/>
                <w:szCs w:val="18"/>
                <w:lang w:val="en-GB"/>
              </w:rPr>
              <w:t>anchored joint DN 800 PN25 with locking ring</w:t>
            </w:r>
          </w:p>
        </w:tc>
        <w:tc>
          <w:tcPr>
            <w:tcW w:w="1027" w:type="dxa"/>
            <w:noWrap/>
          </w:tcPr>
          <w:p w14:paraId="6C3293B7" w14:textId="77777777" w:rsidR="00196240" w:rsidRPr="00D860D5" w:rsidRDefault="00196240" w:rsidP="00D109A9">
            <w:pPr>
              <w:spacing w:before="100" w:beforeAutospacing="1" w:afterAutospacing="1"/>
              <w:jc w:val="center"/>
              <w:rPr>
                <w:rFonts w:ascii="Arial" w:eastAsia="Arial Unicode MS" w:hAnsi="Arial" w:cs="Arial"/>
                <w:spacing w:val="-3"/>
                <w:sz w:val="18"/>
                <w:szCs w:val="18"/>
                <w:lang w:val="en-GB"/>
              </w:rPr>
            </w:pPr>
            <w:r w:rsidRPr="00D860D5">
              <w:rPr>
                <w:rFonts w:ascii="Arial" w:eastAsia="Arial Unicode MS" w:hAnsi="Arial" w:cs="Arial"/>
                <w:sz w:val="18"/>
                <w:szCs w:val="18"/>
                <w:lang w:val="en-GB"/>
              </w:rPr>
              <w:t>ls</w:t>
            </w:r>
          </w:p>
        </w:tc>
        <w:tc>
          <w:tcPr>
            <w:tcW w:w="1136" w:type="dxa"/>
            <w:noWrap/>
          </w:tcPr>
          <w:p w14:paraId="6B59B76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6BDF032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6588C34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4AB9AD4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5370CF7" w14:textId="77777777" w:rsidTr="00D109A9">
        <w:trPr>
          <w:trHeight w:val="20"/>
        </w:trPr>
        <w:tc>
          <w:tcPr>
            <w:tcW w:w="939" w:type="dxa"/>
            <w:noWrap/>
          </w:tcPr>
          <w:p w14:paraId="6727531E"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3.4.1.</w:t>
            </w:r>
            <w:r w:rsidRPr="00D860D5">
              <w:rPr>
                <w:rFonts w:ascii="Arial" w:eastAsia="Arial Unicode MS" w:hAnsi="Arial" w:cs="Arial"/>
                <w:sz w:val="18"/>
                <w:szCs w:val="18"/>
              </w:rPr>
              <w:t>13</w:t>
            </w:r>
          </w:p>
        </w:tc>
        <w:tc>
          <w:tcPr>
            <w:tcW w:w="4448" w:type="dxa"/>
          </w:tcPr>
          <w:p w14:paraId="6AAC977D"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Welding of flanges to steel pipelines DN900</w:t>
            </w:r>
          </w:p>
        </w:tc>
        <w:tc>
          <w:tcPr>
            <w:tcW w:w="1027" w:type="dxa"/>
            <w:noWrap/>
          </w:tcPr>
          <w:p w14:paraId="7A3C7E55" w14:textId="77777777" w:rsidR="00196240" w:rsidRPr="00D860D5" w:rsidRDefault="00196240" w:rsidP="00D109A9">
            <w:pPr>
              <w:spacing w:before="100" w:beforeAutospacing="1" w:afterAutospacing="1"/>
              <w:jc w:val="center"/>
              <w:rPr>
                <w:rFonts w:ascii="Arial" w:eastAsia="Arial Unicode MS" w:hAnsi="Arial" w:cs="Arial"/>
                <w:spacing w:val="-3"/>
                <w:sz w:val="18"/>
                <w:szCs w:val="18"/>
                <w:lang w:val="en-GB"/>
              </w:rPr>
            </w:pPr>
            <w:r w:rsidRPr="00D860D5">
              <w:rPr>
                <w:rFonts w:ascii="Arial" w:eastAsia="Arial Unicode MS" w:hAnsi="Arial" w:cs="Arial"/>
                <w:sz w:val="18"/>
                <w:szCs w:val="18"/>
                <w:lang w:val="en-GB"/>
              </w:rPr>
              <w:t>ls</w:t>
            </w:r>
          </w:p>
        </w:tc>
        <w:tc>
          <w:tcPr>
            <w:tcW w:w="1136" w:type="dxa"/>
            <w:noWrap/>
          </w:tcPr>
          <w:p w14:paraId="7DC7809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699DB2B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61DE12C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1F838FF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322E434" w14:textId="77777777" w:rsidTr="00D109A9">
        <w:trPr>
          <w:trHeight w:val="20"/>
        </w:trPr>
        <w:tc>
          <w:tcPr>
            <w:tcW w:w="939" w:type="dxa"/>
            <w:noWrap/>
          </w:tcPr>
          <w:p w14:paraId="7BF91A79"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3.4.1.</w:t>
            </w:r>
            <w:r w:rsidRPr="00D860D5">
              <w:rPr>
                <w:rFonts w:ascii="Arial" w:eastAsia="Arial Unicode MS" w:hAnsi="Arial" w:cs="Arial"/>
                <w:sz w:val="18"/>
                <w:szCs w:val="18"/>
              </w:rPr>
              <w:t>14</w:t>
            </w:r>
          </w:p>
        </w:tc>
        <w:tc>
          <w:tcPr>
            <w:tcW w:w="4448" w:type="dxa"/>
          </w:tcPr>
          <w:p w14:paraId="1E797D62" w14:textId="77777777" w:rsidR="00196240" w:rsidRPr="00D860D5" w:rsidRDefault="00196240" w:rsidP="00D109A9">
            <w:pPr>
              <w:spacing w:before="100" w:beforeAutospacing="1" w:afterAutospacing="1"/>
              <w:rPr>
                <w:rFonts w:ascii="Arial" w:eastAsia="Arial Unicode MS" w:hAnsi="Arial" w:cs="Arial"/>
                <w:sz w:val="18"/>
                <w:szCs w:val="18"/>
                <w:highlight w:val="cyan"/>
                <w:lang w:val="en-GB"/>
              </w:rPr>
            </w:pPr>
            <w:r w:rsidRPr="00D860D5">
              <w:rPr>
                <w:rFonts w:ascii="Arial" w:eastAsia="Arial Unicode MS" w:hAnsi="Arial" w:cs="Arial"/>
                <w:sz w:val="18"/>
                <w:szCs w:val="18"/>
                <w:lang w:val="en-GB"/>
              </w:rPr>
              <w:t xml:space="preserve">Installation of short flange ductile iron gate valve PN25 DN150 with flywheel DN150 </w:t>
            </w:r>
          </w:p>
        </w:tc>
        <w:tc>
          <w:tcPr>
            <w:tcW w:w="1027" w:type="dxa"/>
            <w:noWrap/>
          </w:tcPr>
          <w:p w14:paraId="35CBE1F5" w14:textId="77777777" w:rsidR="00196240" w:rsidRPr="00D860D5" w:rsidRDefault="00196240" w:rsidP="00D109A9">
            <w:pPr>
              <w:spacing w:before="100" w:beforeAutospacing="1" w:afterAutospacing="1"/>
              <w:jc w:val="center"/>
              <w:rPr>
                <w:rFonts w:ascii="Arial" w:eastAsia="Arial Unicode MS" w:hAnsi="Arial" w:cs="Arial"/>
                <w:spacing w:val="-3"/>
                <w:sz w:val="18"/>
                <w:szCs w:val="18"/>
                <w:lang w:val="en-GB"/>
              </w:rPr>
            </w:pPr>
            <w:r w:rsidRPr="00D860D5">
              <w:rPr>
                <w:rFonts w:ascii="Arial" w:eastAsia="Arial Unicode MS" w:hAnsi="Arial" w:cs="Arial"/>
                <w:sz w:val="18"/>
                <w:szCs w:val="18"/>
                <w:lang w:val="en-GB"/>
              </w:rPr>
              <w:t>ls</w:t>
            </w:r>
          </w:p>
        </w:tc>
        <w:tc>
          <w:tcPr>
            <w:tcW w:w="1136" w:type="dxa"/>
            <w:noWrap/>
          </w:tcPr>
          <w:p w14:paraId="69A8472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77BF54A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021F533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06C79EC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95F7A14" w14:textId="77777777" w:rsidTr="00D109A9">
        <w:trPr>
          <w:trHeight w:val="20"/>
        </w:trPr>
        <w:tc>
          <w:tcPr>
            <w:tcW w:w="939" w:type="dxa"/>
            <w:noWrap/>
          </w:tcPr>
          <w:p w14:paraId="5C997A4B"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3.4.1.</w:t>
            </w:r>
            <w:r w:rsidRPr="00D860D5">
              <w:rPr>
                <w:rFonts w:ascii="Arial" w:eastAsia="Arial Unicode MS" w:hAnsi="Arial" w:cs="Arial"/>
                <w:sz w:val="18"/>
                <w:szCs w:val="18"/>
              </w:rPr>
              <w:t>15</w:t>
            </w:r>
          </w:p>
        </w:tc>
        <w:tc>
          <w:tcPr>
            <w:tcW w:w="4448" w:type="dxa"/>
          </w:tcPr>
          <w:p w14:paraId="06F570EB" w14:textId="77777777" w:rsidR="00196240" w:rsidRPr="00D860D5" w:rsidRDefault="00196240" w:rsidP="00D109A9">
            <w:pPr>
              <w:spacing w:before="100" w:beforeAutospacing="1" w:afterAutospacing="1"/>
              <w:rPr>
                <w:rFonts w:ascii="Arial" w:eastAsia="Arial Unicode MS" w:hAnsi="Arial" w:cs="Arial"/>
                <w:sz w:val="18"/>
                <w:szCs w:val="18"/>
                <w:highlight w:val="cyan"/>
                <w:lang w:val="en-GB"/>
              </w:rPr>
            </w:pPr>
            <w:r w:rsidRPr="00D860D5">
              <w:rPr>
                <w:rFonts w:ascii="Arial" w:eastAsia="Arial Unicode MS" w:hAnsi="Arial" w:cs="Arial"/>
                <w:sz w:val="18"/>
                <w:szCs w:val="18"/>
                <w:lang w:val="en-GB"/>
              </w:rPr>
              <w:t>Installation of ductile iron flange adapter PN25 DN900х800</w:t>
            </w:r>
          </w:p>
        </w:tc>
        <w:tc>
          <w:tcPr>
            <w:tcW w:w="1027" w:type="dxa"/>
            <w:noWrap/>
          </w:tcPr>
          <w:p w14:paraId="10F9A51D"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544016C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39B7014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3CB8B59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151C4A6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B407C8F" w14:textId="77777777" w:rsidTr="00D109A9">
        <w:trPr>
          <w:trHeight w:val="20"/>
        </w:trPr>
        <w:tc>
          <w:tcPr>
            <w:tcW w:w="939" w:type="dxa"/>
            <w:noWrap/>
          </w:tcPr>
          <w:p w14:paraId="5EDB4C99"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3.4.1.</w:t>
            </w:r>
            <w:r w:rsidRPr="00D860D5">
              <w:rPr>
                <w:rFonts w:ascii="Arial" w:eastAsia="Arial Unicode MS" w:hAnsi="Arial" w:cs="Arial"/>
                <w:sz w:val="18"/>
                <w:szCs w:val="18"/>
              </w:rPr>
              <w:t>16</w:t>
            </w:r>
          </w:p>
        </w:tc>
        <w:tc>
          <w:tcPr>
            <w:tcW w:w="4448" w:type="dxa"/>
          </w:tcPr>
          <w:p w14:paraId="1E1662D3"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 xml:space="preserve">Welding of flat steel flanges ВСт9сп2, ВСт9сп3 PN25 DN150 </w:t>
            </w:r>
          </w:p>
        </w:tc>
        <w:tc>
          <w:tcPr>
            <w:tcW w:w="1027" w:type="dxa"/>
            <w:noWrap/>
          </w:tcPr>
          <w:p w14:paraId="5BD9F8F0"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5430098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51EB0B1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411532E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654F38B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D05AC72" w14:textId="77777777" w:rsidTr="00D109A9">
        <w:trPr>
          <w:trHeight w:val="20"/>
        </w:trPr>
        <w:tc>
          <w:tcPr>
            <w:tcW w:w="939" w:type="dxa"/>
            <w:noWrap/>
          </w:tcPr>
          <w:p w14:paraId="63F741E1"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3.4.1.</w:t>
            </w:r>
            <w:r w:rsidRPr="00D860D5">
              <w:rPr>
                <w:rFonts w:ascii="Arial" w:eastAsia="Arial Unicode MS" w:hAnsi="Arial" w:cs="Arial"/>
                <w:sz w:val="18"/>
                <w:szCs w:val="18"/>
              </w:rPr>
              <w:t>17</w:t>
            </w:r>
          </w:p>
        </w:tc>
        <w:tc>
          <w:tcPr>
            <w:tcW w:w="4448" w:type="dxa"/>
          </w:tcPr>
          <w:p w14:paraId="1FA73CF7"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 xml:space="preserve">Welding of the steel blind flange DN150 </w:t>
            </w:r>
          </w:p>
        </w:tc>
        <w:tc>
          <w:tcPr>
            <w:tcW w:w="1027" w:type="dxa"/>
            <w:noWrap/>
          </w:tcPr>
          <w:p w14:paraId="6DDA9C9B"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76B6CE1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5E0CEB7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30B3485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68EA3BD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264227D" w14:textId="77777777" w:rsidTr="00D109A9">
        <w:trPr>
          <w:trHeight w:val="20"/>
        </w:trPr>
        <w:tc>
          <w:tcPr>
            <w:tcW w:w="939" w:type="dxa"/>
            <w:noWrap/>
          </w:tcPr>
          <w:p w14:paraId="5DB5845A"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3.4.1.</w:t>
            </w:r>
            <w:r w:rsidRPr="00D860D5">
              <w:rPr>
                <w:rFonts w:ascii="Arial" w:eastAsia="Arial Unicode MS" w:hAnsi="Arial" w:cs="Arial"/>
                <w:sz w:val="18"/>
                <w:szCs w:val="18"/>
              </w:rPr>
              <w:t>18</w:t>
            </w:r>
          </w:p>
        </w:tc>
        <w:tc>
          <w:tcPr>
            <w:tcW w:w="4448" w:type="dxa"/>
          </w:tcPr>
          <w:p w14:paraId="17A3631D"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steel nipple DN150</w:t>
            </w:r>
          </w:p>
        </w:tc>
        <w:tc>
          <w:tcPr>
            <w:tcW w:w="1027" w:type="dxa"/>
            <w:noWrap/>
          </w:tcPr>
          <w:p w14:paraId="721E1105"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067FE39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734A7AD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0B58187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4DAEB50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F3A8EE4" w14:textId="77777777" w:rsidTr="00D109A9">
        <w:trPr>
          <w:trHeight w:val="20"/>
        </w:trPr>
        <w:tc>
          <w:tcPr>
            <w:tcW w:w="939" w:type="dxa"/>
            <w:noWrap/>
          </w:tcPr>
          <w:p w14:paraId="168BF7CB"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3.4.1.</w:t>
            </w:r>
            <w:r w:rsidRPr="00D860D5">
              <w:rPr>
                <w:rFonts w:ascii="Arial" w:eastAsia="Arial Unicode MS" w:hAnsi="Arial" w:cs="Arial"/>
                <w:sz w:val="18"/>
                <w:szCs w:val="18"/>
              </w:rPr>
              <w:t>19</w:t>
            </w:r>
          </w:p>
        </w:tc>
        <w:tc>
          <w:tcPr>
            <w:tcW w:w="4448" w:type="dxa"/>
          </w:tcPr>
          <w:p w14:paraId="12ADED2F"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Welding of flanges to steel pipelines DN800</w:t>
            </w:r>
          </w:p>
        </w:tc>
        <w:tc>
          <w:tcPr>
            <w:tcW w:w="1027" w:type="dxa"/>
            <w:noWrap/>
          </w:tcPr>
          <w:p w14:paraId="3570CDA9"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438E9EF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51754A0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1BA53E9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2D5EF71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F2B1EBC" w14:textId="77777777" w:rsidTr="00D109A9">
        <w:trPr>
          <w:trHeight w:val="20"/>
        </w:trPr>
        <w:tc>
          <w:tcPr>
            <w:tcW w:w="939" w:type="dxa"/>
            <w:noWrap/>
          </w:tcPr>
          <w:p w14:paraId="748890A0"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3.4.1.</w:t>
            </w:r>
            <w:r w:rsidRPr="00D860D5">
              <w:rPr>
                <w:rFonts w:ascii="Arial" w:eastAsia="Arial Unicode MS" w:hAnsi="Arial" w:cs="Arial"/>
                <w:sz w:val="18"/>
                <w:szCs w:val="18"/>
              </w:rPr>
              <w:t>20</w:t>
            </w:r>
          </w:p>
        </w:tc>
        <w:tc>
          <w:tcPr>
            <w:tcW w:w="4448" w:type="dxa"/>
          </w:tcPr>
          <w:p w14:paraId="36213520"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a two-stage air valve DN 150</w:t>
            </w:r>
          </w:p>
        </w:tc>
        <w:tc>
          <w:tcPr>
            <w:tcW w:w="1027" w:type="dxa"/>
            <w:noWrap/>
          </w:tcPr>
          <w:p w14:paraId="32FFCECA"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1AACDDC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74C4A5D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371BB3D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3CCF7E4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864A9AE" w14:textId="77777777" w:rsidTr="00D109A9">
        <w:trPr>
          <w:trHeight w:val="20"/>
        </w:trPr>
        <w:tc>
          <w:tcPr>
            <w:tcW w:w="939" w:type="dxa"/>
            <w:noWrap/>
          </w:tcPr>
          <w:p w14:paraId="3447090F"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3.4.2</w:t>
            </w:r>
          </w:p>
        </w:tc>
        <w:tc>
          <w:tcPr>
            <w:tcW w:w="4448" w:type="dxa"/>
          </w:tcPr>
          <w:p w14:paraId="24335A8B" w14:textId="77777777" w:rsidR="00196240" w:rsidRPr="00D860D5" w:rsidRDefault="00196240" w:rsidP="00D109A9">
            <w:pPr>
              <w:spacing w:before="100" w:beforeAutospacing="1" w:afterAutospacing="1"/>
              <w:rPr>
                <w:rFonts w:ascii="Arial" w:eastAsia="Arial Unicode MS" w:hAnsi="Arial" w:cs="Arial"/>
                <w:spacing w:val="-3"/>
                <w:sz w:val="18"/>
                <w:szCs w:val="18"/>
                <w:lang w:val="en-GB"/>
              </w:rPr>
            </w:pPr>
            <w:proofErr w:type="gramStart"/>
            <w:r w:rsidRPr="00D860D5">
              <w:rPr>
                <w:rFonts w:ascii="Arial" w:eastAsia="Arial Unicode MS" w:hAnsi="Arial" w:cs="Arial"/>
                <w:b/>
                <w:sz w:val="18"/>
                <w:szCs w:val="18"/>
                <w:lang w:val="en-GB"/>
              </w:rPr>
              <w:t>Chamber</w:t>
            </w:r>
            <w:proofErr w:type="gramEnd"/>
            <w:r w:rsidRPr="00D860D5">
              <w:rPr>
                <w:rFonts w:ascii="Arial" w:eastAsia="Arial Unicode MS" w:hAnsi="Arial" w:cs="Arial"/>
                <w:b/>
                <w:sz w:val="18"/>
                <w:szCs w:val="18"/>
                <w:lang w:val="en-GB"/>
              </w:rPr>
              <w:t xml:space="preserve"> 2 and 3 including the following works:</w:t>
            </w:r>
          </w:p>
        </w:tc>
        <w:tc>
          <w:tcPr>
            <w:tcW w:w="1027" w:type="dxa"/>
            <w:noWrap/>
          </w:tcPr>
          <w:p w14:paraId="61255505" w14:textId="77777777" w:rsidR="00196240" w:rsidRPr="00D860D5" w:rsidRDefault="00196240" w:rsidP="00D109A9">
            <w:pPr>
              <w:spacing w:before="100" w:beforeAutospacing="1" w:afterAutospacing="1"/>
              <w:jc w:val="center"/>
              <w:rPr>
                <w:rFonts w:ascii="Arial" w:eastAsia="Arial Unicode MS" w:hAnsi="Arial" w:cs="Arial"/>
                <w:spacing w:val="-3"/>
                <w:sz w:val="18"/>
                <w:szCs w:val="18"/>
                <w:lang w:val="en-GB"/>
              </w:rPr>
            </w:pPr>
          </w:p>
        </w:tc>
        <w:tc>
          <w:tcPr>
            <w:tcW w:w="1136" w:type="dxa"/>
            <w:noWrap/>
          </w:tcPr>
          <w:p w14:paraId="703B8871"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p>
        </w:tc>
        <w:tc>
          <w:tcPr>
            <w:tcW w:w="1057" w:type="dxa"/>
            <w:noWrap/>
          </w:tcPr>
          <w:p w14:paraId="36EE38E8" w14:textId="77777777" w:rsidR="00196240" w:rsidRPr="00D860D5" w:rsidRDefault="00196240" w:rsidP="00D109A9">
            <w:pPr>
              <w:spacing w:before="100" w:beforeAutospacing="1" w:afterAutospacing="1"/>
              <w:jc w:val="right"/>
              <w:rPr>
                <w:rFonts w:ascii="Arial" w:eastAsia="Arial Unicode MS" w:hAnsi="Arial" w:cs="Arial"/>
                <w:sz w:val="18"/>
                <w:szCs w:val="18"/>
                <w:highlight w:val="yellow"/>
                <w:lang w:val="en-GB"/>
              </w:rPr>
            </w:pPr>
          </w:p>
        </w:tc>
        <w:tc>
          <w:tcPr>
            <w:tcW w:w="948" w:type="dxa"/>
            <w:gridSpan w:val="2"/>
          </w:tcPr>
          <w:p w14:paraId="6C09FECF" w14:textId="77777777" w:rsidR="00196240" w:rsidRPr="00D860D5" w:rsidRDefault="00196240" w:rsidP="00D109A9">
            <w:pPr>
              <w:spacing w:before="100" w:beforeAutospacing="1" w:afterAutospacing="1"/>
              <w:jc w:val="right"/>
              <w:rPr>
                <w:rFonts w:ascii="Arial" w:eastAsia="Arial Unicode MS" w:hAnsi="Arial" w:cs="Arial"/>
                <w:sz w:val="18"/>
                <w:szCs w:val="18"/>
                <w:highlight w:val="yellow"/>
                <w:lang w:val="en-GB"/>
              </w:rPr>
            </w:pPr>
          </w:p>
        </w:tc>
        <w:tc>
          <w:tcPr>
            <w:tcW w:w="1016" w:type="dxa"/>
            <w:noWrap/>
          </w:tcPr>
          <w:p w14:paraId="568145EE" w14:textId="77777777" w:rsidR="00196240" w:rsidRPr="00D860D5" w:rsidRDefault="00196240" w:rsidP="00D109A9">
            <w:pPr>
              <w:spacing w:before="100" w:beforeAutospacing="1" w:afterAutospacing="1"/>
              <w:jc w:val="right"/>
              <w:rPr>
                <w:rFonts w:ascii="Arial" w:eastAsia="Arial Unicode MS" w:hAnsi="Arial" w:cs="Arial"/>
                <w:sz w:val="18"/>
                <w:szCs w:val="18"/>
                <w:highlight w:val="yellow"/>
                <w:lang w:val="en-GB"/>
              </w:rPr>
            </w:pPr>
          </w:p>
        </w:tc>
      </w:tr>
      <w:tr w:rsidR="00196240" w:rsidRPr="00D860D5" w14:paraId="60BECADC" w14:textId="77777777" w:rsidTr="00D109A9">
        <w:trPr>
          <w:trHeight w:val="20"/>
        </w:trPr>
        <w:tc>
          <w:tcPr>
            <w:tcW w:w="939" w:type="dxa"/>
            <w:noWrap/>
          </w:tcPr>
          <w:p w14:paraId="08CE5979"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3.4.2.1</w:t>
            </w:r>
          </w:p>
        </w:tc>
        <w:tc>
          <w:tcPr>
            <w:tcW w:w="4448" w:type="dxa"/>
          </w:tcPr>
          <w:p w14:paraId="6F4B2197" w14:textId="77777777" w:rsidR="00196240" w:rsidRPr="00D860D5" w:rsidRDefault="00196240" w:rsidP="00D109A9">
            <w:pPr>
              <w:spacing w:before="100" w:beforeAutospacing="1" w:after="120" w:afterAutospacing="1"/>
              <w:rPr>
                <w:rFonts w:ascii="Arial" w:eastAsia="Arial Unicode MS" w:hAnsi="Arial" w:cs="Arial"/>
                <w:spacing w:val="-3"/>
                <w:sz w:val="18"/>
                <w:szCs w:val="18"/>
                <w:lang w:val="en-GB"/>
              </w:rPr>
            </w:pPr>
            <w:r w:rsidRPr="00D860D5">
              <w:rPr>
                <w:rFonts w:ascii="Arial" w:eastAsia="Arial Unicode MS" w:hAnsi="Arial" w:cs="Arial"/>
                <w:spacing w:val="-3"/>
                <w:sz w:val="18"/>
                <w:szCs w:val="18"/>
                <w:lang w:val="en-GB"/>
              </w:rPr>
              <w:t>Installation of steel structures remaining in the body of concrete (running staples)</w:t>
            </w:r>
          </w:p>
        </w:tc>
        <w:tc>
          <w:tcPr>
            <w:tcW w:w="1027" w:type="dxa"/>
            <w:noWrap/>
          </w:tcPr>
          <w:p w14:paraId="30548542" w14:textId="77777777" w:rsidR="00196240" w:rsidRPr="00D860D5" w:rsidRDefault="00196240" w:rsidP="00D109A9">
            <w:pPr>
              <w:spacing w:before="100" w:beforeAutospacing="1" w:afterAutospacing="1"/>
              <w:jc w:val="center"/>
              <w:rPr>
                <w:rFonts w:ascii="Arial" w:eastAsia="Arial Unicode MS" w:hAnsi="Arial" w:cs="Arial"/>
                <w:spacing w:val="-3"/>
                <w:sz w:val="18"/>
                <w:szCs w:val="18"/>
                <w:lang w:val="en-GB"/>
              </w:rPr>
            </w:pPr>
            <w:r w:rsidRPr="00D860D5">
              <w:rPr>
                <w:rFonts w:ascii="Arial" w:eastAsia="Arial Unicode MS" w:hAnsi="Arial" w:cs="Arial"/>
                <w:sz w:val="18"/>
                <w:szCs w:val="18"/>
                <w:lang w:val="en-GB"/>
              </w:rPr>
              <w:t>ls</w:t>
            </w:r>
          </w:p>
        </w:tc>
        <w:tc>
          <w:tcPr>
            <w:tcW w:w="1136" w:type="dxa"/>
            <w:noWrap/>
          </w:tcPr>
          <w:p w14:paraId="358901EE"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r w:rsidRPr="00D860D5">
              <w:rPr>
                <w:rFonts w:ascii="Arial" w:eastAsia="Arial Unicode MS" w:hAnsi="Arial" w:cs="Arial"/>
                <w:sz w:val="18"/>
                <w:szCs w:val="18"/>
                <w:lang w:val="en-GB"/>
              </w:rPr>
              <w:t>1</w:t>
            </w:r>
          </w:p>
        </w:tc>
        <w:tc>
          <w:tcPr>
            <w:tcW w:w="1057" w:type="dxa"/>
            <w:noWrap/>
          </w:tcPr>
          <w:p w14:paraId="641BCFD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1A0156C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406AEAC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E5357C3" w14:textId="77777777" w:rsidTr="00D109A9">
        <w:trPr>
          <w:trHeight w:val="20"/>
        </w:trPr>
        <w:tc>
          <w:tcPr>
            <w:tcW w:w="939" w:type="dxa"/>
            <w:noWrap/>
          </w:tcPr>
          <w:p w14:paraId="12793497"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3.4.2.2</w:t>
            </w:r>
          </w:p>
        </w:tc>
        <w:tc>
          <w:tcPr>
            <w:tcW w:w="4448" w:type="dxa"/>
          </w:tcPr>
          <w:p w14:paraId="4EE33017" w14:textId="77777777" w:rsidR="00196240" w:rsidRPr="00D860D5" w:rsidRDefault="00196240" w:rsidP="00D109A9">
            <w:pPr>
              <w:spacing w:before="100" w:beforeAutospacing="1" w:afterAutospacing="1"/>
              <w:rPr>
                <w:rFonts w:ascii="Arial" w:eastAsia="Arial Unicode MS" w:hAnsi="Arial" w:cs="Arial"/>
                <w:spacing w:val="-3"/>
                <w:sz w:val="18"/>
                <w:szCs w:val="18"/>
                <w:lang w:val="en-GB"/>
              </w:rPr>
            </w:pPr>
            <w:r w:rsidRPr="00D860D5">
              <w:rPr>
                <w:rFonts w:ascii="Arial" w:eastAsia="Arial Unicode MS" w:hAnsi="Arial" w:cs="Arial"/>
                <w:sz w:val="18"/>
                <w:szCs w:val="18"/>
                <w:lang w:val="en-GB"/>
              </w:rPr>
              <w:t>Arrangement of concrete structure of the chambers</w:t>
            </w:r>
          </w:p>
        </w:tc>
        <w:tc>
          <w:tcPr>
            <w:tcW w:w="1027" w:type="dxa"/>
            <w:noWrap/>
          </w:tcPr>
          <w:p w14:paraId="7CB8B4C6" w14:textId="77777777" w:rsidR="00196240" w:rsidRPr="00D860D5" w:rsidRDefault="00196240" w:rsidP="00D109A9">
            <w:pPr>
              <w:spacing w:before="100" w:beforeAutospacing="1" w:afterAutospacing="1"/>
              <w:jc w:val="center"/>
              <w:rPr>
                <w:rFonts w:ascii="Arial" w:eastAsia="Arial Unicode MS" w:hAnsi="Arial" w:cs="Arial"/>
                <w:spacing w:val="-3"/>
                <w:sz w:val="18"/>
                <w:szCs w:val="18"/>
                <w:lang w:val="en-GB"/>
              </w:rPr>
            </w:pPr>
            <w:r w:rsidRPr="00D860D5">
              <w:rPr>
                <w:rFonts w:ascii="Arial" w:eastAsia="Arial Unicode MS" w:hAnsi="Arial" w:cs="Arial"/>
                <w:sz w:val="18"/>
                <w:szCs w:val="18"/>
                <w:lang w:val="en-GB"/>
              </w:rPr>
              <w:t>ls</w:t>
            </w:r>
          </w:p>
        </w:tc>
        <w:tc>
          <w:tcPr>
            <w:tcW w:w="1136" w:type="dxa"/>
            <w:noWrap/>
          </w:tcPr>
          <w:p w14:paraId="54FC08A3"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r w:rsidRPr="00D860D5">
              <w:rPr>
                <w:rFonts w:ascii="Arial" w:eastAsia="Arial Unicode MS" w:hAnsi="Arial" w:cs="Arial"/>
                <w:sz w:val="18"/>
                <w:szCs w:val="18"/>
                <w:lang w:val="en-GB"/>
              </w:rPr>
              <w:t>1</w:t>
            </w:r>
          </w:p>
        </w:tc>
        <w:tc>
          <w:tcPr>
            <w:tcW w:w="1057" w:type="dxa"/>
            <w:noWrap/>
          </w:tcPr>
          <w:p w14:paraId="63E4470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4785D46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743131E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421CD16" w14:textId="77777777" w:rsidTr="00D109A9">
        <w:trPr>
          <w:trHeight w:val="20"/>
        </w:trPr>
        <w:tc>
          <w:tcPr>
            <w:tcW w:w="939" w:type="dxa"/>
            <w:noWrap/>
          </w:tcPr>
          <w:p w14:paraId="7E5A9134"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3.4.2.</w:t>
            </w:r>
            <w:r w:rsidRPr="00D860D5">
              <w:rPr>
                <w:rFonts w:ascii="Arial" w:eastAsia="Arial Unicode MS" w:hAnsi="Arial" w:cs="Arial"/>
                <w:sz w:val="18"/>
                <w:szCs w:val="18"/>
              </w:rPr>
              <w:t>3</w:t>
            </w:r>
          </w:p>
        </w:tc>
        <w:tc>
          <w:tcPr>
            <w:tcW w:w="4448" w:type="dxa"/>
          </w:tcPr>
          <w:p w14:paraId="73816F06" w14:textId="77777777" w:rsidR="00196240" w:rsidRPr="00D860D5" w:rsidRDefault="00196240" w:rsidP="00D109A9">
            <w:pPr>
              <w:spacing w:before="100" w:beforeAutospacing="1" w:afterAutospacing="1"/>
              <w:rPr>
                <w:rFonts w:ascii="Arial" w:eastAsia="Arial Unicode MS" w:hAnsi="Arial" w:cs="Arial"/>
                <w:spacing w:val="-3"/>
                <w:sz w:val="18"/>
                <w:szCs w:val="18"/>
                <w:lang w:val="en-GB"/>
              </w:rPr>
            </w:pPr>
            <w:r w:rsidRPr="00D860D5">
              <w:rPr>
                <w:rFonts w:ascii="Arial" w:eastAsia="Arial Unicode MS" w:hAnsi="Arial" w:cs="Arial"/>
                <w:sz w:val="18"/>
                <w:szCs w:val="18"/>
                <w:lang w:val="en-GB"/>
              </w:rPr>
              <w:t>Installation of ductile iron hatch for the well</w:t>
            </w:r>
          </w:p>
        </w:tc>
        <w:tc>
          <w:tcPr>
            <w:tcW w:w="1027" w:type="dxa"/>
            <w:noWrap/>
          </w:tcPr>
          <w:p w14:paraId="478D3230"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sz w:val="18"/>
                <w:szCs w:val="18"/>
                <w:lang w:val="en-GB"/>
              </w:rPr>
              <w:t>ls</w:t>
            </w:r>
          </w:p>
        </w:tc>
        <w:tc>
          <w:tcPr>
            <w:tcW w:w="1136" w:type="dxa"/>
            <w:noWrap/>
          </w:tcPr>
          <w:p w14:paraId="0ECB42C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26CD1F3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263240F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70F2227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1C224E6" w14:textId="77777777" w:rsidTr="00D109A9">
        <w:trPr>
          <w:trHeight w:val="20"/>
        </w:trPr>
        <w:tc>
          <w:tcPr>
            <w:tcW w:w="939" w:type="dxa"/>
            <w:noWrap/>
          </w:tcPr>
          <w:p w14:paraId="6FC576F7"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3.4.2.</w:t>
            </w:r>
            <w:r w:rsidRPr="00D860D5">
              <w:rPr>
                <w:rFonts w:ascii="Arial" w:eastAsia="Arial Unicode MS" w:hAnsi="Arial" w:cs="Arial"/>
                <w:sz w:val="18"/>
                <w:szCs w:val="18"/>
              </w:rPr>
              <w:t>4</w:t>
            </w:r>
          </w:p>
        </w:tc>
        <w:tc>
          <w:tcPr>
            <w:tcW w:w="4448" w:type="dxa"/>
          </w:tcPr>
          <w:p w14:paraId="0571E7DB" w14:textId="77777777" w:rsidR="00196240" w:rsidRPr="00D860D5" w:rsidRDefault="00196240" w:rsidP="00D109A9">
            <w:pPr>
              <w:spacing w:before="100" w:beforeAutospacing="1" w:after="120" w:afterAutospacing="1"/>
              <w:rPr>
                <w:rFonts w:ascii="Arial" w:eastAsia="Arial Unicode MS" w:hAnsi="Arial" w:cs="Arial"/>
                <w:spacing w:val="-3"/>
                <w:sz w:val="18"/>
                <w:szCs w:val="18"/>
                <w:lang w:val="en-GB"/>
              </w:rPr>
            </w:pPr>
            <w:r w:rsidRPr="00D860D5">
              <w:rPr>
                <w:rFonts w:ascii="Arial" w:eastAsia="Arial Unicode MS" w:hAnsi="Arial" w:cs="Arial"/>
                <w:sz w:val="18"/>
                <w:szCs w:val="18"/>
                <w:lang w:val="en-GB"/>
              </w:rPr>
              <w:t xml:space="preserve">Installation of a metal ladder </w:t>
            </w:r>
            <w:r w:rsidRPr="00D860D5">
              <w:rPr>
                <w:rFonts w:ascii="Arial" w:eastAsia="Arial Unicode MS" w:hAnsi="Arial" w:cs="Arial"/>
                <w:spacing w:val="-3"/>
                <w:sz w:val="18"/>
                <w:szCs w:val="18"/>
                <w:lang w:val="en-GB"/>
              </w:rPr>
              <w:t>МД-1</w:t>
            </w:r>
          </w:p>
        </w:tc>
        <w:tc>
          <w:tcPr>
            <w:tcW w:w="1027" w:type="dxa"/>
            <w:noWrap/>
          </w:tcPr>
          <w:p w14:paraId="7DD8756D"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sz w:val="18"/>
                <w:szCs w:val="18"/>
                <w:lang w:val="en-GB"/>
              </w:rPr>
              <w:t>ls</w:t>
            </w:r>
          </w:p>
        </w:tc>
        <w:tc>
          <w:tcPr>
            <w:tcW w:w="1136" w:type="dxa"/>
            <w:noWrap/>
          </w:tcPr>
          <w:p w14:paraId="741DD1A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36FFF13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13D5C23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0A87AB4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C078560" w14:textId="77777777" w:rsidTr="00D109A9">
        <w:trPr>
          <w:trHeight w:val="20"/>
        </w:trPr>
        <w:tc>
          <w:tcPr>
            <w:tcW w:w="939" w:type="dxa"/>
            <w:noWrap/>
          </w:tcPr>
          <w:p w14:paraId="600E532F"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3.4.2.</w:t>
            </w:r>
            <w:r w:rsidRPr="00D860D5">
              <w:rPr>
                <w:rFonts w:ascii="Arial" w:eastAsia="Arial Unicode MS" w:hAnsi="Arial" w:cs="Arial"/>
                <w:sz w:val="18"/>
                <w:szCs w:val="18"/>
              </w:rPr>
              <w:t>5</w:t>
            </w:r>
          </w:p>
        </w:tc>
        <w:tc>
          <w:tcPr>
            <w:tcW w:w="4448" w:type="dxa"/>
          </w:tcPr>
          <w:p w14:paraId="209A24CB" w14:textId="77777777" w:rsidR="00196240" w:rsidRPr="00D860D5" w:rsidRDefault="00196240" w:rsidP="00D109A9">
            <w:pPr>
              <w:spacing w:before="100" w:beforeAutospacing="1" w:afterAutospacing="1"/>
              <w:rPr>
                <w:rFonts w:ascii="Arial" w:eastAsia="Arial Unicode MS" w:hAnsi="Arial" w:cs="Arial"/>
                <w:spacing w:val="-3"/>
                <w:sz w:val="18"/>
                <w:szCs w:val="18"/>
                <w:lang w:val="en-GB"/>
              </w:rPr>
            </w:pPr>
            <w:r w:rsidRPr="00D860D5">
              <w:rPr>
                <w:rFonts w:ascii="Arial" w:eastAsia="Arial Unicode MS" w:hAnsi="Arial" w:cs="Arial"/>
                <w:sz w:val="18"/>
                <w:szCs w:val="18"/>
                <w:lang w:val="en-GB"/>
              </w:rPr>
              <w:t xml:space="preserve">Priming of metal surfaces at a time with zinc protective primer </w:t>
            </w:r>
          </w:p>
        </w:tc>
        <w:tc>
          <w:tcPr>
            <w:tcW w:w="1027" w:type="dxa"/>
            <w:noWrap/>
          </w:tcPr>
          <w:p w14:paraId="548236BE"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sz w:val="18"/>
                <w:szCs w:val="18"/>
                <w:lang w:val="en-GB"/>
              </w:rPr>
              <w:t>ls</w:t>
            </w:r>
          </w:p>
        </w:tc>
        <w:tc>
          <w:tcPr>
            <w:tcW w:w="1136" w:type="dxa"/>
            <w:noWrap/>
          </w:tcPr>
          <w:p w14:paraId="227AFD4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63544A7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33BA7D3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1463999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EA05342" w14:textId="77777777" w:rsidTr="00D109A9">
        <w:trPr>
          <w:trHeight w:val="20"/>
        </w:trPr>
        <w:tc>
          <w:tcPr>
            <w:tcW w:w="939" w:type="dxa"/>
            <w:noWrap/>
          </w:tcPr>
          <w:p w14:paraId="5794A012"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3.4.2.</w:t>
            </w:r>
            <w:r w:rsidRPr="00D860D5">
              <w:rPr>
                <w:rFonts w:ascii="Arial" w:eastAsia="Arial Unicode MS" w:hAnsi="Arial" w:cs="Arial"/>
                <w:sz w:val="18"/>
                <w:szCs w:val="18"/>
              </w:rPr>
              <w:t>6</w:t>
            </w:r>
          </w:p>
        </w:tc>
        <w:tc>
          <w:tcPr>
            <w:tcW w:w="4448" w:type="dxa"/>
          </w:tcPr>
          <w:p w14:paraId="7BCDB777" w14:textId="77777777" w:rsidR="00196240" w:rsidRPr="00D860D5" w:rsidRDefault="00196240" w:rsidP="00D109A9">
            <w:pPr>
              <w:spacing w:before="100" w:beforeAutospacing="1" w:afterAutospacing="1"/>
              <w:rPr>
                <w:rFonts w:ascii="Arial" w:eastAsia="Arial Unicode MS" w:hAnsi="Arial" w:cs="Arial"/>
                <w:spacing w:val="-3"/>
                <w:sz w:val="18"/>
                <w:szCs w:val="18"/>
                <w:lang w:val="en-GB"/>
              </w:rPr>
            </w:pPr>
            <w:r w:rsidRPr="00D860D5">
              <w:rPr>
                <w:rFonts w:ascii="Arial" w:eastAsia="Arial Unicode MS" w:hAnsi="Arial" w:cs="Arial"/>
                <w:sz w:val="18"/>
                <w:szCs w:val="18"/>
                <w:lang w:val="en-GB"/>
              </w:rPr>
              <w:t xml:space="preserve">Installation of pits </w:t>
            </w:r>
            <w:r w:rsidRPr="00D860D5">
              <w:rPr>
                <w:rFonts w:ascii="Arial" w:eastAsia="Arial Unicode MS" w:hAnsi="Arial" w:cs="Arial"/>
                <w:spacing w:val="-3"/>
                <w:sz w:val="18"/>
                <w:szCs w:val="18"/>
                <w:lang w:val="en-GB"/>
              </w:rPr>
              <w:t>400х400х200</w:t>
            </w:r>
          </w:p>
        </w:tc>
        <w:tc>
          <w:tcPr>
            <w:tcW w:w="1027" w:type="dxa"/>
            <w:noWrap/>
          </w:tcPr>
          <w:p w14:paraId="1E0443C6"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sz w:val="18"/>
                <w:szCs w:val="18"/>
                <w:lang w:val="en-GB"/>
              </w:rPr>
              <w:t>ls</w:t>
            </w:r>
          </w:p>
        </w:tc>
        <w:tc>
          <w:tcPr>
            <w:tcW w:w="1136" w:type="dxa"/>
            <w:noWrap/>
          </w:tcPr>
          <w:p w14:paraId="24A8BA0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77F47F3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79C2674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3201157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634549D" w14:textId="77777777" w:rsidTr="00D109A9">
        <w:trPr>
          <w:trHeight w:val="20"/>
        </w:trPr>
        <w:tc>
          <w:tcPr>
            <w:tcW w:w="939" w:type="dxa"/>
            <w:noWrap/>
          </w:tcPr>
          <w:p w14:paraId="17A7088F"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3.4.2.</w:t>
            </w:r>
            <w:r w:rsidRPr="00D860D5">
              <w:rPr>
                <w:rFonts w:ascii="Arial" w:eastAsia="Arial Unicode MS" w:hAnsi="Arial" w:cs="Arial"/>
                <w:sz w:val="18"/>
                <w:szCs w:val="18"/>
              </w:rPr>
              <w:t>7</w:t>
            </w:r>
          </w:p>
        </w:tc>
        <w:tc>
          <w:tcPr>
            <w:tcW w:w="4448" w:type="dxa"/>
          </w:tcPr>
          <w:p w14:paraId="7E0019E8" w14:textId="77777777" w:rsidR="00196240" w:rsidRPr="00D860D5" w:rsidRDefault="00196240" w:rsidP="00D109A9">
            <w:pPr>
              <w:spacing w:before="100" w:beforeAutospacing="1" w:afterAutospacing="1"/>
              <w:rPr>
                <w:rFonts w:ascii="Arial" w:eastAsia="Arial Unicode MS" w:hAnsi="Arial" w:cs="Arial"/>
                <w:spacing w:val="-3"/>
                <w:sz w:val="18"/>
                <w:szCs w:val="18"/>
                <w:highlight w:val="yellow"/>
                <w:lang w:val="en-GB"/>
              </w:rPr>
            </w:pPr>
            <w:r w:rsidRPr="00D860D5">
              <w:rPr>
                <w:rFonts w:ascii="Arial" w:eastAsia="Arial Unicode MS" w:hAnsi="Arial" w:cs="Arial"/>
                <w:sz w:val="18"/>
                <w:szCs w:val="18"/>
                <w:lang w:val="en-GB"/>
              </w:rPr>
              <w:t>Installation of cast-in place reinforcing belt ПМ-2</w:t>
            </w:r>
          </w:p>
        </w:tc>
        <w:tc>
          <w:tcPr>
            <w:tcW w:w="1027" w:type="dxa"/>
            <w:noWrap/>
          </w:tcPr>
          <w:p w14:paraId="64EECFD1"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sz w:val="18"/>
                <w:szCs w:val="18"/>
                <w:lang w:val="en-GB"/>
              </w:rPr>
              <w:t>ls</w:t>
            </w:r>
          </w:p>
        </w:tc>
        <w:tc>
          <w:tcPr>
            <w:tcW w:w="1136" w:type="dxa"/>
            <w:noWrap/>
          </w:tcPr>
          <w:p w14:paraId="38A76C8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09FC3F1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2D0CC4A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5DE0DAB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5FC6269" w14:textId="77777777" w:rsidTr="00D109A9">
        <w:trPr>
          <w:trHeight w:val="20"/>
        </w:trPr>
        <w:tc>
          <w:tcPr>
            <w:tcW w:w="939" w:type="dxa"/>
            <w:noWrap/>
          </w:tcPr>
          <w:p w14:paraId="709EB73D"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3.4.2.</w:t>
            </w:r>
            <w:r w:rsidRPr="00D860D5">
              <w:rPr>
                <w:rFonts w:ascii="Arial" w:eastAsia="Arial Unicode MS" w:hAnsi="Arial" w:cs="Arial"/>
                <w:sz w:val="18"/>
                <w:szCs w:val="18"/>
              </w:rPr>
              <w:t>8</w:t>
            </w:r>
          </w:p>
        </w:tc>
        <w:tc>
          <w:tcPr>
            <w:tcW w:w="4448" w:type="dxa"/>
          </w:tcPr>
          <w:p w14:paraId="13E8A5CF" w14:textId="77777777" w:rsidR="00196240" w:rsidRPr="00D860D5" w:rsidRDefault="00196240" w:rsidP="00D109A9">
            <w:pPr>
              <w:spacing w:before="100" w:beforeAutospacing="1" w:afterAutospacing="1"/>
              <w:rPr>
                <w:rFonts w:ascii="Arial" w:eastAsia="Arial Unicode MS" w:hAnsi="Arial" w:cs="Arial"/>
                <w:spacing w:val="-3"/>
                <w:sz w:val="18"/>
                <w:szCs w:val="18"/>
                <w:lang w:val="en-GB"/>
              </w:rPr>
            </w:pPr>
            <w:r w:rsidRPr="00D860D5">
              <w:rPr>
                <w:rFonts w:ascii="Arial" w:eastAsia="Arial Unicode MS" w:hAnsi="Arial" w:cs="Arial"/>
                <w:sz w:val="18"/>
                <w:szCs w:val="18"/>
                <w:lang w:val="en-GB"/>
              </w:rPr>
              <w:t>Arrangement of waterproofing of walls and foundations</w:t>
            </w:r>
          </w:p>
        </w:tc>
        <w:tc>
          <w:tcPr>
            <w:tcW w:w="1027" w:type="dxa"/>
            <w:noWrap/>
          </w:tcPr>
          <w:p w14:paraId="5F2DB969"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sz w:val="18"/>
                <w:szCs w:val="18"/>
                <w:lang w:val="en-GB"/>
              </w:rPr>
              <w:t>ls</w:t>
            </w:r>
          </w:p>
        </w:tc>
        <w:tc>
          <w:tcPr>
            <w:tcW w:w="1136" w:type="dxa"/>
            <w:noWrap/>
          </w:tcPr>
          <w:p w14:paraId="782EC85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35C95BB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08D17EA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67F3FB4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DA6B7FE" w14:textId="77777777" w:rsidTr="00D109A9">
        <w:trPr>
          <w:trHeight w:val="20"/>
        </w:trPr>
        <w:tc>
          <w:tcPr>
            <w:tcW w:w="939" w:type="dxa"/>
            <w:noWrap/>
          </w:tcPr>
          <w:p w14:paraId="0E581AC8"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3.4.2.</w:t>
            </w:r>
            <w:r w:rsidRPr="00D860D5">
              <w:rPr>
                <w:rFonts w:ascii="Arial" w:eastAsia="Arial Unicode MS" w:hAnsi="Arial" w:cs="Arial"/>
                <w:sz w:val="18"/>
                <w:szCs w:val="18"/>
              </w:rPr>
              <w:t>9</w:t>
            </w:r>
          </w:p>
        </w:tc>
        <w:tc>
          <w:tcPr>
            <w:tcW w:w="4448" w:type="dxa"/>
          </w:tcPr>
          <w:p w14:paraId="65082CD1"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 xml:space="preserve">Welding of flanges to steel pipelines DN900 </w:t>
            </w:r>
          </w:p>
        </w:tc>
        <w:tc>
          <w:tcPr>
            <w:tcW w:w="1027" w:type="dxa"/>
            <w:noWrap/>
          </w:tcPr>
          <w:p w14:paraId="05AC36AE"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sz w:val="18"/>
                <w:szCs w:val="18"/>
                <w:lang w:val="en-GB"/>
              </w:rPr>
              <w:t>ls</w:t>
            </w:r>
          </w:p>
        </w:tc>
        <w:tc>
          <w:tcPr>
            <w:tcW w:w="1136" w:type="dxa"/>
            <w:noWrap/>
          </w:tcPr>
          <w:p w14:paraId="3ABA622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1B53CA0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78797AC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67680C2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407C3C6" w14:textId="77777777" w:rsidTr="00D109A9">
        <w:trPr>
          <w:trHeight w:val="20"/>
        </w:trPr>
        <w:tc>
          <w:tcPr>
            <w:tcW w:w="939" w:type="dxa"/>
            <w:noWrap/>
          </w:tcPr>
          <w:p w14:paraId="1FED48DE"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3.4.2.</w:t>
            </w:r>
            <w:r w:rsidRPr="00D860D5">
              <w:rPr>
                <w:rFonts w:ascii="Arial" w:eastAsia="Arial Unicode MS" w:hAnsi="Arial" w:cs="Arial"/>
                <w:sz w:val="18"/>
                <w:szCs w:val="18"/>
              </w:rPr>
              <w:t>10</w:t>
            </w:r>
          </w:p>
        </w:tc>
        <w:tc>
          <w:tcPr>
            <w:tcW w:w="4448" w:type="dxa"/>
          </w:tcPr>
          <w:p w14:paraId="6D112BF6"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ductile iron flange adapter PN25 DN900x800</w:t>
            </w:r>
          </w:p>
        </w:tc>
        <w:tc>
          <w:tcPr>
            <w:tcW w:w="1027" w:type="dxa"/>
            <w:noWrap/>
          </w:tcPr>
          <w:p w14:paraId="46D068DD"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eastAsia="Arial Unicode MS" w:hAnsi="Arial" w:cs="Arial"/>
                <w:sz w:val="18"/>
                <w:szCs w:val="18"/>
                <w:lang w:val="en-GB"/>
              </w:rPr>
              <w:t>ls</w:t>
            </w:r>
          </w:p>
        </w:tc>
        <w:tc>
          <w:tcPr>
            <w:tcW w:w="1136" w:type="dxa"/>
            <w:noWrap/>
          </w:tcPr>
          <w:p w14:paraId="4453C0B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5C155C4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3A81552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0EAB7DD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FE29DE5" w14:textId="77777777" w:rsidTr="00D109A9">
        <w:trPr>
          <w:trHeight w:val="20"/>
        </w:trPr>
        <w:tc>
          <w:tcPr>
            <w:tcW w:w="939" w:type="dxa"/>
            <w:noWrap/>
          </w:tcPr>
          <w:p w14:paraId="18EE69E2"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3.4.2.</w:t>
            </w:r>
            <w:r w:rsidRPr="00D860D5">
              <w:rPr>
                <w:rFonts w:ascii="Arial" w:eastAsia="Arial Unicode MS" w:hAnsi="Arial" w:cs="Arial"/>
                <w:sz w:val="18"/>
                <w:szCs w:val="18"/>
              </w:rPr>
              <w:t>11</w:t>
            </w:r>
          </w:p>
        </w:tc>
        <w:tc>
          <w:tcPr>
            <w:tcW w:w="4448" w:type="dxa"/>
          </w:tcPr>
          <w:p w14:paraId="0D60CC9C"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ductile iron branch, flange hub DN800 PN25</w:t>
            </w:r>
          </w:p>
        </w:tc>
        <w:tc>
          <w:tcPr>
            <w:tcW w:w="1027" w:type="dxa"/>
            <w:noWrap/>
          </w:tcPr>
          <w:p w14:paraId="5596376A" w14:textId="77777777" w:rsidR="00196240" w:rsidRPr="00D860D5" w:rsidRDefault="00196240" w:rsidP="00D109A9">
            <w:pPr>
              <w:spacing w:before="100" w:beforeAutospacing="1" w:afterAutospacing="1"/>
              <w:jc w:val="center"/>
              <w:rPr>
                <w:rFonts w:ascii="Arial" w:eastAsia="Arial Unicode MS" w:hAnsi="Arial" w:cs="Arial"/>
                <w:spacing w:val="-3"/>
                <w:sz w:val="18"/>
                <w:szCs w:val="18"/>
                <w:lang w:val="en-GB"/>
              </w:rPr>
            </w:pPr>
            <w:r w:rsidRPr="00D860D5">
              <w:rPr>
                <w:rFonts w:ascii="Arial" w:eastAsia="Arial Unicode MS" w:hAnsi="Arial" w:cs="Arial"/>
                <w:sz w:val="18"/>
                <w:szCs w:val="18"/>
                <w:lang w:val="en-GB"/>
              </w:rPr>
              <w:t>ls</w:t>
            </w:r>
          </w:p>
        </w:tc>
        <w:tc>
          <w:tcPr>
            <w:tcW w:w="1136" w:type="dxa"/>
            <w:noWrap/>
          </w:tcPr>
          <w:p w14:paraId="7ED8C6EE"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r w:rsidRPr="00D860D5">
              <w:rPr>
                <w:rFonts w:ascii="Arial" w:eastAsia="Arial Unicode MS" w:hAnsi="Arial" w:cs="Arial"/>
                <w:sz w:val="18"/>
                <w:szCs w:val="18"/>
                <w:lang w:val="en-GB"/>
              </w:rPr>
              <w:t>1</w:t>
            </w:r>
          </w:p>
        </w:tc>
        <w:tc>
          <w:tcPr>
            <w:tcW w:w="1057" w:type="dxa"/>
            <w:noWrap/>
          </w:tcPr>
          <w:p w14:paraId="5D54881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0EF6402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1808424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FD320D0" w14:textId="77777777" w:rsidTr="00D109A9">
        <w:trPr>
          <w:trHeight w:val="20"/>
        </w:trPr>
        <w:tc>
          <w:tcPr>
            <w:tcW w:w="939" w:type="dxa"/>
            <w:noWrap/>
          </w:tcPr>
          <w:p w14:paraId="03D00B59"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lang w:val="en-GB"/>
              </w:rPr>
              <w:t>3.4.2.</w:t>
            </w:r>
            <w:r w:rsidRPr="00D860D5">
              <w:rPr>
                <w:rFonts w:ascii="Arial" w:eastAsia="Arial Unicode MS" w:hAnsi="Arial" w:cs="Arial"/>
                <w:sz w:val="18"/>
                <w:szCs w:val="18"/>
              </w:rPr>
              <w:t>12</w:t>
            </w:r>
          </w:p>
        </w:tc>
        <w:tc>
          <w:tcPr>
            <w:tcW w:w="4448" w:type="dxa"/>
          </w:tcPr>
          <w:p w14:paraId="5F500ECD"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Installation of smooth flanged branch with ductile iron end DN800 L=0.6 m PN25</w:t>
            </w:r>
          </w:p>
        </w:tc>
        <w:tc>
          <w:tcPr>
            <w:tcW w:w="1027" w:type="dxa"/>
            <w:noWrap/>
          </w:tcPr>
          <w:p w14:paraId="1D54B487" w14:textId="77777777" w:rsidR="00196240" w:rsidRPr="00D860D5" w:rsidRDefault="00196240" w:rsidP="00D109A9">
            <w:pPr>
              <w:spacing w:before="100" w:beforeAutospacing="1" w:afterAutospacing="1"/>
              <w:jc w:val="center"/>
              <w:rPr>
                <w:rFonts w:ascii="Arial" w:eastAsia="Arial Unicode MS" w:hAnsi="Arial" w:cs="Arial"/>
                <w:spacing w:val="-3"/>
                <w:sz w:val="18"/>
                <w:szCs w:val="18"/>
                <w:lang w:val="en-GB"/>
              </w:rPr>
            </w:pPr>
            <w:r w:rsidRPr="00D860D5">
              <w:rPr>
                <w:rFonts w:ascii="Arial" w:eastAsia="Arial Unicode MS" w:hAnsi="Arial" w:cs="Arial"/>
                <w:sz w:val="18"/>
                <w:szCs w:val="18"/>
                <w:lang w:val="en-GB"/>
              </w:rPr>
              <w:t>ls</w:t>
            </w:r>
          </w:p>
        </w:tc>
        <w:tc>
          <w:tcPr>
            <w:tcW w:w="1136" w:type="dxa"/>
            <w:noWrap/>
          </w:tcPr>
          <w:p w14:paraId="559E61A7"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r w:rsidRPr="00D860D5">
              <w:rPr>
                <w:rFonts w:ascii="Arial" w:eastAsia="Arial Unicode MS" w:hAnsi="Arial" w:cs="Arial"/>
                <w:sz w:val="18"/>
                <w:szCs w:val="18"/>
                <w:lang w:val="en-GB"/>
              </w:rPr>
              <w:t>1</w:t>
            </w:r>
          </w:p>
        </w:tc>
        <w:tc>
          <w:tcPr>
            <w:tcW w:w="1057" w:type="dxa"/>
            <w:noWrap/>
          </w:tcPr>
          <w:p w14:paraId="38152FD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1FDA163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0C93092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A50AFE0" w14:textId="77777777" w:rsidTr="00D109A9">
        <w:trPr>
          <w:trHeight w:val="20"/>
        </w:trPr>
        <w:tc>
          <w:tcPr>
            <w:tcW w:w="939" w:type="dxa"/>
            <w:noWrap/>
          </w:tcPr>
          <w:p w14:paraId="619ED13C" w14:textId="77777777" w:rsidR="00196240" w:rsidRPr="00D860D5" w:rsidRDefault="00196240" w:rsidP="00D109A9">
            <w:pPr>
              <w:spacing w:before="100" w:beforeAutospacing="1" w:afterAutospacing="1"/>
              <w:rPr>
                <w:rFonts w:ascii="Arial" w:eastAsia="Arial Unicode MS" w:hAnsi="Arial" w:cs="Arial"/>
                <w:sz w:val="18"/>
                <w:szCs w:val="18"/>
                <w:lang w:val="uk-UA"/>
              </w:rPr>
            </w:pPr>
            <w:r w:rsidRPr="00D860D5">
              <w:rPr>
                <w:rFonts w:ascii="Arial" w:eastAsia="Arial Unicode MS" w:hAnsi="Arial" w:cs="Arial"/>
                <w:sz w:val="18"/>
                <w:szCs w:val="18"/>
                <w:lang w:val="uk-UA"/>
              </w:rPr>
              <w:t>3.4.2.13</w:t>
            </w:r>
          </w:p>
        </w:tc>
        <w:tc>
          <w:tcPr>
            <w:tcW w:w="4448" w:type="dxa"/>
          </w:tcPr>
          <w:p w14:paraId="24CDC670" w14:textId="4BA3B4A4" w:rsidR="00196240" w:rsidRPr="00D860D5" w:rsidRDefault="00196240" w:rsidP="00D109A9">
            <w:pPr>
              <w:spacing w:before="100" w:beforeAutospacing="1" w:afterAutospacing="1"/>
              <w:rPr>
                <w:rFonts w:ascii="Arial" w:eastAsia="Arial Unicode MS" w:hAnsi="Arial" w:cs="Arial"/>
                <w:sz w:val="18"/>
                <w:szCs w:val="18"/>
                <w:highlight w:val="cyan"/>
                <w:lang w:val="en-GB"/>
              </w:rPr>
            </w:pPr>
            <w:r w:rsidRPr="00D860D5">
              <w:rPr>
                <w:rFonts w:ascii="Arial" w:eastAsia="Arial Unicode MS" w:hAnsi="Arial" w:cs="Arial"/>
                <w:sz w:val="18"/>
                <w:szCs w:val="18"/>
                <w:lang w:val="en-GB"/>
              </w:rPr>
              <w:t xml:space="preserve">Installation of </w:t>
            </w:r>
            <w:r w:rsidR="006B74C6" w:rsidRPr="006B74C6">
              <w:rPr>
                <w:rFonts w:ascii="Arial" w:eastAsia="Arial Unicode MS" w:hAnsi="Arial" w:cs="Arial"/>
                <w:sz w:val="18"/>
                <w:szCs w:val="18"/>
                <w:lang w:val="en-GB"/>
              </w:rPr>
              <w:t>anchored joint DN 800 PN25 with locking ring</w:t>
            </w:r>
          </w:p>
        </w:tc>
        <w:tc>
          <w:tcPr>
            <w:tcW w:w="1027" w:type="dxa"/>
            <w:noWrap/>
          </w:tcPr>
          <w:p w14:paraId="05426FC9"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60C7353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5551EFA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43639DA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5FA2F9A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08ACB5C" w14:textId="77777777" w:rsidTr="00D109A9">
        <w:trPr>
          <w:trHeight w:val="20"/>
        </w:trPr>
        <w:tc>
          <w:tcPr>
            <w:tcW w:w="939" w:type="dxa"/>
            <w:noWrap/>
          </w:tcPr>
          <w:p w14:paraId="5477D1EE" w14:textId="77777777" w:rsidR="00196240" w:rsidRPr="00D860D5" w:rsidRDefault="00196240" w:rsidP="00D109A9">
            <w:pPr>
              <w:spacing w:before="100" w:beforeAutospacing="1" w:afterAutospacing="1"/>
              <w:rPr>
                <w:rFonts w:ascii="Arial" w:eastAsia="Arial Unicode MS" w:hAnsi="Arial" w:cs="Arial"/>
                <w:sz w:val="18"/>
                <w:szCs w:val="18"/>
                <w:lang w:val="uk-UA"/>
              </w:rPr>
            </w:pPr>
            <w:r w:rsidRPr="00D860D5">
              <w:rPr>
                <w:rFonts w:ascii="Arial" w:eastAsia="Arial Unicode MS" w:hAnsi="Arial" w:cs="Arial"/>
                <w:sz w:val="18"/>
                <w:szCs w:val="18"/>
                <w:lang w:val="en-GB"/>
              </w:rPr>
              <w:t>3.4.3</w:t>
            </w:r>
          </w:p>
        </w:tc>
        <w:tc>
          <w:tcPr>
            <w:tcW w:w="4448" w:type="dxa"/>
          </w:tcPr>
          <w:p w14:paraId="13BD8216"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Arrangement of concrete pavement around the wells</w:t>
            </w:r>
          </w:p>
        </w:tc>
        <w:tc>
          <w:tcPr>
            <w:tcW w:w="1027" w:type="dxa"/>
            <w:noWrap/>
          </w:tcPr>
          <w:p w14:paraId="68344BAC"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394802D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1AA1C78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4B703C3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2BC2F05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174A59D" w14:textId="77777777" w:rsidTr="00D109A9">
        <w:trPr>
          <w:trHeight w:val="20"/>
        </w:trPr>
        <w:tc>
          <w:tcPr>
            <w:tcW w:w="939" w:type="dxa"/>
            <w:noWrap/>
          </w:tcPr>
          <w:p w14:paraId="17A88A80"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3.4.4</w:t>
            </w:r>
          </w:p>
        </w:tc>
        <w:tc>
          <w:tcPr>
            <w:tcW w:w="4448" w:type="dxa"/>
          </w:tcPr>
          <w:p w14:paraId="37D61091" w14:textId="77777777" w:rsidR="00196240" w:rsidRPr="00D860D5" w:rsidRDefault="00196240" w:rsidP="00D109A9">
            <w:pPr>
              <w:spacing w:before="100" w:beforeAutospacing="1" w:afterAutospacing="1"/>
              <w:rPr>
                <w:rFonts w:ascii="Arial" w:eastAsia="Arial Unicode MS" w:hAnsi="Arial" w:cs="Arial"/>
                <w:b/>
                <w:bCs/>
                <w:sz w:val="18"/>
                <w:szCs w:val="18"/>
                <w:lang w:val="en-GB"/>
              </w:rPr>
            </w:pPr>
            <w:r w:rsidRPr="00D860D5">
              <w:rPr>
                <w:rFonts w:ascii="Arial" w:eastAsia="Arial Unicode MS" w:hAnsi="Arial" w:cs="Arial"/>
                <w:b/>
                <w:bCs/>
                <w:sz w:val="18"/>
                <w:szCs w:val="18"/>
                <w:lang w:val="en-GB"/>
              </w:rPr>
              <w:t>Crossings Through the Walls of Chambers or Buildings</w:t>
            </w:r>
          </w:p>
        </w:tc>
        <w:tc>
          <w:tcPr>
            <w:tcW w:w="1027" w:type="dxa"/>
            <w:noWrap/>
          </w:tcPr>
          <w:p w14:paraId="2A4649C4"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p>
        </w:tc>
        <w:tc>
          <w:tcPr>
            <w:tcW w:w="1136" w:type="dxa"/>
            <w:noWrap/>
          </w:tcPr>
          <w:p w14:paraId="6588BBC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57" w:type="dxa"/>
            <w:noWrap/>
          </w:tcPr>
          <w:p w14:paraId="4999418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177479C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6A7123B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44462EC" w14:textId="77777777" w:rsidTr="00D109A9">
        <w:trPr>
          <w:trHeight w:val="469"/>
        </w:trPr>
        <w:tc>
          <w:tcPr>
            <w:tcW w:w="939" w:type="dxa"/>
            <w:noWrap/>
          </w:tcPr>
          <w:p w14:paraId="430221FF"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3.4.4.1</w:t>
            </w:r>
          </w:p>
        </w:tc>
        <w:tc>
          <w:tcPr>
            <w:tcW w:w="4448" w:type="dxa"/>
          </w:tcPr>
          <w:p w14:paraId="43DF02B0"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Arrangement of hole in the reinforced concrete well with installation of the sealing as specified under the Sub-Chapter 2.1.1 in the Chapter 2 Particular Technical Specifications</w:t>
            </w:r>
          </w:p>
        </w:tc>
        <w:tc>
          <w:tcPr>
            <w:tcW w:w="1027" w:type="dxa"/>
            <w:noWrap/>
          </w:tcPr>
          <w:p w14:paraId="5D76E59D"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3553A36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64B0B1C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69A1402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6A27646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3C6A9CE" w14:textId="77777777" w:rsidTr="00D109A9">
        <w:trPr>
          <w:trHeight w:val="20"/>
        </w:trPr>
        <w:tc>
          <w:tcPr>
            <w:tcW w:w="939" w:type="dxa"/>
            <w:noWrap/>
          </w:tcPr>
          <w:p w14:paraId="4E93A97C" w14:textId="77777777" w:rsidR="00196240" w:rsidRPr="00D860D5" w:rsidRDefault="00196240" w:rsidP="00D109A9">
            <w:pPr>
              <w:spacing w:before="100" w:beforeAutospacing="1" w:afterAutospacing="1"/>
              <w:rPr>
                <w:rFonts w:ascii="Arial" w:eastAsia="Arial Unicode MS" w:hAnsi="Arial" w:cs="Arial"/>
                <w:sz w:val="18"/>
                <w:szCs w:val="18"/>
                <w:lang w:val="uk-UA"/>
              </w:rPr>
            </w:pPr>
            <w:r w:rsidRPr="00D860D5">
              <w:rPr>
                <w:rFonts w:ascii="Arial" w:eastAsia="Arial Unicode MS" w:hAnsi="Arial" w:cs="Arial"/>
                <w:sz w:val="18"/>
                <w:szCs w:val="18"/>
                <w:lang w:val="en-GB"/>
              </w:rPr>
              <w:t>3.4.5</w:t>
            </w:r>
          </w:p>
        </w:tc>
        <w:tc>
          <w:tcPr>
            <w:tcW w:w="4448" w:type="dxa"/>
          </w:tcPr>
          <w:p w14:paraId="11D9EB44"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Reinstatement of surfaces of different types along pipe routes</w:t>
            </w:r>
          </w:p>
        </w:tc>
        <w:tc>
          <w:tcPr>
            <w:tcW w:w="1027" w:type="dxa"/>
            <w:noWrap/>
          </w:tcPr>
          <w:p w14:paraId="702354C9"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16788EF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2A12766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2153FB0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2DD1C6D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BE683B4" w14:textId="77777777" w:rsidTr="00D109A9">
        <w:trPr>
          <w:trHeight w:val="20"/>
        </w:trPr>
        <w:tc>
          <w:tcPr>
            <w:tcW w:w="939" w:type="dxa"/>
            <w:noWrap/>
          </w:tcPr>
          <w:p w14:paraId="576D3367"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3.5</w:t>
            </w:r>
          </w:p>
        </w:tc>
        <w:tc>
          <w:tcPr>
            <w:tcW w:w="4448" w:type="dxa"/>
          </w:tcPr>
          <w:p w14:paraId="1359E205"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b/>
                <w:bCs/>
                <w:color w:val="FF0000"/>
                <w:sz w:val="18"/>
                <w:szCs w:val="18"/>
                <w:u w:val="single"/>
                <w:lang w:val="en-GB"/>
              </w:rPr>
              <w:t>HYDRAULIC PRESSURE TESTS</w:t>
            </w:r>
          </w:p>
        </w:tc>
        <w:tc>
          <w:tcPr>
            <w:tcW w:w="1027" w:type="dxa"/>
            <w:noWrap/>
          </w:tcPr>
          <w:p w14:paraId="7A4086FF"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p>
        </w:tc>
        <w:tc>
          <w:tcPr>
            <w:tcW w:w="1136" w:type="dxa"/>
            <w:noWrap/>
          </w:tcPr>
          <w:p w14:paraId="1887D2C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57" w:type="dxa"/>
            <w:noWrap/>
          </w:tcPr>
          <w:p w14:paraId="2DAE1D1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0B9F04C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6E86FEB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534F93E" w14:textId="77777777" w:rsidTr="00D109A9">
        <w:trPr>
          <w:trHeight w:val="20"/>
        </w:trPr>
        <w:tc>
          <w:tcPr>
            <w:tcW w:w="939" w:type="dxa"/>
            <w:noWrap/>
          </w:tcPr>
          <w:p w14:paraId="65576655"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3.5.1</w:t>
            </w:r>
          </w:p>
        </w:tc>
        <w:tc>
          <w:tcPr>
            <w:tcW w:w="4448" w:type="dxa"/>
            <w:shd w:val="clear" w:color="auto" w:fill="FFFFFF" w:themeFill="background1"/>
          </w:tcPr>
          <w:p w14:paraId="64FDB1D4" w14:textId="77777777" w:rsidR="00196240" w:rsidRPr="00D860D5" w:rsidRDefault="00196240" w:rsidP="00D109A9">
            <w:pPr>
              <w:spacing w:before="100" w:beforeAutospacing="1" w:afterAutospacing="1"/>
              <w:rPr>
                <w:rFonts w:ascii="Arial" w:eastAsia="Arial Unicode MS" w:hAnsi="Arial" w:cs="Arial"/>
                <w:sz w:val="18"/>
                <w:szCs w:val="18"/>
                <w:lang w:val="uk-UA"/>
              </w:rPr>
            </w:pPr>
            <w:r w:rsidRPr="00D860D5">
              <w:rPr>
                <w:rFonts w:ascii="Arial" w:eastAsia="Arial Unicode MS" w:hAnsi="Arial" w:cs="Arial"/>
                <w:sz w:val="18"/>
                <w:szCs w:val="18"/>
                <w:lang w:val="en-GB"/>
              </w:rPr>
              <w:t>Hydraulic pressure tests, flushing and disinfection of pipelines DN800</w:t>
            </w:r>
            <w:r w:rsidRPr="00D860D5">
              <w:rPr>
                <w:rFonts w:ascii="Arial" w:eastAsia="Arial Unicode MS" w:hAnsi="Arial" w:cs="Arial"/>
                <w:sz w:val="18"/>
                <w:szCs w:val="18"/>
                <w:lang w:val="uk-UA"/>
              </w:rPr>
              <w:t>-900</w:t>
            </w:r>
          </w:p>
        </w:tc>
        <w:tc>
          <w:tcPr>
            <w:tcW w:w="1027" w:type="dxa"/>
            <w:shd w:val="clear" w:color="auto" w:fill="FFFFFF" w:themeFill="background1"/>
            <w:noWrap/>
          </w:tcPr>
          <w:p w14:paraId="739C01E1"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color w:val="000000"/>
                <w:sz w:val="18"/>
                <w:szCs w:val="18"/>
                <w:lang w:val="en-GB"/>
              </w:rPr>
              <w:t>ls</w:t>
            </w:r>
          </w:p>
        </w:tc>
        <w:tc>
          <w:tcPr>
            <w:tcW w:w="1136" w:type="dxa"/>
            <w:shd w:val="clear" w:color="auto" w:fill="FFFFFF" w:themeFill="background1"/>
            <w:noWrap/>
          </w:tcPr>
          <w:p w14:paraId="43011C3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1CA406A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5BA10A7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4C1C4FF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CDDA41D" w14:textId="77777777" w:rsidTr="00D109A9">
        <w:trPr>
          <w:trHeight w:val="20"/>
        </w:trPr>
        <w:tc>
          <w:tcPr>
            <w:tcW w:w="939" w:type="dxa"/>
            <w:noWrap/>
            <w:hideMark/>
          </w:tcPr>
          <w:p w14:paraId="0C4AAE0C" w14:textId="77777777" w:rsidR="00196240" w:rsidRPr="00D860D5" w:rsidRDefault="00196240" w:rsidP="00D109A9">
            <w:pPr>
              <w:spacing w:before="100" w:beforeAutospacing="1" w:afterAutospacing="1"/>
              <w:rPr>
                <w:rFonts w:ascii="Arial" w:eastAsia="Arial Unicode MS" w:hAnsi="Arial" w:cs="Arial"/>
                <w:sz w:val="18"/>
                <w:szCs w:val="18"/>
                <w:lang w:val="uk-UA"/>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6</w:t>
            </w:r>
          </w:p>
        </w:tc>
        <w:tc>
          <w:tcPr>
            <w:tcW w:w="4448" w:type="dxa"/>
            <w:hideMark/>
          </w:tcPr>
          <w:p w14:paraId="2803B2D7" w14:textId="77777777" w:rsidR="00196240" w:rsidRPr="00D860D5" w:rsidRDefault="00196240" w:rsidP="00D109A9">
            <w:pPr>
              <w:spacing w:before="100" w:beforeAutospacing="1" w:afterAutospacing="1"/>
              <w:rPr>
                <w:rFonts w:ascii="Arial" w:eastAsia="Arial Unicode MS" w:hAnsi="Arial" w:cs="Arial"/>
                <w:b/>
                <w:bCs/>
                <w:color w:val="FF0000"/>
                <w:sz w:val="18"/>
                <w:szCs w:val="18"/>
                <w:u w:val="single"/>
                <w:lang w:val="en-GB"/>
              </w:rPr>
            </w:pPr>
            <w:r w:rsidRPr="00D860D5">
              <w:rPr>
                <w:rFonts w:ascii="Arial" w:eastAsia="Arial Unicode MS" w:hAnsi="Arial" w:cs="Arial"/>
                <w:b/>
                <w:bCs/>
                <w:color w:val="FF0000"/>
                <w:sz w:val="18"/>
                <w:szCs w:val="18"/>
                <w:u w:val="single"/>
                <w:lang w:val="en-GB"/>
              </w:rPr>
              <w:t>DEMOLITION AND SITE CLEARANCE</w:t>
            </w:r>
          </w:p>
        </w:tc>
        <w:tc>
          <w:tcPr>
            <w:tcW w:w="1027" w:type="dxa"/>
            <w:noWrap/>
            <w:hideMark/>
          </w:tcPr>
          <w:p w14:paraId="30F0A997"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p>
        </w:tc>
        <w:tc>
          <w:tcPr>
            <w:tcW w:w="1136" w:type="dxa"/>
            <w:noWrap/>
          </w:tcPr>
          <w:p w14:paraId="1BA6C446"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lang w:val="en-GB"/>
              </w:rPr>
            </w:pPr>
          </w:p>
        </w:tc>
        <w:tc>
          <w:tcPr>
            <w:tcW w:w="1057" w:type="dxa"/>
            <w:noWrap/>
            <w:hideMark/>
          </w:tcPr>
          <w:p w14:paraId="67C470A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762335A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hideMark/>
          </w:tcPr>
          <w:p w14:paraId="3FCDFFD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9F80B4B" w14:textId="77777777" w:rsidTr="00D109A9">
        <w:trPr>
          <w:trHeight w:val="20"/>
        </w:trPr>
        <w:tc>
          <w:tcPr>
            <w:tcW w:w="939" w:type="dxa"/>
            <w:noWrap/>
            <w:hideMark/>
          </w:tcPr>
          <w:p w14:paraId="3DEDDCC7"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6</w:t>
            </w:r>
            <w:r w:rsidRPr="00D860D5">
              <w:rPr>
                <w:rFonts w:ascii="Arial" w:eastAsia="Arial Unicode MS" w:hAnsi="Arial" w:cs="Arial"/>
                <w:sz w:val="18"/>
                <w:szCs w:val="18"/>
                <w:lang w:val="en-GB"/>
              </w:rPr>
              <w:t>.1</w:t>
            </w:r>
          </w:p>
        </w:tc>
        <w:tc>
          <w:tcPr>
            <w:tcW w:w="4448" w:type="dxa"/>
          </w:tcPr>
          <w:p w14:paraId="693B9BE0"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pacing w:val="-3"/>
                <w:sz w:val="18"/>
                <w:szCs w:val="18"/>
                <w:lang w:val="en-GB"/>
              </w:rPr>
            </w:pPr>
            <w:r w:rsidRPr="00D860D5">
              <w:rPr>
                <w:rFonts w:ascii="Arial" w:eastAsia="Arial Unicode MS" w:hAnsi="Arial" w:cs="Arial"/>
                <w:sz w:val="18"/>
                <w:szCs w:val="18"/>
                <w:lang w:val="en-GB"/>
              </w:rPr>
              <w:t xml:space="preserve">Dismantling of </w:t>
            </w:r>
            <w:proofErr w:type="spellStart"/>
            <w:r w:rsidRPr="00D860D5">
              <w:rPr>
                <w:rFonts w:ascii="Arial" w:eastAsia="Arial Unicode MS" w:hAnsi="Arial" w:cs="Arial"/>
                <w:sz w:val="18"/>
                <w:szCs w:val="18"/>
              </w:rPr>
              <w:t>existing</w:t>
            </w:r>
            <w:proofErr w:type="spellEnd"/>
            <w:r w:rsidRPr="00D860D5">
              <w:rPr>
                <w:rFonts w:ascii="Arial" w:eastAsia="Arial Unicode MS" w:hAnsi="Arial" w:cs="Arial"/>
                <w:sz w:val="18"/>
                <w:szCs w:val="18"/>
                <w:lang w:val="uk-UA"/>
              </w:rPr>
              <w:t xml:space="preserve"> </w:t>
            </w:r>
            <w:r w:rsidRPr="00D860D5">
              <w:rPr>
                <w:rFonts w:ascii="Arial" w:eastAsia="Arial Unicode MS" w:hAnsi="Arial" w:cs="Arial"/>
                <w:sz w:val="18"/>
                <w:szCs w:val="18"/>
                <w:lang w:val="en-GB"/>
              </w:rPr>
              <w:t>steel water supply pipes</w:t>
            </w:r>
            <w:r w:rsidRPr="00D860D5">
              <w:rPr>
                <w:rFonts w:ascii="Arial" w:eastAsia="Arial Unicode MS" w:hAnsi="Arial" w:cs="Arial"/>
                <w:spacing w:val="-3"/>
                <w:sz w:val="18"/>
                <w:szCs w:val="18"/>
                <w:lang w:val="en-GB"/>
              </w:rPr>
              <w:t xml:space="preserve"> DN900</w:t>
            </w:r>
          </w:p>
        </w:tc>
        <w:tc>
          <w:tcPr>
            <w:tcW w:w="1027" w:type="dxa"/>
            <w:noWrap/>
          </w:tcPr>
          <w:p w14:paraId="2ED7DB8F"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2A0EC81B"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lang w:val="en-GB"/>
              </w:rPr>
            </w:pPr>
            <w:r w:rsidRPr="00D860D5">
              <w:rPr>
                <w:rFonts w:ascii="Arial" w:eastAsia="Arial Unicode MS" w:hAnsi="Arial" w:cs="Arial"/>
                <w:sz w:val="18"/>
                <w:szCs w:val="18"/>
                <w:lang w:val="en-GB"/>
              </w:rPr>
              <w:t>1</w:t>
            </w:r>
          </w:p>
        </w:tc>
        <w:tc>
          <w:tcPr>
            <w:tcW w:w="1057" w:type="dxa"/>
            <w:noWrap/>
            <w:hideMark/>
          </w:tcPr>
          <w:p w14:paraId="141F6E6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14DB40E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hideMark/>
          </w:tcPr>
          <w:p w14:paraId="3A55D5C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335890B" w14:textId="77777777" w:rsidTr="00D109A9">
        <w:trPr>
          <w:trHeight w:val="20"/>
        </w:trPr>
        <w:tc>
          <w:tcPr>
            <w:tcW w:w="939" w:type="dxa"/>
            <w:noWrap/>
          </w:tcPr>
          <w:p w14:paraId="0BD5EC5B"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6</w:t>
            </w:r>
            <w:r w:rsidRPr="00D860D5">
              <w:rPr>
                <w:rFonts w:ascii="Arial" w:eastAsia="Arial Unicode MS" w:hAnsi="Arial" w:cs="Arial"/>
                <w:sz w:val="18"/>
                <w:szCs w:val="18"/>
                <w:lang w:val="en-GB"/>
              </w:rPr>
              <w:t>.2</w:t>
            </w:r>
          </w:p>
        </w:tc>
        <w:tc>
          <w:tcPr>
            <w:tcW w:w="4448" w:type="dxa"/>
          </w:tcPr>
          <w:p w14:paraId="28D903B3"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Transportation of waste up to 15 km</w:t>
            </w:r>
          </w:p>
        </w:tc>
        <w:tc>
          <w:tcPr>
            <w:tcW w:w="1027" w:type="dxa"/>
            <w:noWrap/>
          </w:tcPr>
          <w:p w14:paraId="286FBD0D"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61B45916"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lang w:val="en-GB"/>
              </w:rPr>
            </w:pPr>
            <w:r w:rsidRPr="00D860D5">
              <w:rPr>
                <w:rFonts w:ascii="Arial" w:eastAsia="Arial Unicode MS" w:hAnsi="Arial" w:cs="Arial"/>
                <w:sz w:val="18"/>
                <w:szCs w:val="18"/>
                <w:lang w:val="en-GB"/>
              </w:rPr>
              <w:t>1</w:t>
            </w:r>
          </w:p>
        </w:tc>
        <w:tc>
          <w:tcPr>
            <w:tcW w:w="1057" w:type="dxa"/>
            <w:noWrap/>
          </w:tcPr>
          <w:p w14:paraId="5ECA982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1D3AFC7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7AF4FA5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0628AA2" w14:textId="77777777" w:rsidTr="00D109A9">
        <w:trPr>
          <w:trHeight w:val="20"/>
        </w:trPr>
        <w:tc>
          <w:tcPr>
            <w:tcW w:w="939" w:type="dxa"/>
            <w:noWrap/>
            <w:hideMark/>
          </w:tcPr>
          <w:p w14:paraId="57D73AF2" w14:textId="77777777" w:rsidR="00196240" w:rsidRPr="00D860D5" w:rsidRDefault="00196240" w:rsidP="00D109A9">
            <w:pPr>
              <w:spacing w:before="100" w:beforeAutospacing="1" w:afterAutospacing="1"/>
              <w:rPr>
                <w:rFonts w:ascii="Arial" w:eastAsia="Arial Unicode MS" w:hAnsi="Arial" w:cs="Arial"/>
                <w:sz w:val="18"/>
                <w:szCs w:val="18"/>
                <w:lang w:val="uk-UA"/>
              </w:rPr>
            </w:pPr>
            <w:r w:rsidRPr="00D860D5">
              <w:rPr>
                <w:rFonts w:ascii="Arial" w:eastAsia="Arial Unicode MS" w:hAnsi="Arial" w:cs="Arial"/>
                <w:sz w:val="18"/>
                <w:szCs w:val="18"/>
                <w:lang w:val="en-GB"/>
              </w:rPr>
              <w:lastRenderedPageBreak/>
              <w:t>3.</w:t>
            </w:r>
            <w:r w:rsidRPr="00D860D5">
              <w:rPr>
                <w:rFonts w:ascii="Arial" w:eastAsia="Arial Unicode MS" w:hAnsi="Arial" w:cs="Arial"/>
                <w:sz w:val="18"/>
                <w:szCs w:val="18"/>
                <w:lang w:val="uk-UA"/>
              </w:rPr>
              <w:t>7</w:t>
            </w:r>
          </w:p>
        </w:tc>
        <w:tc>
          <w:tcPr>
            <w:tcW w:w="4448" w:type="dxa"/>
            <w:hideMark/>
          </w:tcPr>
          <w:p w14:paraId="76FD287B" w14:textId="77777777" w:rsidR="00196240" w:rsidRPr="00D860D5" w:rsidRDefault="00196240" w:rsidP="00D109A9">
            <w:pPr>
              <w:spacing w:before="100" w:beforeAutospacing="1" w:afterAutospacing="1"/>
              <w:rPr>
                <w:rFonts w:ascii="Arial" w:eastAsia="Arial Unicode MS" w:hAnsi="Arial" w:cs="Arial"/>
                <w:b/>
                <w:bCs/>
                <w:sz w:val="18"/>
                <w:szCs w:val="18"/>
                <w:u w:val="single"/>
                <w:lang w:val="en-GB"/>
              </w:rPr>
            </w:pPr>
            <w:r w:rsidRPr="00D860D5">
              <w:rPr>
                <w:rFonts w:ascii="Arial" w:eastAsia="Arial Unicode MS" w:hAnsi="Arial" w:cs="Arial"/>
                <w:b/>
                <w:bCs/>
                <w:color w:val="FF0000"/>
                <w:sz w:val="18"/>
                <w:szCs w:val="18"/>
                <w:u w:val="single"/>
                <w:lang w:val="en-GB"/>
              </w:rPr>
              <w:t>WATER MAIN RENOVATION AND ANCILLARY WORKS</w:t>
            </w:r>
          </w:p>
        </w:tc>
        <w:tc>
          <w:tcPr>
            <w:tcW w:w="1027" w:type="dxa"/>
            <w:noWrap/>
            <w:hideMark/>
          </w:tcPr>
          <w:p w14:paraId="6906FD54"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p>
        </w:tc>
        <w:tc>
          <w:tcPr>
            <w:tcW w:w="1136" w:type="dxa"/>
            <w:noWrap/>
          </w:tcPr>
          <w:p w14:paraId="4C316917"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lang w:val="en-GB"/>
              </w:rPr>
            </w:pPr>
          </w:p>
        </w:tc>
        <w:tc>
          <w:tcPr>
            <w:tcW w:w="1057" w:type="dxa"/>
            <w:noWrap/>
            <w:hideMark/>
          </w:tcPr>
          <w:p w14:paraId="1E996E9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7F33C15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hideMark/>
          </w:tcPr>
          <w:p w14:paraId="7F8DDCF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5916565" w14:textId="77777777" w:rsidTr="00D109A9">
        <w:trPr>
          <w:trHeight w:val="20"/>
        </w:trPr>
        <w:tc>
          <w:tcPr>
            <w:tcW w:w="939" w:type="dxa"/>
            <w:noWrap/>
          </w:tcPr>
          <w:p w14:paraId="5F6D246B"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7</w:t>
            </w:r>
            <w:r w:rsidRPr="00D860D5">
              <w:rPr>
                <w:rFonts w:ascii="Arial" w:eastAsia="Arial Unicode MS" w:hAnsi="Arial" w:cs="Arial"/>
                <w:sz w:val="18"/>
                <w:szCs w:val="18"/>
                <w:lang w:val="en-GB"/>
              </w:rPr>
              <w:t>.1</w:t>
            </w:r>
          </w:p>
        </w:tc>
        <w:tc>
          <w:tcPr>
            <w:tcW w:w="4448" w:type="dxa"/>
          </w:tcPr>
          <w:p w14:paraId="791B0638"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iCs/>
                <w:spacing w:val="-3"/>
                <w:sz w:val="18"/>
                <w:szCs w:val="18"/>
                <w:lang w:val="en-GB"/>
              </w:rPr>
            </w:pPr>
            <w:r w:rsidRPr="00D860D5">
              <w:rPr>
                <w:rFonts w:ascii="Arial" w:eastAsia="Arial Unicode MS" w:hAnsi="Arial" w:cs="Arial"/>
                <w:iCs/>
                <w:spacing w:val="-3"/>
                <w:sz w:val="18"/>
                <w:szCs w:val="18"/>
                <w:lang w:val="en-GB"/>
              </w:rPr>
              <w:t>Laying pipelines with polyethylene pipes DN300, hydraulic test</w:t>
            </w:r>
          </w:p>
        </w:tc>
        <w:tc>
          <w:tcPr>
            <w:tcW w:w="1027" w:type="dxa"/>
            <w:noWrap/>
          </w:tcPr>
          <w:p w14:paraId="1CCA8968"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21062663"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lang w:val="en-GB"/>
              </w:rPr>
            </w:pPr>
            <w:r w:rsidRPr="00D860D5">
              <w:rPr>
                <w:rFonts w:ascii="Arial" w:eastAsia="Arial Unicode MS" w:hAnsi="Arial" w:cs="Arial"/>
                <w:sz w:val="18"/>
                <w:szCs w:val="18"/>
                <w:lang w:val="en-GB"/>
              </w:rPr>
              <w:t>1</w:t>
            </w:r>
          </w:p>
        </w:tc>
        <w:tc>
          <w:tcPr>
            <w:tcW w:w="1057" w:type="dxa"/>
            <w:noWrap/>
          </w:tcPr>
          <w:p w14:paraId="03FB620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5DEBA97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34D1F42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D6FDEEA" w14:textId="77777777" w:rsidTr="00D109A9">
        <w:trPr>
          <w:trHeight w:val="20"/>
        </w:trPr>
        <w:tc>
          <w:tcPr>
            <w:tcW w:w="939" w:type="dxa"/>
            <w:noWrap/>
          </w:tcPr>
          <w:p w14:paraId="65EBC7FA"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7</w:t>
            </w:r>
            <w:r w:rsidRPr="00D860D5">
              <w:rPr>
                <w:rFonts w:ascii="Arial" w:eastAsia="Arial Unicode MS" w:hAnsi="Arial" w:cs="Arial"/>
                <w:sz w:val="18"/>
                <w:szCs w:val="18"/>
                <w:lang w:val="en-GB"/>
              </w:rPr>
              <w:t>.2</w:t>
            </w:r>
          </w:p>
        </w:tc>
        <w:tc>
          <w:tcPr>
            <w:tcW w:w="4448" w:type="dxa"/>
          </w:tcPr>
          <w:p w14:paraId="2163BE6E" w14:textId="77777777" w:rsidR="00196240" w:rsidRPr="00D860D5" w:rsidRDefault="00196240" w:rsidP="00D109A9">
            <w:pPr>
              <w:spacing w:before="100" w:beforeAutospacing="1" w:afterAutospacing="1"/>
              <w:rPr>
                <w:rFonts w:ascii="Arial" w:eastAsia="Arial Unicode MS" w:hAnsi="Arial" w:cs="Arial"/>
                <w:sz w:val="18"/>
                <w:szCs w:val="18"/>
                <w:u w:val="single"/>
                <w:lang w:val="en-GB"/>
              </w:rPr>
            </w:pPr>
            <w:r w:rsidRPr="00D860D5">
              <w:rPr>
                <w:rFonts w:ascii="Arial" w:eastAsia="Arial Unicode MS" w:hAnsi="Arial" w:cs="Arial"/>
                <w:sz w:val="18"/>
                <w:szCs w:val="18"/>
                <w:lang w:val="en-GB"/>
              </w:rPr>
              <w:t>Laying of polyethylene water supply pipes using hydraulic-pressure test, the pipes diameter is 160 mm</w:t>
            </w:r>
          </w:p>
        </w:tc>
        <w:tc>
          <w:tcPr>
            <w:tcW w:w="1027" w:type="dxa"/>
            <w:noWrap/>
          </w:tcPr>
          <w:p w14:paraId="0A8D3810"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66AC76D5"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lang w:val="en-GB"/>
              </w:rPr>
            </w:pPr>
            <w:r w:rsidRPr="00D860D5">
              <w:rPr>
                <w:rFonts w:ascii="Arial" w:eastAsia="Arial Unicode MS" w:hAnsi="Arial" w:cs="Arial"/>
                <w:sz w:val="18"/>
                <w:szCs w:val="18"/>
                <w:lang w:val="en-GB"/>
              </w:rPr>
              <w:t>1</w:t>
            </w:r>
          </w:p>
        </w:tc>
        <w:tc>
          <w:tcPr>
            <w:tcW w:w="1057" w:type="dxa"/>
            <w:noWrap/>
          </w:tcPr>
          <w:p w14:paraId="0157ABF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1B6DBDE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5C1A710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77E1CFD" w14:textId="77777777" w:rsidTr="00D109A9">
        <w:trPr>
          <w:trHeight w:val="20"/>
        </w:trPr>
        <w:tc>
          <w:tcPr>
            <w:tcW w:w="939" w:type="dxa"/>
            <w:noWrap/>
          </w:tcPr>
          <w:p w14:paraId="47C7C1C6"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7</w:t>
            </w:r>
            <w:r w:rsidRPr="00D860D5">
              <w:rPr>
                <w:rFonts w:ascii="Arial" w:eastAsia="Arial Unicode MS" w:hAnsi="Arial" w:cs="Arial"/>
                <w:sz w:val="18"/>
                <w:szCs w:val="18"/>
                <w:lang w:val="en-GB"/>
              </w:rPr>
              <w:t>.3</w:t>
            </w:r>
          </w:p>
        </w:tc>
        <w:tc>
          <w:tcPr>
            <w:tcW w:w="4448" w:type="dxa"/>
          </w:tcPr>
          <w:p w14:paraId="5561B20E" w14:textId="77777777" w:rsidR="00196240" w:rsidRPr="00D860D5" w:rsidRDefault="00196240" w:rsidP="00D109A9">
            <w:pPr>
              <w:spacing w:before="100" w:beforeAutospacing="1" w:afterAutospacing="1"/>
              <w:rPr>
                <w:rFonts w:ascii="Arial" w:eastAsia="Arial Unicode MS" w:hAnsi="Arial" w:cs="Arial"/>
                <w:sz w:val="18"/>
                <w:szCs w:val="18"/>
                <w:u w:val="single"/>
                <w:lang w:val="en-GB"/>
              </w:rPr>
            </w:pPr>
            <w:r w:rsidRPr="00D860D5">
              <w:rPr>
                <w:rFonts w:ascii="Arial" w:eastAsia="Arial Unicode MS" w:hAnsi="Arial" w:cs="Arial"/>
                <w:sz w:val="18"/>
                <w:szCs w:val="18"/>
                <w:lang w:val="en-GB"/>
              </w:rPr>
              <w:t>Installation of a filter box for round channel DN</w:t>
            </w:r>
            <w:r w:rsidRPr="00D860D5">
              <w:rPr>
                <w:rFonts w:ascii="Arial" w:eastAsia="Arial Unicode MS" w:hAnsi="Arial" w:cs="Arial"/>
                <w:spacing w:val="-3"/>
                <w:sz w:val="18"/>
                <w:szCs w:val="18"/>
                <w:lang w:val="en-GB"/>
              </w:rPr>
              <w:t>100</w:t>
            </w:r>
          </w:p>
        </w:tc>
        <w:tc>
          <w:tcPr>
            <w:tcW w:w="1027" w:type="dxa"/>
            <w:noWrap/>
          </w:tcPr>
          <w:p w14:paraId="1FF896DC"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1EC02C3F"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lang w:val="en-GB"/>
              </w:rPr>
            </w:pPr>
            <w:r w:rsidRPr="00D860D5">
              <w:rPr>
                <w:rFonts w:ascii="Arial" w:eastAsia="Arial Unicode MS" w:hAnsi="Arial" w:cs="Arial"/>
                <w:sz w:val="18"/>
                <w:szCs w:val="18"/>
                <w:lang w:val="en-GB"/>
              </w:rPr>
              <w:t>1</w:t>
            </w:r>
          </w:p>
        </w:tc>
        <w:tc>
          <w:tcPr>
            <w:tcW w:w="1057" w:type="dxa"/>
            <w:noWrap/>
          </w:tcPr>
          <w:p w14:paraId="4D6E3AD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18D313C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74ABA24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D1A65DD" w14:textId="77777777" w:rsidTr="00D109A9">
        <w:trPr>
          <w:trHeight w:val="20"/>
        </w:trPr>
        <w:tc>
          <w:tcPr>
            <w:tcW w:w="939" w:type="dxa"/>
            <w:noWrap/>
          </w:tcPr>
          <w:p w14:paraId="3C2B1EF4"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7</w:t>
            </w:r>
            <w:r w:rsidRPr="00D860D5">
              <w:rPr>
                <w:rFonts w:ascii="Arial" w:eastAsia="Arial Unicode MS" w:hAnsi="Arial" w:cs="Arial"/>
                <w:sz w:val="18"/>
                <w:szCs w:val="18"/>
                <w:lang w:val="en-GB"/>
              </w:rPr>
              <w:t>.4</w:t>
            </w:r>
          </w:p>
        </w:tc>
        <w:tc>
          <w:tcPr>
            <w:tcW w:w="4448" w:type="dxa"/>
          </w:tcPr>
          <w:p w14:paraId="5D4F5905" w14:textId="77777777" w:rsidR="00196240" w:rsidRPr="00D860D5" w:rsidRDefault="00196240" w:rsidP="00D109A9">
            <w:pPr>
              <w:spacing w:before="100" w:beforeAutospacing="1" w:afterAutospacing="1"/>
              <w:rPr>
                <w:rFonts w:ascii="Arial" w:eastAsia="Arial Unicode MS" w:hAnsi="Arial" w:cs="Arial"/>
                <w:sz w:val="18"/>
                <w:szCs w:val="18"/>
                <w:u w:val="single"/>
                <w:lang w:val="en-GB"/>
              </w:rPr>
            </w:pPr>
            <w:r w:rsidRPr="00D860D5">
              <w:rPr>
                <w:rFonts w:ascii="Arial" w:eastAsia="Arial Unicode MS" w:hAnsi="Arial" w:cs="Arial"/>
                <w:sz w:val="18"/>
                <w:szCs w:val="18"/>
                <w:lang w:val="en-GB"/>
              </w:rPr>
              <w:t>Installation of polyethylene shaped parts DN160</w:t>
            </w:r>
          </w:p>
        </w:tc>
        <w:tc>
          <w:tcPr>
            <w:tcW w:w="1027" w:type="dxa"/>
            <w:noWrap/>
          </w:tcPr>
          <w:p w14:paraId="4817019D"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35A5B3FC"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lang w:val="en-GB"/>
              </w:rPr>
            </w:pPr>
            <w:r w:rsidRPr="00D860D5">
              <w:rPr>
                <w:rFonts w:ascii="Arial" w:eastAsia="Arial Unicode MS" w:hAnsi="Arial" w:cs="Arial"/>
                <w:sz w:val="18"/>
                <w:szCs w:val="18"/>
                <w:lang w:val="en-GB"/>
              </w:rPr>
              <w:t>1</w:t>
            </w:r>
          </w:p>
        </w:tc>
        <w:tc>
          <w:tcPr>
            <w:tcW w:w="1057" w:type="dxa"/>
            <w:noWrap/>
          </w:tcPr>
          <w:p w14:paraId="30F69D1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7FF6682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2B07963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460AB51" w14:textId="77777777" w:rsidTr="00D109A9">
        <w:trPr>
          <w:trHeight w:val="20"/>
        </w:trPr>
        <w:tc>
          <w:tcPr>
            <w:tcW w:w="939" w:type="dxa"/>
            <w:noWrap/>
          </w:tcPr>
          <w:p w14:paraId="58C2BDBA"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3.</w:t>
            </w:r>
            <w:r w:rsidRPr="00D860D5">
              <w:rPr>
                <w:rFonts w:ascii="Arial" w:eastAsia="Arial Unicode MS" w:hAnsi="Arial" w:cs="Arial"/>
                <w:sz w:val="18"/>
                <w:szCs w:val="18"/>
                <w:lang w:val="uk-UA"/>
              </w:rPr>
              <w:t>7</w:t>
            </w:r>
            <w:r w:rsidRPr="00D860D5">
              <w:rPr>
                <w:rFonts w:ascii="Arial" w:eastAsia="Arial Unicode MS" w:hAnsi="Arial" w:cs="Arial"/>
                <w:sz w:val="18"/>
                <w:szCs w:val="18"/>
                <w:lang w:val="en-GB"/>
              </w:rPr>
              <w:t>.5</w:t>
            </w:r>
          </w:p>
        </w:tc>
        <w:tc>
          <w:tcPr>
            <w:tcW w:w="4448" w:type="dxa"/>
          </w:tcPr>
          <w:p w14:paraId="41F57EBC" w14:textId="77777777" w:rsidR="00196240" w:rsidRPr="00D860D5" w:rsidRDefault="00196240" w:rsidP="00D109A9">
            <w:pPr>
              <w:spacing w:before="100" w:beforeAutospacing="1" w:afterAutospacing="1"/>
              <w:rPr>
                <w:rFonts w:ascii="Arial" w:eastAsia="Arial Unicode MS" w:hAnsi="Arial" w:cs="Arial"/>
                <w:sz w:val="18"/>
                <w:szCs w:val="18"/>
                <w:u w:val="single"/>
                <w:lang w:val="en-GB"/>
              </w:rPr>
            </w:pPr>
            <w:r w:rsidRPr="00D860D5">
              <w:rPr>
                <w:rFonts w:ascii="Arial" w:eastAsia="Arial Unicode MS" w:hAnsi="Arial" w:cs="Arial"/>
                <w:sz w:val="18"/>
                <w:szCs w:val="18"/>
                <w:lang w:val="en-GB"/>
              </w:rPr>
              <w:t xml:space="preserve">Installation of ventilation fungus </w:t>
            </w:r>
            <w:r w:rsidRPr="00D860D5">
              <w:rPr>
                <w:rFonts w:ascii="Arial" w:eastAsia="Arial Unicode MS" w:hAnsi="Arial" w:cs="Arial"/>
                <w:sz w:val="18"/>
                <w:szCs w:val="18"/>
              </w:rPr>
              <w:t>DN</w:t>
            </w:r>
            <w:r w:rsidRPr="00D860D5">
              <w:rPr>
                <w:rFonts w:ascii="Arial" w:eastAsia="Arial Unicode MS" w:hAnsi="Arial" w:cs="Arial"/>
                <w:sz w:val="18"/>
                <w:szCs w:val="18"/>
                <w:lang w:val="en-GB"/>
              </w:rPr>
              <w:t>160</w:t>
            </w:r>
          </w:p>
        </w:tc>
        <w:tc>
          <w:tcPr>
            <w:tcW w:w="1027" w:type="dxa"/>
            <w:noWrap/>
          </w:tcPr>
          <w:p w14:paraId="020BB6EF"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r w:rsidRPr="00D860D5">
              <w:rPr>
                <w:rFonts w:ascii="Arial" w:eastAsia="Arial Unicode MS" w:hAnsi="Arial" w:cs="Arial"/>
                <w:sz w:val="18"/>
                <w:szCs w:val="18"/>
                <w:lang w:val="en-GB"/>
              </w:rPr>
              <w:t>ls</w:t>
            </w:r>
          </w:p>
        </w:tc>
        <w:tc>
          <w:tcPr>
            <w:tcW w:w="1136" w:type="dxa"/>
            <w:noWrap/>
          </w:tcPr>
          <w:p w14:paraId="1675B0FD"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lang w:val="en-GB"/>
              </w:rPr>
            </w:pPr>
            <w:r w:rsidRPr="00D860D5">
              <w:rPr>
                <w:rFonts w:ascii="Arial" w:eastAsia="Arial Unicode MS" w:hAnsi="Arial" w:cs="Arial"/>
                <w:sz w:val="18"/>
                <w:szCs w:val="18"/>
                <w:lang w:val="en-GB"/>
              </w:rPr>
              <w:t>1</w:t>
            </w:r>
          </w:p>
        </w:tc>
        <w:tc>
          <w:tcPr>
            <w:tcW w:w="1057" w:type="dxa"/>
            <w:noWrap/>
          </w:tcPr>
          <w:p w14:paraId="3C139C4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575FFDE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tcPr>
          <w:p w14:paraId="189C6F2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C9C1EAE" w14:textId="77777777" w:rsidTr="00D109A9">
        <w:trPr>
          <w:trHeight w:val="20"/>
        </w:trPr>
        <w:tc>
          <w:tcPr>
            <w:tcW w:w="939" w:type="dxa"/>
            <w:noWrap/>
            <w:hideMark/>
          </w:tcPr>
          <w:p w14:paraId="4B992A33" w14:textId="77777777" w:rsidR="00196240" w:rsidRPr="00D860D5" w:rsidRDefault="00196240" w:rsidP="00D109A9">
            <w:pPr>
              <w:spacing w:before="100" w:beforeAutospacing="1" w:afterAutospacing="1"/>
              <w:rPr>
                <w:rFonts w:ascii="Arial" w:eastAsia="Arial Unicode MS" w:hAnsi="Arial" w:cs="Arial"/>
                <w:sz w:val="18"/>
                <w:szCs w:val="18"/>
                <w:lang w:val="en-GB"/>
              </w:rPr>
            </w:pPr>
            <w:r w:rsidRPr="00D860D5">
              <w:rPr>
                <w:rFonts w:ascii="Arial" w:eastAsia="Arial Unicode MS" w:hAnsi="Arial" w:cs="Arial"/>
                <w:sz w:val="18"/>
                <w:szCs w:val="18"/>
                <w:lang w:val="en-GB"/>
              </w:rPr>
              <w:t> </w:t>
            </w:r>
          </w:p>
        </w:tc>
        <w:tc>
          <w:tcPr>
            <w:tcW w:w="4448" w:type="dxa"/>
            <w:noWrap/>
            <w:hideMark/>
          </w:tcPr>
          <w:p w14:paraId="4DF4D652" w14:textId="77777777" w:rsidR="00196240" w:rsidRPr="00D860D5" w:rsidRDefault="00196240" w:rsidP="00D109A9">
            <w:pPr>
              <w:spacing w:before="100" w:beforeAutospacing="1" w:afterAutospacing="1"/>
              <w:rPr>
                <w:rFonts w:ascii="Arial" w:eastAsia="Arial Unicode MS" w:hAnsi="Arial" w:cs="Arial"/>
                <w:b/>
                <w:bCs/>
                <w:sz w:val="18"/>
                <w:szCs w:val="18"/>
                <w:lang w:val="en-GB"/>
              </w:rPr>
            </w:pPr>
            <w:r w:rsidRPr="00D860D5">
              <w:rPr>
                <w:rFonts w:ascii="Arial" w:eastAsia="Arial Unicode MS" w:hAnsi="Arial" w:cs="Arial"/>
                <w:b/>
                <w:bCs/>
                <w:sz w:val="18"/>
                <w:szCs w:val="18"/>
                <w:lang w:val="en-GB"/>
              </w:rPr>
              <w:t xml:space="preserve">TOTAL CARRIED FORWARD TO GRAND SUMMARY </w:t>
            </w:r>
          </w:p>
        </w:tc>
        <w:tc>
          <w:tcPr>
            <w:tcW w:w="1027" w:type="dxa"/>
            <w:noWrap/>
            <w:hideMark/>
          </w:tcPr>
          <w:p w14:paraId="44CEE1EE"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p>
        </w:tc>
        <w:tc>
          <w:tcPr>
            <w:tcW w:w="1136" w:type="dxa"/>
            <w:noWrap/>
            <w:hideMark/>
          </w:tcPr>
          <w:p w14:paraId="4FBE2EA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eastAsia="Arial Unicode MS" w:hAnsi="Arial" w:cs="Arial"/>
                <w:sz w:val="18"/>
                <w:szCs w:val="18"/>
                <w:lang w:val="en-GB"/>
              </w:rPr>
              <w:t> </w:t>
            </w:r>
          </w:p>
        </w:tc>
        <w:tc>
          <w:tcPr>
            <w:tcW w:w="1057" w:type="dxa"/>
            <w:noWrap/>
            <w:hideMark/>
          </w:tcPr>
          <w:p w14:paraId="4E1038D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48" w:type="dxa"/>
            <w:gridSpan w:val="2"/>
          </w:tcPr>
          <w:p w14:paraId="5F61AC8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016" w:type="dxa"/>
            <w:noWrap/>
            <w:hideMark/>
          </w:tcPr>
          <w:p w14:paraId="4125A79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bl>
    <w:p w14:paraId="6C51E195" w14:textId="77777777" w:rsidR="00196240" w:rsidRPr="000A284A" w:rsidRDefault="00196240" w:rsidP="00196240">
      <w:pPr>
        <w:jc w:val="center"/>
        <w:rPr>
          <w:rFonts w:ascii="Arial" w:hAnsi="Arial" w:cs="Arial"/>
          <w:lang w:val="en-GB"/>
        </w:rPr>
      </w:pPr>
    </w:p>
    <w:p w14:paraId="1C48124F"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Name:</w:t>
      </w:r>
    </w:p>
    <w:p w14:paraId="13F319DF"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In capacity of</w:t>
      </w:r>
    </w:p>
    <w:p w14:paraId="70344A30"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Signed</w:t>
      </w:r>
    </w:p>
    <w:p w14:paraId="210F0CE6"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Duly authorized to sign the bidder for and on behalf of (bidder name) _____________________________________________________</w:t>
      </w:r>
    </w:p>
    <w:p w14:paraId="596E97F7"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 xml:space="preserve">Dated </w:t>
      </w:r>
      <w:proofErr w:type="spellStart"/>
      <w:r w:rsidRPr="000A284A">
        <w:rPr>
          <w:rFonts w:ascii="Arial" w:hAnsi="Arial" w:cs="Arial"/>
          <w:sz w:val="18"/>
          <w:szCs w:val="18"/>
          <w:lang w:val="en-GB"/>
        </w:rPr>
        <w:t>on____day</w:t>
      </w:r>
      <w:proofErr w:type="spellEnd"/>
      <w:r w:rsidRPr="000A284A">
        <w:rPr>
          <w:rFonts w:ascii="Arial" w:hAnsi="Arial" w:cs="Arial"/>
          <w:sz w:val="18"/>
          <w:szCs w:val="18"/>
          <w:lang w:val="en-GB"/>
        </w:rPr>
        <w:t xml:space="preserve"> of ________________</w:t>
      </w:r>
    </w:p>
    <w:p w14:paraId="02C8B25B" w14:textId="77777777" w:rsidR="00196240" w:rsidRPr="000A284A" w:rsidRDefault="00196240" w:rsidP="00196240">
      <w:pPr>
        <w:rPr>
          <w:rFonts w:ascii="Arial" w:hAnsi="Arial" w:cs="Arial"/>
          <w:sz w:val="18"/>
          <w:szCs w:val="18"/>
          <w:lang w:val="en-GB"/>
        </w:rPr>
      </w:pPr>
      <w:r w:rsidRPr="000A284A">
        <w:rPr>
          <w:rFonts w:ascii="Arial" w:hAnsi="Arial" w:cs="Arial"/>
          <w:sz w:val="18"/>
          <w:szCs w:val="18"/>
          <w:lang w:val="en-GB"/>
        </w:rPr>
        <w:br w:type="page"/>
      </w:r>
    </w:p>
    <w:p w14:paraId="686EF571" w14:textId="73EA01D6" w:rsidR="00196240" w:rsidRPr="00D109A9" w:rsidRDefault="00196240" w:rsidP="00C940E6">
      <w:pPr>
        <w:pStyle w:val="1"/>
        <w:rPr>
          <w:rFonts w:cs="Arial"/>
          <w:b w:val="0"/>
          <w:sz w:val="24"/>
          <w:szCs w:val="24"/>
          <w:lang w:val="en-GB" w:eastAsia="de-DE"/>
        </w:rPr>
      </w:pPr>
      <w:bookmarkStart w:id="55" w:name="_Toc150261991"/>
      <w:bookmarkStart w:id="56" w:name="_Toc159241608"/>
      <w:bookmarkStart w:id="57" w:name="_Toc159242481"/>
      <w:r w:rsidRPr="00D109A9">
        <w:rPr>
          <w:rFonts w:cs="Arial"/>
          <w:sz w:val="24"/>
          <w:szCs w:val="24"/>
          <w:lang w:val="en-GB" w:eastAsia="de-DE"/>
        </w:rPr>
        <w:lastRenderedPageBreak/>
        <w:t>GRAND SUMMARY</w:t>
      </w:r>
      <w:bookmarkEnd w:id="55"/>
      <w:bookmarkEnd w:id="56"/>
      <w:bookmarkEnd w:id="57"/>
      <w:r w:rsidRPr="00D109A9">
        <w:rPr>
          <w:rFonts w:cs="Arial"/>
          <w:sz w:val="24"/>
          <w:szCs w:val="24"/>
          <w:lang w:val="en-GB" w:eastAsia="de-DE"/>
        </w:rPr>
        <w:t xml:space="preserve"> </w:t>
      </w:r>
    </w:p>
    <w:p w14:paraId="1AE2FCA1" w14:textId="77777777" w:rsidR="00196240" w:rsidRPr="00D109A9" w:rsidRDefault="00196240" w:rsidP="00196240">
      <w:pPr>
        <w:jc w:val="center"/>
        <w:rPr>
          <w:rFonts w:ascii="Arial" w:hAnsi="Arial" w:cs="Arial"/>
          <w:b/>
          <w:sz w:val="24"/>
          <w:szCs w:val="24"/>
          <w:lang w:val="en-GB" w:eastAsia="de-DE"/>
        </w:rPr>
      </w:pPr>
      <w:r w:rsidRPr="00D109A9">
        <w:rPr>
          <w:rFonts w:ascii="Arial" w:hAnsi="Arial" w:cs="Arial"/>
          <w:b/>
          <w:sz w:val="24"/>
          <w:szCs w:val="24"/>
          <w:lang w:val="en-GB" w:eastAsia="de-DE"/>
        </w:rPr>
        <w:t>LOT 1</w:t>
      </w:r>
    </w:p>
    <w:p w14:paraId="233F575F" w14:textId="77777777" w:rsidR="00196240" w:rsidRPr="00D109A9" w:rsidRDefault="00196240" w:rsidP="00196240">
      <w:pPr>
        <w:jc w:val="center"/>
        <w:rPr>
          <w:rFonts w:ascii="Arial" w:hAnsi="Arial" w:cs="Arial"/>
          <w:b/>
          <w:sz w:val="24"/>
          <w:szCs w:val="24"/>
          <w:lang w:val="en-GB" w:eastAsia="de-DE"/>
        </w:rPr>
      </w:pPr>
      <w:r w:rsidRPr="00D109A9">
        <w:rPr>
          <w:rFonts w:ascii="Arial" w:hAnsi="Arial" w:cs="Arial"/>
          <w:b/>
          <w:sz w:val="24"/>
          <w:szCs w:val="24"/>
          <w:lang w:val="en-GB" w:eastAsia="de-DE"/>
        </w:rPr>
        <w:t xml:space="preserve">WATER MAIN REHABILITATION SECTIONS/SEGMENTS 1 AND 2 </w:t>
      </w:r>
    </w:p>
    <w:p w14:paraId="4D29950C" w14:textId="77777777" w:rsidR="00196240" w:rsidRPr="00D109A9" w:rsidRDefault="00196240" w:rsidP="00196240">
      <w:pPr>
        <w:jc w:val="center"/>
        <w:rPr>
          <w:rFonts w:ascii="Arial" w:hAnsi="Arial" w:cs="Arial"/>
          <w:b/>
          <w:sz w:val="24"/>
          <w:szCs w:val="24"/>
          <w:lang w:val="en-GB" w:eastAsia="de-DE"/>
        </w:rPr>
      </w:pPr>
      <w:r w:rsidRPr="00D109A9">
        <w:rPr>
          <w:rFonts w:ascii="Arial" w:hAnsi="Arial" w:cs="Arial"/>
          <w:b/>
          <w:sz w:val="24"/>
          <w:szCs w:val="24"/>
          <w:lang w:val="en-GB" w:eastAsia="de-DE"/>
        </w:rPr>
        <w:t>GRAND SUMMARY</w:t>
      </w:r>
    </w:p>
    <w:tbl>
      <w:tblPr>
        <w:tblStyle w:val="aff7"/>
        <w:tblW w:w="4915" w:type="pct"/>
        <w:tblLayout w:type="fixed"/>
        <w:tblLook w:val="04A0" w:firstRow="1" w:lastRow="0" w:firstColumn="1" w:lastColumn="0" w:noHBand="0" w:noVBand="1"/>
      </w:tblPr>
      <w:tblGrid>
        <w:gridCol w:w="762"/>
        <w:gridCol w:w="5472"/>
        <w:gridCol w:w="1270"/>
        <w:gridCol w:w="1254"/>
      </w:tblGrid>
      <w:tr w:rsidR="00196240" w:rsidRPr="00D860D5" w14:paraId="5CF6E431" w14:textId="77777777" w:rsidTr="00D109A9">
        <w:trPr>
          <w:trHeight w:val="288"/>
        </w:trPr>
        <w:tc>
          <w:tcPr>
            <w:tcW w:w="435" w:type="pct"/>
            <w:noWrap/>
            <w:vAlign w:val="center"/>
            <w:hideMark/>
          </w:tcPr>
          <w:p w14:paraId="0F1C47ED"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PART</w:t>
            </w:r>
          </w:p>
        </w:tc>
        <w:tc>
          <w:tcPr>
            <w:tcW w:w="3124" w:type="pct"/>
            <w:noWrap/>
            <w:vAlign w:val="center"/>
            <w:hideMark/>
          </w:tcPr>
          <w:p w14:paraId="4B00189A" w14:textId="77777777" w:rsidR="00196240" w:rsidRPr="001972A6" w:rsidRDefault="00196240" w:rsidP="00D109A9">
            <w:pPr>
              <w:jc w:val="center"/>
              <w:rPr>
                <w:rFonts w:ascii="Arial" w:hAnsi="Arial" w:cs="Arial"/>
                <w:b/>
                <w:sz w:val="18"/>
                <w:szCs w:val="18"/>
                <w:lang w:val="en-GB"/>
              </w:rPr>
            </w:pPr>
            <w:r w:rsidRPr="001972A6">
              <w:rPr>
                <w:rFonts w:ascii="Arial" w:hAnsi="Arial" w:cs="Arial"/>
                <w:b/>
                <w:sz w:val="18"/>
                <w:szCs w:val="18"/>
                <w:lang w:val="en-GB"/>
              </w:rPr>
              <w:t>DESCRIPTION</w:t>
            </w:r>
          </w:p>
        </w:tc>
        <w:tc>
          <w:tcPr>
            <w:tcW w:w="725" w:type="pct"/>
            <w:noWrap/>
            <w:vAlign w:val="center"/>
            <w:hideMark/>
          </w:tcPr>
          <w:p w14:paraId="5DBCAD0D" w14:textId="77777777" w:rsidR="00196240" w:rsidRPr="0016439A" w:rsidRDefault="00196240" w:rsidP="00D109A9">
            <w:pPr>
              <w:jc w:val="center"/>
              <w:rPr>
                <w:rFonts w:ascii="Arial" w:hAnsi="Arial" w:cs="Arial"/>
                <w:b/>
                <w:sz w:val="18"/>
                <w:szCs w:val="18"/>
                <w:lang w:val="en-GB"/>
              </w:rPr>
            </w:pPr>
            <w:r w:rsidRPr="0016439A">
              <w:rPr>
                <w:rFonts w:ascii="Arial" w:hAnsi="Arial" w:cs="Arial"/>
                <w:b/>
                <w:sz w:val="18"/>
                <w:szCs w:val="18"/>
                <w:lang w:val="en-GB"/>
              </w:rPr>
              <w:t xml:space="preserve">PRICE (EUR) </w:t>
            </w:r>
          </w:p>
          <w:p w14:paraId="2A47B526"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excluding VAT</w:t>
            </w:r>
          </w:p>
        </w:tc>
        <w:tc>
          <w:tcPr>
            <w:tcW w:w="716" w:type="pct"/>
            <w:vAlign w:val="center"/>
          </w:tcPr>
          <w:p w14:paraId="1BFD3C16"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TOTAL (EUR) including VAT</w:t>
            </w:r>
          </w:p>
        </w:tc>
      </w:tr>
      <w:tr w:rsidR="00196240" w:rsidRPr="00D860D5" w14:paraId="42A4B239" w14:textId="77777777" w:rsidTr="00D109A9">
        <w:trPr>
          <w:trHeight w:val="60"/>
        </w:trPr>
        <w:tc>
          <w:tcPr>
            <w:tcW w:w="435" w:type="pct"/>
            <w:noWrap/>
            <w:hideMark/>
          </w:tcPr>
          <w:p w14:paraId="069D2198"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1.1</w:t>
            </w:r>
          </w:p>
        </w:tc>
        <w:tc>
          <w:tcPr>
            <w:tcW w:w="3124" w:type="pct"/>
            <w:noWrap/>
            <w:hideMark/>
          </w:tcPr>
          <w:p w14:paraId="551E6603" w14:textId="77777777" w:rsidR="00196240" w:rsidRPr="001972A6" w:rsidRDefault="00196240" w:rsidP="00D109A9">
            <w:pPr>
              <w:rPr>
                <w:rFonts w:ascii="Arial" w:hAnsi="Arial" w:cs="Arial"/>
                <w:sz w:val="18"/>
                <w:szCs w:val="18"/>
                <w:lang w:val="en-GB"/>
              </w:rPr>
            </w:pPr>
            <w:r w:rsidRPr="001972A6">
              <w:rPr>
                <w:rFonts w:ascii="Arial" w:hAnsi="Arial" w:cs="Arial"/>
                <w:sz w:val="18"/>
                <w:szCs w:val="18"/>
                <w:lang w:val="en-GB"/>
              </w:rPr>
              <w:t>General Items</w:t>
            </w:r>
          </w:p>
        </w:tc>
        <w:tc>
          <w:tcPr>
            <w:tcW w:w="725" w:type="pct"/>
            <w:noWrap/>
            <w:hideMark/>
          </w:tcPr>
          <w:p w14:paraId="0A3C57DC" w14:textId="77777777" w:rsidR="00196240" w:rsidRPr="0016439A" w:rsidRDefault="00196240" w:rsidP="00D109A9">
            <w:pPr>
              <w:jc w:val="right"/>
              <w:rPr>
                <w:rFonts w:ascii="Arial" w:hAnsi="Arial" w:cs="Arial"/>
                <w:sz w:val="18"/>
                <w:szCs w:val="18"/>
                <w:lang w:val="en-GB"/>
              </w:rPr>
            </w:pPr>
          </w:p>
        </w:tc>
        <w:tc>
          <w:tcPr>
            <w:tcW w:w="716" w:type="pct"/>
          </w:tcPr>
          <w:p w14:paraId="4803536F" w14:textId="77777777" w:rsidR="00196240" w:rsidRPr="0016439A" w:rsidRDefault="00196240" w:rsidP="00D109A9">
            <w:pPr>
              <w:jc w:val="right"/>
              <w:rPr>
                <w:rFonts w:ascii="Arial" w:hAnsi="Arial" w:cs="Arial"/>
                <w:sz w:val="18"/>
                <w:szCs w:val="18"/>
                <w:lang w:val="en-GB"/>
              </w:rPr>
            </w:pPr>
          </w:p>
        </w:tc>
      </w:tr>
      <w:tr w:rsidR="00196240" w:rsidRPr="00D860D5" w14:paraId="60706315" w14:textId="77777777" w:rsidTr="00D109A9">
        <w:trPr>
          <w:trHeight w:val="99"/>
        </w:trPr>
        <w:tc>
          <w:tcPr>
            <w:tcW w:w="435" w:type="pct"/>
            <w:noWrap/>
            <w:hideMark/>
          </w:tcPr>
          <w:p w14:paraId="435619EF"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1.2</w:t>
            </w:r>
          </w:p>
        </w:tc>
        <w:tc>
          <w:tcPr>
            <w:tcW w:w="3124" w:type="pct"/>
            <w:noWrap/>
            <w:hideMark/>
          </w:tcPr>
          <w:p w14:paraId="592DCEDF" w14:textId="77777777" w:rsidR="00196240" w:rsidRPr="001972A6" w:rsidRDefault="00196240" w:rsidP="00D109A9">
            <w:pPr>
              <w:rPr>
                <w:rFonts w:ascii="Arial" w:hAnsi="Arial" w:cs="Arial"/>
                <w:sz w:val="18"/>
                <w:szCs w:val="18"/>
                <w:lang w:val="en-GB"/>
              </w:rPr>
            </w:pPr>
            <w:r w:rsidRPr="001972A6">
              <w:rPr>
                <w:rFonts w:ascii="Arial" w:hAnsi="Arial" w:cs="Arial"/>
                <w:sz w:val="18"/>
                <w:szCs w:val="18"/>
                <w:lang w:val="en-GB"/>
              </w:rPr>
              <w:t>Detailed Design</w:t>
            </w:r>
          </w:p>
        </w:tc>
        <w:tc>
          <w:tcPr>
            <w:tcW w:w="725" w:type="pct"/>
            <w:noWrap/>
            <w:hideMark/>
          </w:tcPr>
          <w:p w14:paraId="4D66342D" w14:textId="77777777" w:rsidR="00196240" w:rsidRPr="0016439A" w:rsidRDefault="00196240" w:rsidP="00D109A9">
            <w:pPr>
              <w:jc w:val="right"/>
              <w:rPr>
                <w:rFonts w:ascii="Arial" w:hAnsi="Arial" w:cs="Arial"/>
                <w:sz w:val="18"/>
                <w:szCs w:val="18"/>
                <w:lang w:val="en-GB"/>
              </w:rPr>
            </w:pPr>
          </w:p>
        </w:tc>
        <w:tc>
          <w:tcPr>
            <w:tcW w:w="716" w:type="pct"/>
          </w:tcPr>
          <w:p w14:paraId="64EC8327" w14:textId="77777777" w:rsidR="00196240" w:rsidRPr="0016439A" w:rsidRDefault="00196240" w:rsidP="00D109A9">
            <w:pPr>
              <w:jc w:val="right"/>
              <w:rPr>
                <w:rFonts w:ascii="Arial" w:hAnsi="Arial" w:cs="Arial"/>
                <w:sz w:val="18"/>
                <w:szCs w:val="18"/>
                <w:lang w:val="en-GB"/>
              </w:rPr>
            </w:pPr>
          </w:p>
        </w:tc>
      </w:tr>
      <w:tr w:rsidR="00196240" w:rsidRPr="00D860D5" w14:paraId="274BF74D" w14:textId="77777777" w:rsidTr="00D109A9">
        <w:trPr>
          <w:trHeight w:val="163"/>
        </w:trPr>
        <w:tc>
          <w:tcPr>
            <w:tcW w:w="435" w:type="pct"/>
            <w:noWrap/>
          </w:tcPr>
          <w:p w14:paraId="5295F664"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2.1</w:t>
            </w:r>
          </w:p>
        </w:tc>
        <w:tc>
          <w:tcPr>
            <w:tcW w:w="3124" w:type="pct"/>
            <w:noWrap/>
          </w:tcPr>
          <w:p w14:paraId="5E1A4B65" w14:textId="77777777" w:rsidR="00196240" w:rsidRPr="001972A6" w:rsidRDefault="00196240" w:rsidP="00D109A9">
            <w:pPr>
              <w:rPr>
                <w:rFonts w:ascii="Arial" w:hAnsi="Arial" w:cs="Arial"/>
                <w:sz w:val="18"/>
                <w:szCs w:val="18"/>
                <w:lang w:val="en-GB"/>
              </w:rPr>
            </w:pPr>
            <w:r w:rsidRPr="001972A6">
              <w:rPr>
                <w:rFonts w:ascii="Arial" w:hAnsi="Arial" w:cs="Arial"/>
                <w:sz w:val="18"/>
                <w:szCs w:val="18"/>
                <w:lang w:val="en-GB"/>
              </w:rPr>
              <w:t>Materials/Equipment supplied from abroad for Segment 1</w:t>
            </w:r>
          </w:p>
        </w:tc>
        <w:tc>
          <w:tcPr>
            <w:tcW w:w="725" w:type="pct"/>
            <w:noWrap/>
          </w:tcPr>
          <w:p w14:paraId="31CB3F34" w14:textId="77777777" w:rsidR="00196240" w:rsidRPr="0016439A" w:rsidRDefault="00196240" w:rsidP="00D109A9">
            <w:pPr>
              <w:jc w:val="right"/>
              <w:rPr>
                <w:rFonts w:ascii="Arial" w:hAnsi="Arial" w:cs="Arial"/>
                <w:sz w:val="18"/>
                <w:szCs w:val="18"/>
                <w:lang w:val="en-GB"/>
              </w:rPr>
            </w:pPr>
          </w:p>
        </w:tc>
        <w:tc>
          <w:tcPr>
            <w:tcW w:w="716" w:type="pct"/>
          </w:tcPr>
          <w:p w14:paraId="5D447BBD" w14:textId="77777777" w:rsidR="00196240" w:rsidRPr="0016439A" w:rsidRDefault="00196240" w:rsidP="00D109A9">
            <w:pPr>
              <w:jc w:val="right"/>
              <w:rPr>
                <w:rFonts w:ascii="Arial" w:hAnsi="Arial" w:cs="Arial"/>
                <w:sz w:val="18"/>
                <w:szCs w:val="18"/>
                <w:lang w:val="en-GB"/>
              </w:rPr>
            </w:pPr>
          </w:p>
        </w:tc>
      </w:tr>
      <w:tr w:rsidR="00196240" w:rsidRPr="00D860D5" w14:paraId="10FB20CC" w14:textId="77777777" w:rsidTr="00D109A9">
        <w:trPr>
          <w:trHeight w:val="71"/>
        </w:trPr>
        <w:tc>
          <w:tcPr>
            <w:tcW w:w="435" w:type="pct"/>
            <w:noWrap/>
          </w:tcPr>
          <w:p w14:paraId="285AFF32"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2.2</w:t>
            </w:r>
          </w:p>
        </w:tc>
        <w:tc>
          <w:tcPr>
            <w:tcW w:w="3124" w:type="pct"/>
            <w:noWrap/>
          </w:tcPr>
          <w:p w14:paraId="45FCD9CF" w14:textId="77777777" w:rsidR="00196240" w:rsidRPr="001972A6" w:rsidRDefault="00196240" w:rsidP="00D109A9">
            <w:pPr>
              <w:rPr>
                <w:rFonts w:ascii="Arial" w:hAnsi="Arial" w:cs="Arial"/>
                <w:sz w:val="18"/>
                <w:szCs w:val="18"/>
                <w:lang w:val="en-GB"/>
              </w:rPr>
            </w:pPr>
            <w:r w:rsidRPr="001972A6">
              <w:rPr>
                <w:rFonts w:ascii="Arial" w:hAnsi="Arial" w:cs="Arial"/>
                <w:sz w:val="18"/>
                <w:szCs w:val="18"/>
                <w:lang w:val="en-GB"/>
              </w:rPr>
              <w:t>Materials/Equipment supplied from abroad for Segment 2</w:t>
            </w:r>
          </w:p>
        </w:tc>
        <w:tc>
          <w:tcPr>
            <w:tcW w:w="725" w:type="pct"/>
            <w:noWrap/>
          </w:tcPr>
          <w:p w14:paraId="103CC054" w14:textId="77777777" w:rsidR="00196240" w:rsidRPr="0016439A" w:rsidRDefault="00196240" w:rsidP="00D109A9">
            <w:pPr>
              <w:jc w:val="right"/>
              <w:rPr>
                <w:rFonts w:ascii="Arial" w:hAnsi="Arial" w:cs="Arial"/>
                <w:sz w:val="18"/>
                <w:szCs w:val="18"/>
                <w:lang w:val="en-GB"/>
              </w:rPr>
            </w:pPr>
          </w:p>
        </w:tc>
        <w:tc>
          <w:tcPr>
            <w:tcW w:w="716" w:type="pct"/>
          </w:tcPr>
          <w:p w14:paraId="05AB2019" w14:textId="77777777" w:rsidR="00196240" w:rsidRPr="0016439A" w:rsidRDefault="00196240" w:rsidP="00D109A9">
            <w:pPr>
              <w:jc w:val="right"/>
              <w:rPr>
                <w:rFonts w:ascii="Arial" w:hAnsi="Arial" w:cs="Arial"/>
                <w:sz w:val="18"/>
                <w:szCs w:val="18"/>
                <w:lang w:val="en-GB"/>
              </w:rPr>
            </w:pPr>
          </w:p>
        </w:tc>
      </w:tr>
      <w:tr w:rsidR="00196240" w:rsidRPr="00D860D5" w14:paraId="1F84CF9E" w14:textId="77777777" w:rsidTr="00D109A9">
        <w:trPr>
          <w:trHeight w:val="121"/>
        </w:trPr>
        <w:tc>
          <w:tcPr>
            <w:tcW w:w="435" w:type="pct"/>
            <w:noWrap/>
            <w:hideMark/>
          </w:tcPr>
          <w:p w14:paraId="0D25F10D"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3.1</w:t>
            </w:r>
          </w:p>
        </w:tc>
        <w:tc>
          <w:tcPr>
            <w:tcW w:w="3124" w:type="pct"/>
            <w:noWrap/>
            <w:hideMark/>
          </w:tcPr>
          <w:p w14:paraId="039D4962" w14:textId="77777777" w:rsidR="00196240" w:rsidRPr="001972A6" w:rsidRDefault="00196240" w:rsidP="00D109A9">
            <w:pPr>
              <w:rPr>
                <w:rFonts w:ascii="Arial" w:hAnsi="Arial" w:cs="Arial"/>
                <w:sz w:val="18"/>
                <w:szCs w:val="18"/>
                <w:lang w:val="en-GB"/>
              </w:rPr>
            </w:pPr>
            <w:r w:rsidRPr="001972A6">
              <w:rPr>
                <w:rFonts w:ascii="Arial" w:hAnsi="Arial" w:cs="Arial"/>
                <w:sz w:val="18"/>
                <w:szCs w:val="18"/>
                <w:lang w:val="en-GB"/>
              </w:rPr>
              <w:t>Works for Segment 1</w:t>
            </w:r>
          </w:p>
        </w:tc>
        <w:tc>
          <w:tcPr>
            <w:tcW w:w="725" w:type="pct"/>
            <w:noWrap/>
            <w:hideMark/>
          </w:tcPr>
          <w:p w14:paraId="4414D6EB" w14:textId="77777777" w:rsidR="00196240" w:rsidRPr="0016439A" w:rsidRDefault="00196240" w:rsidP="00D109A9">
            <w:pPr>
              <w:jc w:val="right"/>
              <w:rPr>
                <w:rFonts w:ascii="Arial" w:hAnsi="Arial" w:cs="Arial"/>
                <w:sz w:val="18"/>
                <w:szCs w:val="18"/>
                <w:lang w:val="en-GB"/>
              </w:rPr>
            </w:pPr>
          </w:p>
        </w:tc>
        <w:tc>
          <w:tcPr>
            <w:tcW w:w="716" w:type="pct"/>
          </w:tcPr>
          <w:p w14:paraId="6E85D68D" w14:textId="77777777" w:rsidR="00196240" w:rsidRPr="0016439A" w:rsidRDefault="00196240" w:rsidP="00D109A9">
            <w:pPr>
              <w:jc w:val="right"/>
              <w:rPr>
                <w:rFonts w:ascii="Arial" w:hAnsi="Arial" w:cs="Arial"/>
                <w:sz w:val="18"/>
                <w:szCs w:val="18"/>
                <w:lang w:val="en-GB"/>
              </w:rPr>
            </w:pPr>
          </w:p>
        </w:tc>
      </w:tr>
      <w:tr w:rsidR="00196240" w:rsidRPr="00D860D5" w14:paraId="7C3FB3A7" w14:textId="77777777" w:rsidTr="00D109A9">
        <w:trPr>
          <w:trHeight w:val="171"/>
        </w:trPr>
        <w:tc>
          <w:tcPr>
            <w:tcW w:w="435" w:type="pct"/>
            <w:noWrap/>
          </w:tcPr>
          <w:p w14:paraId="451DA58F"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3.2</w:t>
            </w:r>
          </w:p>
        </w:tc>
        <w:tc>
          <w:tcPr>
            <w:tcW w:w="3124" w:type="pct"/>
            <w:noWrap/>
          </w:tcPr>
          <w:p w14:paraId="1D652B87" w14:textId="77777777" w:rsidR="00196240" w:rsidRPr="001972A6" w:rsidRDefault="00196240" w:rsidP="00D109A9">
            <w:pPr>
              <w:rPr>
                <w:rFonts w:ascii="Arial" w:hAnsi="Arial" w:cs="Arial"/>
                <w:sz w:val="18"/>
                <w:szCs w:val="18"/>
                <w:lang w:val="en-GB"/>
              </w:rPr>
            </w:pPr>
            <w:r w:rsidRPr="001972A6">
              <w:rPr>
                <w:rFonts w:ascii="Arial" w:hAnsi="Arial" w:cs="Arial"/>
                <w:sz w:val="18"/>
                <w:szCs w:val="18"/>
                <w:lang w:val="en-GB"/>
              </w:rPr>
              <w:t>Works for Segment 2</w:t>
            </w:r>
          </w:p>
        </w:tc>
        <w:tc>
          <w:tcPr>
            <w:tcW w:w="725" w:type="pct"/>
            <w:noWrap/>
          </w:tcPr>
          <w:p w14:paraId="4D43A5F2" w14:textId="77777777" w:rsidR="00196240" w:rsidRPr="0016439A" w:rsidRDefault="00196240" w:rsidP="00D109A9">
            <w:pPr>
              <w:jc w:val="right"/>
              <w:rPr>
                <w:rFonts w:ascii="Arial" w:hAnsi="Arial" w:cs="Arial"/>
                <w:sz w:val="18"/>
                <w:szCs w:val="18"/>
                <w:lang w:val="en-GB"/>
              </w:rPr>
            </w:pPr>
          </w:p>
        </w:tc>
        <w:tc>
          <w:tcPr>
            <w:tcW w:w="716" w:type="pct"/>
          </w:tcPr>
          <w:p w14:paraId="37420ED4" w14:textId="77777777" w:rsidR="00196240" w:rsidRPr="0016439A" w:rsidRDefault="00196240" w:rsidP="00D109A9">
            <w:pPr>
              <w:jc w:val="right"/>
              <w:rPr>
                <w:rFonts w:ascii="Arial" w:hAnsi="Arial" w:cs="Arial"/>
                <w:sz w:val="18"/>
                <w:szCs w:val="18"/>
                <w:lang w:val="en-GB"/>
              </w:rPr>
            </w:pPr>
          </w:p>
        </w:tc>
      </w:tr>
      <w:tr w:rsidR="00196240" w:rsidRPr="00D860D5" w14:paraId="3535A9A7" w14:textId="77777777" w:rsidTr="00D109A9">
        <w:trPr>
          <w:trHeight w:val="93"/>
        </w:trPr>
        <w:tc>
          <w:tcPr>
            <w:tcW w:w="435" w:type="pct"/>
            <w:noWrap/>
          </w:tcPr>
          <w:p w14:paraId="32DC094D" w14:textId="77777777" w:rsidR="00196240" w:rsidRPr="00D860D5" w:rsidRDefault="00196240" w:rsidP="00D109A9">
            <w:pPr>
              <w:rPr>
                <w:rFonts w:ascii="Arial" w:hAnsi="Arial" w:cs="Arial"/>
                <w:sz w:val="18"/>
                <w:szCs w:val="18"/>
                <w:lang w:val="en-GB"/>
              </w:rPr>
            </w:pPr>
          </w:p>
        </w:tc>
        <w:tc>
          <w:tcPr>
            <w:tcW w:w="3124" w:type="pct"/>
            <w:noWrap/>
          </w:tcPr>
          <w:p w14:paraId="3E5D9DB9" w14:textId="77777777" w:rsidR="00196240" w:rsidRPr="001972A6" w:rsidRDefault="00196240" w:rsidP="00D109A9">
            <w:pPr>
              <w:jc w:val="right"/>
              <w:rPr>
                <w:rFonts w:ascii="Arial" w:hAnsi="Arial" w:cs="Arial"/>
                <w:b/>
                <w:bCs/>
                <w:sz w:val="18"/>
                <w:szCs w:val="18"/>
              </w:rPr>
            </w:pPr>
            <w:r w:rsidRPr="001972A6">
              <w:rPr>
                <w:rFonts w:ascii="Arial" w:hAnsi="Arial" w:cs="Arial"/>
                <w:b/>
                <w:bCs/>
                <w:sz w:val="18"/>
                <w:szCs w:val="18"/>
                <w:lang w:val="en-GB"/>
              </w:rPr>
              <w:t>TOTAL Part 1</w:t>
            </w:r>
            <w:r w:rsidRPr="001972A6">
              <w:rPr>
                <w:rFonts w:ascii="Arial" w:hAnsi="Arial" w:cs="Arial"/>
                <w:b/>
                <w:bCs/>
                <w:sz w:val="18"/>
                <w:szCs w:val="18"/>
              </w:rPr>
              <w:t>,</w:t>
            </w:r>
            <w:r w:rsidRPr="001972A6">
              <w:rPr>
                <w:rFonts w:ascii="Arial" w:hAnsi="Arial" w:cs="Arial"/>
                <w:b/>
                <w:bCs/>
                <w:sz w:val="18"/>
                <w:szCs w:val="18"/>
                <w:lang w:val="en-GB"/>
              </w:rPr>
              <w:t>2</w:t>
            </w:r>
            <w:r w:rsidRPr="001972A6">
              <w:rPr>
                <w:rFonts w:ascii="Arial" w:hAnsi="Arial" w:cs="Arial"/>
                <w:b/>
                <w:bCs/>
                <w:sz w:val="18"/>
                <w:szCs w:val="18"/>
              </w:rPr>
              <w:t xml:space="preserve"> and 3</w:t>
            </w:r>
            <w:r w:rsidRPr="0016439A">
              <w:rPr>
                <w:b/>
                <w:bCs/>
                <w:sz w:val="18"/>
                <w:szCs w:val="18"/>
              </w:rPr>
              <w:t xml:space="preserve"> </w:t>
            </w:r>
            <w:proofErr w:type="spellStart"/>
            <w:r w:rsidRPr="0016439A">
              <w:rPr>
                <w:rFonts w:ascii="Arial" w:hAnsi="Arial" w:cs="Arial"/>
                <w:b/>
                <w:bCs/>
                <w:sz w:val="18"/>
                <w:szCs w:val="18"/>
              </w:rPr>
              <w:t>excluding</w:t>
            </w:r>
            <w:proofErr w:type="spellEnd"/>
            <w:r w:rsidRPr="0016439A">
              <w:rPr>
                <w:rFonts w:ascii="Arial" w:hAnsi="Arial" w:cs="Arial"/>
                <w:b/>
                <w:bCs/>
                <w:sz w:val="18"/>
                <w:szCs w:val="18"/>
              </w:rPr>
              <w:t xml:space="preserve"> VAT</w:t>
            </w:r>
          </w:p>
        </w:tc>
        <w:tc>
          <w:tcPr>
            <w:tcW w:w="725" w:type="pct"/>
            <w:noWrap/>
          </w:tcPr>
          <w:p w14:paraId="28789860" w14:textId="77777777" w:rsidR="00196240" w:rsidRPr="0016439A" w:rsidRDefault="00196240" w:rsidP="00D109A9">
            <w:pPr>
              <w:jc w:val="right"/>
              <w:rPr>
                <w:rFonts w:ascii="Arial" w:hAnsi="Arial" w:cs="Arial"/>
                <w:sz w:val="18"/>
                <w:szCs w:val="18"/>
                <w:lang w:val="en-GB"/>
              </w:rPr>
            </w:pPr>
          </w:p>
        </w:tc>
        <w:tc>
          <w:tcPr>
            <w:tcW w:w="716" w:type="pct"/>
          </w:tcPr>
          <w:p w14:paraId="357A705F" w14:textId="77777777" w:rsidR="00196240" w:rsidRPr="0016439A" w:rsidRDefault="00196240" w:rsidP="00D109A9">
            <w:pPr>
              <w:jc w:val="right"/>
              <w:rPr>
                <w:rFonts w:ascii="Arial" w:hAnsi="Arial" w:cs="Arial"/>
                <w:sz w:val="18"/>
                <w:szCs w:val="18"/>
                <w:lang w:val="en-GB"/>
              </w:rPr>
            </w:pPr>
          </w:p>
        </w:tc>
      </w:tr>
      <w:tr w:rsidR="00196240" w:rsidRPr="00D860D5" w14:paraId="77FC9528" w14:textId="77777777" w:rsidTr="00D109A9">
        <w:trPr>
          <w:trHeight w:val="60"/>
        </w:trPr>
        <w:tc>
          <w:tcPr>
            <w:tcW w:w="435" w:type="pct"/>
            <w:noWrap/>
          </w:tcPr>
          <w:p w14:paraId="66BA4DE6" w14:textId="77777777" w:rsidR="00196240" w:rsidRPr="00D860D5" w:rsidRDefault="00196240" w:rsidP="00D109A9">
            <w:pPr>
              <w:rPr>
                <w:rFonts w:ascii="Arial" w:hAnsi="Arial" w:cs="Arial"/>
                <w:sz w:val="18"/>
                <w:szCs w:val="18"/>
                <w:lang w:val="en-GB"/>
              </w:rPr>
            </w:pPr>
          </w:p>
        </w:tc>
        <w:tc>
          <w:tcPr>
            <w:tcW w:w="3124" w:type="pct"/>
            <w:noWrap/>
          </w:tcPr>
          <w:p w14:paraId="144B4F6B" w14:textId="77777777" w:rsidR="00196240" w:rsidRPr="001972A6" w:rsidRDefault="00196240" w:rsidP="00D109A9">
            <w:pPr>
              <w:jc w:val="right"/>
              <w:rPr>
                <w:rFonts w:ascii="Arial" w:hAnsi="Arial" w:cs="Arial"/>
                <w:b/>
                <w:bCs/>
                <w:sz w:val="18"/>
                <w:szCs w:val="18"/>
                <w:lang w:val="en-GB"/>
              </w:rPr>
            </w:pPr>
            <w:r w:rsidRPr="0016439A">
              <w:rPr>
                <w:rFonts w:ascii="Arial" w:hAnsi="Arial" w:cs="Arial"/>
                <w:b/>
                <w:bCs/>
                <w:sz w:val="18"/>
                <w:szCs w:val="18"/>
                <w:lang w:val="en-GB"/>
              </w:rPr>
              <w:t>VAT Part 1 and 3 (20%)</w:t>
            </w:r>
          </w:p>
        </w:tc>
        <w:tc>
          <w:tcPr>
            <w:tcW w:w="725" w:type="pct"/>
            <w:noWrap/>
          </w:tcPr>
          <w:p w14:paraId="28326DB3" w14:textId="77777777" w:rsidR="00196240" w:rsidRPr="0016439A" w:rsidRDefault="00196240" w:rsidP="00D109A9">
            <w:pPr>
              <w:jc w:val="right"/>
              <w:rPr>
                <w:rFonts w:ascii="Arial" w:hAnsi="Arial" w:cs="Arial"/>
                <w:sz w:val="18"/>
                <w:szCs w:val="18"/>
                <w:lang w:val="en-GB"/>
              </w:rPr>
            </w:pPr>
          </w:p>
        </w:tc>
        <w:tc>
          <w:tcPr>
            <w:tcW w:w="716" w:type="pct"/>
          </w:tcPr>
          <w:p w14:paraId="31A73DDA" w14:textId="77777777" w:rsidR="00196240" w:rsidRPr="0016439A" w:rsidRDefault="00196240" w:rsidP="00D109A9">
            <w:pPr>
              <w:jc w:val="right"/>
              <w:rPr>
                <w:rFonts w:ascii="Arial" w:hAnsi="Arial" w:cs="Arial"/>
                <w:sz w:val="18"/>
                <w:szCs w:val="18"/>
                <w:lang w:val="en-GB"/>
              </w:rPr>
            </w:pPr>
          </w:p>
        </w:tc>
      </w:tr>
      <w:tr w:rsidR="00196240" w:rsidRPr="00D860D5" w14:paraId="372F8ACE" w14:textId="77777777" w:rsidTr="00D109A9">
        <w:trPr>
          <w:trHeight w:val="61"/>
        </w:trPr>
        <w:tc>
          <w:tcPr>
            <w:tcW w:w="435" w:type="pct"/>
            <w:noWrap/>
          </w:tcPr>
          <w:p w14:paraId="2FF30BE1" w14:textId="77777777" w:rsidR="00196240" w:rsidRPr="00D860D5" w:rsidRDefault="00196240" w:rsidP="00D109A9">
            <w:pPr>
              <w:rPr>
                <w:rFonts w:ascii="Arial" w:hAnsi="Arial" w:cs="Arial"/>
                <w:sz w:val="18"/>
                <w:szCs w:val="18"/>
                <w:lang w:val="en-GB"/>
              </w:rPr>
            </w:pPr>
          </w:p>
        </w:tc>
        <w:tc>
          <w:tcPr>
            <w:tcW w:w="3124" w:type="pct"/>
            <w:noWrap/>
          </w:tcPr>
          <w:p w14:paraId="1A1B8364" w14:textId="77777777" w:rsidR="00196240" w:rsidRPr="0016439A" w:rsidRDefault="00196240" w:rsidP="00D109A9">
            <w:pPr>
              <w:jc w:val="right"/>
              <w:rPr>
                <w:rFonts w:ascii="Arial" w:hAnsi="Arial" w:cs="Arial"/>
                <w:b/>
                <w:bCs/>
                <w:sz w:val="18"/>
                <w:szCs w:val="18"/>
                <w:lang w:val="en-GB"/>
              </w:rPr>
            </w:pPr>
            <w:r w:rsidRPr="001972A6">
              <w:rPr>
                <w:rFonts w:ascii="Arial" w:hAnsi="Arial" w:cs="Arial"/>
                <w:b/>
                <w:bCs/>
                <w:sz w:val="18"/>
                <w:szCs w:val="18"/>
                <w:lang w:val="en-GB"/>
              </w:rPr>
              <w:t>TOTAL</w:t>
            </w:r>
          </w:p>
        </w:tc>
        <w:tc>
          <w:tcPr>
            <w:tcW w:w="725" w:type="pct"/>
            <w:noWrap/>
          </w:tcPr>
          <w:p w14:paraId="2C8C6633" w14:textId="77777777" w:rsidR="00196240" w:rsidRPr="001972A6" w:rsidRDefault="00196240" w:rsidP="00D109A9">
            <w:pPr>
              <w:jc w:val="right"/>
              <w:rPr>
                <w:rFonts w:ascii="Arial" w:hAnsi="Arial" w:cs="Arial"/>
                <w:sz w:val="18"/>
                <w:szCs w:val="18"/>
                <w:lang w:val="en-GB"/>
              </w:rPr>
            </w:pPr>
          </w:p>
        </w:tc>
        <w:tc>
          <w:tcPr>
            <w:tcW w:w="716" w:type="pct"/>
          </w:tcPr>
          <w:p w14:paraId="21398853" w14:textId="77777777" w:rsidR="00196240" w:rsidRPr="0016439A" w:rsidRDefault="00196240" w:rsidP="00D109A9">
            <w:pPr>
              <w:jc w:val="right"/>
              <w:rPr>
                <w:rFonts w:ascii="Arial" w:hAnsi="Arial" w:cs="Arial"/>
                <w:sz w:val="18"/>
                <w:szCs w:val="18"/>
                <w:lang w:val="en-GB"/>
              </w:rPr>
            </w:pPr>
          </w:p>
        </w:tc>
      </w:tr>
      <w:tr w:rsidR="00196240" w:rsidRPr="00D860D5" w14:paraId="0AF39517" w14:textId="77777777" w:rsidTr="00D109A9">
        <w:trPr>
          <w:trHeight w:val="134"/>
        </w:trPr>
        <w:tc>
          <w:tcPr>
            <w:tcW w:w="435" w:type="pct"/>
            <w:noWrap/>
          </w:tcPr>
          <w:p w14:paraId="35ECD295"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4</w:t>
            </w:r>
          </w:p>
        </w:tc>
        <w:tc>
          <w:tcPr>
            <w:tcW w:w="3124" w:type="pct"/>
            <w:noWrap/>
          </w:tcPr>
          <w:p w14:paraId="59577E7C" w14:textId="77777777" w:rsidR="00196240" w:rsidRPr="001972A6" w:rsidRDefault="00196240" w:rsidP="00D109A9">
            <w:pPr>
              <w:rPr>
                <w:rFonts w:ascii="Arial" w:hAnsi="Arial" w:cs="Arial"/>
                <w:sz w:val="18"/>
                <w:szCs w:val="18"/>
                <w:lang w:val="en-GB"/>
              </w:rPr>
            </w:pPr>
            <w:r w:rsidRPr="001972A6">
              <w:rPr>
                <w:rFonts w:ascii="Arial" w:hAnsi="Arial" w:cs="Arial"/>
                <w:sz w:val="18"/>
                <w:szCs w:val="18"/>
                <w:lang w:val="en-GB"/>
              </w:rPr>
              <w:t>Provisional Sum (10% of Total)</w:t>
            </w:r>
          </w:p>
        </w:tc>
        <w:tc>
          <w:tcPr>
            <w:tcW w:w="725" w:type="pct"/>
            <w:noWrap/>
          </w:tcPr>
          <w:p w14:paraId="0C9C4B85" w14:textId="77777777" w:rsidR="00196240" w:rsidRPr="0016439A" w:rsidRDefault="00196240" w:rsidP="00D109A9">
            <w:pPr>
              <w:jc w:val="right"/>
              <w:rPr>
                <w:rFonts w:ascii="Arial" w:hAnsi="Arial" w:cs="Arial"/>
                <w:sz w:val="18"/>
                <w:szCs w:val="18"/>
                <w:lang w:val="en-GB"/>
              </w:rPr>
            </w:pPr>
          </w:p>
        </w:tc>
        <w:tc>
          <w:tcPr>
            <w:tcW w:w="716" w:type="pct"/>
          </w:tcPr>
          <w:p w14:paraId="6309D314" w14:textId="77777777" w:rsidR="00196240" w:rsidRPr="0016439A" w:rsidRDefault="00196240" w:rsidP="00D109A9">
            <w:pPr>
              <w:jc w:val="right"/>
              <w:rPr>
                <w:rFonts w:ascii="Arial" w:hAnsi="Arial" w:cs="Arial"/>
                <w:sz w:val="18"/>
                <w:szCs w:val="18"/>
                <w:lang w:val="en-GB"/>
              </w:rPr>
            </w:pPr>
          </w:p>
        </w:tc>
      </w:tr>
      <w:tr w:rsidR="00196240" w:rsidRPr="00D860D5" w14:paraId="3EBC8CE7" w14:textId="77777777" w:rsidTr="00D109A9">
        <w:trPr>
          <w:trHeight w:val="210"/>
        </w:trPr>
        <w:tc>
          <w:tcPr>
            <w:tcW w:w="4284" w:type="pct"/>
            <w:gridSpan w:val="3"/>
            <w:noWrap/>
            <w:hideMark/>
          </w:tcPr>
          <w:p w14:paraId="3DAB3945" w14:textId="77777777" w:rsidR="00196240" w:rsidRPr="00D860D5" w:rsidRDefault="00196240" w:rsidP="00D109A9">
            <w:pPr>
              <w:jc w:val="right"/>
              <w:rPr>
                <w:rFonts w:ascii="Arial" w:hAnsi="Arial" w:cs="Arial"/>
                <w:b/>
                <w:bCs/>
                <w:sz w:val="18"/>
                <w:szCs w:val="18"/>
                <w:lang w:val="en-GB"/>
              </w:rPr>
            </w:pPr>
            <w:r w:rsidRPr="00D860D5">
              <w:rPr>
                <w:rFonts w:ascii="Arial" w:hAnsi="Arial" w:cs="Arial"/>
                <w:b/>
                <w:bCs/>
                <w:sz w:val="18"/>
                <w:szCs w:val="18"/>
                <w:lang w:val="en-GB"/>
              </w:rPr>
              <w:t>GRAND TOTAL</w:t>
            </w:r>
          </w:p>
        </w:tc>
        <w:tc>
          <w:tcPr>
            <w:tcW w:w="716" w:type="pct"/>
          </w:tcPr>
          <w:p w14:paraId="6CC0E275" w14:textId="77777777" w:rsidR="00196240" w:rsidRPr="00D860D5" w:rsidRDefault="00196240" w:rsidP="00D109A9">
            <w:pPr>
              <w:jc w:val="right"/>
              <w:rPr>
                <w:rFonts w:ascii="Arial" w:hAnsi="Arial" w:cs="Arial"/>
                <w:b/>
                <w:bCs/>
                <w:sz w:val="18"/>
                <w:szCs w:val="18"/>
                <w:lang w:val="en-GB"/>
              </w:rPr>
            </w:pPr>
          </w:p>
        </w:tc>
      </w:tr>
    </w:tbl>
    <w:p w14:paraId="6276510F" w14:textId="77777777" w:rsidR="00196240" w:rsidRPr="000A284A" w:rsidRDefault="00196240" w:rsidP="00196240">
      <w:pPr>
        <w:spacing w:after="120"/>
        <w:rPr>
          <w:rFonts w:ascii="Arial" w:hAnsi="Arial" w:cs="Arial"/>
          <w:b/>
          <w:sz w:val="36"/>
          <w:szCs w:val="36"/>
          <w:lang w:val="en-GB"/>
        </w:rPr>
      </w:pPr>
    </w:p>
    <w:p w14:paraId="70108FCD" w14:textId="77777777" w:rsidR="00196240" w:rsidRPr="000A284A" w:rsidRDefault="00196240" w:rsidP="00196240">
      <w:pPr>
        <w:spacing w:after="120"/>
        <w:rPr>
          <w:rFonts w:ascii="Arial" w:hAnsi="Arial" w:cs="Arial"/>
          <w:b/>
          <w:sz w:val="36"/>
          <w:szCs w:val="36"/>
          <w:lang w:val="en-GB"/>
        </w:rPr>
      </w:pPr>
    </w:p>
    <w:p w14:paraId="4669A621"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Name:</w:t>
      </w:r>
    </w:p>
    <w:p w14:paraId="5E17272A"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In capacity of</w:t>
      </w:r>
    </w:p>
    <w:p w14:paraId="394654AB"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Signed</w:t>
      </w:r>
    </w:p>
    <w:p w14:paraId="5A2AF8DD"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Duly authorized to sign the bidder for and on behalf of (bidder name) _____________________________________________________</w:t>
      </w:r>
    </w:p>
    <w:p w14:paraId="3D9A20D5"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 xml:space="preserve">Dated </w:t>
      </w:r>
      <w:proofErr w:type="spellStart"/>
      <w:r w:rsidRPr="000A284A">
        <w:rPr>
          <w:rFonts w:ascii="Arial" w:hAnsi="Arial" w:cs="Arial"/>
          <w:sz w:val="18"/>
          <w:szCs w:val="18"/>
          <w:lang w:val="en-GB"/>
        </w:rPr>
        <w:t>on____day</w:t>
      </w:r>
      <w:proofErr w:type="spellEnd"/>
      <w:r w:rsidRPr="000A284A">
        <w:rPr>
          <w:rFonts w:ascii="Arial" w:hAnsi="Arial" w:cs="Arial"/>
          <w:sz w:val="18"/>
          <w:szCs w:val="18"/>
          <w:lang w:val="en-GB"/>
        </w:rPr>
        <w:t xml:space="preserve"> of ________________</w:t>
      </w:r>
    </w:p>
    <w:p w14:paraId="5CEA7075" w14:textId="77777777" w:rsidR="00196240" w:rsidRPr="000A284A" w:rsidRDefault="00196240" w:rsidP="00196240">
      <w:pPr>
        <w:spacing w:line="360" w:lineRule="auto"/>
        <w:rPr>
          <w:rFonts w:ascii="Arial" w:hAnsi="Arial" w:cs="Arial"/>
          <w:sz w:val="18"/>
          <w:szCs w:val="18"/>
          <w:lang w:val="en-GB"/>
        </w:rPr>
      </w:pPr>
    </w:p>
    <w:p w14:paraId="28E9139E" w14:textId="77777777" w:rsidR="00196240" w:rsidRPr="000A284A" w:rsidRDefault="00196240" w:rsidP="00196240">
      <w:pPr>
        <w:tabs>
          <w:tab w:val="center" w:pos="4459"/>
        </w:tabs>
        <w:rPr>
          <w:rFonts w:ascii="Arial" w:hAnsi="Arial" w:cs="Arial"/>
          <w:sz w:val="20"/>
          <w:lang w:val="en-GB"/>
        </w:rPr>
      </w:pPr>
    </w:p>
    <w:p w14:paraId="10A26972" w14:textId="77777777" w:rsidR="00196240" w:rsidRPr="000A284A" w:rsidRDefault="00196240" w:rsidP="00196240">
      <w:pPr>
        <w:rPr>
          <w:rFonts w:ascii="Arial" w:hAnsi="Arial"/>
          <w:sz w:val="20"/>
          <w:lang w:val="en-GB"/>
        </w:rPr>
      </w:pPr>
      <w:r w:rsidRPr="000A284A">
        <w:rPr>
          <w:rFonts w:ascii="Arial" w:hAnsi="Arial"/>
          <w:sz w:val="20"/>
          <w:lang w:val="en-GB"/>
        </w:rPr>
        <w:br/>
      </w:r>
    </w:p>
    <w:p w14:paraId="41B3F41C" w14:textId="0101FDC3" w:rsidR="00196240" w:rsidRPr="00D109A9" w:rsidRDefault="00196240" w:rsidP="00C940E6">
      <w:pPr>
        <w:pStyle w:val="1"/>
        <w:rPr>
          <w:rFonts w:cs="Arial"/>
          <w:b w:val="0"/>
          <w:sz w:val="24"/>
          <w:szCs w:val="24"/>
          <w:lang w:val="en-GB" w:eastAsia="de-DE"/>
        </w:rPr>
      </w:pPr>
      <w:r w:rsidRPr="000A284A">
        <w:rPr>
          <w:rFonts w:cs="Arial"/>
          <w:sz w:val="28"/>
          <w:szCs w:val="28"/>
          <w:lang w:val="en-GB" w:eastAsia="de-DE"/>
        </w:rPr>
        <w:br w:type="page"/>
      </w:r>
      <w:bookmarkStart w:id="58" w:name="_Toc150261992"/>
      <w:bookmarkStart w:id="59" w:name="_Toc159241609"/>
      <w:bookmarkStart w:id="60" w:name="_Toc159242482"/>
      <w:r w:rsidRPr="00D109A9">
        <w:rPr>
          <w:rFonts w:cs="Arial"/>
          <w:sz w:val="24"/>
          <w:szCs w:val="24"/>
          <w:lang w:val="en-GB" w:eastAsia="de-DE"/>
        </w:rPr>
        <w:lastRenderedPageBreak/>
        <w:t>DAYWORKS SCHEDULE</w:t>
      </w:r>
      <w:bookmarkEnd w:id="58"/>
      <w:bookmarkEnd w:id="59"/>
      <w:bookmarkEnd w:id="60"/>
    </w:p>
    <w:p w14:paraId="74ABFDD0" w14:textId="0D18514C" w:rsidR="00196240" w:rsidRPr="00D109A9" w:rsidRDefault="00196240" w:rsidP="00C940E6">
      <w:pPr>
        <w:ind w:right="329"/>
        <w:jc w:val="center"/>
        <w:rPr>
          <w:rFonts w:ascii="Arial" w:hAnsi="Arial" w:cs="Arial"/>
          <w:b/>
          <w:sz w:val="24"/>
          <w:szCs w:val="24"/>
          <w:lang w:val="en-GB"/>
        </w:rPr>
      </w:pPr>
      <w:r w:rsidRPr="00D109A9">
        <w:rPr>
          <w:rFonts w:ascii="Arial" w:hAnsi="Arial" w:cs="Arial"/>
          <w:b/>
          <w:sz w:val="24"/>
          <w:szCs w:val="24"/>
          <w:lang w:val="en-GB"/>
        </w:rPr>
        <w:t xml:space="preserve">   (AS REQUIRED UNDER THE CONTRACT)</w:t>
      </w:r>
    </w:p>
    <w:p w14:paraId="5D96158A" w14:textId="78F39398" w:rsidR="00196240" w:rsidRPr="00C940E6" w:rsidRDefault="00196240" w:rsidP="00C940E6">
      <w:pPr>
        <w:ind w:left="2880" w:firstLine="720"/>
        <w:rPr>
          <w:rFonts w:ascii="Arial" w:hAnsi="Arial" w:cs="Arial"/>
          <w:b/>
          <w:sz w:val="24"/>
          <w:szCs w:val="24"/>
          <w:lang w:val="en-GB" w:eastAsia="de-DE"/>
        </w:rPr>
      </w:pPr>
      <w:r w:rsidRPr="00D109A9">
        <w:rPr>
          <w:rFonts w:ascii="Arial" w:hAnsi="Arial" w:cs="Arial"/>
          <w:b/>
          <w:sz w:val="24"/>
          <w:szCs w:val="24"/>
          <w:lang w:val="en-GB" w:eastAsia="de-DE"/>
        </w:rPr>
        <w:t xml:space="preserve">   LOT 1</w:t>
      </w:r>
    </w:p>
    <w:p w14:paraId="65233A38" w14:textId="3AE51F97" w:rsidR="00196240" w:rsidRPr="00C940E6" w:rsidRDefault="00196240" w:rsidP="00C940E6">
      <w:pPr>
        <w:tabs>
          <w:tab w:val="center" w:pos="4459"/>
        </w:tabs>
        <w:jc w:val="center"/>
        <w:rPr>
          <w:rFonts w:ascii="Arial" w:hAnsi="Arial" w:cs="Arial"/>
          <w:b/>
          <w:sz w:val="24"/>
          <w:szCs w:val="24"/>
          <w:lang w:val="en-GB"/>
        </w:rPr>
      </w:pPr>
      <w:r w:rsidRPr="00886E60">
        <w:rPr>
          <w:rFonts w:ascii="Arial" w:hAnsi="Arial" w:cs="Arial"/>
          <w:b/>
          <w:sz w:val="24"/>
          <w:szCs w:val="24"/>
          <w:lang w:val="en-GB"/>
        </w:rPr>
        <w:t xml:space="preserve">WATER MAIN REHABILITATION SECTIONS/SEGMENTS 1 AND 2 </w:t>
      </w:r>
    </w:p>
    <w:tbl>
      <w:tblPr>
        <w:tblW w:w="8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5893"/>
        <w:gridCol w:w="610"/>
        <w:gridCol w:w="1233"/>
      </w:tblGrid>
      <w:tr w:rsidR="00196240" w:rsidRPr="00D860D5" w14:paraId="24C97660" w14:textId="77777777" w:rsidTr="00AA1FCC">
        <w:trPr>
          <w:trHeight w:val="227"/>
        </w:trPr>
        <w:tc>
          <w:tcPr>
            <w:tcW w:w="0" w:type="auto"/>
            <w:tcBorders>
              <w:top w:val="single" w:sz="4" w:space="0" w:color="auto"/>
              <w:left w:val="single" w:sz="4" w:space="0" w:color="auto"/>
              <w:bottom w:val="single" w:sz="6" w:space="0" w:color="auto"/>
              <w:right w:val="single" w:sz="6" w:space="0" w:color="auto"/>
            </w:tcBorders>
            <w:shd w:val="clear" w:color="auto" w:fill="auto"/>
          </w:tcPr>
          <w:p w14:paraId="4DEF1967" w14:textId="77777777" w:rsidR="00196240" w:rsidRPr="00D860D5" w:rsidRDefault="00196240" w:rsidP="00AA1FCC">
            <w:pPr>
              <w:spacing w:after="120"/>
              <w:jc w:val="center"/>
              <w:rPr>
                <w:rFonts w:ascii="Arial" w:hAnsi="Arial" w:cs="Arial"/>
                <w:b/>
                <w:sz w:val="18"/>
                <w:szCs w:val="18"/>
                <w:lang w:val="en-GB"/>
              </w:rPr>
            </w:pPr>
            <w:r w:rsidRPr="00D860D5">
              <w:rPr>
                <w:rFonts w:ascii="Arial" w:hAnsi="Arial" w:cs="Arial"/>
                <w:b/>
                <w:sz w:val="18"/>
                <w:szCs w:val="18"/>
                <w:lang w:val="en-GB"/>
              </w:rPr>
              <w:t>Item No</w:t>
            </w:r>
          </w:p>
        </w:tc>
        <w:tc>
          <w:tcPr>
            <w:tcW w:w="5893" w:type="dxa"/>
            <w:tcBorders>
              <w:top w:val="single" w:sz="4" w:space="0" w:color="auto"/>
              <w:left w:val="single" w:sz="6" w:space="0" w:color="auto"/>
              <w:bottom w:val="single" w:sz="6" w:space="0" w:color="auto"/>
              <w:right w:val="single" w:sz="6" w:space="0" w:color="auto"/>
            </w:tcBorders>
            <w:shd w:val="clear" w:color="auto" w:fill="auto"/>
          </w:tcPr>
          <w:p w14:paraId="68AE6B5E" w14:textId="77777777" w:rsidR="00196240" w:rsidRPr="00D860D5" w:rsidRDefault="00196240" w:rsidP="00AA1FCC">
            <w:pPr>
              <w:spacing w:after="120"/>
              <w:rPr>
                <w:rFonts w:ascii="Arial" w:hAnsi="Arial" w:cs="Arial"/>
                <w:b/>
                <w:sz w:val="18"/>
                <w:szCs w:val="18"/>
                <w:lang w:val="en-GB"/>
              </w:rPr>
            </w:pPr>
            <w:r w:rsidRPr="00D860D5">
              <w:rPr>
                <w:rFonts w:ascii="Arial" w:hAnsi="Arial" w:cs="Arial"/>
                <w:b/>
                <w:sz w:val="18"/>
                <w:szCs w:val="18"/>
                <w:lang w:val="en-GB"/>
              </w:rPr>
              <w:t>Item Description</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0659E505" w14:textId="77777777" w:rsidR="00196240" w:rsidRPr="00D860D5" w:rsidRDefault="00196240" w:rsidP="00AA1FCC">
            <w:pPr>
              <w:spacing w:after="120"/>
              <w:jc w:val="center"/>
              <w:rPr>
                <w:rFonts w:ascii="Arial" w:hAnsi="Arial" w:cs="Arial"/>
                <w:b/>
                <w:sz w:val="18"/>
                <w:szCs w:val="18"/>
                <w:lang w:val="en-GB"/>
              </w:rPr>
            </w:pPr>
            <w:r w:rsidRPr="00D860D5">
              <w:rPr>
                <w:rFonts w:ascii="Arial" w:hAnsi="Arial" w:cs="Arial"/>
                <w:b/>
                <w:sz w:val="18"/>
                <w:szCs w:val="18"/>
                <w:lang w:val="en-GB"/>
              </w:rPr>
              <w:t>Unit</w:t>
            </w:r>
          </w:p>
        </w:tc>
        <w:tc>
          <w:tcPr>
            <w:tcW w:w="1233" w:type="dxa"/>
            <w:tcBorders>
              <w:top w:val="single" w:sz="4" w:space="0" w:color="auto"/>
              <w:left w:val="single" w:sz="6" w:space="0" w:color="auto"/>
              <w:bottom w:val="single" w:sz="6" w:space="0" w:color="auto"/>
              <w:right w:val="single" w:sz="6" w:space="0" w:color="auto"/>
            </w:tcBorders>
            <w:shd w:val="clear" w:color="auto" w:fill="auto"/>
          </w:tcPr>
          <w:p w14:paraId="41B3AB8F" w14:textId="77777777" w:rsidR="00196240" w:rsidRPr="00D860D5" w:rsidRDefault="00196240" w:rsidP="00AA1FCC">
            <w:pPr>
              <w:spacing w:after="120"/>
              <w:jc w:val="center"/>
              <w:rPr>
                <w:rFonts w:ascii="Arial" w:hAnsi="Arial" w:cs="Arial"/>
                <w:b/>
                <w:sz w:val="18"/>
                <w:szCs w:val="18"/>
                <w:lang w:val="en-GB"/>
              </w:rPr>
            </w:pPr>
            <w:r w:rsidRPr="00D860D5">
              <w:rPr>
                <w:rFonts w:ascii="Arial" w:hAnsi="Arial" w:cs="Arial"/>
                <w:b/>
                <w:sz w:val="18"/>
                <w:szCs w:val="18"/>
                <w:lang w:val="en-GB"/>
              </w:rPr>
              <w:t>Price /Unit Euro</w:t>
            </w:r>
          </w:p>
        </w:tc>
      </w:tr>
      <w:tr w:rsidR="00196240" w:rsidRPr="00D860D5" w14:paraId="4DAED28D" w14:textId="77777777" w:rsidTr="00D109A9">
        <w:tc>
          <w:tcPr>
            <w:tcW w:w="0" w:type="auto"/>
            <w:tcBorders>
              <w:top w:val="single" w:sz="6" w:space="0" w:color="auto"/>
              <w:bottom w:val="single" w:sz="6" w:space="0" w:color="auto"/>
              <w:right w:val="single" w:sz="6" w:space="0" w:color="auto"/>
            </w:tcBorders>
          </w:tcPr>
          <w:p w14:paraId="5FCF0A27" w14:textId="77777777" w:rsidR="00196240" w:rsidRPr="00D860D5" w:rsidRDefault="00196240" w:rsidP="00AA1FCC">
            <w:pPr>
              <w:spacing w:after="120"/>
              <w:rPr>
                <w:rFonts w:ascii="Arial" w:hAnsi="Arial" w:cs="Arial"/>
                <w:bCs/>
                <w:sz w:val="18"/>
                <w:szCs w:val="18"/>
                <w:lang w:val="en-GB"/>
              </w:rPr>
            </w:pPr>
            <w:r w:rsidRPr="00D860D5">
              <w:rPr>
                <w:rFonts w:ascii="Arial" w:hAnsi="Arial" w:cs="Arial"/>
                <w:bCs/>
                <w:sz w:val="18"/>
                <w:szCs w:val="18"/>
                <w:lang w:val="en-GB"/>
              </w:rPr>
              <w:t>1</w:t>
            </w:r>
          </w:p>
        </w:tc>
        <w:tc>
          <w:tcPr>
            <w:tcW w:w="5893" w:type="dxa"/>
            <w:tcBorders>
              <w:top w:val="single" w:sz="6" w:space="0" w:color="auto"/>
              <w:left w:val="single" w:sz="6" w:space="0" w:color="auto"/>
              <w:bottom w:val="single" w:sz="6" w:space="0" w:color="auto"/>
              <w:right w:val="single" w:sz="6" w:space="0" w:color="auto"/>
            </w:tcBorders>
          </w:tcPr>
          <w:p w14:paraId="24C56CBC"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Schedule of Dayworks (Civil Labour)</w:t>
            </w:r>
          </w:p>
        </w:tc>
        <w:tc>
          <w:tcPr>
            <w:tcW w:w="0" w:type="auto"/>
            <w:tcBorders>
              <w:top w:val="single" w:sz="6" w:space="0" w:color="auto"/>
              <w:left w:val="single" w:sz="6" w:space="0" w:color="auto"/>
              <w:bottom w:val="single" w:sz="6" w:space="0" w:color="auto"/>
              <w:right w:val="single" w:sz="6" w:space="0" w:color="auto"/>
            </w:tcBorders>
          </w:tcPr>
          <w:p w14:paraId="44E937B9" w14:textId="77777777" w:rsidR="00196240" w:rsidRPr="00D860D5" w:rsidRDefault="00196240" w:rsidP="00AA1FCC">
            <w:pPr>
              <w:spacing w:after="120"/>
              <w:jc w:val="center"/>
              <w:rPr>
                <w:rFonts w:ascii="Arial" w:hAnsi="Arial" w:cs="Arial"/>
                <w:sz w:val="18"/>
                <w:szCs w:val="18"/>
                <w:lang w:val="en-GB"/>
              </w:rPr>
            </w:pPr>
          </w:p>
        </w:tc>
        <w:tc>
          <w:tcPr>
            <w:tcW w:w="1233" w:type="dxa"/>
            <w:tcBorders>
              <w:top w:val="single" w:sz="6" w:space="0" w:color="auto"/>
              <w:left w:val="single" w:sz="6" w:space="0" w:color="auto"/>
              <w:bottom w:val="single" w:sz="6" w:space="0" w:color="auto"/>
              <w:right w:val="single" w:sz="6" w:space="0" w:color="auto"/>
            </w:tcBorders>
          </w:tcPr>
          <w:p w14:paraId="420B7C5D" w14:textId="77777777" w:rsidR="00196240" w:rsidRPr="00D860D5" w:rsidRDefault="00196240" w:rsidP="00AA1FCC">
            <w:pPr>
              <w:spacing w:after="120"/>
              <w:jc w:val="center"/>
              <w:rPr>
                <w:rFonts w:ascii="Arial" w:hAnsi="Arial" w:cs="Arial"/>
                <w:sz w:val="18"/>
                <w:szCs w:val="18"/>
                <w:lang w:val="en-GB"/>
              </w:rPr>
            </w:pPr>
          </w:p>
        </w:tc>
      </w:tr>
      <w:tr w:rsidR="00196240" w:rsidRPr="00D860D5" w14:paraId="6778831D" w14:textId="77777777" w:rsidTr="00D109A9">
        <w:tc>
          <w:tcPr>
            <w:tcW w:w="0" w:type="auto"/>
            <w:tcBorders>
              <w:top w:val="single" w:sz="6" w:space="0" w:color="auto"/>
              <w:bottom w:val="single" w:sz="6" w:space="0" w:color="auto"/>
              <w:right w:val="single" w:sz="6" w:space="0" w:color="auto"/>
            </w:tcBorders>
          </w:tcPr>
          <w:p w14:paraId="46D05219"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 xml:space="preserve">1.1 </w:t>
            </w:r>
          </w:p>
        </w:tc>
        <w:tc>
          <w:tcPr>
            <w:tcW w:w="5893" w:type="dxa"/>
            <w:tcBorders>
              <w:top w:val="single" w:sz="6" w:space="0" w:color="auto"/>
              <w:left w:val="single" w:sz="6" w:space="0" w:color="auto"/>
              <w:bottom w:val="single" w:sz="6" w:space="0" w:color="auto"/>
              <w:right w:val="single" w:sz="6" w:space="0" w:color="auto"/>
            </w:tcBorders>
          </w:tcPr>
          <w:p w14:paraId="40EA71FB"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Foreman</w:t>
            </w:r>
          </w:p>
        </w:tc>
        <w:tc>
          <w:tcPr>
            <w:tcW w:w="0" w:type="auto"/>
            <w:tcBorders>
              <w:top w:val="single" w:sz="6" w:space="0" w:color="auto"/>
              <w:left w:val="single" w:sz="6" w:space="0" w:color="auto"/>
              <w:bottom w:val="single" w:sz="6" w:space="0" w:color="auto"/>
              <w:right w:val="single" w:sz="6" w:space="0" w:color="auto"/>
            </w:tcBorders>
          </w:tcPr>
          <w:p w14:paraId="7D238F69" w14:textId="77777777" w:rsidR="00196240" w:rsidRPr="00D860D5" w:rsidRDefault="00196240" w:rsidP="00AA1FCC">
            <w:pPr>
              <w:spacing w:after="120"/>
              <w:jc w:val="center"/>
              <w:rPr>
                <w:rFonts w:ascii="Arial" w:hAnsi="Arial" w:cs="Arial"/>
                <w:sz w:val="18"/>
                <w:szCs w:val="18"/>
                <w:lang w:val="en-GB"/>
              </w:rPr>
            </w:pPr>
            <w:r w:rsidRPr="00D860D5">
              <w:rPr>
                <w:rFonts w:ascii="Arial" w:hAnsi="Arial" w:cs="Arial"/>
                <w:sz w:val="18"/>
                <w:szCs w:val="18"/>
                <w:lang w:val="en-GB"/>
              </w:rPr>
              <w:t>Hour</w:t>
            </w:r>
          </w:p>
        </w:tc>
        <w:tc>
          <w:tcPr>
            <w:tcW w:w="1233" w:type="dxa"/>
            <w:tcBorders>
              <w:top w:val="single" w:sz="6" w:space="0" w:color="auto"/>
              <w:left w:val="single" w:sz="6" w:space="0" w:color="auto"/>
              <w:bottom w:val="single" w:sz="6" w:space="0" w:color="auto"/>
              <w:right w:val="single" w:sz="6" w:space="0" w:color="auto"/>
            </w:tcBorders>
          </w:tcPr>
          <w:p w14:paraId="58419831" w14:textId="77777777" w:rsidR="00196240" w:rsidRPr="00D860D5" w:rsidRDefault="00196240" w:rsidP="00AA1FCC">
            <w:pPr>
              <w:spacing w:after="120"/>
              <w:jc w:val="center"/>
              <w:rPr>
                <w:rFonts w:ascii="Arial" w:hAnsi="Arial" w:cs="Arial"/>
                <w:sz w:val="18"/>
                <w:szCs w:val="18"/>
                <w:lang w:val="en-GB"/>
              </w:rPr>
            </w:pPr>
          </w:p>
        </w:tc>
      </w:tr>
      <w:tr w:rsidR="00196240" w:rsidRPr="00D860D5" w14:paraId="2EB30E06" w14:textId="77777777" w:rsidTr="00D109A9">
        <w:tc>
          <w:tcPr>
            <w:tcW w:w="0" w:type="auto"/>
            <w:tcBorders>
              <w:top w:val="single" w:sz="6" w:space="0" w:color="auto"/>
              <w:bottom w:val="single" w:sz="6" w:space="0" w:color="auto"/>
              <w:right w:val="single" w:sz="6" w:space="0" w:color="auto"/>
            </w:tcBorders>
          </w:tcPr>
          <w:p w14:paraId="154ADE48"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1.2</w:t>
            </w:r>
          </w:p>
        </w:tc>
        <w:tc>
          <w:tcPr>
            <w:tcW w:w="5893" w:type="dxa"/>
            <w:tcBorders>
              <w:top w:val="single" w:sz="6" w:space="0" w:color="auto"/>
              <w:left w:val="single" w:sz="6" w:space="0" w:color="auto"/>
              <w:bottom w:val="single" w:sz="6" w:space="0" w:color="auto"/>
              <w:right w:val="single" w:sz="6" w:space="0" w:color="auto"/>
            </w:tcBorders>
          </w:tcPr>
          <w:p w14:paraId="743E3576"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Skilled labourer</w:t>
            </w:r>
          </w:p>
        </w:tc>
        <w:tc>
          <w:tcPr>
            <w:tcW w:w="0" w:type="auto"/>
            <w:tcBorders>
              <w:top w:val="single" w:sz="6" w:space="0" w:color="auto"/>
              <w:left w:val="single" w:sz="6" w:space="0" w:color="auto"/>
              <w:bottom w:val="single" w:sz="6" w:space="0" w:color="auto"/>
              <w:right w:val="single" w:sz="6" w:space="0" w:color="auto"/>
            </w:tcBorders>
          </w:tcPr>
          <w:p w14:paraId="1195F0BF" w14:textId="77777777" w:rsidR="00196240" w:rsidRPr="00D860D5" w:rsidRDefault="00196240" w:rsidP="00AA1FCC">
            <w:pPr>
              <w:spacing w:after="120"/>
              <w:jc w:val="center"/>
              <w:rPr>
                <w:rFonts w:ascii="Arial" w:hAnsi="Arial" w:cs="Arial"/>
                <w:sz w:val="18"/>
                <w:szCs w:val="18"/>
                <w:lang w:val="en-GB"/>
              </w:rPr>
            </w:pPr>
            <w:r w:rsidRPr="00D860D5">
              <w:rPr>
                <w:rFonts w:ascii="Arial" w:hAnsi="Arial" w:cs="Arial"/>
                <w:sz w:val="18"/>
                <w:szCs w:val="18"/>
                <w:lang w:val="en-GB"/>
              </w:rPr>
              <w:t>Hour</w:t>
            </w:r>
          </w:p>
        </w:tc>
        <w:tc>
          <w:tcPr>
            <w:tcW w:w="1233" w:type="dxa"/>
            <w:tcBorders>
              <w:top w:val="single" w:sz="6" w:space="0" w:color="auto"/>
              <w:left w:val="single" w:sz="6" w:space="0" w:color="auto"/>
              <w:bottom w:val="single" w:sz="6" w:space="0" w:color="auto"/>
              <w:right w:val="single" w:sz="6" w:space="0" w:color="auto"/>
            </w:tcBorders>
          </w:tcPr>
          <w:p w14:paraId="4041930C" w14:textId="77777777" w:rsidR="00196240" w:rsidRPr="00D860D5" w:rsidRDefault="00196240" w:rsidP="00AA1FCC">
            <w:pPr>
              <w:spacing w:after="120"/>
              <w:jc w:val="center"/>
              <w:rPr>
                <w:rFonts w:ascii="Arial" w:hAnsi="Arial" w:cs="Arial"/>
                <w:sz w:val="18"/>
                <w:szCs w:val="18"/>
                <w:lang w:val="en-GB"/>
              </w:rPr>
            </w:pPr>
          </w:p>
        </w:tc>
      </w:tr>
      <w:tr w:rsidR="00196240" w:rsidRPr="00D860D5" w14:paraId="1EDF8131" w14:textId="77777777" w:rsidTr="00D109A9">
        <w:tc>
          <w:tcPr>
            <w:tcW w:w="0" w:type="auto"/>
            <w:tcBorders>
              <w:top w:val="single" w:sz="6" w:space="0" w:color="auto"/>
              <w:bottom w:val="single" w:sz="6" w:space="0" w:color="auto"/>
              <w:right w:val="single" w:sz="6" w:space="0" w:color="auto"/>
            </w:tcBorders>
          </w:tcPr>
          <w:p w14:paraId="262DCDC7"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1.3</w:t>
            </w:r>
          </w:p>
        </w:tc>
        <w:tc>
          <w:tcPr>
            <w:tcW w:w="5893" w:type="dxa"/>
            <w:tcBorders>
              <w:top w:val="single" w:sz="6" w:space="0" w:color="auto"/>
              <w:left w:val="single" w:sz="6" w:space="0" w:color="auto"/>
              <w:bottom w:val="single" w:sz="6" w:space="0" w:color="auto"/>
              <w:right w:val="single" w:sz="6" w:space="0" w:color="auto"/>
            </w:tcBorders>
          </w:tcPr>
          <w:p w14:paraId="463C1DB7"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Unskilled labourer</w:t>
            </w:r>
          </w:p>
        </w:tc>
        <w:tc>
          <w:tcPr>
            <w:tcW w:w="0" w:type="auto"/>
            <w:tcBorders>
              <w:top w:val="single" w:sz="6" w:space="0" w:color="auto"/>
              <w:left w:val="single" w:sz="6" w:space="0" w:color="auto"/>
              <w:bottom w:val="single" w:sz="6" w:space="0" w:color="auto"/>
              <w:right w:val="single" w:sz="6" w:space="0" w:color="auto"/>
            </w:tcBorders>
          </w:tcPr>
          <w:p w14:paraId="0B4CC7D5" w14:textId="77777777" w:rsidR="00196240" w:rsidRPr="00D860D5" w:rsidRDefault="00196240" w:rsidP="00AA1FCC">
            <w:pPr>
              <w:spacing w:after="120"/>
              <w:jc w:val="center"/>
              <w:rPr>
                <w:rFonts w:ascii="Arial" w:hAnsi="Arial" w:cs="Arial"/>
                <w:sz w:val="18"/>
                <w:szCs w:val="18"/>
                <w:lang w:val="en-GB"/>
              </w:rPr>
            </w:pPr>
            <w:r w:rsidRPr="00D860D5">
              <w:rPr>
                <w:rFonts w:ascii="Arial" w:hAnsi="Arial" w:cs="Arial"/>
                <w:sz w:val="18"/>
                <w:szCs w:val="18"/>
                <w:lang w:val="en-GB"/>
              </w:rPr>
              <w:t>Hour</w:t>
            </w:r>
          </w:p>
        </w:tc>
        <w:tc>
          <w:tcPr>
            <w:tcW w:w="1233" w:type="dxa"/>
            <w:tcBorders>
              <w:top w:val="single" w:sz="6" w:space="0" w:color="auto"/>
              <w:left w:val="single" w:sz="6" w:space="0" w:color="auto"/>
              <w:bottom w:val="single" w:sz="6" w:space="0" w:color="auto"/>
              <w:right w:val="single" w:sz="6" w:space="0" w:color="auto"/>
            </w:tcBorders>
          </w:tcPr>
          <w:p w14:paraId="1B9ADB65" w14:textId="77777777" w:rsidR="00196240" w:rsidRPr="00D860D5" w:rsidRDefault="00196240" w:rsidP="00AA1FCC">
            <w:pPr>
              <w:spacing w:after="120"/>
              <w:jc w:val="center"/>
              <w:rPr>
                <w:rFonts w:ascii="Arial" w:hAnsi="Arial" w:cs="Arial"/>
                <w:sz w:val="18"/>
                <w:szCs w:val="18"/>
                <w:lang w:val="en-GB"/>
              </w:rPr>
            </w:pPr>
          </w:p>
        </w:tc>
      </w:tr>
      <w:tr w:rsidR="00196240" w:rsidRPr="00D860D5" w14:paraId="62613A95" w14:textId="77777777" w:rsidTr="00D109A9">
        <w:tc>
          <w:tcPr>
            <w:tcW w:w="0" w:type="auto"/>
            <w:tcBorders>
              <w:top w:val="single" w:sz="6" w:space="0" w:color="auto"/>
              <w:bottom w:val="single" w:sz="6" w:space="0" w:color="auto"/>
              <w:right w:val="single" w:sz="6" w:space="0" w:color="auto"/>
            </w:tcBorders>
          </w:tcPr>
          <w:p w14:paraId="7F6C03EC" w14:textId="77777777" w:rsidR="00196240" w:rsidRPr="00D860D5" w:rsidRDefault="00196240" w:rsidP="00AA1FCC">
            <w:pPr>
              <w:spacing w:after="120"/>
              <w:rPr>
                <w:rFonts w:ascii="Arial" w:hAnsi="Arial" w:cs="Arial"/>
                <w:sz w:val="18"/>
                <w:szCs w:val="18"/>
                <w:lang w:val="en-GB"/>
              </w:rPr>
            </w:pPr>
          </w:p>
        </w:tc>
        <w:tc>
          <w:tcPr>
            <w:tcW w:w="5893" w:type="dxa"/>
            <w:tcBorders>
              <w:top w:val="single" w:sz="6" w:space="0" w:color="auto"/>
              <w:left w:val="single" w:sz="6" w:space="0" w:color="auto"/>
              <w:bottom w:val="single" w:sz="6" w:space="0" w:color="auto"/>
              <w:right w:val="single" w:sz="6" w:space="0" w:color="auto"/>
            </w:tcBorders>
          </w:tcPr>
          <w:p w14:paraId="6DDF6DBE"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Additional staff as proposed by contractor</w:t>
            </w:r>
          </w:p>
        </w:tc>
        <w:tc>
          <w:tcPr>
            <w:tcW w:w="0" w:type="auto"/>
            <w:tcBorders>
              <w:top w:val="single" w:sz="6" w:space="0" w:color="auto"/>
              <w:left w:val="single" w:sz="6" w:space="0" w:color="auto"/>
              <w:bottom w:val="single" w:sz="6" w:space="0" w:color="auto"/>
              <w:right w:val="single" w:sz="6" w:space="0" w:color="auto"/>
            </w:tcBorders>
          </w:tcPr>
          <w:p w14:paraId="2F81F95A" w14:textId="77777777" w:rsidR="00196240" w:rsidRPr="00D860D5" w:rsidRDefault="00196240" w:rsidP="00AA1FCC">
            <w:pPr>
              <w:spacing w:after="120"/>
              <w:jc w:val="center"/>
              <w:rPr>
                <w:rFonts w:ascii="Arial" w:hAnsi="Arial" w:cs="Arial"/>
                <w:sz w:val="18"/>
                <w:szCs w:val="18"/>
                <w:lang w:val="en-GB"/>
              </w:rPr>
            </w:pPr>
            <w:r w:rsidRPr="00D860D5">
              <w:rPr>
                <w:rFonts w:ascii="Arial" w:hAnsi="Arial" w:cs="Arial"/>
                <w:sz w:val="18"/>
                <w:szCs w:val="18"/>
                <w:lang w:val="en-GB"/>
              </w:rPr>
              <w:t>Hour</w:t>
            </w:r>
          </w:p>
        </w:tc>
        <w:tc>
          <w:tcPr>
            <w:tcW w:w="1233" w:type="dxa"/>
            <w:tcBorders>
              <w:top w:val="single" w:sz="6" w:space="0" w:color="auto"/>
              <w:left w:val="single" w:sz="6" w:space="0" w:color="auto"/>
              <w:bottom w:val="single" w:sz="6" w:space="0" w:color="auto"/>
              <w:right w:val="single" w:sz="6" w:space="0" w:color="auto"/>
            </w:tcBorders>
          </w:tcPr>
          <w:p w14:paraId="2847B7C1" w14:textId="77777777" w:rsidR="00196240" w:rsidRPr="00D860D5" w:rsidRDefault="00196240" w:rsidP="00AA1FCC">
            <w:pPr>
              <w:spacing w:after="120"/>
              <w:jc w:val="center"/>
              <w:rPr>
                <w:rFonts w:ascii="Arial" w:hAnsi="Arial" w:cs="Arial"/>
                <w:sz w:val="18"/>
                <w:szCs w:val="18"/>
                <w:lang w:val="en-GB"/>
              </w:rPr>
            </w:pPr>
          </w:p>
        </w:tc>
      </w:tr>
      <w:tr w:rsidR="00196240" w:rsidRPr="00D860D5" w14:paraId="57F4FF9C" w14:textId="77777777" w:rsidTr="00AA1FCC">
        <w:trPr>
          <w:cantSplit/>
        </w:trPr>
        <w:tc>
          <w:tcPr>
            <w:tcW w:w="6774" w:type="dxa"/>
            <w:gridSpan w:val="2"/>
            <w:tcBorders>
              <w:top w:val="single" w:sz="6" w:space="0" w:color="auto"/>
              <w:left w:val="single" w:sz="4" w:space="0" w:color="auto"/>
              <w:bottom w:val="single" w:sz="4" w:space="0" w:color="auto"/>
              <w:right w:val="single" w:sz="6" w:space="0" w:color="auto"/>
            </w:tcBorders>
            <w:shd w:val="pct10" w:color="auto" w:fill="FFFFFF"/>
          </w:tcPr>
          <w:p w14:paraId="47114D4E" w14:textId="77777777" w:rsidR="00196240" w:rsidRPr="00D860D5" w:rsidRDefault="00196240" w:rsidP="00AA1FCC">
            <w:pPr>
              <w:spacing w:after="120"/>
              <w:rPr>
                <w:rFonts w:ascii="Arial" w:hAnsi="Arial" w:cs="Arial"/>
                <w:sz w:val="18"/>
                <w:szCs w:val="18"/>
                <w:lang w:val="en-GB"/>
              </w:rPr>
            </w:pPr>
          </w:p>
        </w:tc>
        <w:tc>
          <w:tcPr>
            <w:tcW w:w="0" w:type="auto"/>
            <w:tcBorders>
              <w:top w:val="single" w:sz="6" w:space="0" w:color="auto"/>
              <w:left w:val="single" w:sz="6" w:space="0" w:color="auto"/>
              <w:bottom w:val="single" w:sz="4" w:space="0" w:color="auto"/>
              <w:right w:val="single" w:sz="6" w:space="0" w:color="auto"/>
            </w:tcBorders>
            <w:shd w:val="pct10" w:color="auto" w:fill="FFFFFF"/>
          </w:tcPr>
          <w:p w14:paraId="7DCF87BE" w14:textId="77777777" w:rsidR="00196240" w:rsidRPr="00D860D5" w:rsidRDefault="00196240" w:rsidP="00AA1FCC">
            <w:pPr>
              <w:spacing w:after="120"/>
              <w:jc w:val="center"/>
              <w:rPr>
                <w:rFonts w:ascii="Arial" w:hAnsi="Arial" w:cs="Arial"/>
                <w:sz w:val="18"/>
                <w:szCs w:val="18"/>
                <w:lang w:val="en-GB"/>
              </w:rPr>
            </w:pPr>
          </w:p>
        </w:tc>
        <w:tc>
          <w:tcPr>
            <w:tcW w:w="1233" w:type="dxa"/>
            <w:tcBorders>
              <w:top w:val="single" w:sz="6" w:space="0" w:color="auto"/>
              <w:left w:val="single" w:sz="6" w:space="0" w:color="auto"/>
              <w:bottom w:val="single" w:sz="4" w:space="0" w:color="auto"/>
              <w:right w:val="single" w:sz="6" w:space="0" w:color="auto"/>
            </w:tcBorders>
            <w:shd w:val="pct10" w:color="auto" w:fill="FFFFFF"/>
          </w:tcPr>
          <w:p w14:paraId="1D977F22" w14:textId="77777777" w:rsidR="00196240" w:rsidRPr="00D860D5" w:rsidRDefault="00196240" w:rsidP="00AA1FCC">
            <w:pPr>
              <w:spacing w:after="120"/>
              <w:jc w:val="center"/>
              <w:rPr>
                <w:rFonts w:ascii="Arial" w:hAnsi="Arial" w:cs="Arial"/>
                <w:sz w:val="18"/>
                <w:szCs w:val="18"/>
                <w:lang w:val="en-GB"/>
              </w:rPr>
            </w:pPr>
          </w:p>
        </w:tc>
      </w:tr>
      <w:tr w:rsidR="00196240" w:rsidRPr="00D860D5" w14:paraId="1A59B435" w14:textId="77777777" w:rsidTr="00D109A9">
        <w:tc>
          <w:tcPr>
            <w:tcW w:w="0" w:type="auto"/>
            <w:tcBorders>
              <w:top w:val="single" w:sz="6" w:space="0" w:color="auto"/>
              <w:bottom w:val="single" w:sz="6" w:space="0" w:color="auto"/>
              <w:right w:val="single" w:sz="6" w:space="0" w:color="auto"/>
            </w:tcBorders>
          </w:tcPr>
          <w:p w14:paraId="6CFEEFB7" w14:textId="77777777" w:rsidR="00196240" w:rsidRPr="00D860D5" w:rsidRDefault="00196240" w:rsidP="00AA1FCC">
            <w:pPr>
              <w:spacing w:after="120"/>
              <w:rPr>
                <w:rFonts w:ascii="Arial" w:hAnsi="Arial" w:cs="Arial"/>
                <w:bCs/>
                <w:sz w:val="18"/>
                <w:szCs w:val="18"/>
                <w:lang w:val="en-GB"/>
              </w:rPr>
            </w:pPr>
            <w:r w:rsidRPr="00D860D5">
              <w:rPr>
                <w:rFonts w:ascii="Arial" w:hAnsi="Arial" w:cs="Arial"/>
                <w:bCs/>
                <w:sz w:val="18"/>
                <w:szCs w:val="18"/>
                <w:lang w:val="en-GB"/>
              </w:rPr>
              <w:t>2</w:t>
            </w:r>
          </w:p>
        </w:tc>
        <w:tc>
          <w:tcPr>
            <w:tcW w:w="5893" w:type="dxa"/>
            <w:tcBorders>
              <w:top w:val="single" w:sz="6" w:space="0" w:color="auto"/>
              <w:left w:val="single" w:sz="6" w:space="0" w:color="auto"/>
              <w:bottom w:val="single" w:sz="6" w:space="0" w:color="auto"/>
              <w:right w:val="single" w:sz="6" w:space="0" w:color="auto"/>
            </w:tcBorders>
          </w:tcPr>
          <w:p w14:paraId="0B3F3CD7"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Schedule of Dayworks (Mechanical Labour)</w:t>
            </w:r>
          </w:p>
        </w:tc>
        <w:tc>
          <w:tcPr>
            <w:tcW w:w="0" w:type="auto"/>
            <w:tcBorders>
              <w:top w:val="single" w:sz="6" w:space="0" w:color="auto"/>
              <w:left w:val="single" w:sz="6" w:space="0" w:color="auto"/>
              <w:bottom w:val="single" w:sz="6" w:space="0" w:color="auto"/>
              <w:right w:val="single" w:sz="6" w:space="0" w:color="auto"/>
            </w:tcBorders>
          </w:tcPr>
          <w:p w14:paraId="140DB33D" w14:textId="77777777" w:rsidR="00196240" w:rsidRPr="00D860D5" w:rsidRDefault="00196240" w:rsidP="00AA1FCC">
            <w:pPr>
              <w:spacing w:after="120"/>
              <w:jc w:val="center"/>
              <w:rPr>
                <w:rFonts w:ascii="Arial" w:hAnsi="Arial" w:cs="Arial"/>
                <w:sz w:val="18"/>
                <w:szCs w:val="18"/>
                <w:lang w:val="en-GB"/>
              </w:rPr>
            </w:pPr>
          </w:p>
        </w:tc>
        <w:tc>
          <w:tcPr>
            <w:tcW w:w="1233" w:type="dxa"/>
            <w:tcBorders>
              <w:top w:val="single" w:sz="6" w:space="0" w:color="auto"/>
              <w:left w:val="single" w:sz="6" w:space="0" w:color="auto"/>
              <w:bottom w:val="single" w:sz="6" w:space="0" w:color="auto"/>
              <w:right w:val="single" w:sz="6" w:space="0" w:color="auto"/>
            </w:tcBorders>
          </w:tcPr>
          <w:p w14:paraId="6CA1E84D" w14:textId="77777777" w:rsidR="00196240" w:rsidRPr="00D860D5" w:rsidRDefault="00196240" w:rsidP="00AA1FCC">
            <w:pPr>
              <w:spacing w:after="120"/>
              <w:jc w:val="center"/>
              <w:rPr>
                <w:rFonts w:ascii="Arial" w:hAnsi="Arial" w:cs="Arial"/>
                <w:sz w:val="18"/>
                <w:szCs w:val="18"/>
                <w:lang w:val="en-GB"/>
              </w:rPr>
            </w:pPr>
          </w:p>
        </w:tc>
      </w:tr>
      <w:tr w:rsidR="00196240" w:rsidRPr="00D860D5" w14:paraId="43D7B53D" w14:textId="77777777" w:rsidTr="00D109A9">
        <w:tc>
          <w:tcPr>
            <w:tcW w:w="0" w:type="auto"/>
            <w:tcBorders>
              <w:top w:val="single" w:sz="6" w:space="0" w:color="auto"/>
              <w:bottom w:val="single" w:sz="6" w:space="0" w:color="auto"/>
              <w:right w:val="single" w:sz="6" w:space="0" w:color="auto"/>
            </w:tcBorders>
          </w:tcPr>
          <w:p w14:paraId="7E630DD2"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2.1</w:t>
            </w:r>
          </w:p>
        </w:tc>
        <w:tc>
          <w:tcPr>
            <w:tcW w:w="5893" w:type="dxa"/>
            <w:tcBorders>
              <w:top w:val="single" w:sz="6" w:space="0" w:color="auto"/>
              <w:left w:val="single" w:sz="6" w:space="0" w:color="auto"/>
              <w:bottom w:val="single" w:sz="6" w:space="0" w:color="auto"/>
              <w:right w:val="single" w:sz="6" w:space="0" w:color="auto"/>
            </w:tcBorders>
          </w:tcPr>
          <w:p w14:paraId="391636D0"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Supervisor</w:t>
            </w:r>
          </w:p>
        </w:tc>
        <w:tc>
          <w:tcPr>
            <w:tcW w:w="0" w:type="auto"/>
            <w:tcBorders>
              <w:top w:val="single" w:sz="6" w:space="0" w:color="auto"/>
              <w:left w:val="single" w:sz="6" w:space="0" w:color="auto"/>
              <w:bottom w:val="single" w:sz="6" w:space="0" w:color="auto"/>
              <w:right w:val="single" w:sz="6" w:space="0" w:color="auto"/>
            </w:tcBorders>
          </w:tcPr>
          <w:p w14:paraId="2441976A" w14:textId="77777777" w:rsidR="00196240" w:rsidRPr="00D860D5" w:rsidRDefault="00196240" w:rsidP="00AA1FCC">
            <w:pPr>
              <w:spacing w:after="120"/>
              <w:jc w:val="center"/>
              <w:rPr>
                <w:rFonts w:ascii="Arial" w:hAnsi="Arial" w:cs="Arial"/>
                <w:sz w:val="18"/>
                <w:szCs w:val="18"/>
                <w:lang w:val="en-GB"/>
              </w:rPr>
            </w:pPr>
            <w:r w:rsidRPr="00D860D5">
              <w:rPr>
                <w:rFonts w:ascii="Arial" w:hAnsi="Arial" w:cs="Arial"/>
                <w:sz w:val="18"/>
                <w:szCs w:val="18"/>
                <w:lang w:val="en-GB"/>
              </w:rPr>
              <w:t>Hour</w:t>
            </w:r>
          </w:p>
        </w:tc>
        <w:tc>
          <w:tcPr>
            <w:tcW w:w="1233" w:type="dxa"/>
            <w:tcBorders>
              <w:top w:val="single" w:sz="6" w:space="0" w:color="auto"/>
              <w:left w:val="single" w:sz="6" w:space="0" w:color="auto"/>
              <w:bottom w:val="single" w:sz="6" w:space="0" w:color="auto"/>
              <w:right w:val="single" w:sz="6" w:space="0" w:color="auto"/>
            </w:tcBorders>
          </w:tcPr>
          <w:p w14:paraId="035A8CC9" w14:textId="77777777" w:rsidR="00196240" w:rsidRPr="00D860D5" w:rsidRDefault="00196240" w:rsidP="00AA1FCC">
            <w:pPr>
              <w:spacing w:after="120"/>
              <w:jc w:val="center"/>
              <w:rPr>
                <w:rFonts w:ascii="Arial" w:hAnsi="Arial" w:cs="Arial"/>
                <w:sz w:val="18"/>
                <w:szCs w:val="18"/>
                <w:lang w:val="en-GB"/>
              </w:rPr>
            </w:pPr>
          </w:p>
        </w:tc>
      </w:tr>
      <w:tr w:rsidR="00196240" w:rsidRPr="00D860D5" w14:paraId="5D734A28" w14:textId="77777777" w:rsidTr="00D109A9">
        <w:tc>
          <w:tcPr>
            <w:tcW w:w="0" w:type="auto"/>
            <w:tcBorders>
              <w:top w:val="single" w:sz="6" w:space="0" w:color="auto"/>
              <w:bottom w:val="single" w:sz="6" w:space="0" w:color="auto"/>
              <w:right w:val="single" w:sz="6" w:space="0" w:color="auto"/>
            </w:tcBorders>
          </w:tcPr>
          <w:p w14:paraId="4550C42B"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2.2</w:t>
            </w:r>
          </w:p>
        </w:tc>
        <w:tc>
          <w:tcPr>
            <w:tcW w:w="5893" w:type="dxa"/>
            <w:tcBorders>
              <w:top w:val="single" w:sz="6" w:space="0" w:color="auto"/>
              <w:left w:val="single" w:sz="6" w:space="0" w:color="auto"/>
              <w:bottom w:val="single" w:sz="6" w:space="0" w:color="auto"/>
              <w:right w:val="single" w:sz="6" w:space="0" w:color="auto"/>
            </w:tcBorders>
          </w:tcPr>
          <w:p w14:paraId="46828BC0"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Craftsman</w:t>
            </w:r>
          </w:p>
        </w:tc>
        <w:tc>
          <w:tcPr>
            <w:tcW w:w="0" w:type="auto"/>
            <w:tcBorders>
              <w:top w:val="single" w:sz="6" w:space="0" w:color="auto"/>
              <w:left w:val="single" w:sz="6" w:space="0" w:color="auto"/>
              <w:bottom w:val="single" w:sz="6" w:space="0" w:color="auto"/>
              <w:right w:val="single" w:sz="6" w:space="0" w:color="auto"/>
            </w:tcBorders>
          </w:tcPr>
          <w:p w14:paraId="19380E55" w14:textId="77777777" w:rsidR="00196240" w:rsidRPr="00D860D5" w:rsidRDefault="00196240" w:rsidP="00AA1FCC">
            <w:pPr>
              <w:spacing w:after="120"/>
              <w:jc w:val="center"/>
              <w:rPr>
                <w:rFonts w:ascii="Arial" w:hAnsi="Arial" w:cs="Arial"/>
                <w:sz w:val="18"/>
                <w:szCs w:val="18"/>
                <w:lang w:val="en-GB"/>
              </w:rPr>
            </w:pPr>
            <w:r w:rsidRPr="00D860D5">
              <w:rPr>
                <w:rFonts w:ascii="Arial" w:hAnsi="Arial" w:cs="Arial"/>
                <w:sz w:val="18"/>
                <w:szCs w:val="18"/>
                <w:lang w:val="en-GB"/>
              </w:rPr>
              <w:t>Hour</w:t>
            </w:r>
          </w:p>
        </w:tc>
        <w:tc>
          <w:tcPr>
            <w:tcW w:w="1233" w:type="dxa"/>
            <w:tcBorders>
              <w:top w:val="single" w:sz="6" w:space="0" w:color="auto"/>
              <w:left w:val="single" w:sz="6" w:space="0" w:color="auto"/>
              <w:bottom w:val="single" w:sz="6" w:space="0" w:color="auto"/>
              <w:right w:val="single" w:sz="6" w:space="0" w:color="auto"/>
            </w:tcBorders>
          </w:tcPr>
          <w:p w14:paraId="168A9498" w14:textId="77777777" w:rsidR="00196240" w:rsidRPr="00D860D5" w:rsidRDefault="00196240" w:rsidP="00AA1FCC">
            <w:pPr>
              <w:spacing w:after="120"/>
              <w:jc w:val="center"/>
              <w:rPr>
                <w:rFonts w:ascii="Arial" w:hAnsi="Arial" w:cs="Arial"/>
                <w:sz w:val="18"/>
                <w:szCs w:val="18"/>
                <w:lang w:val="en-GB"/>
              </w:rPr>
            </w:pPr>
          </w:p>
        </w:tc>
      </w:tr>
      <w:tr w:rsidR="00196240" w:rsidRPr="00D860D5" w14:paraId="1734945A" w14:textId="77777777" w:rsidTr="00D109A9">
        <w:tc>
          <w:tcPr>
            <w:tcW w:w="0" w:type="auto"/>
            <w:tcBorders>
              <w:top w:val="single" w:sz="6" w:space="0" w:color="auto"/>
              <w:bottom w:val="single" w:sz="6" w:space="0" w:color="auto"/>
              <w:right w:val="single" w:sz="6" w:space="0" w:color="auto"/>
            </w:tcBorders>
          </w:tcPr>
          <w:p w14:paraId="2AF0D08D"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2 3</w:t>
            </w:r>
          </w:p>
        </w:tc>
        <w:tc>
          <w:tcPr>
            <w:tcW w:w="5893" w:type="dxa"/>
            <w:tcBorders>
              <w:top w:val="single" w:sz="6" w:space="0" w:color="auto"/>
              <w:left w:val="single" w:sz="6" w:space="0" w:color="auto"/>
              <w:bottom w:val="single" w:sz="6" w:space="0" w:color="auto"/>
              <w:right w:val="single" w:sz="6" w:space="0" w:color="auto"/>
            </w:tcBorders>
          </w:tcPr>
          <w:p w14:paraId="737D79E6"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Unskilled labourer</w:t>
            </w:r>
          </w:p>
        </w:tc>
        <w:tc>
          <w:tcPr>
            <w:tcW w:w="0" w:type="auto"/>
            <w:tcBorders>
              <w:top w:val="single" w:sz="6" w:space="0" w:color="auto"/>
              <w:left w:val="single" w:sz="6" w:space="0" w:color="auto"/>
              <w:bottom w:val="single" w:sz="6" w:space="0" w:color="auto"/>
              <w:right w:val="single" w:sz="6" w:space="0" w:color="auto"/>
            </w:tcBorders>
          </w:tcPr>
          <w:p w14:paraId="2FBA741A" w14:textId="77777777" w:rsidR="00196240" w:rsidRPr="00D860D5" w:rsidRDefault="00196240" w:rsidP="00AA1FCC">
            <w:pPr>
              <w:spacing w:after="120"/>
              <w:jc w:val="center"/>
              <w:rPr>
                <w:rFonts w:ascii="Arial" w:hAnsi="Arial" w:cs="Arial"/>
                <w:sz w:val="18"/>
                <w:szCs w:val="18"/>
                <w:lang w:val="en-GB"/>
              </w:rPr>
            </w:pPr>
            <w:r w:rsidRPr="00D860D5">
              <w:rPr>
                <w:rFonts w:ascii="Arial" w:hAnsi="Arial" w:cs="Arial"/>
                <w:sz w:val="18"/>
                <w:szCs w:val="18"/>
                <w:lang w:val="en-GB"/>
              </w:rPr>
              <w:t>Hour</w:t>
            </w:r>
          </w:p>
        </w:tc>
        <w:tc>
          <w:tcPr>
            <w:tcW w:w="1233" w:type="dxa"/>
            <w:tcBorders>
              <w:top w:val="single" w:sz="6" w:space="0" w:color="auto"/>
              <w:left w:val="single" w:sz="6" w:space="0" w:color="auto"/>
              <w:bottom w:val="single" w:sz="6" w:space="0" w:color="auto"/>
              <w:right w:val="single" w:sz="6" w:space="0" w:color="auto"/>
            </w:tcBorders>
          </w:tcPr>
          <w:p w14:paraId="1F04D38D" w14:textId="77777777" w:rsidR="00196240" w:rsidRPr="00D860D5" w:rsidRDefault="00196240" w:rsidP="00AA1FCC">
            <w:pPr>
              <w:spacing w:after="120"/>
              <w:jc w:val="center"/>
              <w:rPr>
                <w:rFonts w:ascii="Arial" w:hAnsi="Arial" w:cs="Arial"/>
                <w:sz w:val="18"/>
                <w:szCs w:val="18"/>
                <w:lang w:val="en-GB"/>
              </w:rPr>
            </w:pPr>
          </w:p>
        </w:tc>
      </w:tr>
      <w:tr w:rsidR="00196240" w:rsidRPr="00D860D5" w14:paraId="75DFE9EF" w14:textId="77777777" w:rsidTr="00D109A9">
        <w:tc>
          <w:tcPr>
            <w:tcW w:w="0" w:type="auto"/>
            <w:tcBorders>
              <w:top w:val="single" w:sz="6" w:space="0" w:color="auto"/>
              <w:bottom w:val="single" w:sz="6" w:space="0" w:color="auto"/>
              <w:right w:val="single" w:sz="6" w:space="0" w:color="auto"/>
            </w:tcBorders>
          </w:tcPr>
          <w:p w14:paraId="572C0926" w14:textId="77777777" w:rsidR="00196240" w:rsidRPr="00D860D5" w:rsidRDefault="00196240" w:rsidP="00AA1FCC">
            <w:pPr>
              <w:spacing w:after="120"/>
              <w:rPr>
                <w:rFonts w:ascii="Arial" w:hAnsi="Arial" w:cs="Arial"/>
                <w:sz w:val="18"/>
                <w:szCs w:val="18"/>
                <w:lang w:val="en-GB"/>
              </w:rPr>
            </w:pPr>
          </w:p>
        </w:tc>
        <w:tc>
          <w:tcPr>
            <w:tcW w:w="5893" w:type="dxa"/>
            <w:tcBorders>
              <w:top w:val="single" w:sz="6" w:space="0" w:color="auto"/>
              <w:left w:val="single" w:sz="6" w:space="0" w:color="auto"/>
              <w:bottom w:val="single" w:sz="6" w:space="0" w:color="auto"/>
              <w:right w:val="single" w:sz="6" w:space="0" w:color="auto"/>
            </w:tcBorders>
          </w:tcPr>
          <w:p w14:paraId="4F67E972"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Additional staff as proposed by contractor</w:t>
            </w:r>
          </w:p>
        </w:tc>
        <w:tc>
          <w:tcPr>
            <w:tcW w:w="0" w:type="auto"/>
            <w:tcBorders>
              <w:top w:val="single" w:sz="6" w:space="0" w:color="auto"/>
              <w:left w:val="single" w:sz="6" w:space="0" w:color="auto"/>
              <w:bottom w:val="single" w:sz="6" w:space="0" w:color="auto"/>
              <w:right w:val="single" w:sz="6" w:space="0" w:color="auto"/>
            </w:tcBorders>
          </w:tcPr>
          <w:p w14:paraId="607390CE" w14:textId="77777777" w:rsidR="00196240" w:rsidRPr="00D860D5" w:rsidRDefault="00196240" w:rsidP="00AA1FCC">
            <w:pPr>
              <w:spacing w:after="120"/>
              <w:jc w:val="center"/>
              <w:rPr>
                <w:rFonts w:ascii="Arial" w:hAnsi="Arial" w:cs="Arial"/>
                <w:sz w:val="18"/>
                <w:szCs w:val="18"/>
                <w:lang w:val="en-GB"/>
              </w:rPr>
            </w:pPr>
            <w:r w:rsidRPr="00D860D5">
              <w:rPr>
                <w:rFonts w:ascii="Arial" w:hAnsi="Arial" w:cs="Arial"/>
                <w:sz w:val="18"/>
                <w:szCs w:val="18"/>
                <w:lang w:val="en-GB"/>
              </w:rPr>
              <w:t>Hour</w:t>
            </w:r>
          </w:p>
        </w:tc>
        <w:tc>
          <w:tcPr>
            <w:tcW w:w="1233" w:type="dxa"/>
            <w:tcBorders>
              <w:top w:val="single" w:sz="6" w:space="0" w:color="auto"/>
              <w:left w:val="single" w:sz="6" w:space="0" w:color="auto"/>
              <w:bottom w:val="single" w:sz="6" w:space="0" w:color="auto"/>
              <w:right w:val="single" w:sz="6" w:space="0" w:color="auto"/>
            </w:tcBorders>
          </w:tcPr>
          <w:p w14:paraId="4C87193C" w14:textId="77777777" w:rsidR="00196240" w:rsidRPr="00D860D5" w:rsidRDefault="00196240" w:rsidP="00AA1FCC">
            <w:pPr>
              <w:spacing w:after="120"/>
              <w:jc w:val="center"/>
              <w:rPr>
                <w:rFonts w:ascii="Arial" w:hAnsi="Arial" w:cs="Arial"/>
                <w:sz w:val="18"/>
                <w:szCs w:val="18"/>
                <w:lang w:val="en-GB"/>
              </w:rPr>
            </w:pPr>
          </w:p>
        </w:tc>
      </w:tr>
      <w:tr w:rsidR="00196240" w:rsidRPr="00D860D5" w14:paraId="0178B36D" w14:textId="77777777" w:rsidTr="00D109A9">
        <w:trPr>
          <w:cantSplit/>
        </w:trPr>
        <w:tc>
          <w:tcPr>
            <w:tcW w:w="0" w:type="auto"/>
            <w:tcBorders>
              <w:top w:val="single" w:sz="6" w:space="0" w:color="auto"/>
              <w:left w:val="single" w:sz="4" w:space="0" w:color="auto"/>
              <w:bottom w:val="single" w:sz="6" w:space="0" w:color="auto"/>
              <w:right w:val="single" w:sz="6" w:space="0" w:color="auto"/>
            </w:tcBorders>
            <w:shd w:val="clear" w:color="auto" w:fill="D9D9D9"/>
          </w:tcPr>
          <w:p w14:paraId="2A1E7F8B" w14:textId="77777777" w:rsidR="00196240" w:rsidRPr="00D860D5" w:rsidRDefault="00196240" w:rsidP="00AA1FCC">
            <w:pPr>
              <w:spacing w:after="120"/>
              <w:rPr>
                <w:rFonts w:ascii="Arial" w:hAnsi="Arial" w:cs="Arial"/>
                <w:sz w:val="18"/>
                <w:szCs w:val="18"/>
                <w:lang w:val="en-GB"/>
              </w:rPr>
            </w:pPr>
          </w:p>
        </w:tc>
        <w:tc>
          <w:tcPr>
            <w:tcW w:w="5893" w:type="dxa"/>
            <w:tcBorders>
              <w:top w:val="single" w:sz="6" w:space="0" w:color="auto"/>
              <w:left w:val="single" w:sz="4" w:space="0" w:color="auto"/>
              <w:bottom w:val="single" w:sz="6" w:space="0" w:color="auto"/>
              <w:right w:val="single" w:sz="6" w:space="0" w:color="auto"/>
            </w:tcBorders>
            <w:shd w:val="clear" w:color="auto" w:fill="D9D9D9"/>
          </w:tcPr>
          <w:p w14:paraId="6F0FCBF0" w14:textId="77777777" w:rsidR="00196240" w:rsidRPr="00D860D5" w:rsidRDefault="00196240" w:rsidP="00AA1FCC">
            <w:pPr>
              <w:spacing w:after="120"/>
              <w:rPr>
                <w:rFonts w:ascii="Arial" w:hAnsi="Arial" w:cs="Arial"/>
                <w:sz w:val="18"/>
                <w:szCs w:val="18"/>
                <w:lang w:val="en-GB"/>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14:paraId="4C0FAB3A" w14:textId="77777777" w:rsidR="00196240" w:rsidRPr="00D860D5" w:rsidRDefault="00196240" w:rsidP="00AA1FCC">
            <w:pPr>
              <w:spacing w:after="120"/>
              <w:jc w:val="center"/>
              <w:rPr>
                <w:rFonts w:ascii="Arial" w:hAnsi="Arial" w:cs="Arial"/>
                <w:sz w:val="18"/>
                <w:szCs w:val="18"/>
                <w:lang w:val="en-GB"/>
              </w:rPr>
            </w:pPr>
          </w:p>
        </w:tc>
        <w:tc>
          <w:tcPr>
            <w:tcW w:w="1233" w:type="dxa"/>
            <w:tcBorders>
              <w:top w:val="single" w:sz="6" w:space="0" w:color="auto"/>
              <w:left w:val="single" w:sz="6" w:space="0" w:color="auto"/>
              <w:bottom w:val="single" w:sz="6" w:space="0" w:color="auto"/>
              <w:right w:val="single" w:sz="6" w:space="0" w:color="auto"/>
            </w:tcBorders>
            <w:shd w:val="clear" w:color="auto" w:fill="D9D9D9"/>
          </w:tcPr>
          <w:p w14:paraId="10289F6C" w14:textId="77777777" w:rsidR="00196240" w:rsidRPr="00D860D5" w:rsidRDefault="00196240" w:rsidP="00AA1FCC">
            <w:pPr>
              <w:spacing w:after="120"/>
              <w:jc w:val="center"/>
              <w:rPr>
                <w:rFonts w:ascii="Arial" w:hAnsi="Arial" w:cs="Arial"/>
                <w:sz w:val="18"/>
                <w:szCs w:val="18"/>
                <w:lang w:val="en-GB"/>
              </w:rPr>
            </w:pPr>
          </w:p>
        </w:tc>
      </w:tr>
      <w:tr w:rsidR="00196240" w:rsidRPr="00D860D5" w14:paraId="0BC55899"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0E881120" w14:textId="77777777" w:rsidR="00196240" w:rsidRPr="00D860D5" w:rsidRDefault="00196240" w:rsidP="00AA1FCC">
            <w:pPr>
              <w:spacing w:after="120"/>
              <w:rPr>
                <w:rFonts w:ascii="Arial" w:hAnsi="Arial" w:cs="Arial"/>
                <w:bCs/>
                <w:sz w:val="18"/>
                <w:szCs w:val="18"/>
                <w:lang w:val="en-GB"/>
              </w:rPr>
            </w:pPr>
            <w:r w:rsidRPr="00D860D5">
              <w:rPr>
                <w:rFonts w:ascii="Arial" w:hAnsi="Arial" w:cs="Arial"/>
                <w:bCs/>
                <w:sz w:val="18"/>
                <w:szCs w:val="18"/>
                <w:lang w:val="en-GB"/>
              </w:rPr>
              <w:t>3</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1505B8C5"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Schedule of Dayworks (Contractor’s Equipment)</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178E08C4" w14:textId="77777777" w:rsidR="00196240" w:rsidRPr="00D860D5" w:rsidRDefault="00196240" w:rsidP="00AA1FCC">
            <w:pPr>
              <w:spacing w:after="120"/>
              <w:jc w:val="center"/>
              <w:rPr>
                <w:rFonts w:ascii="Arial" w:hAnsi="Arial" w:cs="Arial"/>
                <w:sz w:val="18"/>
                <w:szCs w:val="18"/>
                <w:lang w:val="en-GB"/>
              </w:rPr>
            </w:pP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3EF302F5" w14:textId="77777777" w:rsidR="00196240" w:rsidRPr="00D860D5" w:rsidRDefault="00196240" w:rsidP="00AA1FCC">
            <w:pPr>
              <w:spacing w:after="120"/>
              <w:jc w:val="center"/>
              <w:rPr>
                <w:rFonts w:ascii="Arial" w:hAnsi="Arial" w:cs="Arial"/>
                <w:sz w:val="18"/>
                <w:szCs w:val="18"/>
                <w:lang w:val="en-GB"/>
              </w:rPr>
            </w:pPr>
          </w:p>
        </w:tc>
      </w:tr>
      <w:tr w:rsidR="00196240" w:rsidRPr="00D860D5" w14:paraId="45663FFD"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2CE48A73"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3.1</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56A01F57"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Bulldozer</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57DF23F9" w14:textId="77777777" w:rsidR="00196240" w:rsidRPr="00D860D5" w:rsidRDefault="00196240" w:rsidP="00AA1FCC">
            <w:pPr>
              <w:spacing w:after="120"/>
              <w:jc w:val="center"/>
              <w:rPr>
                <w:rFonts w:ascii="Arial" w:hAnsi="Arial" w:cs="Arial"/>
                <w:sz w:val="18"/>
                <w:szCs w:val="18"/>
                <w:lang w:val="en-GB"/>
              </w:rPr>
            </w:pPr>
            <w:r w:rsidRPr="00D860D5">
              <w:rPr>
                <w:rFonts w:ascii="Arial" w:hAnsi="Arial" w:cs="Arial"/>
                <w:sz w:val="18"/>
                <w:szCs w:val="18"/>
                <w:lang w:val="en-GB"/>
              </w:rPr>
              <w:t>Hour</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2673D95B" w14:textId="77777777" w:rsidR="00196240" w:rsidRPr="00D860D5" w:rsidRDefault="00196240" w:rsidP="00AA1FCC">
            <w:pPr>
              <w:spacing w:after="120"/>
              <w:jc w:val="center"/>
              <w:rPr>
                <w:rFonts w:ascii="Arial" w:hAnsi="Arial" w:cs="Arial"/>
                <w:sz w:val="18"/>
                <w:szCs w:val="18"/>
                <w:lang w:val="en-GB"/>
              </w:rPr>
            </w:pPr>
          </w:p>
        </w:tc>
      </w:tr>
      <w:tr w:rsidR="00196240" w:rsidRPr="00D860D5" w14:paraId="16A32315"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7EB1B522"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3.2</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027ECC98"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Excavator</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557BA4C8" w14:textId="77777777" w:rsidR="00196240" w:rsidRPr="00D860D5" w:rsidRDefault="00196240" w:rsidP="00AA1FCC">
            <w:pPr>
              <w:spacing w:after="120"/>
              <w:jc w:val="center"/>
              <w:rPr>
                <w:rFonts w:ascii="Arial" w:hAnsi="Arial" w:cs="Arial"/>
                <w:sz w:val="18"/>
                <w:szCs w:val="18"/>
                <w:lang w:val="en-GB"/>
              </w:rPr>
            </w:pPr>
            <w:r w:rsidRPr="00D860D5">
              <w:rPr>
                <w:rFonts w:ascii="Arial" w:hAnsi="Arial" w:cs="Arial"/>
                <w:sz w:val="18"/>
                <w:szCs w:val="18"/>
                <w:lang w:val="en-GB"/>
              </w:rPr>
              <w:t>Hour</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036D6407" w14:textId="77777777" w:rsidR="00196240" w:rsidRPr="00D860D5" w:rsidRDefault="00196240" w:rsidP="00AA1FCC">
            <w:pPr>
              <w:spacing w:after="120"/>
              <w:jc w:val="center"/>
              <w:rPr>
                <w:rFonts w:ascii="Arial" w:hAnsi="Arial" w:cs="Arial"/>
                <w:sz w:val="18"/>
                <w:szCs w:val="18"/>
                <w:lang w:val="en-GB"/>
              </w:rPr>
            </w:pPr>
          </w:p>
        </w:tc>
      </w:tr>
      <w:tr w:rsidR="00196240" w:rsidRPr="00D860D5" w14:paraId="4DB9B1D4"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0B859B7F"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3.3</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1FAB19D3"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Truck &gt; 20 tons</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020A8075" w14:textId="77777777" w:rsidR="00196240" w:rsidRPr="00D860D5" w:rsidRDefault="00196240" w:rsidP="00AA1FCC">
            <w:pPr>
              <w:spacing w:after="120"/>
              <w:jc w:val="center"/>
              <w:rPr>
                <w:rFonts w:ascii="Arial" w:hAnsi="Arial" w:cs="Arial"/>
                <w:sz w:val="18"/>
                <w:szCs w:val="18"/>
                <w:lang w:val="en-GB"/>
              </w:rPr>
            </w:pPr>
            <w:r w:rsidRPr="00D860D5">
              <w:rPr>
                <w:rFonts w:ascii="Arial" w:hAnsi="Arial" w:cs="Arial"/>
                <w:sz w:val="18"/>
                <w:szCs w:val="18"/>
                <w:lang w:val="en-GB"/>
              </w:rPr>
              <w:t>Hour</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67EEC2F2" w14:textId="77777777" w:rsidR="00196240" w:rsidRPr="00D860D5" w:rsidRDefault="00196240" w:rsidP="00AA1FCC">
            <w:pPr>
              <w:spacing w:after="120"/>
              <w:jc w:val="center"/>
              <w:rPr>
                <w:rFonts w:ascii="Arial" w:hAnsi="Arial" w:cs="Arial"/>
                <w:sz w:val="18"/>
                <w:szCs w:val="18"/>
                <w:lang w:val="en-GB"/>
              </w:rPr>
            </w:pPr>
          </w:p>
        </w:tc>
      </w:tr>
      <w:tr w:rsidR="00196240" w:rsidRPr="00D860D5" w14:paraId="21B26868"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67E802C8"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3.4</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4ABF9AA8"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Truck &lt; 20 tons</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339CFD5E" w14:textId="77777777" w:rsidR="00196240" w:rsidRPr="00D860D5" w:rsidRDefault="00196240" w:rsidP="00AA1FCC">
            <w:pPr>
              <w:spacing w:after="120"/>
              <w:jc w:val="center"/>
              <w:rPr>
                <w:rFonts w:ascii="Arial" w:hAnsi="Arial" w:cs="Arial"/>
                <w:sz w:val="18"/>
                <w:szCs w:val="18"/>
                <w:lang w:val="en-GB"/>
              </w:rPr>
            </w:pPr>
            <w:r w:rsidRPr="00D860D5">
              <w:rPr>
                <w:rFonts w:ascii="Arial" w:hAnsi="Arial" w:cs="Arial"/>
                <w:sz w:val="18"/>
                <w:szCs w:val="18"/>
                <w:lang w:val="en-GB"/>
              </w:rPr>
              <w:t>Hour</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28B0CCED" w14:textId="77777777" w:rsidR="00196240" w:rsidRPr="00D860D5" w:rsidRDefault="00196240" w:rsidP="00AA1FCC">
            <w:pPr>
              <w:spacing w:after="120"/>
              <w:jc w:val="center"/>
              <w:rPr>
                <w:rFonts w:ascii="Arial" w:hAnsi="Arial" w:cs="Arial"/>
                <w:sz w:val="18"/>
                <w:szCs w:val="18"/>
                <w:lang w:val="en-GB"/>
              </w:rPr>
            </w:pPr>
          </w:p>
        </w:tc>
      </w:tr>
      <w:tr w:rsidR="00196240" w:rsidRPr="00D860D5" w14:paraId="44CFAFD4"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545C1C1F"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3.5</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6CAFAFE5"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 xml:space="preserve">Mobile crane </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2AFBCDD8" w14:textId="77777777" w:rsidR="00196240" w:rsidRPr="00D860D5" w:rsidRDefault="00196240" w:rsidP="00AA1FCC">
            <w:pPr>
              <w:spacing w:after="120"/>
              <w:jc w:val="center"/>
              <w:rPr>
                <w:rFonts w:ascii="Arial" w:hAnsi="Arial" w:cs="Arial"/>
                <w:sz w:val="18"/>
                <w:szCs w:val="18"/>
                <w:lang w:val="en-GB"/>
              </w:rPr>
            </w:pPr>
            <w:r w:rsidRPr="00D860D5">
              <w:rPr>
                <w:rFonts w:ascii="Arial" w:hAnsi="Arial" w:cs="Arial"/>
                <w:sz w:val="18"/>
                <w:szCs w:val="18"/>
                <w:lang w:val="en-GB"/>
              </w:rPr>
              <w:t>Hour</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19148F71" w14:textId="77777777" w:rsidR="00196240" w:rsidRPr="00D860D5" w:rsidRDefault="00196240" w:rsidP="00AA1FCC">
            <w:pPr>
              <w:spacing w:after="120"/>
              <w:jc w:val="center"/>
              <w:rPr>
                <w:rFonts w:ascii="Arial" w:hAnsi="Arial" w:cs="Arial"/>
                <w:sz w:val="18"/>
                <w:szCs w:val="18"/>
                <w:lang w:val="en-GB"/>
              </w:rPr>
            </w:pPr>
          </w:p>
        </w:tc>
      </w:tr>
      <w:tr w:rsidR="00196240" w:rsidRPr="00D860D5" w14:paraId="3050434C"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6E992052"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3.6</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0379CE7F"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Compressor</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72F39668" w14:textId="77777777" w:rsidR="00196240" w:rsidRPr="00D860D5" w:rsidRDefault="00196240" w:rsidP="00AA1FCC">
            <w:pPr>
              <w:spacing w:after="120"/>
              <w:jc w:val="center"/>
              <w:rPr>
                <w:rFonts w:ascii="Arial" w:hAnsi="Arial" w:cs="Arial"/>
                <w:sz w:val="18"/>
                <w:szCs w:val="18"/>
                <w:lang w:val="en-GB"/>
              </w:rPr>
            </w:pPr>
            <w:r w:rsidRPr="00D860D5">
              <w:rPr>
                <w:rFonts w:ascii="Arial" w:hAnsi="Arial" w:cs="Arial"/>
                <w:sz w:val="18"/>
                <w:szCs w:val="18"/>
                <w:lang w:val="en-GB"/>
              </w:rPr>
              <w:t>Hour</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05DDFD6F" w14:textId="77777777" w:rsidR="00196240" w:rsidRPr="00D860D5" w:rsidRDefault="00196240" w:rsidP="00AA1FCC">
            <w:pPr>
              <w:spacing w:after="120"/>
              <w:jc w:val="center"/>
              <w:rPr>
                <w:rFonts w:ascii="Arial" w:hAnsi="Arial" w:cs="Arial"/>
                <w:sz w:val="18"/>
                <w:szCs w:val="18"/>
                <w:lang w:val="en-GB"/>
              </w:rPr>
            </w:pPr>
          </w:p>
        </w:tc>
      </w:tr>
      <w:tr w:rsidR="00196240" w:rsidRPr="00D860D5" w14:paraId="3A12532D" w14:textId="77777777" w:rsidTr="00D109A9">
        <w:trPr>
          <w:cantSplit/>
        </w:trPr>
        <w:tc>
          <w:tcPr>
            <w:tcW w:w="0" w:type="auto"/>
            <w:tcBorders>
              <w:top w:val="single" w:sz="6" w:space="0" w:color="auto"/>
              <w:left w:val="single" w:sz="4" w:space="0" w:color="auto"/>
              <w:bottom w:val="single" w:sz="6" w:space="0" w:color="auto"/>
              <w:right w:val="single" w:sz="6" w:space="0" w:color="auto"/>
            </w:tcBorders>
            <w:shd w:val="clear" w:color="auto" w:fill="FFFFFF"/>
          </w:tcPr>
          <w:p w14:paraId="12328863"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3.7</w:t>
            </w:r>
          </w:p>
        </w:tc>
        <w:tc>
          <w:tcPr>
            <w:tcW w:w="5893" w:type="dxa"/>
            <w:tcBorders>
              <w:top w:val="single" w:sz="6" w:space="0" w:color="auto"/>
              <w:left w:val="single" w:sz="4" w:space="0" w:color="auto"/>
              <w:bottom w:val="single" w:sz="6" w:space="0" w:color="auto"/>
              <w:right w:val="single" w:sz="6" w:space="0" w:color="auto"/>
            </w:tcBorders>
            <w:shd w:val="clear" w:color="auto" w:fill="FFFFFF"/>
          </w:tcPr>
          <w:p w14:paraId="37A70645"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Compactor</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DA869C6" w14:textId="77777777" w:rsidR="00196240" w:rsidRPr="00D860D5" w:rsidRDefault="00196240" w:rsidP="00AA1FCC">
            <w:pPr>
              <w:spacing w:after="120"/>
              <w:jc w:val="center"/>
              <w:rPr>
                <w:rFonts w:ascii="Arial" w:hAnsi="Arial" w:cs="Arial"/>
                <w:sz w:val="18"/>
                <w:szCs w:val="18"/>
                <w:lang w:val="en-GB"/>
              </w:rPr>
            </w:pPr>
            <w:r w:rsidRPr="00D860D5">
              <w:rPr>
                <w:rFonts w:ascii="Arial" w:hAnsi="Arial" w:cs="Arial"/>
                <w:sz w:val="18"/>
                <w:szCs w:val="18"/>
                <w:lang w:val="en-GB"/>
              </w:rPr>
              <w:t>Hour</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60EE8933" w14:textId="77777777" w:rsidR="00196240" w:rsidRPr="00D860D5" w:rsidRDefault="00196240" w:rsidP="00AA1FCC">
            <w:pPr>
              <w:spacing w:after="120"/>
              <w:jc w:val="center"/>
              <w:rPr>
                <w:rFonts w:ascii="Arial" w:hAnsi="Arial" w:cs="Arial"/>
                <w:sz w:val="18"/>
                <w:szCs w:val="18"/>
                <w:lang w:val="en-GB"/>
              </w:rPr>
            </w:pPr>
          </w:p>
        </w:tc>
      </w:tr>
      <w:tr w:rsidR="00196240" w:rsidRPr="00D860D5" w14:paraId="5DEA8049"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6C0DC388" w14:textId="77777777" w:rsidR="00196240" w:rsidRPr="00D860D5" w:rsidRDefault="00196240" w:rsidP="00AA1FCC">
            <w:pPr>
              <w:spacing w:after="120"/>
              <w:rPr>
                <w:rFonts w:ascii="Arial" w:hAnsi="Arial" w:cs="Arial"/>
                <w:sz w:val="18"/>
                <w:szCs w:val="18"/>
                <w:lang w:val="en-GB"/>
              </w:rPr>
            </w:pP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67131E9B" w14:textId="77777777" w:rsidR="00196240" w:rsidRPr="00D860D5" w:rsidRDefault="00196240" w:rsidP="00AA1FCC">
            <w:pPr>
              <w:spacing w:after="120"/>
              <w:rPr>
                <w:rFonts w:ascii="Arial" w:hAnsi="Arial" w:cs="Arial"/>
                <w:sz w:val="18"/>
                <w:szCs w:val="18"/>
                <w:lang w:val="en-GB"/>
              </w:rPr>
            </w:pPr>
            <w:r w:rsidRPr="00D860D5">
              <w:rPr>
                <w:rFonts w:ascii="Arial" w:hAnsi="Arial" w:cs="Arial"/>
                <w:sz w:val="18"/>
                <w:szCs w:val="18"/>
                <w:lang w:val="en-GB"/>
              </w:rPr>
              <w:t>Additional equipment as proposed by contractor</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638A1738" w14:textId="77777777" w:rsidR="00196240" w:rsidRPr="00D860D5" w:rsidRDefault="00196240" w:rsidP="00AA1FCC">
            <w:pPr>
              <w:spacing w:after="120"/>
              <w:jc w:val="center"/>
              <w:rPr>
                <w:rFonts w:ascii="Arial" w:hAnsi="Arial" w:cs="Arial"/>
                <w:sz w:val="18"/>
                <w:szCs w:val="18"/>
                <w:lang w:val="en-GB"/>
              </w:rPr>
            </w:pPr>
            <w:r w:rsidRPr="00D860D5">
              <w:rPr>
                <w:rFonts w:ascii="Arial" w:hAnsi="Arial" w:cs="Arial"/>
                <w:sz w:val="18"/>
                <w:szCs w:val="18"/>
                <w:lang w:val="en-GB"/>
              </w:rPr>
              <w:t>Hour</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43A9A34C" w14:textId="77777777" w:rsidR="00196240" w:rsidRPr="00D860D5" w:rsidRDefault="00196240" w:rsidP="00AA1FCC">
            <w:pPr>
              <w:spacing w:after="120"/>
              <w:jc w:val="center"/>
              <w:rPr>
                <w:rFonts w:ascii="Arial" w:hAnsi="Arial" w:cs="Arial"/>
                <w:sz w:val="18"/>
                <w:szCs w:val="18"/>
                <w:lang w:val="en-GB"/>
              </w:rPr>
            </w:pPr>
          </w:p>
        </w:tc>
      </w:tr>
    </w:tbl>
    <w:p w14:paraId="5B253CE4" w14:textId="77777777" w:rsidR="00196240" w:rsidRPr="000A284A" w:rsidRDefault="00196240" w:rsidP="00196240">
      <w:pPr>
        <w:spacing w:line="360" w:lineRule="auto"/>
        <w:rPr>
          <w:rFonts w:ascii="Arial" w:hAnsi="Arial" w:cs="Arial"/>
          <w:sz w:val="18"/>
          <w:szCs w:val="18"/>
          <w:lang w:val="en-GB"/>
        </w:rPr>
      </w:pPr>
    </w:p>
    <w:p w14:paraId="3E9DD9E2"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Name:</w:t>
      </w:r>
    </w:p>
    <w:p w14:paraId="48BC91E3"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In capacity of</w:t>
      </w:r>
    </w:p>
    <w:p w14:paraId="053582B1"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Signed</w:t>
      </w:r>
    </w:p>
    <w:p w14:paraId="70E36FE1"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Duly authorized to sign the bidder for and on behalf of (bidder name) _____________________________________________________</w:t>
      </w:r>
    </w:p>
    <w:p w14:paraId="430FDCF5" w14:textId="02F9B9E1" w:rsidR="00196240" w:rsidRPr="000A284A" w:rsidRDefault="00196240" w:rsidP="00C940E6">
      <w:pPr>
        <w:spacing w:line="360" w:lineRule="auto"/>
        <w:rPr>
          <w:rFonts w:ascii="Arial" w:hAnsi="Arial" w:cs="Arial"/>
          <w:b/>
          <w:sz w:val="36"/>
          <w:szCs w:val="36"/>
          <w:lang w:val="en-GB"/>
        </w:rPr>
      </w:pPr>
      <w:r w:rsidRPr="000A284A">
        <w:rPr>
          <w:rFonts w:ascii="Arial" w:hAnsi="Arial" w:cs="Arial"/>
          <w:sz w:val="18"/>
          <w:szCs w:val="18"/>
          <w:lang w:val="en-GB"/>
        </w:rPr>
        <w:t xml:space="preserve">Dated </w:t>
      </w:r>
      <w:proofErr w:type="spellStart"/>
      <w:r w:rsidRPr="000A284A">
        <w:rPr>
          <w:rFonts w:ascii="Arial" w:hAnsi="Arial" w:cs="Arial"/>
          <w:sz w:val="18"/>
          <w:szCs w:val="18"/>
          <w:lang w:val="en-GB"/>
        </w:rPr>
        <w:t>on____day</w:t>
      </w:r>
      <w:proofErr w:type="spellEnd"/>
      <w:r w:rsidRPr="000A284A">
        <w:rPr>
          <w:rFonts w:ascii="Arial" w:hAnsi="Arial" w:cs="Arial"/>
          <w:sz w:val="18"/>
          <w:szCs w:val="18"/>
          <w:lang w:val="en-GB"/>
        </w:rPr>
        <w:t xml:space="preserve"> of ________________</w:t>
      </w:r>
    </w:p>
    <w:p w14:paraId="529C6BAF" w14:textId="77777777" w:rsidR="00196240" w:rsidRPr="000A284A" w:rsidRDefault="00196240" w:rsidP="00196240">
      <w:pPr>
        <w:rPr>
          <w:rFonts w:ascii="Arial" w:hAnsi="Arial"/>
          <w:sz w:val="20"/>
          <w:lang w:val="en-GB"/>
        </w:rPr>
        <w:sectPr w:rsidR="00196240" w:rsidRPr="000A284A" w:rsidSect="00033531">
          <w:pgSz w:w="11907" w:h="16840" w:code="9"/>
          <w:pgMar w:top="1191" w:right="1191" w:bottom="1191" w:left="1797" w:header="630" w:footer="487" w:gutter="0"/>
          <w:paperSrc w:first="15" w:other="15"/>
          <w:pgNumType w:chapStyle="1"/>
          <w:cols w:space="720"/>
        </w:sectPr>
      </w:pPr>
    </w:p>
    <w:p w14:paraId="55DBF9C1" w14:textId="58CD28BD" w:rsidR="00196240" w:rsidRPr="00D109A9" w:rsidRDefault="00196240" w:rsidP="00C940E6">
      <w:pPr>
        <w:pStyle w:val="1"/>
        <w:rPr>
          <w:rFonts w:cs="Arial"/>
          <w:b w:val="0"/>
          <w:sz w:val="24"/>
          <w:szCs w:val="24"/>
          <w:lang w:val="en-GB" w:eastAsia="de-DE"/>
        </w:rPr>
      </w:pPr>
      <w:bookmarkStart w:id="61" w:name="_Toc150261993"/>
      <w:bookmarkStart w:id="62" w:name="_Toc159241610"/>
      <w:bookmarkStart w:id="63" w:name="_Toc159242483"/>
      <w:r w:rsidRPr="00D109A9">
        <w:rPr>
          <w:rFonts w:cs="Arial"/>
          <w:sz w:val="24"/>
          <w:szCs w:val="24"/>
          <w:lang w:val="en-GB" w:eastAsia="de-DE"/>
        </w:rPr>
        <w:lastRenderedPageBreak/>
        <w:t>WORK ITEMS</w:t>
      </w:r>
      <w:bookmarkEnd w:id="61"/>
      <w:bookmarkEnd w:id="62"/>
      <w:bookmarkEnd w:id="63"/>
    </w:p>
    <w:p w14:paraId="61707B9D" w14:textId="77777777" w:rsidR="00196240" w:rsidRPr="00886E60" w:rsidRDefault="00196240" w:rsidP="00196240">
      <w:pPr>
        <w:tabs>
          <w:tab w:val="left" w:pos="2295"/>
        </w:tabs>
        <w:jc w:val="center"/>
        <w:rPr>
          <w:rFonts w:ascii="Arial" w:hAnsi="Arial" w:cs="Arial"/>
          <w:b/>
          <w:sz w:val="24"/>
          <w:szCs w:val="24"/>
          <w:lang w:val="en-GB"/>
        </w:rPr>
      </w:pPr>
      <w:r w:rsidRPr="00886E60">
        <w:rPr>
          <w:rFonts w:ascii="Arial" w:hAnsi="Arial" w:cs="Arial"/>
          <w:b/>
          <w:sz w:val="24"/>
          <w:szCs w:val="24"/>
          <w:lang w:val="en-GB"/>
        </w:rPr>
        <w:t>PART 1.1 GENERAL ITEMS</w:t>
      </w:r>
    </w:p>
    <w:p w14:paraId="33793FDC" w14:textId="77777777" w:rsidR="00196240" w:rsidRPr="00D109A9" w:rsidRDefault="00196240" w:rsidP="00196240">
      <w:pPr>
        <w:jc w:val="center"/>
        <w:rPr>
          <w:rFonts w:ascii="Arial" w:hAnsi="Arial" w:cs="Arial"/>
          <w:b/>
          <w:sz w:val="24"/>
          <w:szCs w:val="24"/>
          <w:lang w:val="en-GB" w:eastAsia="de-DE"/>
        </w:rPr>
      </w:pPr>
      <w:r w:rsidRPr="00D109A9">
        <w:rPr>
          <w:rFonts w:ascii="Arial" w:hAnsi="Arial" w:cs="Arial"/>
          <w:b/>
          <w:sz w:val="24"/>
          <w:szCs w:val="24"/>
          <w:lang w:val="en-GB" w:eastAsia="de-DE"/>
        </w:rPr>
        <w:t>LOT 2</w:t>
      </w:r>
    </w:p>
    <w:p w14:paraId="366ACFEF" w14:textId="77777777" w:rsidR="00196240" w:rsidRPr="00886E60" w:rsidRDefault="00196240" w:rsidP="00196240">
      <w:pPr>
        <w:tabs>
          <w:tab w:val="center" w:pos="4459"/>
        </w:tabs>
        <w:jc w:val="center"/>
        <w:rPr>
          <w:rFonts w:ascii="Arial" w:hAnsi="Arial" w:cs="Arial"/>
          <w:b/>
          <w:sz w:val="24"/>
          <w:szCs w:val="24"/>
          <w:lang w:val="en-GB"/>
        </w:rPr>
      </w:pPr>
      <w:r w:rsidRPr="00886E60">
        <w:rPr>
          <w:rFonts w:ascii="Arial" w:hAnsi="Arial" w:cs="Arial"/>
          <w:b/>
          <w:sz w:val="24"/>
          <w:szCs w:val="24"/>
          <w:lang w:val="en-GB"/>
        </w:rPr>
        <w:t xml:space="preserve">WATER MAIN REHABILITATION SECTIONS/SEGMENTS 3, 4 AND 5 </w:t>
      </w:r>
    </w:p>
    <w:p w14:paraId="3AB7E42F" w14:textId="77777777" w:rsidR="00196240" w:rsidRPr="00D109A9" w:rsidRDefault="00196240" w:rsidP="00196240">
      <w:pPr>
        <w:tabs>
          <w:tab w:val="left" w:pos="2295"/>
        </w:tabs>
        <w:jc w:val="center"/>
        <w:rPr>
          <w:rFonts w:ascii="Arial" w:hAnsi="Arial" w:cs="Arial"/>
          <w:bCs/>
          <w:sz w:val="24"/>
          <w:szCs w:val="24"/>
          <w:lang w:val="en-GB"/>
        </w:rPr>
      </w:pPr>
      <w:r w:rsidRPr="00D109A9">
        <w:rPr>
          <w:rFonts w:ascii="Arial" w:hAnsi="Arial" w:cs="Arial"/>
          <w:bCs/>
          <w:sz w:val="24"/>
          <w:szCs w:val="24"/>
          <w:lang w:val="en-GB"/>
        </w:rPr>
        <w:t>(3</w:t>
      </w:r>
      <w:r w:rsidRPr="00D109A9">
        <w:rPr>
          <w:rFonts w:ascii="Arial" w:hAnsi="Arial" w:cs="Arial"/>
          <w:bCs/>
          <w:sz w:val="24"/>
          <w:szCs w:val="24"/>
          <w:vertAlign w:val="superscript"/>
          <w:lang w:val="en-GB"/>
        </w:rPr>
        <w:t>rd</w:t>
      </w:r>
      <w:r w:rsidRPr="00D109A9">
        <w:rPr>
          <w:rFonts w:ascii="Arial" w:hAnsi="Arial" w:cs="Arial"/>
          <w:bCs/>
          <w:sz w:val="24"/>
          <w:szCs w:val="24"/>
          <w:lang w:val="en-GB"/>
        </w:rPr>
        <w:t xml:space="preserve"> - </w:t>
      </w:r>
      <w:r w:rsidRPr="00D109A9">
        <w:rPr>
          <w:rFonts w:ascii="Arial" w:hAnsi="Arial"/>
          <w:sz w:val="24"/>
          <w:szCs w:val="24"/>
          <w:lang w:val="en-GB"/>
        </w:rPr>
        <w:t xml:space="preserve">the segment of the water main from </w:t>
      </w:r>
      <w:proofErr w:type="spellStart"/>
      <w:r w:rsidRPr="00D109A9">
        <w:rPr>
          <w:rFonts w:ascii="Arial" w:hAnsi="Arial"/>
          <w:sz w:val="24"/>
          <w:szCs w:val="24"/>
          <w:lang w:val="en-GB"/>
        </w:rPr>
        <w:t>Halytskyi</w:t>
      </w:r>
      <w:proofErr w:type="spellEnd"/>
      <w:r w:rsidRPr="00D109A9">
        <w:rPr>
          <w:rFonts w:ascii="Arial" w:hAnsi="Arial"/>
          <w:sz w:val="24"/>
          <w:szCs w:val="24"/>
          <w:lang w:val="en-GB"/>
        </w:rPr>
        <w:t xml:space="preserve"> </w:t>
      </w:r>
      <w:proofErr w:type="spellStart"/>
      <w:r w:rsidRPr="00D109A9">
        <w:rPr>
          <w:rFonts w:ascii="Arial" w:hAnsi="Arial"/>
          <w:sz w:val="24"/>
          <w:szCs w:val="24"/>
          <w:lang w:val="en-GB"/>
        </w:rPr>
        <w:t>Shliakh</w:t>
      </w:r>
      <w:proofErr w:type="spellEnd"/>
      <w:r w:rsidRPr="00D109A9">
        <w:rPr>
          <w:rFonts w:ascii="Arial" w:hAnsi="Arial"/>
          <w:sz w:val="24"/>
          <w:szCs w:val="24"/>
          <w:lang w:val="en-GB"/>
        </w:rPr>
        <w:t xml:space="preserve"> Street to the Prut River)</w:t>
      </w:r>
      <w:proofErr w:type="gramStart"/>
      <w:r w:rsidRPr="00D109A9">
        <w:rPr>
          <w:rFonts w:ascii="Arial" w:hAnsi="Arial"/>
          <w:sz w:val="24"/>
          <w:szCs w:val="24"/>
          <w:lang w:val="en-GB"/>
        </w:rPr>
        <w:t>”</w:t>
      </w:r>
      <w:r w:rsidRPr="00D109A9">
        <w:rPr>
          <w:rFonts w:ascii="Arial" w:hAnsi="Arial" w:cs="Arial"/>
          <w:bCs/>
          <w:sz w:val="24"/>
          <w:szCs w:val="24"/>
          <w:lang w:val="en-GB"/>
        </w:rPr>
        <w:t>;</w:t>
      </w:r>
      <w:proofErr w:type="gramEnd"/>
      <w:r w:rsidRPr="00D109A9" w:rsidDel="008B5A53">
        <w:rPr>
          <w:rFonts w:ascii="Arial" w:hAnsi="Arial" w:cs="Arial"/>
          <w:bCs/>
          <w:sz w:val="24"/>
          <w:szCs w:val="24"/>
          <w:lang w:val="en-GB"/>
        </w:rPr>
        <w:t xml:space="preserve"> </w:t>
      </w:r>
    </w:p>
    <w:p w14:paraId="3BB9A92E" w14:textId="77777777" w:rsidR="00196240" w:rsidRPr="00D109A9" w:rsidRDefault="00196240" w:rsidP="00196240">
      <w:pPr>
        <w:tabs>
          <w:tab w:val="left" w:pos="2295"/>
        </w:tabs>
        <w:jc w:val="center"/>
        <w:rPr>
          <w:rFonts w:ascii="Arial" w:hAnsi="Arial" w:cs="Arial"/>
          <w:bCs/>
          <w:sz w:val="24"/>
          <w:szCs w:val="24"/>
          <w:lang w:val="en-GB"/>
        </w:rPr>
      </w:pPr>
      <w:r w:rsidRPr="00D109A9">
        <w:rPr>
          <w:rFonts w:ascii="Arial" w:hAnsi="Arial" w:cs="Arial"/>
          <w:bCs/>
          <w:sz w:val="24"/>
          <w:szCs w:val="24"/>
          <w:lang w:val="en-GB"/>
        </w:rPr>
        <w:t xml:space="preserve"> 4</w:t>
      </w:r>
      <w:r w:rsidRPr="00D109A9">
        <w:rPr>
          <w:rFonts w:ascii="Arial" w:hAnsi="Arial" w:cs="Arial"/>
          <w:bCs/>
          <w:sz w:val="24"/>
          <w:szCs w:val="24"/>
          <w:vertAlign w:val="superscript"/>
          <w:lang w:val="en-GB"/>
        </w:rPr>
        <w:t xml:space="preserve">th - </w:t>
      </w:r>
      <w:r w:rsidRPr="00D109A9">
        <w:rPr>
          <w:rFonts w:ascii="Arial" w:hAnsi="Arial" w:cs="Arial"/>
          <w:bCs/>
          <w:sz w:val="24"/>
          <w:szCs w:val="24"/>
          <w:lang w:val="en-GB"/>
        </w:rPr>
        <w:t xml:space="preserve">the segment of the water main near </w:t>
      </w:r>
      <w:proofErr w:type="spellStart"/>
      <w:r w:rsidRPr="00D109A9">
        <w:rPr>
          <w:rFonts w:ascii="Arial" w:hAnsi="Arial" w:cs="Arial"/>
          <w:bCs/>
          <w:sz w:val="24"/>
          <w:szCs w:val="24"/>
          <w:lang w:val="en-GB"/>
        </w:rPr>
        <w:t>Lenkivtsi</w:t>
      </w:r>
      <w:proofErr w:type="spellEnd"/>
      <w:r w:rsidRPr="00D109A9">
        <w:rPr>
          <w:rFonts w:ascii="Arial" w:hAnsi="Arial" w:cs="Arial"/>
          <w:bCs/>
          <w:sz w:val="24"/>
          <w:szCs w:val="24"/>
          <w:lang w:val="en-GB"/>
        </w:rPr>
        <w:t xml:space="preserve"> village to </w:t>
      </w:r>
      <w:proofErr w:type="spellStart"/>
      <w:r w:rsidRPr="00D109A9">
        <w:rPr>
          <w:rFonts w:ascii="Arial" w:hAnsi="Arial" w:cs="Arial"/>
          <w:bCs/>
          <w:sz w:val="24"/>
          <w:szCs w:val="24"/>
          <w:lang w:val="en-GB"/>
        </w:rPr>
        <w:t>Halytskyi</w:t>
      </w:r>
      <w:proofErr w:type="spellEnd"/>
      <w:r w:rsidRPr="00D109A9">
        <w:rPr>
          <w:rFonts w:ascii="Arial" w:hAnsi="Arial" w:cs="Arial"/>
          <w:bCs/>
          <w:sz w:val="24"/>
          <w:szCs w:val="24"/>
          <w:lang w:val="en-GB"/>
        </w:rPr>
        <w:t xml:space="preserve"> </w:t>
      </w:r>
      <w:proofErr w:type="spellStart"/>
      <w:r w:rsidRPr="00D109A9">
        <w:rPr>
          <w:rFonts w:ascii="Arial" w:hAnsi="Arial" w:cs="Arial"/>
          <w:bCs/>
          <w:sz w:val="24"/>
          <w:szCs w:val="24"/>
          <w:lang w:val="en-GB"/>
        </w:rPr>
        <w:t>Shliakh</w:t>
      </w:r>
      <w:proofErr w:type="spellEnd"/>
      <w:r w:rsidRPr="00D109A9">
        <w:rPr>
          <w:rFonts w:ascii="Arial" w:hAnsi="Arial" w:cs="Arial"/>
          <w:bCs/>
          <w:sz w:val="24"/>
          <w:szCs w:val="24"/>
          <w:lang w:val="en-GB"/>
        </w:rPr>
        <w:t xml:space="preserve"> Street)” and </w:t>
      </w:r>
    </w:p>
    <w:p w14:paraId="5C9C15D6" w14:textId="77777777" w:rsidR="00196240" w:rsidRPr="00D109A9" w:rsidRDefault="00196240" w:rsidP="00196240">
      <w:pPr>
        <w:tabs>
          <w:tab w:val="left" w:pos="2295"/>
        </w:tabs>
        <w:jc w:val="center"/>
        <w:rPr>
          <w:rFonts w:ascii="Arial" w:hAnsi="Arial" w:cs="Arial"/>
          <w:bCs/>
          <w:sz w:val="24"/>
          <w:szCs w:val="24"/>
          <w:lang w:val="en-GB"/>
        </w:rPr>
      </w:pPr>
      <w:r w:rsidRPr="00D109A9">
        <w:rPr>
          <w:rFonts w:ascii="Arial" w:hAnsi="Arial" w:cs="Arial"/>
          <w:bCs/>
          <w:sz w:val="24"/>
          <w:szCs w:val="24"/>
          <w:lang w:val="en-GB"/>
        </w:rPr>
        <w:t>5</w:t>
      </w:r>
      <w:r w:rsidRPr="00D109A9">
        <w:rPr>
          <w:rFonts w:ascii="Arial" w:hAnsi="Arial" w:cs="Arial"/>
          <w:bCs/>
          <w:sz w:val="24"/>
          <w:szCs w:val="24"/>
          <w:vertAlign w:val="superscript"/>
          <w:lang w:val="en-GB"/>
        </w:rPr>
        <w:t xml:space="preserve">th - </w:t>
      </w:r>
      <w:r w:rsidRPr="00D109A9">
        <w:rPr>
          <w:rFonts w:ascii="Arial" w:hAnsi="Arial" w:cs="Arial"/>
          <w:bCs/>
          <w:sz w:val="24"/>
          <w:szCs w:val="24"/>
          <w:lang w:val="en-GB"/>
        </w:rPr>
        <w:t xml:space="preserve">“Water main segment with an estimated length of 1.5 km between </w:t>
      </w:r>
      <w:proofErr w:type="spellStart"/>
      <w:r w:rsidRPr="00D109A9">
        <w:rPr>
          <w:rFonts w:ascii="Arial" w:hAnsi="Arial" w:cs="Arial"/>
          <w:bCs/>
          <w:sz w:val="24"/>
          <w:szCs w:val="24"/>
          <w:lang w:val="en-GB"/>
        </w:rPr>
        <w:t>Zolochivska</w:t>
      </w:r>
      <w:proofErr w:type="spellEnd"/>
      <w:r w:rsidRPr="00D109A9">
        <w:rPr>
          <w:rFonts w:ascii="Arial" w:hAnsi="Arial" w:cs="Arial"/>
          <w:bCs/>
          <w:sz w:val="24"/>
          <w:szCs w:val="24"/>
          <w:lang w:val="en-GB"/>
        </w:rPr>
        <w:t xml:space="preserve"> and </w:t>
      </w:r>
      <w:proofErr w:type="spellStart"/>
      <w:r w:rsidRPr="00D109A9">
        <w:rPr>
          <w:rFonts w:ascii="Arial" w:hAnsi="Arial" w:cs="Arial"/>
          <w:bCs/>
          <w:sz w:val="24"/>
          <w:szCs w:val="24"/>
          <w:lang w:val="en-GB"/>
        </w:rPr>
        <w:t>Stryiska</w:t>
      </w:r>
      <w:proofErr w:type="spellEnd"/>
      <w:r w:rsidRPr="00D109A9">
        <w:rPr>
          <w:rFonts w:ascii="Arial" w:hAnsi="Arial" w:cs="Arial"/>
          <w:bCs/>
          <w:sz w:val="24"/>
          <w:szCs w:val="24"/>
          <w:lang w:val="en-GB"/>
        </w:rPr>
        <w:t xml:space="preserve"> Streets”)</w:t>
      </w:r>
    </w:p>
    <w:tbl>
      <w:tblPr>
        <w:tblStyle w:val="aff7"/>
        <w:tblW w:w="10112" w:type="dxa"/>
        <w:tblInd w:w="-572" w:type="dxa"/>
        <w:tblLook w:val="04A0" w:firstRow="1" w:lastRow="0" w:firstColumn="1" w:lastColumn="0" w:noHBand="0" w:noVBand="1"/>
      </w:tblPr>
      <w:tblGrid>
        <w:gridCol w:w="709"/>
        <w:gridCol w:w="4678"/>
        <w:gridCol w:w="636"/>
        <w:gridCol w:w="1136"/>
        <w:gridCol w:w="1057"/>
        <w:gridCol w:w="880"/>
        <w:gridCol w:w="1016"/>
      </w:tblGrid>
      <w:tr w:rsidR="00196240" w:rsidRPr="00D860D5" w14:paraId="05539DB5" w14:textId="77777777" w:rsidTr="00D109A9">
        <w:trPr>
          <w:trHeight w:val="480"/>
        </w:trPr>
        <w:tc>
          <w:tcPr>
            <w:tcW w:w="709" w:type="dxa"/>
            <w:vAlign w:val="center"/>
            <w:hideMark/>
          </w:tcPr>
          <w:p w14:paraId="4588DD97"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ITEM NO.</w:t>
            </w:r>
          </w:p>
        </w:tc>
        <w:tc>
          <w:tcPr>
            <w:tcW w:w="4678" w:type="dxa"/>
            <w:noWrap/>
            <w:vAlign w:val="center"/>
            <w:hideMark/>
          </w:tcPr>
          <w:p w14:paraId="2EA9C066"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DESCRIPTION</w:t>
            </w:r>
          </w:p>
        </w:tc>
        <w:tc>
          <w:tcPr>
            <w:tcW w:w="636" w:type="dxa"/>
            <w:noWrap/>
            <w:vAlign w:val="center"/>
            <w:hideMark/>
          </w:tcPr>
          <w:p w14:paraId="4146DB07"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UNIT</w:t>
            </w:r>
          </w:p>
        </w:tc>
        <w:tc>
          <w:tcPr>
            <w:tcW w:w="1136" w:type="dxa"/>
            <w:noWrap/>
            <w:vAlign w:val="center"/>
            <w:hideMark/>
          </w:tcPr>
          <w:p w14:paraId="564D6A71" w14:textId="77777777" w:rsidR="00196240" w:rsidRPr="001972A6" w:rsidRDefault="00196240" w:rsidP="00D109A9">
            <w:pPr>
              <w:jc w:val="center"/>
              <w:rPr>
                <w:rFonts w:ascii="Arial" w:hAnsi="Arial" w:cs="Arial"/>
                <w:b/>
                <w:sz w:val="18"/>
                <w:szCs w:val="18"/>
                <w:lang w:val="en-GB"/>
              </w:rPr>
            </w:pPr>
            <w:r w:rsidRPr="001972A6">
              <w:rPr>
                <w:rFonts w:ascii="Arial" w:hAnsi="Arial" w:cs="Arial"/>
                <w:b/>
                <w:sz w:val="18"/>
                <w:szCs w:val="18"/>
                <w:lang w:val="en-GB"/>
              </w:rPr>
              <w:t>QUANTITY</w:t>
            </w:r>
          </w:p>
        </w:tc>
        <w:tc>
          <w:tcPr>
            <w:tcW w:w="1057" w:type="dxa"/>
            <w:vAlign w:val="center"/>
            <w:hideMark/>
          </w:tcPr>
          <w:p w14:paraId="72F95527"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UNIT PRICE (EUR) excluding VAT</w:t>
            </w:r>
          </w:p>
        </w:tc>
        <w:tc>
          <w:tcPr>
            <w:tcW w:w="880" w:type="dxa"/>
            <w:vAlign w:val="center"/>
            <w:hideMark/>
          </w:tcPr>
          <w:p w14:paraId="6244ACC8"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VAT (EUR)</w:t>
            </w:r>
          </w:p>
        </w:tc>
        <w:tc>
          <w:tcPr>
            <w:tcW w:w="1016" w:type="dxa"/>
            <w:vAlign w:val="center"/>
          </w:tcPr>
          <w:p w14:paraId="7FA558FB"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TOTAL PRICE (EUR) including VAT</w:t>
            </w:r>
          </w:p>
        </w:tc>
      </w:tr>
      <w:tr w:rsidR="00196240" w:rsidRPr="00D860D5" w14:paraId="77E69A45" w14:textId="77777777" w:rsidTr="00D109A9">
        <w:trPr>
          <w:trHeight w:val="474"/>
        </w:trPr>
        <w:tc>
          <w:tcPr>
            <w:tcW w:w="709" w:type="dxa"/>
            <w:noWrap/>
            <w:hideMark/>
          </w:tcPr>
          <w:p w14:paraId="73D5DA6E"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1.1</w:t>
            </w:r>
          </w:p>
        </w:tc>
        <w:tc>
          <w:tcPr>
            <w:tcW w:w="4678" w:type="dxa"/>
            <w:hideMark/>
          </w:tcPr>
          <w:p w14:paraId="6E299835"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Erection and operation of all Contractor's temporary installations and facilities, including permit from local authority for site organization offices, accommodation, workshops, storages, etc.</w:t>
            </w:r>
          </w:p>
        </w:tc>
        <w:tc>
          <w:tcPr>
            <w:tcW w:w="636" w:type="dxa"/>
            <w:noWrap/>
            <w:hideMark/>
          </w:tcPr>
          <w:p w14:paraId="4CC118F9"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L.S.</w:t>
            </w:r>
          </w:p>
        </w:tc>
        <w:tc>
          <w:tcPr>
            <w:tcW w:w="1136" w:type="dxa"/>
            <w:noWrap/>
          </w:tcPr>
          <w:p w14:paraId="26E7DBB4" w14:textId="77777777" w:rsidR="00196240" w:rsidRPr="00D860D5" w:rsidRDefault="00196240" w:rsidP="00D109A9">
            <w:pPr>
              <w:spacing w:after="120"/>
              <w:jc w:val="right"/>
              <w:rPr>
                <w:rFonts w:ascii="Arial" w:hAnsi="Arial" w:cs="Arial"/>
                <w:sz w:val="18"/>
                <w:szCs w:val="18"/>
                <w:lang w:val="en-GB"/>
              </w:rPr>
            </w:pPr>
            <w:r w:rsidRPr="00D860D5">
              <w:rPr>
                <w:rFonts w:ascii="Arial" w:hAnsi="Arial" w:cs="Arial"/>
                <w:sz w:val="18"/>
                <w:szCs w:val="18"/>
                <w:lang w:val="en-GB"/>
              </w:rPr>
              <w:t>1</w:t>
            </w:r>
          </w:p>
        </w:tc>
        <w:tc>
          <w:tcPr>
            <w:tcW w:w="1057" w:type="dxa"/>
            <w:noWrap/>
            <w:hideMark/>
          </w:tcPr>
          <w:p w14:paraId="27E45AAA" w14:textId="77777777" w:rsidR="00196240" w:rsidRPr="00D860D5" w:rsidRDefault="00196240" w:rsidP="00D109A9">
            <w:pPr>
              <w:spacing w:after="120"/>
              <w:jc w:val="right"/>
              <w:rPr>
                <w:rFonts w:ascii="Arial" w:hAnsi="Arial" w:cs="Arial"/>
                <w:sz w:val="18"/>
                <w:szCs w:val="18"/>
                <w:lang w:val="en-GB"/>
              </w:rPr>
            </w:pPr>
          </w:p>
        </w:tc>
        <w:tc>
          <w:tcPr>
            <w:tcW w:w="880" w:type="dxa"/>
            <w:noWrap/>
            <w:hideMark/>
          </w:tcPr>
          <w:p w14:paraId="7E76F02A" w14:textId="77777777" w:rsidR="00196240" w:rsidRPr="00D860D5" w:rsidRDefault="00196240" w:rsidP="00D109A9">
            <w:pPr>
              <w:spacing w:after="120"/>
              <w:jc w:val="right"/>
              <w:rPr>
                <w:rFonts w:ascii="Arial" w:hAnsi="Arial" w:cs="Arial"/>
                <w:sz w:val="18"/>
                <w:szCs w:val="18"/>
                <w:lang w:val="en-GB"/>
              </w:rPr>
            </w:pPr>
          </w:p>
        </w:tc>
        <w:tc>
          <w:tcPr>
            <w:tcW w:w="1016" w:type="dxa"/>
          </w:tcPr>
          <w:p w14:paraId="33E8753E" w14:textId="77777777" w:rsidR="00196240" w:rsidRPr="00D860D5" w:rsidRDefault="00196240" w:rsidP="00D109A9">
            <w:pPr>
              <w:spacing w:after="120"/>
              <w:jc w:val="right"/>
              <w:rPr>
                <w:rFonts w:ascii="Arial" w:hAnsi="Arial" w:cs="Arial"/>
                <w:sz w:val="18"/>
                <w:szCs w:val="18"/>
                <w:lang w:val="en-GB"/>
              </w:rPr>
            </w:pPr>
          </w:p>
        </w:tc>
      </w:tr>
      <w:tr w:rsidR="00196240" w:rsidRPr="00D860D5" w14:paraId="126BC204" w14:textId="77777777" w:rsidTr="00D109A9">
        <w:trPr>
          <w:trHeight w:val="534"/>
        </w:trPr>
        <w:tc>
          <w:tcPr>
            <w:tcW w:w="709" w:type="dxa"/>
            <w:noWrap/>
            <w:hideMark/>
          </w:tcPr>
          <w:p w14:paraId="64B94598"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1.2</w:t>
            </w:r>
          </w:p>
        </w:tc>
        <w:tc>
          <w:tcPr>
            <w:tcW w:w="4678" w:type="dxa"/>
            <w:hideMark/>
          </w:tcPr>
          <w:p w14:paraId="32AFD43A"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Quality assurance system establishment and implementation during design and works performance (incl. CMS, Site Diaries, etc.).</w:t>
            </w:r>
          </w:p>
        </w:tc>
        <w:tc>
          <w:tcPr>
            <w:tcW w:w="636" w:type="dxa"/>
            <w:noWrap/>
            <w:hideMark/>
          </w:tcPr>
          <w:p w14:paraId="1E6D8027"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L.S.</w:t>
            </w:r>
          </w:p>
        </w:tc>
        <w:tc>
          <w:tcPr>
            <w:tcW w:w="1136" w:type="dxa"/>
            <w:noWrap/>
          </w:tcPr>
          <w:p w14:paraId="69DA0BCB" w14:textId="77777777" w:rsidR="00196240" w:rsidRPr="00D860D5" w:rsidRDefault="00196240" w:rsidP="00D109A9">
            <w:pPr>
              <w:spacing w:after="120"/>
              <w:jc w:val="right"/>
              <w:rPr>
                <w:rFonts w:ascii="Arial" w:hAnsi="Arial" w:cs="Arial"/>
                <w:sz w:val="18"/>
                <w:szCs w:val="18"/>
                <w:lang w:val="en-GB"/>
              </w:rPr>
            </w:pPr>
            <w:r w:rsidRPr="00D860D5">
              <w:rPr>
                <w:rFonts w:ascii="Arial" w:hAnsi="Arial" w:cs="Arial"/>
                <w:sz w:val="18"/>
                <w:szCs w:val="18"/>
                <w:lang w:val="en-GB"/>
              </w:rPr>
              <w:t>1</w:t>
            </w:r>
          </w:p>
        </w:tc>
        <w:tc>
          <w:tcPr>
            <w:tcW w:w="1057" w:type="dxa"/>
            <w:noWrap/>
            <w:hideMark/>
          </w:tcPr>
          <w:p w14:paraId="6D034A5A" w14:textId="77777777" w:rsidR="00196240" w:rsidRPr="00D860D5" w:rsidRDefault="00196240" w:rsidP="00D109A9">
            <w:pPr>
              <w:spacing w:after="120"/>
              <w:jc w:val="right"/>
              <w:rPr>
                <w:rFonts w:ascii="Arial" w:hAnsi="Arial" w:cs="Arial"/>
                <w:sz w:val="18"/>
                <w:szCs w:val="18"/>
                <w:lang w:val="en-GB"/>
              </w:rPr>
            </w:pPr>
          </w:p>
        </w:tc>
        <w:tc>
          <w:tcPr>
            <w:tcW w:w="880" w:type="dxa"/>
            <w:noWrap/>
            <w:hideMark/>
          </w:tcPr>
          <w:p w14:paraId="32485635" w14:textId="77777777" w:rsidR="00196240" w:rsidRPr="00D860D5" w:rsidRDefault="00196240" w:rsidP="00D109A9">
            <w:pPr>
              <w:spacing w:after="120"/>
              <w:jc w:val="right"/>
              <w:rPr>
                <w:rFonts w:ascii="Arial" w:hAnsi="Arial" w:cs="Arial"/>
                <w:sz w:val="18"/>
                <w:szCs w:val="18"/>
                <w:lang w:val="en-GB"/>
              </w:rPr>
            </w:pPr>
          </w:p>
        </w:tc>
        <w:tc>
          <w:tcPr>
            <w:tcW w:w="1016" w:type="dxa"/>
          </w:tcPr>
          <w:p w14:paraId="1C1FFE4E" w14:textId="77777777" w:rsidR="00196240" w:rsidRPr="00D860D5" w:rsidRDefault="00196240" w:rsidP="00D109A9">
            <w:pPr>
              <w:spacing w:after="120"/>
              <w:jc w:val="right"/>
              <w:rPr>
                <w:rFonts w:ascii="Arial" w:hAnsi="Arial" w:cs="Arial"/>
                <w:sz w:val="18"/>
                <w:szCs w:val="18"/>
                <w:lang w:val="en-GB"/>
              </w:rPr>
            </w:pPr>
          </w:p>
        </w:tc>
      </w:tr>
      <w:tr w:rsidR="00196240" w:rsidRPr="00D860D5" w14:paraId="3FD46AD4" w14:textId="77777777" w:rsidTr="00C37A31">
        <w:trPr>
          <w:trHeight w:val="60"/>
        </w:trPr>
        <w:tc>
          <w:tcPr>
            <w:tcW w:w="709" w:type="dxa"/>
            <w:noWrap/>
            <w:hideMark/>
          </w:tcPr>
          <w:p w14:paraId="4AFED876"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1.3</w:t>
            </w:r>
          </w:p>
        </w:tc>
        <w:tc>
          <w:tcPr>
            <w:tcW w:w="4678" w:type="dxa"/>
            <w:hideMark/>
          </w:tcPr>
          <w:p w14:paraId="2DC30BDF"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Facilities, transport and equipment for the Engineer and his Assistants as specified in the Requirements</w:t>
            </w:r>
          </w:p>
        </w:tc>
        <w:tc>
          <w:tcPr>
            <w:tcW w:w="636" w:type="dxa"/>
            <w:noWrap/>
            <w:hideMark/>
          </w:tcPr>
          <w:p w14:paraId="2EAB3E28"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L.S.</w:t>
            </w:r>
          </w:p>
        </w:tc>
        <w:tc>
          <w:tcPr>
            <w:tcW w:w="1136" w:type="dxa"/>
            <w:noWrap/>
          </w:tcPr>
          <w:p w14:paraId="7A7C5DB1" w14:textId="77777777" w:rsidR="00196240" w:rsidRPr="00D860D5" w:rsidRDefault="00196240" w:rsidP="00D109A9">
            <w:pPr>
              <w:spacing w:after="120"/>
              <w:jc w:val="right"/>
              <w:rPr>
                <w:rFonts w:ascii="Arial" w:hAnsi="Arial" w:cs="Arial"/>
                <w:sz w:val="18"/>
                <w:szCs w:val="18"/>
                <w:lang w:val="en-GB"/>
              </w:rPr>
            </w:pPr>
            <w:r w:rsidRPr="00D860D5">
              <w:rPr>
                <w:rFonts w:ascii="Arial" w:hAnsi="Arial" w:cs="Arial"/>
                <w:sz w:val="18"/>
                <w:szCs w:val="18"/>
                <w:lang w:val="en-GB"/>
              </w:rPr>
              <w:t>1</w:t>
            </w:r>
          </w:p>
        </w:tc>
        <w:tc>
          <w:tcPr>
            <w:tcW w:w="1057" w:type="dxa"/>
            <w:noWrap/>
            <w:hideMark/>
          </w:tcPr>
          <w:p w14:paraId="1023555A" w14:textId="77777777" w:rsidR="00196240" w:rsidRPr="00D860D5" w:rsidRDefault="00196240" w:rsidP="00D109A9">
            <w:pPr>
              <w:spacing w:after="120"/>
              <w:jc w:val="right"/>
              <w:rPr>
                <w:rFonts w:ascii="Arial" w:hAnsi="Arial" w:cs="Arial"/>
                <w:sz w:val="18"/>
                <w:szCs w:val="18"/>
                <w:lang w:val="en-GB"/>
              </w:rPr>
            </w:pPr>
          </w:p>
        </w:tc>
        <w:tc>
          <w:tcPr>
            <w:tcW w:w="880" w:type="dxa"/>
            <w:noWrap/>
            <w:hideMark/>
          </w:tcPr>
          <w:p w14:paraId="368E0F86" w14:textId="77777777" w:rsidR="00196240" w:rsidRPr="00D860D5" w:rsidRDefault="00196240" w:rsidP="00D109A9">
            <w:pPr>
              <w:spacing w:after="120"/>
              <w:jc w:val="right"/>
              <w:rPr>
                <w:rFonts w:ascii="Arial" w:hAnsi="Arial" w:cs="Arial"/>
                <w:sz w:val="18"/>
                <w:szCs w:val="18"/>
                <w:lang w:val="en-GB"/>
              </w:rPr>
            </w:pPr>
          </w:p>
        </w:tc>
        <w:tc>
          <w:tcPr>
            <w:tcW w:w="1016" w:type="dxa"/>
          </w:tcPr>
          <w:p w14:paraId="02F65981" w14:textId="77777777" w:rsidR="00196240" w:rsidRPr="00D860D5" w:rsidRDefault="00196240" w:rsidP="00D109A9">
            <w:pPr>
              <w:spacing w:after="120"/>
              <w:jc w:val="right"/>
              <w:rPr>
                <w:rFonts w:ascii="Arial" w:hAnsi="Arial" w:cs="Arial"/>
                <w:sz w:val="18"/>
                <w:szCs w:val="18"/>
                <w:lang w:val="en-GB"/>
              </w:rPr>
            </w:pPr>
          </w:p>
        </w:tc>
      </w:tr>
      <w:tr w:rsidR="00196240" w:rsidRPr="00D860D5" w14:paraId="78CDE32A" w14:textId="77777777" w:rsidTr="00C37A31">
        <w:trPr>
          <w:trHeight w:val="478"/>
        </w:trPr>
        <w:tc>
          <w:tcPr>
            <w:tcW w:w="709" w:type="dxa"/>
            <w:noWrap/>
            <w:hideMark/>
          </w:tcPr>
          <w:p w14:paraId="53130D00"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1.4</w:t>
            </w:r>
          </w:p>
        </w:tc>
        <w:tc>
          <w:tcPr>
            <w:tcW w:w="4678" w:type="dxa"/>
            <w:hideMark/>
          </w:tcPr>
          <w:p w14:paraId="1CE69C82"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Temporary water supply, maintenance cost of the Contractors facilities (incl. site offices) such as power, water, phone, internet, etc.</w:t>
            </w:r>
          </w:p>
        </w:tc>
        <w:tc>
          <w:tcPr>
            <w:tcW w:w="636" w:type="dxa"/>
            <w:noWrap/>
            <w:hideMark/>
          </w:tcPr>
          <w:p w14:paraId="560EE318"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L.S.</w:t>
            </w:r>
          </w:p>
        </w:tc>
        <w:tc>
          <w:tcPr>
            <w:tcW w:w="1136" w:type="dxa"/>
            <w:noWrap/>
          </w:tcPr>
          <w:p w14:paraId="142AEE95" w14:textId="77777777" w:rsidR="00196240" w:rsidRPr="00D860D5" w:rsidRDefault="00196240" w:rsidP="00D109A9">
            <w:pPr>
              <w:spacing w:after="120"/>
              <w:jc w:val="right"/>
              <w:rPr>
                <w:rFonts w:ascii="Arial" w:hAnsi="Arial" w:cs="Arial"/>
                <w:sz w:val="18"/>
                <w:szCs w:val="18"/>
                <w:lang w:val="en-GB"/>
              </w:rPr>
            </w:pPr>
            <w:r w:rsidRPr="00D860D5">
              <w:rPr>
                <w:rFonts w:ascii="Arial" w:hAnsi="Arial" w:cs="Arial"/>
                <w:sz w:val="18"/>
                <w:szCs w:val="18"/>
                <w:lang w:val="en-GB"/>
              </w:rPr>
              <w:t>1</w:t>
            </w:r>
          </w:p>
        </w:tc>
        <w:tc>
          <w:tcPr>
            <w:tcW w:w="1057" w:type="dxa"/>
            <w:noWrap/>
            <w:hideMark/>
          </w:tcPr>
          <w:p w14:paraId="4E0F7BF5" w14:textId="77777777" w:rsidR="00196240" w:rsidRPr="00D860D5" w:rsidRDefault="00196240" w:rsidP="00D109A9">
            <w:pPr>
              <w:spacing w:after="120"/>
              <w:jc w:val="right"/>
              <w:rPr>
                <w:rFonts w:ascii="Arial" w:hAnsi="Arial" w:cs="Arial"/>
                <w:sz w:val="18"/>
                <w:szCs w:val="18"/>
                <w:lang w:val="en-GB"/>
              </w:rPr>
            </w:pPr>
          </w:p>
        </w:tc>
        <w:tc>
          <w:tcPr>
            <w:tcW w:w="880" w:type="dxa"/>
            <w:noWrap/>
            <w:hideMark/>
          </w:tcPr>
          <w:p w14:paraId="431337D3" w14:textId="77777777" w:rsidR="00196240" w:rsidRPr="00D860D5" w:rsidRDefault="00196240" w:rsidP="00D109A9">
            <w:pPr>
              <w:spacing w:after="120"/>
              <w:jc w:val="right"/>
              <w:rPr>
                <w:rFonts w:ascii="Arial" w:hAnsi="Arial" w:cs="Arial"/>
                <w:sz w:val="18"/>
                <w:szCs w:val="18"/>
                <w:lang w:val="en-GB"/>
              </w:rPr>
            </w:pPr>
          </w:p>
        </w:tc>
        <w:tc>
          <w:tcPr>
            <w:tcW w:w="1016" w:type="dxa"/>
          </w:tcPr>
          <w:p w14:paraId="535180FA" w14:textId="77777777" w:rsidR="00196240" w:rsidRPr="00D860D5" w:rsidRDefault="00196240" w:rsidP="00D109A9">
            <w:pPr>
              <w:spacing w:after="120"/>
              <w:jc w:val="right"/>
              <w:rPr>
                <w:rFonts w:ascii="Arial" w:hAnsi="Arial" w:cs="Arial"/>
                <w:sz w:val="18"/>
                <w:szCs w:val="18"/>
                <w:lang w:val="en-GB"/>
              </w:rPr>
            </w:pPr>
          </w:p>
        </w:tc>
      </w:tr>
      <w:tr w:rsidR="00196240" w:rsidRPr="00D860D5" w14:paraId="0E03EECD" w14:textId="77777777" w:rsidTr="00D109A9">
        <w:trPr>
          <w:trHeight w:val="864"/>
        </w:trPr>
        <w:tc>
          <w:tcPr>
            <w:tcW w:w="709" w:type="dxa"/>
            <w:noWrap/>
            <w:hideMark/>
          </w:tcPr>
          <w:p w14:paraId="0D90B520"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1.5</w:t>
            </w:r>
          </w:p>
        </w:tc>
        <w:tc>
          <w:tcPr>
            <w:tcW w:w="4678" w:type="dxa"/>
            <w:hideMark/>
          </w:tcPr>
          <w:p w14:paraId="038151A3"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Environmental Protection, Health and Safety activities incl. signboards, traffic signs, temporary protection fences, cleaning of the site and vehicles, etc. as specified in the Requirements</w:t>
            </w:r>
          </w:p>
        </w:tc>
        <w:tc>
          <w:tcPr>
            <w:tcW w:w="636" w:type="dxa"/>
            <w:noWrap/>
            <w:hideMark/>
          </w:tcPr>
          <w:p w14:paraId="132598DC"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L.S.</w:t>
            </w:r>
          </w:p>
        </w:tc>
        <w:tc>
          <w:tcPr>
            <w:tcW w:w="1136" w:type="dxa"/>
            <w:noWrap/>
          </w:tcPr>
          <w:p w14:paraId="2465DDB4" w14:textId="77777777" w:rsidR="00196240" w:rsidRPr="00D860D5" w:rsidRDefault="00196240" w:rsidP="00D109A9">
            <w:pPr>
              <w:spacing w:after="120"/>
              <w:jc w:val="right"/>
              <w:rPr>
                <w:rFonts w:ascii="Arial" w:hAnsi="Arial" w:cs="Arial"/>
                <w:sz w:val="18"/>
                <w:szCs w:val="18"/>
                <w:lang w:val="en-GB"/>
              </w:rPr>
            </w:pPr>
            <w:r w:rsidRPr="00D860D5">
              <w:rPr>
                <w:rFonts w:ascii="Arial" w:hAnsi="Arial" w:cs="Arial"/>
                <w:sz w:val="18"/>
                <w:szCs w:val="18"/>
                <w:lang w:val="en-GB"/>
              </w:rPr>
              <w:t>1</w:t>
            </w:r>
          </w:p>
        </w:tc>
        <w:tc>
          <w:tcPr>
            <w:tcW w:w="1057" w:type="dxa"/>
            <w:noWrap/>
            <w:hideMark/>
          </w:tcPr>
          <w:p w14:paraId="72F71B8D" w14:textId="77777777" w:rsidR="00196240" w:rsidRPr="00D860D5" w:rsidRDefault="00196240" w:rsidP="00D109A9">
            <w:pPr>
              <w:spacing w:after="120"/>
              <w:jc w:val="right"/>
              <w:rPr>
                <w:rFonts w:ascii="Arial" w:hAnsi="Arial" w:cs="Arial"/>
                <w:sz w:val="18"/>
                <w:szCs w:val="18"/>
                <w:lang w:val="en-GB"/>
              </w:rPr>
            </w:pPr>
          </w:p>
        </w:tc>
        <w:tc>
          <w:tcPr>
            <w:tcW w:w="880" w:type="dxa"/>
            <w:noWrap/>
            <w:hideMark/>
          </w:tcPr>
          <w:p w14:paraId="0CE8F646" w14:textId="77777777" w:rsidR="00196240" w:rsidRPr="00D860D5" w:rsidRDefault="00196240" w:rsidP="00D109A9">
            <w:pPr>
              <w:spacing w:after="120"/>
              <w:jc w:val="right"/>
              <w:rPr>
                <w:rFonts w:ascii="Arial" w:hAnsi="Arial" w:cs="Arial"/>
                <w:sz w:val="18"/>
                <w:szCs w:val="18"/>
                <w:lang w:val="en-GB"/>
              </w:rPr>
            </w:pPr>
          </w:p>
        </w:tc>
        <w:tc>
          <w:tcPr>
            <w:tcW w:w="1016" w:type="dxa"/>
          </w:tcPr>
          <w:p w14:paraId="603C8D41" w14:textId="77777777" w:rsidR="00196240" w:rsidRPr="00D860D5" w:rsidRDefault="00196240" w:rsidP="00D109A9">
            <w:pPr>
              <w:spacing w:after="120"/>
              <w:jc w:val="right"/>
              <w:rPr>
                <w:rFonts w:ascii="Arial" w:hAnsi="Arial" w:cs="Arial"/>
                <w:sz w:val="18"/>
                <w:szCs w:val="18"/>
                <w:lang w:val="en-GB"/>
              </w:rPr>
            </w:pPr>
          </w:p>
        </w:tc>
      </w:tr>
      <w:tr w:rsidR="00196240" w:rsidRPr="00D860D5" w14:paraId="059E4980" w14:textId="77777777" w:rsidTr="00AA1FCC">
        <w:trPr>
          <w:trHeight w:val="47"/>
        </w:trPr>
        <w:tc>
          <w:tcPr>
            <w:tcW w:w="709" w:type="dxa"/>
            <w:noWrap/>
            <w:hideMark/>
          </w:tcPr>
          <w:p w14:paraId="47ECEF6F"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1.6</w:t>
            </w:r>
          </w:p>
        </w:tc>
        <w:tc>
          <w:tcPr>
            <w:tcW w:w="4678" w:type="dxa"/>
            <w:hideMark/>
          </w:tcPr>
          <w:p w14:paraId="67AA61AB"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Sampling, testing of all materials and works on site and all tests to be performed by the Certified Laboratory (</w:t>
            </w:r>
            <w:proofErr w:type="spellStart"/>
            <w:r w:rsidRPr="00D860D5">
              <w:rPr>
                <w:rFonts w:ascii="Arial" w:hAnsi="Arial" w:cs="Arial"/>
                <w:sz w:val="18"/>
                <w:szCs w:val="18"/>
                <w:lang w:val="en-GB"/>
              </w:rPr>
              <w:t>ies</w:t>
            </w:r>
            <w:proofErr w:type="spellEnd"/>
            <w:r w:rsidRPr="00D860D5">
              <w:rPr>
                <w:rFonts w:ascii="Arial" w:hAnsi="Arial" w:cs="Arial"/>
                <w:sz w:val="18"/>
                <w:szCs w:val="18"/>
                <w:lang w:val="en-GB"/>
              </w:rPr>
              <w:t>).</w:t>
            </w:r>
          </w:p>
        </w:tc>
        <w:tc>
          <w:tcPr>
            <w:tcW w:w="636" w:type="dxa"/>
            <w:noWrap/>
            <w:hideMark/>
          </w:tcPr>
          <w:p w14:paraId="0E71CFFD"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L.S.</w:t>
            </w:r>
          </w:p>
        </w:tc>
        <w:tc>
          <w:tcPr>
            <w:tcW w:w="1136" w:type="dxa"/>
            <w:noWrap/>
          </w:tcPr>
          <w:p w14:paraId="3F44E1D8" w14:textId="77777777" w:rsidR="00196240" w:rsidRPr="00D860D5" w:rsidRDefault="00196240" w:rsidP="00D109A9">
            <w:pPr>
              <w:spacing w:after="120"/>
              <w:jc w:val="right"/>
              <w:rPr>
                <w:rFonts w:ascii="Arial" w:hAnsi="Arial" w:cs="Arial"/>
                <w:sz w:val="18"/>
                <w:szCs w:val="18"/>
                <w:lang w:val="en-GB"/>
              </w:rPr>
            </w:pPr>
            <w:r w:rsidRPr="00D860D5">
              <w:rPr>
                <w:rFonts w:ascii="Arial" w:hAnsi="Arial" w:cs="Arial"/>
                <w:sz w:val="18"/>
                <w:szCs w:val="18"/>
                <w:lang w:val="en-GB"/>
              </w:rPr>
              <w:t>1</w:t>
            </w:r>
          </w:p>
        </w:tc>
        <w:tc>
          <w:tcPr>
            <w:tcW w:w="1057" w:type="dxa"/>
            <w:noWrap/>
            <w:hideMark/>
          </w:tcPr>
          <w:p w14:paraId="5098F981" w14:textId="77777777" w:rsidR="00196240" w:rsidRPr="00D860D5" w:rsidRDefault="00196240" w:rsidP="00D109A9">
            <w:pPr>
              <w:spacing w:after="120"/>
              <w:jc w:val="right"/>
              <w:rPr>
                <w:rFonts w:ascii="Arial" w:hAnsi="Arial" w:cs="Arial"/>
                <w:sz w:val="18"/>
                <w:szCs w:val="18"/>
                <w:lang w:val="en-GB"/>
              </w:rPr>
            </w:pPr>
          </w:p>
        </w:tc>
        <w:tc>
          <w:tcPr>
            <w:tcW w:w="880" w:type="dxa"/>
            <w:noWrap/>
            <w:hideMark/>
          </w:tcPr>
          <w:p w14:paraId="17A8A222" w14:textId="77777777" w:rsidR="00196240" w:rsidRPr="00D860D5" w:rsidRDefault="00196240" w:rsidP="00D109A9">
            <w:pPr>
              <w:spacing w:after="120"/>
              <w:jc w:val="right"/>
              <w:rPr>
                <w:rFonts w:ascii="Arial" w:hAnsi="Arial" w:cs="Arial"/>
                <w:sz w:val="18"/>
                <w:szCs w:val="18"/>
                <w:lang w:val="en-GB"/>
              </w:rPr>
            </w:pPr>
          </w:p>
        </w:tc>
        <w:tc>
          <w:tcPr>
            <w:tcW w:w="1016" w:type="dxa"/>
          </w:tcPr>
          <w:p w14:paraId="3B60A4C7" w14:textId="77777777" w:rsidR="00196240" w:rsidRPr="00D860D5" w:rsidRDefault="00196240" w:rsidP="00D109A9">
            <w:pPr>
              <w:spacing w:after="120"/>
              <w:jc w:val="right"/>
              <w:rPr>
                <w:rFonts w:ascii="Arial" w:hAnsi="Arial" w:cs="Arial"/>
                <w:sz w:val="18"/>
                <w:szCs w:val="18"/>
                <w:lang w:val="en-GB"/>
              </w:rPr>
            </w:pPr>
          </w:p>
        </w:tc>
      </w:tr>
      <w:tr w:rsidR="00196240" w:rsidRPr="00D860D5" w14:paraId="527CD5E7" w14:textId="77777777" w:rsidTr="00D109A9">
        <w:trPr>
          <w:trHeight w:val="460"/>
        </w:trPr>
        <w:tc>
          <w:tcPr>
            <w:tcW w:w="709" w:type="dxa"/>
            <w:noWrap/>
            <w:hideMark/>
          </w:tcPr>
          <w:p w14:paraId="247679DC"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1.7</w:t>
            </w:r>
          </w:p>
        </w:tc>
        <w:tc>
          <w:tcPr>
            <w:tcW w:w="4678" w:type="dxa"/>
            <w:hideMark/>
          </w:tcPr>
          <w:p w14:paraId="702DB5E6"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Removal of all Contractor's temporary installations and facilities after issuance of the Taking Over Certificate of the performed works on site(s)</w:t>
            </w:r>
          </w:p>
        </w:tc>
        <w:tc>
          <w:tcPr>
            <w:tcW w:w="636" w:type="dxa"/>
            <w:noWrap/>
            <w:hideMark/>
          </w:tcPr>
          <w:p w14:paraId="24A8359D"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L.S.</w:t>
            </w:r>
          </w:p>
        </w:tc>
        <w:tc>
          <w:tcPr>
            <w:tcW w:w="1136" w:type="dxa"/>
            <w:noWrap/>
          </w:tcPr>
          <w:p w14:paraId="641D81A7" w14:textId="77777777" w:rsidR="00196240" w:rsidRPr="00D860D5" w:rsidRDefault="00196240" w:rsidP="00D109A9">
            <w:pPr>
              <w:spacing w:after="120"/>
              <w:jc w:val="right"/>
              <w:rPr>
                <w:rFonts w:ascii="Arial" w:hAnsi="Arial" w:cs="Arial"/>
                <w:sz w:val="18"/>
                <w:szCs w:val="18"/>
                <w:lang w:val="en-GB"/>
              </w:rPr>
            </w:pPr>
            <w:r w:rsidRPr="00D860D5">
              <w:rPr>
                <w:rFonts w:ascii="Arial" w:hAnsi="Arial" w:cs="Arial"/>
                <w:sz w:val="18"/>
                <w:szCs w:val="18"/>
                <w:lang w:val="en-GB"/>
              </w:rPr>
              <w:t>1</w:t>
            </w:r>
          </w:p>
        </w:tc>
        <w:tc>
          <w:tcPr>
            <w:tcW w:w="1057" w:type="dxa"/>
            <w:noWrap/>
            <w:hideMark/>
          </w:tcPr>
          <w:p w14:paraId="5B03D7A8" w14:textId="77777777" w:rsidR="00196240" w:rsidRPr="00D860D5" w:rsidRDefault="00196240" w:rsidP="00D109A9">
            <w:pPr>
              <w:spacing w:after="120"/>
              <w:jc w:val="right"/>
              <w:rPr>
                <w:rFonts w:ascii="Arial" w:hAnsi="Arial" w:cs="Arial"/>
                <w:sz w:val="18"/>
                <w:szCs w:val="18"/>
                <w:lang w:val="en-GB"/>
              </w:rPr>
            </w:pPr>
          </w:p>
        </w:tc>
        <w:tc>
          <w:tcPr>
            <w:tcW w:w="880" w:type="dxa"/>
            <w:noWrap/>
            <w:hideMark/>
          </w:tcPr>
          <w:p w14:paraId="3D7528C4" w14:textId="77777777" w:rsidR="00196240" w:rsidRPr="00D860D5" w:rsidRDefault="00196240" w:rsidP="00D109A9">
            <w:pPr>
              <w:spacing w:after="120"/>
              <w:jc w:val="right"/>
              <w:rPr>
                <w:rFonts w:ascii="Arial" w:hAnsi="Arial" w:cs="Arial"/>
                <w:sz w:val="18"/>
                <w:szCs w:val="18"/>
                <w:lang w:val="en-GB"/>
              </w:rPr>
            </w:pPr>
          </w:p>
        </w:tc>
        <w:tc>
          <w:tcPr>
            <w:tcW w:w="1016" w:type="dxa"/>
          </w:tcPr>
          <w:p w14:paraId="52A9ADC9" w14:textId="77777777" w:rsidR="00196240" w:rsidRPr="00D860D5" w:rsidRDefault="00196240" w:rsidP="00D109A9">
            <w:pPr>
              <w:spacing w:after="120"/>
              <w:jc w:val="right"/>
              <w:rPr>
                <w:rFonts w:ascii="Arial" w:hAnsi="Arial" w:cs="Arial"/>
                <w:sz w:val="18"/>
                <w:szCs w:val="18"/>
                <w:lang w:val="en-GB"/>
              </w:rPr>
            </w:pPr>
          </w:p>
        </w:tc>
      </w:tr>
      <w:tr w:rsidR="00196240" w:rsidRPr="00D860D5" w14:paraId="5FFD2924" w14:textId="77777777" w:rsidTr="00D109A9">
        <w:trPr>
          <w:trHeight w:val="864"/>
        </w:trPr>
        <w:tc>
          <w:tcPr>
            <w:tcW w:w="709" w:type="dxa"/>
            <w:noWrap/>
            <w:hideMark/>
          </w:tcPr>
          <w:p w14:paraId="1A26EF9D"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1.8</w:t>
            </w:r>
          </w:p>
        </w:tc>
        <w:tc>
          <w:tcPr>
            <w:tcW w:w="4678" w:type="dxa"/>
            <w:hideMark/>
          </w:tcPr>
          <w:p w14:paraId="62C314B4"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 xml:space="preserve">Cleaning of pipes, water quality laboratory tests, </w:t>
            </w:r>
            <w:proofErr w:type="gramStart"/>
            <w:r w:rsidRPr="00D860D5">
              <w:rPr>
                <w:rFonts w:ascii="Arial" w:hAnsi="Arial" w:cs="Arial"/>
                <w:sz w:val="18"/>
                <w:szCs w:val="18"/>
                <w:lang w:val="en-GB"/>
              </w:rPr>
              <w:t>preparation</w:t>
            </w:r>
            <w:proofErr w:type="gramEnd"/>
            <w:r w:rsidRPr="00D860D5">
              <w:rPr>
                <w:rFonts w:ascii="Arial" w:hAnsi="Arial" w:cs="Arial"/>
                <w:sz w:val="18"/>
                <w:szCs w:val="18"/>
                <w:lang w:val="en-GB"/>
              </w:rPr>
              <w:t xml:space="preserve"> and submission of the documents for Taking Over as specified in the Requirements not included into permanent works</w:t>
            </w:r>
          </w:p>
        </w:tc>
        <w:tc>
          <w:tcPr>
            <w:tcW w:w="636" w:type="dxa"/>
            <w:noWrap/>
            <w:hideMark/>
          </w:tcPr>
          <w:p w14:paraId="70FE1FD8"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L.S.</w:t>
            </w:r>
          </w:p>
        </w:tc>
        <w:tc>
          <w:tcPr>
            <w:tcW w:w="1136" w:type="dxa"/>
            <w:noWrap/>
          </w:tcPr>
          <w:p w14:paraId="6018953B" w14:textId="77777777" w:rsidR="00196240" w:rsidRPr="00D860D5" w:rsidRDefault="00196240" w:rsidP="00D109A9">
            <w:pPr>
              <w:spacing w:after="120"/>
              <w:jc w:val="right"/>
              <w:rPr>
                <w:rFonts w:ascii="Arial" w:hAnsi="Arial" w:cs="Arial"/>
                <w:sz w:val="18"/>
                <w:szCs w:val="18"/>
                <w:lang w:val="en-GB"/>
              </w:rPr>
            </w:pPr>
            <w:r w:rsidRPr="00D860D5">
              <w:rPr>
                <w:rFonts w:ascii="Arial" w:hAnsi="Arial" w:cs="Arial"/>
                <w:sz w:val="18"/>
                <w:szCs w:val="18"/>
                <w:lang w:val="en-GB"/>
              </w:rPr>
              <w:t>1</w:t>
            </w:r>
          </w:p>
        </w:tc>
        <w:tc>
          <w:tcPr>
            <w:tcW w:w="1057" w:type="dxa"/>
            <w:noWrap/>
            <w:hideMark/>
          </w:tcPr>
          <w:p w14:paraId="2A21EAB3" w14:textId="77777777" w:rsidR="00196240" w:rsidRPr="00D860D5" w:rsidRDefault="00196240" w:rsidP="00D109A9">
            <w:pPr>
              <w:spacing w:after="120"/>
              <w:jc w:val="right"/>
              <w:rPr>
                <w:rFonts w:ascii="Arial" w:hAnsi="Arial" w:cs="Arial"/>
                <w:sz w:val="18"/>
                <w:szCs w:val="18"/>
                <w:lang w:val="en-GB"/>
              </w:rPr>
            </w:pPr>
          </w:p>
        </w:tc>
        <w:tc>
          <w:tcPr>
            <w:tcW w:w="880" w:type="dxa"/>
            <w:noWrap/>
            <w:hideMark/>
          </w:tcPr>
          <w:p w14:paraId="7235AEF0" w14:textId="77777777" w:rsidR="00196240" w:rsidRPr="00D860D5" w:rsidRDefault="00196240" w:rsidP="00D109A9">
            <w:pPr>
              <w:spacing w:after="120"/>
              <w:jc w:val="right"/>
              <w:rPr>
                <w:rFonts w:ascii="Arial" w:hAnsi="Arial" w:cs="Arial"/>
                <w:sz w:val="18"/>
                <w:szCs w:val="18"/>
                <w:lang w:val="en-GB"/>
              </w:rPr>
            </w:pPr>
            <w:r w:rsidRPr="00D860D5">
              <w:rPr>
                <w:rFonts w:ascii="Arial" w:hAnsi="Arial" w:cs="Arial"/>
                <w:sz w:val="18"/>
                <w:szCs w:val="18"/>
                <w:lang w:val="en-GB"/>
              </w:rPr>
              <w:t> </w:t>
            </w:r>
          </w:p>
        </w:tc>
        <w:tc>
          <w:tcPr>
            <w:tcW w:w="1016" w:type="dxa"/>
          </w:tcPr>
          <w:p w14:paraId="10852C32" w14:textId="77777777" w:rsidR="00196240" w:rsidRPr="00D860D5" w:rsidRDefault="00196240" w:rsidP="00D109A9">
            <w:pPr>
              <w:spacing w:after="120"/>
              <w:jc w:val="right"/>
              <w:rPr>
                <w:rFonts w:ascii="Arial" w:hAnsi="Arial" w:cs="Arial"/>
                <w:sz w:val="18"/>
                <w:szCs w:val="18"/>
                <w:lang w:val="en-GB"/>
              </w:rPr>
            </w:pPr>
          </w:p>
        </w:tc>
      </w:tr>
      <w:tr w:rsidR="00196240" w:rsidRPr="00D860D5" w14:paraId="6F04FCB1" w14:textId="77777777" w:rsidTr="00D109A9">
        <w:trPr>
          <w:trHeight w:val="576"/>
        </w:trPr>
        <w:tc>
          <w:tcPr>
            <w:tcW w:w="709" w:type="dxa"/>
            <w:noWrap/>
            <w:hideMark/>
          </w:tcPr>
          <w:p w14:paraId="0E204603"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1.9</w:t>
            </w:r>
          </w:p>
        </w:tc>
        <w:tc>
          <w:tcPr>
            <w:tcW w:w="4678" w:type="dxa"/>
            <w:hideMark/>
          </w:tcPr>
          <w:p w14:paraId="072AA534"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Preparation and submission of “As Built” Drawings together with Taking Over documents as specified in the Requirements</w:t>
            </w:r>
          </w:p>
        </w:tc>
        <w:tc>
          <w:tcPr>
            <w:tcW w:w="636" w:type="dxa"/>
            <w:noWrap/>
            <w:hideMark/>
          </w:tcPr>
          <w:p w14:paraId="0A1073A4"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L.S.</w:t>
            </w:r>
          </w:p>
        </w:tc>
        <w:tc>
          <w:tcPr>
            <w:tcW w:w="1136" w:type="dxa"/>
            <w:noWrap/>
          </w:tcPr>
          <w:p w14:paraId="34311373" w14:textId="77777777" w:rsidR="00196240" w:rsidRPr="00D860D5" w:rsidRDefault="00196240" w:rsidP="00D109A9">
            <w:pPr>
              <w:spacing w:after="120"/>
              <w:jc w:val="right"/>
              <w:rPr>
                <w:rFonts w:ascii="Arial" w:hAnsi="Arial" w:cs="Arial"/>
                <w:sz w:val="18"/>
                <w:szCs w:val="18"/>
                <w:lang w:val="en-GB"/>
              </w:rPr>
            </w:pPr>
            <w:r w:rsidRPr="00D860D5">
              <w:rPr>
                <w:rFonts w:ascii="Arial" w:hAnsi="Arial" w:cs="Arial"/>
                <w:sz w:val="18"/>
                <w:szCs w:val="18"/>
                <w:lang w:val="en-GB"/>
              </w:rPr>
              <w:t>1</w:t>
            </w:r>
          </w:p>
        </w:tc>
        <w:tc>
          <w:tcPr>
            <w:tcW w:w="1057" w:type="dxa"/>
            <w:noWrap/>
            <w:hideMark/>
          </w:tcPr>
          <w:p w14:paraId="59C3F772" w14:textId="77777777" w:rsidR="00196240" w:rsidRPr="00D860D5" w:rsidRDefault="00196240" w:rsidP="00D109A9">
            <w:pPr>
              <w:spacing w:after="120"/>
              <w:jc w:val="right"/>
              <w:rPr>
                <w:rFonts w:ascii="Arial" w:hAnsi="Arial" w:cs="Arial"/>
                <w:sz w:val="18"/>
                <w:szCs w:val="18"/>
                <w:lang w:val="en-GB"/>
              </w:rPr>
            </w:pPr>
          </w:p>
        </w:tc>
        <w:tc>
          <w:tcPr>
            <w:tcW w:w="880" w:type="dxa"/>
            <w:noWrap/>
            <w:hideMark/>
          </w:tcPr>
          <w:p w14:paraId="4DF8B3FE" w14:textId="77777777" w:rsidR="00196240" w:rsidRPr="00D860D5" w:rsidRDefault="00196240" w:rsidP="00D109A9">
            <w:pPr>
              <w:spacing w:after="120"/>
              <w:jc w:val="right"/>
              <w:rPr>
                <w:rFonts w:ascii="Arial" w:hAnsi="Arial" w:cs="Arial"/>
                <w:sz w:val="18"/>
                <w:szCs w:val="18"/>
                <w:lang w:val="en-GB"/>
              </w:rPr>
            </w:pPr>
          </w:p>
        </w:tc>
        <w:tc>
          <w:tcPr>
            <w:tcW w:w="1016" w:type="dxa"/>
          </w:tcPr>
          <w:p w14:paraId="591E0079" w14:textId="77777777" w:rsidR="00196240" w:rsidRPr="00D860D5" w:rsidRDefault="00196240" w:rsidP="00D109A9">
            <w:pPr>
              <w:spacing w:after="120"/>
              <w:jc w:val="right"/>
              <w:rPr>
                <w:rFonts w:ascii="Arial" w:hAnsi="Arial" w:cs="Arial"/>
                <w:sz w:val="18"/>
                <w:szCs w:val="18"/>
                <w:lang w:val="en-GB"/>
              </w:rPr>
            </w:pPr>
          </w:p>
        </w:tc>
      </w:tr>
      <w:tr w:rsidR="00196240" w:rsidRPr="00D860D5" w14:paraId="4D11859B" w14:textId="77777777" w:rsidTr="00D109A9">
        <w:trPr>
          <w:trHeight w:val="288"/>
        </w:trPr>
        <w:tc>
          <w:tcPr>
            <w:tcW w:w="709" w:type="dxa"/>
            <w:noWrap/>
            <w:hideMark/>
          </w:tcPr>
          <w:p w14:paraId="2D5F113B" w14:textId="77777777" w:rsidR="00196240" w:rsidRPr="00D860D5" w:rsidRDefault="00196240" w:rsidP="00D109A9">
            <w:pPr>
              <w:spacing w:after="120"/>
              <w:rPr>
                <w:rFonts w:ascii="Arial" w:hAnsi="Arial" w:cs="Arial"/>
                <w:b/>
                <w:sz w:val="18"/>
                <w:szCs w:val="18"/>
                <w:lang w:val="en-GB"/>
              </w:rPr>
            </w:pPr>
            <w:r w:rsidRPr="00D860D5">
              <w:rPr>
                <w:rFonts w:ascii="Arial" w:hAnsi="Arial" w:cs="Arial"/>
                <w:b/>
                <w:sz w:val="18"/>
                <w:szCs w:val="18"/>
                <w:lang w:val="en-GB"/>
              </w:rPr>
              <w:t> </w:t>
            </w:r>
          </w:p>
        </w:tc>
        <w:tc>
          <w:tcPr>
            <w:tcW w:w="4678" w:type="dxa"/>
            <w:noWrap/>
            <w:hideMark/>
          </w:tcPr>
          <w:p w14:paraId="3324D2E2" w14:textId="77777777" w:rsidR="00196240" w:rsidRPr="00D860D5" w:rsidRDefault="00196240" w:rsidP="00D109A9">
            <w:pPr>
              <w:spacing w:after="120"/>
              <w:rPr>
                <w:rFonts w:ascii="Arial" w:hAnsi="Arial" w:cs="Arial"/>
                <w:b/>
                <w:sz w:val="18"/>
                <w:szCs w:val="18"/>
                <w:lang w:val="en-GB"/>
              </w:rPr>
            </w:pPr>
            <w:r w:rsidRPr="00D860D5">
              <w:rPr>
                <w:rFonts w:ascii="Arial" w:hAnsi="Arial" w:cs="Arial"/>
                <w:b/>
                <w:sz w:val="18"/>
                <w:szCs w:val="18"/>
                <w:lang w:val="en-GB"/>
              </w:rPr>
              <w:t xml:space="preserve">TOTAL CARRIED FORWARD TO GRAND SUMMARY </w:t>
            </w:r>
          </w:p>
        </w:tc>
        <w:tc>
          <w:tcPr>
            <w:tcW w:w="636" w:type="dxa"/>
            <w:noWrap/>
            <w:hideMark/>
          </w:tcPr>
          <w:p w14:paraId="26BB08C3" w14:textId="77777777" w:rsidR="00196240" w:rsidRPr="00D860D5" w:rsidRDefault="00196240" w:rsidP="00D109A9">
            <w:pPr>
              <w:spacing w:after="120"/>
              <w:rPr>
                <w:rFonts w:ascii="Arial" w:hAnsi="Arial" w:cs="Arial"/>
                <w:b/>
                <w:sz w:val="18"/>
                <w:szCs w:val="18"/>
                <w:lang w:val="en-GB"/>
              </w:rPr>
            </w:pPr>
            <w:r w:rsidRPr="00D860D5">
              <w:rPr>
                <w:rFonts w:ascii="Arial" w:hAnsi="Arial" w:cs="Arial"/>
                <w:b/>
                <w:sz w:val="18"/>
                <w:szCs w:val="18"/>
                <w:lang w:val="en-GB"/>
              </w:rPr>
              <w:t> </w:t>
            </w:r>
          </w:p>
        </w:tc>
        <w:tc>
          <w:tcPr>
            <w:tcW w:w="1136" w:type="dxa"/>
            <w:noWrap/>
            <w:hideMark/>
          </w:tcPr>
          <w:p w14:paraId="704BE074" w14:textId="77777777" w:rsidR="00196240" w:rsidRPr="00D860D5" w:rsidRDefault="00196240" w:rsidP="00D109A9">
            <w:pPr>
              <w:spacing w:after="120"/>
              <w:jc w:val="right"/>
              <w:rPr>
                <w:rFonts w:ascii="Arial" w:hAnsi="Arial" w:cs="Arial"/>
                <w:b/>
                <w:sz w:val="18"/>
                <w:szCs w:val="18"/>
                <w:lang w:val="en-GB"/>
              </w:rPr>
            </w:pPr>
            <w:r w:rsidRPr="00D860D5">
              <w:rPr>
                <w:rFonts w:ascii="Arial" w:hAnsi="Arial" w:cs="Arial"/>
                <w:b/>
                <w:sz w:val="18"/>
                <w:szCs w:val="18"/>
                <w:lang w:val="en-GB"/>
              </w:rPr>
              <w:t> </w:t>
            </w:r>
          </w:p>
        </w:tc>
        <w:tc>
          <w:tcPr>
            <w:tcW w:w="1057" w:type="dxa"/>
            <w:noWrap/>
            <w:hideMark/>
          </w:tcPr>
          <w:p w14:paraId="29EEA426" w14:textId="77777777" w:rsidR="00196240" w:rsidRPr="00D860D5" w:rsidRDefault="00196240" w:rsidP="00D109A9">
            <w:pPr>
              <w:spacing w:after="120"/>
              <w:jc w:val="right"/>
              <w:rPr>
                <w:rFonts w:ascii="Arial" w:hAnsi="Arial" w:cs="Arial"/>
                <w:b/>
                <w:sz w:val="18"/>
                <w:szCs w:val="18"/>
                <w:lang w:val="en-GB"/>
              </w:rPr>
            </w:pPr>
          </w:p>
        </w:tc>
        <w:tc>
          <w:tcPr>
            <w:tcW w:w="880" w:type="dxa"/>
            <w:noWrap/>
            <w:hideMark/>
          </w:tcPr>
          <w:p w14:paraId="431C0FC2" w14:textId="77777777" w:rsidR="00196240" w:rsidRPr="00D860D5" w:rsidRDefault="00196240" w:rsidP="00D109A9">
            <w:pPr>
              <w:spacing w:after="120"/>
              <w:jc w:val="right"/>
              <w:rPr>
                <w:rFonts w:ascii="Arial" w:hAnsi="Arial" w:cs="Arial"/>
                <w:b/>
                <w:sz w:val="18"/>
                <w:szCs w:val="18"/>
                <w:lang w:val="en-GB"/>
              </w:rPr>
            </w:pPr>
          </w:p>
        </w:tc>
        <w:tc>
          <w:tcPr>
            <w:tcW w:w="1016" w:type="dxa"/>
          </w:tcPr>
          <w:p w14:paraId="26956A08" w14:textId="77777777" w:rsidR="00196240" w:rsidRPr="00D860D5" w:rsidRDefault="00196240" w:rsidP="00D109A9">
            <w:pPr>
              <w:spacing w:after="120"/>
              <w:jc w:val="right"/>
              <w:rPr>
                <w:rFonts w:ascii="Arial" w:hAnsi="Arial" w:cs="Arial"/>
                <w:b/>
                <w:sz w:val="18"/>
                <w:szCs w:val="18"/>
                <w:lang w:val="en-GB"/>
              </w:rPr>
            </w:pPr>
          </w:p>
        </w:tc>
      </w:tr>
    </w:tbl>
    <w:p w14:paraId="343F56D6"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Name:</w:t>
      </w:r>
    </w:p>
    <w:p w14:paraId="7CF32D2D"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In capacity of</w:t>
      </w:r>
    </w:p>
    <w:p w14:paraId="18190499"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Signed</w:t>
      </w:r>
    </w:p>
    <w:p w14:paraId="12D20EC4"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Duly authorized to sign the bidder for and on behalf of (bidder name) _____________________________________________________</w:t>
      </w:r>
    </w:p>
    <w:p w14:paraId="1F8D3CFD" w14:textId="77777777" w:rsidR="00196240" w:rsidRPr="000A284A" w:rsidRDefault="00196240" w:rsidP="00196240">
      <w:pPr>
        <w:spacing w:line="360" w:lineRule="auto"/>
        <w:rPr>
          <w:rFonts w:ascii="Arial" w:hAnsi="Arial" w:cs="Arial"/>
          <w:sz w:val="20"/>
          <w:lang w:val="en-GB"/>
        </w:rPr>
      </w:pPr>
      <w:r w:rsidRPr="000A284A">
        <w:rPr>
          <w:rFonts w:ascii="Arial" w:hAnsi="Arial" w:cs="Arial"/>
          <w:sz w:val="18"/>
          <w:szCs w:val="18"/>
          <w:lang w:val="en-GB"/>
        </w:rPr>
        <w:t xml:space="preserve">Dated </w:t>
      </w:r>
      <w:proofErr w:type="spellStart"/>
      <w:r w:rsidRPr="000A284A">
        <w:rPr>
          <w:rFonts w:ascii="Arial" w:hAnsi="Arial" w:cs="Arial"/>
          <w:sz w:val="18"/>
          <w:szCs w:val="18"/>
          <w:lang w:val="en-GB"/>
        </w:rPr>
        <w:t>on____day</w:t>
      </w:r>
      <w:proofErr w:type="spellEnd"/>
      <w:r w:rsidRPr="000A284A">
        <w:rPr>
          <w:rFonts w:ascii="Arial" w:hAnsi="Arial" w:cs="Arial"/>
          <w:sz w:val="18"/>
          <w:szCs w:val="18"/>
          <w:lang w:val="en-GB"/>
        </w:rPr>
        <w:t xml:space="preserve"> of ________________</w:t>
      </w:r>
    </w:p>
    <w:p w14:paraId="4F0E0BDC" w14:textId="77777777" w:rsidR="00196240" w:rsidRPr="00D109A9" w:rsidRDefault="00196240" w:rsidP="00196240">
      <w:pPr>
        <w:tabs>
          <w:tab w:val="left" w:pos="2295"/>
        </w:tabs>
        <w:jc w:val="center"/>
        <w:rPr>
          <w:rFonts w:ascii="Arial" w:hAnsi="Arial" w:cs="Arial"/>
          <w:b/>
          <w:sz w:val="24"/>
          <w:szCs w:val="24"/>
          <w:lang w:val="en-GB"/>
        </w:rPr>
      </w:pPr>
      <w:r w:rsidRPr="00D109A9">
        <w:rPr>
          <w:rFonts w:ascii="Arial" w:hAnsi="Arial" w:cs="Arial"/>
          <w:b/>
          <w:sz w:val="24"/>
          <w:szCs w:val="24"/>
          <w:lang w:val="en-GB"/>
        </w:rPr>
        <w:lastRenderedPageBreak/>
        <w:t>PART 1.2 DETAILED DESIGN</w:t>
      </w:r>
    </w:p>
    <w:p w14:paraId="6EF483BF" w14:textId="77777777" w:rsidR="00196240" w:rsidRPr="00D109A9" w:rsidRDefault="00196240" w:rsidP="00196240">
      <w:pPr>
        <w:tabs>
          <w:tab w:val="left" w:pos="2295"/>
        </w:tabs>
        <w:jc w:val="center"/>
        <w:rPr>
          <w:rFonts w:ascii="Arial" w:hAnsi="Arial" w:cs="Arial"/>
          <w:b/>
          <w:sz w:val="24"/>
          <w:szCs w:val="24"/>
          <w:lang w:val="en-GB"/>
        </w:rPr>
      </w:pPr>
      <w:r w:rsidRPr="00D109A9">
        <w:rPr>
          <w:rFonts w:ascii="Arial" w:hAnsi="Arial" w:cs="Arial"/>
          <w:b/>
          <w:sz w:val="24"/>
          <w:szCs w:val="24"/>
          <w:lang w:val="en-GB"/>
        </w:rPr>
        <w:t>LOT 2</w:t>
      </w:r>
    </w:p>
    <w:p w14:paraId="0706CB2D" w14:textId="77777777" w:rsidR="00196240" w:rsidRPr="00D109A9" w:rsidRDefault="00196240" w:rsidP="00196240">
      <w:pPr>
        <w:tabs>
          <w:tab w:val="center" w:pos="4459"/>
        </w:tabs>
        <w:jc w:val="center"/>
        <w:rPr>
          <w:rFonts w:ascii="Arial" w:hAnsi="Arial" w:cs="Arial"/>
          <w:b/>
          <w:sz w:val="24"/>
          <w:szCs w:val="24"/>
          <w:lang w:val="en-GB"/>
        </w:rPr>
      </w:pPr>
      <w:r w:rsidRPr="00D109A9">
        <w:rPr>
          <w:rFonts w:ascii="Arial" w:hAnsi="Arial" w:cs="Arial"/>
          <w:b/>
          <w:sz w:val="24"/>
          <w:szCs w:val="24"/>
          <w:lang w:val="en-GB"/>
        </w:rPr>
        <w:t xml:space="preserve">WATER MAIN REHABILITATION SECTIONS/SEGMENTS 3, 4 AND 5 </w:t>
      </w:r>
    </w:p>
    <w:tbl>
      <w:tblPr>
        <w:tblStyle w:val="aff7"/>
        <w:tblW w:w="9715" w:type="dxa"/>
        <w:tblInd w:w="-289" w:type="dxa"/>
        <w:tblLook w:val="04A0" w:firstRow="1" w:lastRow="0" w:firstColumn="1" w:lastColumn="0" w:noHBand="0" w:noVBand="1"/>
      </w:tblPr>
      <w:tblGrid>
        <w:gridCol w:w="972"/>
        <w:gridCol w:w="4126"/>
        <w:gridCol w:w="636"/>
        <w:gridCol w:w="1156"/>
        <w:gridCol w:w="1057"/>
        <w:gridCol w:w="752"/>
        <w:gridCol w:w="1016"/>
      </w:tblGrid>
      <w:tr w:rsidR="00196240" w:rsidRPr="00D860D5" w14:paraId="45026A94" w14:textId="77777777" w:rsidTr="0016439A">
        <w:trPr>
          <w:trHeight w:val="886"/>
          <w:tblHeader/>
        </w:trPr>
        <w:tc>
          <w:tcPr>
            <w:tcW w:w="972" w:type="dxa"/>
            <w:vAlign w:val="center"/>
            <w:hideMark/>
          </w:tcPr>
          <w:p w14:paraId="4F3FD6F5"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ITEM NO.</w:t>
            </w:r>
          </w:p>
        </w:tc>
        <w:tc>
          <w:tcPr>
            <w:tcW w:w="4126" w:type="dxa"/>
            <w:noWrap/>
            <w:vAlign w:val="center"/>
            <w:hideMark/>
          </w:tcPr>
          <w:p w14:paraId="5F2646AD"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DESCRIPTION</w:t>
            </w:r>
          </w:p>
        </w:tc>
        <w:tc>
          <w:tcPr>
            <w:tcW w:w="636" w:type="dxa"/>
            <w:noWrap/>
            <w:vAlign w:val="center"/>
            <w:hideMark/>
          </w:tcPr>
          <w:p w14:paraId="5A72343C"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UNIT</w:t>
            </w:r>
          </w:p>
        </w:tc>
        <w:tc>
          <w:tcPr>
            <w:tcW w:w="1156" w:type="dxa"/>
            <w:noWrap/>
            <w:vAlign w:val="center"/>
            <w:hideMark/>
          </w:tcPr>
          <w:p w14:paraId="6A4AD662"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QUANTITY</w:t>
            </w:r>
          </w:p>
        </w:tc>
        <w:tc>
          <w:tcPr>
            <w:tcW w:w="1057" w:type="dxa"/>
            <w:vAlign w:val="center"/>
            <w:hideMark/>
          </w:tcPr>
          <w:p w14:paraId="540F5FB7" w14:textId="77777777" w:rsidR="00196240" w:rsidRPr="001972A6" w:rsidRDefault="00196240" w:rsidP="00D109A9">
            <w:pPr>
              <w:jc w:val="center"/>
              <w:rPr>
                <w:rFonts w:ascii="Arial" w:hAnsi="Arial" w:cs="Arial"/>
                <w:b/>
                <w:sz w:val="18"/>
                <w:szCs w:val="18"/>
                <w:lang w:val="en-GB"/>
              </w:rPr>
            </w:pPr>
            <w:r w:rsidRPr="001972A6">
              <w:rPr>
                <w:rFonts w:ascii="Arial" w:hAnsi="Arial" w:cs="Arial"/>
                <w:b/>
                <w:sz w:val="18"/>
                <w:szCs w:val="18"/>
                <w:lang w:val="en-GB"/>
              </w:rPr>
              <w:t xml:space="preserve">UNIT PRICE (EUR) </w:t>
            </w:r>
            <w:r w:rsidRPr="0016439A">
              <w:rPr>
                <w:rFonts w:ascii="Arial" w:hAnsi="Arial" w:cs="Arial"/>
                <w:b/>
                <w:sz w:val="18"/>
                <w:szCs w:val="18"/>
                <w:lang w:val="en-GB"/>
              </w:rPr>
              <w:t>excluding VAT</w:t>
            </w:r>
          </w:p>
        </w:tc>
        <w:tc>
          <w:tcPr>
            <w:tcW w:w="752" w:type="dxa"/>
            <w:vAlign w:val="center"/>
            <w:hideMark/>
          </w:tcPr>
          <w:p w14:paraId="6CD7E1D2"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VAT (EUR)</w:t>
            </w:r>
          </w:p>
        </w:tc>
        <w:tc>
          <w:tcPr>
            <w:tcW w:w="1016" w:type="dxa"/>
            <w:vAlign w:val="center"/>
          </w:tcPr>
          <w:p w14:paraId="30FF162C"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TOTAL PRICE (EUR) including VAT</w:t>
            </w:r>
          </w:p>
        </w:tc>
      </w:tr>
      <w:tr w:rsidR="00196240" w:rsidRPr="00D860D5" w14:paraId="26E14A6D" w14:textId="77777777" w:rsidTr="00AA1FCC">
        <w:trPr>
          <w:trHeight w:val="864"/>
        </w:trPr>
        <w:tc>
          <w:tcPr>
            <w:tcW w:w="972" w:type="dxa"/>
            <w:noWrap/>
            <w:hideMark/>
          </w:tcPr>
          <w:p w14:paraId="08BF8C61"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1.10</w:t>
            </w:r>
          </w:p>
        </w:tc>
        <w:tc>
          <w:tcPr>
            <w:tcW w:w="4126" w:type="dxa"/>
            <w:hideMark/>
          </w:tcPr>
          <w:p w14:paraId="37792C32"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Preparation of Detailed Design Documentation (Stage R), including coordination and approvals of the Detailed Design in accordance with Ukrainian legislation for potable water networks for Segment 3</w:t>
            </w:r>
          </w:p>
        </w:tc>
        <w:tc>
          <w:tcPr>
            <w:tcW w:w="636" w:type="dxa"/>
            <w:noWrap/>
            <w:hideMark/>
          </w:tcPr>
          <w:p w14:paraId="3EA15487"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L.S.</w:t>
            </w:r>
          </w:p>
        </w:tc>
        <w:tc>
          <w:tcPr>
            <w:tcW w:w="1156" w:type="dxa"/>
            <w:noWrap/>
            <w:hideMark/>
          </w:tcPr>
          <w:p w14:paraId="4E349B21" w14:textId="77777777" w:rsidR="00196240" w:rsidRPr="00D860D5" w:rsidRDefault="00196240" w:rsidP="00D109A9">
            <w:pPr>
              <w:spacing w:after="120"/>
              <w:jc w:val="right"/>
              <w:rPr>
                <w:rFonts w:ascii="Arial" w:hAnsi="Arial" w:cs="Arial"/>
                <w:sz w:val="18"/>
                <w:szCs w:val="18"/>
                <w:lang w:val="en-GB"/>
              </w:rPr>
            </w:pPr>
            <w:r w:rsidRPr="00D860D5">
              <w:rPr>
                <w:rFonts w:ascii="Arial" w:hAnsi="Arial" w:cs="Arial"/>
                <w:sz w:val="18"/>
                <w:szCs w:val="18"/>
                <w:lang w:val="en-GB"/>
              </w:rPr>
              <w:t>1</w:t>
            </w:r>
          </w:p>
        </w:tc>
        <w:tc>
          <w:tcPr>
            <w:tcW w:w="1057" w:type="dxa"/>
            <w:noWrap/>
            <w:hideMark/>
          </w:tcPr>
          <w:p w14:paraId="533023E5" w14:textId="77777777" w:rsidR="00196240" w:rsidRPr="00D860D5" w:rsidRDefault="00196240" w:rsidP="00D109A9">
            <w:pPr>
              <w:spacing w:after="120"/>
              <w:jc w:val="right"/>
              <w:rPr>
                <w:rFonts w:ascii="Arial" w:hAnsi="Arial" w:cs="Arial"/>
                <w:sz w:val="18"/>
                <w:szCs w:val="18"/>
                <w:lang w:val="en-GB"/>
              </w:rPr>
            </w:pPr>
          </w:p>
        </w:tc>
        <w:tc>
          <w:tcPr>
            <w:tcW w:w="752" w:type="dxa"/>
            <w:noWrap/>
            <w:hideMark/>
          </w:tcPr>
          <w:p w14:paraId="78DDD909" w14:textId="77777777" w:rsidR="00196240" w:rsidRPr="00D860D5" w:rsidRDefault="00196240" w:rsidP="00D109A9">
            <w:pPr>
              <w:spacing w:after="120"/>
              <w:jc w:val="right"/>
              <w:rPr>
                <w:rFonts w:ascii="Arial" w:hAnsi="Arial" w:cs="Arial"/>
                <w:sz w:val="18"/>
                <w:szCs w:val="18"/>
                <w:lang w:val="en-GB"/>
              </w:rPr>
            </w:pPr>
          </w:p>
        </w:tc>
        <w:tc>
          <w:tcPr>
            <w:tcW w:w="1016" w:type="dxa"/>
          </w:tcPr>
          <w:p w14:paraId="71DC2E18" w14:textId="77777777" w:rsidR="00196240" w:rsidRPr="00D860D5" w:rsidRDefault="00196240" w:rsidP="00D109A9">
            <w:pPr>
              <w:spacing w:after="120"/>
              <w:jc w:val="right"/>
              <w:rPr>
                <w:rFonts w:ascii="Arial" w:hAnsi="Arial" w:cs="Arial"/>
                <w:sz w:val="18"/>
                <w:szCs w:val="18"/>
                <w:lang w:val="en-GB"/>
              </w:rPr>
            </w:pPr>
          </w:p>
        </w:tc>
      </w:tr>
      <w:tr w:rsidR="00196240" w:rsidRPr="00D860D5" w14:paraId="03F3A1AA" w14:textId="77777777" w:rsidTr="00AA1FCC">
        <w:trPr>
          <w:trHeight w:val="864"/>
        </w:trPr>
        <w:tc>
          <w:tcPr>
            <w:tcW w:w="972" w:type="dxa"/>
            <w:noWrap/>
          </w:tcPr>
          <w:p w14:paraId="2BF10D3E"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1.11</w:t>
            </w:r>
          </w:p>
        </w:tc>
        <w:tc>
          <w:tcPr>
            <w:tcW w:w="4126" w:type="dxa"/>
          </w:tcPr>
          <w:p w14:paraId="5995CE9A"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Preparation of Detailed Design Documentation (Stage R), including coordination and approvals of the Detailed Design in accordance with Ukrainian legislation for potable water networks for Segment 4</w:t>
            </w:r>
          </w:p>
        </w:tc>
        <w:tc>
          <w:tcPr>
            <w:tcW w:w="636" w:type="dxa"/>
            <w:noWrap/>
          </w:tcPr>
          <w:p w14:paraId="6323C3EF"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L.S.</w:t>
            </w:r>
          </w:p>
        </w:tc>
        <w:tc>
          <w:tcPr>
            <w:tcW w:w="1156" w:type="dxa"/>
            <w:noWrap/>
          </w:tcPr>
          <w:p w14:paraId="6E20876E" w14:textId="77777777" w:rsidR="00196240" w:rsidRPr="00D860D5" w:rsidRDefault="00196240" w:rsidP="00D109A9">
            <w:pPr>
              <w:spacing w:after="120"/>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70F87E78" w14:textId="77777777" w:rsidR="00196240" w:rsidRPr="00D860D5" w:rsidRDefault="00196240" w:rsidP="00D109A9">
            <w:pPr>
              <w:spacing w:after="120"/>
              <w:jc w:val="right"/>
              <w:rPr>
                <w:rFonts w:ascii="Arial" w:hAnsi="Arial" w:cs="Arial"/>
                <w:sz w:val="18"/>
                <w:szCs w:val="18"/>
                <w:lang w:val="en-GB"/>
              </w:rPr>
            </w:pPr>
          </w:p>
        </w:tc>
        <w:tc>
          <w:tcPr>
            <w:tcW w:w="752" w:type="dxa"/>
            <w:noWrap/>
          </w:tcPr>
          <w:p w14:paraId="0818B703" w14:textId="77777777" w:rsidR="00196240" w:rsidRPr="00D860D5" w:rsidRDefault="00196240" w:rsidP="00D109A9">
            <w:pPr>
              <w:spacing w:after="120"/>
              <w:jc w:val="right"/>
              <w:rPr>
                <w:rFonts w:ascii="Arial" w:hAnsi="Arial" w:cs="Arial"/>
                <w:sz w:val="18"/>
                <w:szCs w:val="18"/>
                <w:lang w:val="en-GB"/>
              </w:rPr>
            </w:pPr>
          </w:p>
        </w:tc>
        <w:tc>
          <w:tcPr>
            <w:tcW w:w="1016" w:type="dxa"/>
          </w:tcPr>
          <w:p w14:paraId="3731937B" w14:textId="77777777" w:rsidR="00196240" w:rsidRPr="00D860D5" w:rsidRDefault="00196240" w:rsidP="00D109A9">
            <w:pPr>
              <w:spacing w:after="120"/>
              <w:jc w:val="right"/>
              <w:rPr>
                <w:rFonts w:ascii="Arial" w:hAnsi="Arial" w:cs="Arial"/>
                <w:sz w:val="18"/>
                <w:szCs w:val="18"/>
                <w:lang w:val="en-GB"/>
              </w:rPr>
            </w:pPr>
          </w:p>
        </w:tc>
      </w:tr>
      <w:tr w:rsidR="00196240" w:rsidRPr="00D860D5" w14:paraId="2AD9271A" w14:textId="77777777" w:rsidTr="00AA1FCC">
        <w:trPr>
          <w:trHeight w:val="864"/>
        </w:trPr>
        <w:tc>
          <w:tcPr>
            <w:tcW w:w="972" w:type="dxa"/>
            <w:noWrap/>
          </w:tcPr>
          <w:p w14:paraId="348DB147"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1.12</w:t>
            </w:r>
          </w:p>
        </w:tc>
        <w:tc>
          <w:tcPr>
            <w:tcW w:w="4126" w:type="dxa"/>
          </w:tcPr>
          <w:p w14:paraId="3AD6C550"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Preparation of Detailed Design Documentation (Stage R), including coordination and approvals of the Detailed Design in accordance with Ukrainian legislation for potable water networks for Segment 5</w:t>
            </w:r>
          </w:p>
        </w:tc>
        <w:tc>
          <w:tcPr>
            <w:tcW w:w="636" w:type="dxa"/>
            <w:noWrap/>
          </w:tcPr>
          <w:p w14:paraId="5C5C63B4" w14:textId="77777777" w:rsidR="00196240" w:rsidRPr="00D860D5" w:rsidRDefault="00196240" w:rsidP="00D109A9">
            <w:pPr>
              <w:spacing w:after="120"/>
              <w:rPr>
                <w:rFonts w:ascii="Arial" w:hAnsi="Arial" w:cs="Arial"/>
                <w:sz w:val="18"/>
                <w:szCs w:val="18"/>
                <w:lang w:val="en-GB"/>
              </w:rPr>
            </w:pPr>
            <w:r w:rsidRPr="00D860D5">
              <w:rPr>
                <w:rFonts w:ascii="Arial" w:hAnsi="Arial" w:cs="Arial"/>
                <w:sz w:val="18"/>
                <w:szCs w:val="18"/>
                <w:lang w:val="en-GB"/>
              </w:rPr>
              <w:t>L.S.</w:t>
            </w:r>
          </w:p>
        </w:tc>
        <w:tc>
          <w:tcPr>
            <w:tcW w:w="1156" w:type="dxa"/>
            <w:noWrap/>
          </w:tcPr>
          <w:p w14:paraId="5F69E1D5" w14:textId="77777777" w:rsidR="00196240" w:rsidRPr="00D860D5" w:rsidRDefault="00196240" w:rsidP="00D109A9">
            <w:pPr>
              <w:spacing w:after="120"/>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7C09825D" w14:textId="77777777" w:rsidR="00196240" w:rsidRPr="00D860D5" w:rsidRDefault="00196240" w:rsidP="00D109A9">
            <w:pPr>
              <w:spacing w:after="120"/>
              <w:jc w:val="right"/>
              <w:rPr>
                <w:rFonts w:ascii="Arial" w:hAnsi="Arial" w:cs="Arial"/>
                <w:sz w:val="18"/>
                <w:szCs w:val="18"/>
                <w:lang w:val="en-GB"/>
              </w:rPr>
            </w:pPr>
          </w:p>
        </w:tc>
        <w:tc>
          <w:tcPr>
            <w:tcW w:w="752" w:type="dxa"/>
            <w:noWrap/>
          </w:tcPr>
          <w:p w14:paraId="13DB2FC3" w14:textId="77777777" w:rsidR="00196240" w:rsidRPr="00D860D5" w:rsidRDefault="00196240" w:rsidP="00D109A9">
            <w:pPr>
              <w:spacing w:after="120"/>
              <w:jc w:val="right"/>
              <w:rPr>
                <w:rFonts w:ascii="Arial" w:hAnsi="Arial" w:cs="Arial"/>
                <w:sz w:val="18"/>
                <w:szCs w:val="18"/>
                <w:lang w:val="en-GB"/>
              </w:rPr>
            </w:pPr>
          </w:p>
        </w:tc>
        <w:tc>
          <w:tcPr>
            <w:tcW w:w="1016" w:type="dxa"/>
          </w:tcPr>
          <w:p w14:paraId="5AC3F69F" w14:textId="77777777" w:rsidR="00196240" w:rsidRPr="00D860D5" w:rsidRDefault="00196240" w:rsidP="00D109A9">
            <w:pPr>
              <w:spacing w:after="120"/>
              <w:jc w:val="right"/>
              <w:rPr>
                <w:rFonts w:ascii="Arial" w:hAnsi="Arial" w:cs="Arial"/>
                <w:sz w:val="18"/>
                <w:szCs w:val="18"/>
                <w:lang w:val="en-GB"/>
              </w:rPr>
            </w:pPr>
          </w:p>
        </w:tc>
      </w:tr>
      <w:tr w:rsidR="00196240" w:rsidRPr="00D860D5" w14:paraId="24AD4773" w14:textId="77777777" w:rsidTr="00AA1FCC">
        <w:trPr>
          <w:trHeight w:val="288"/>
        </w:trPr>
        <w:tc>
          <w:tcPr>
            <w:tcW w:w="972" w:type="dxa"/>
            <w:noWrap/>
            <w:hideMark/>
          </w:tcPr>
          <w:p w14:paraId="67BDD527" w14:textId="77777777" w:rsidR="00196240" w:rsidRPr="00D860D5" w:rsidRDefault="00196240" w:rsidP="00D109A9">
            <w:pPr>
              <w:spacing w:after="120"/>
              <w:rPr>
                <w:rFonts w:ascii="Arial" w:hAnsi="Arial" w:cs="Arial"/>
                <w:b/>
                <w:sz w:val="18"/>
                <w:szCs w:val="18"/>
                <w:lang w:val="en-GB"/>
              </w:rPr>
            </w:pPr>
            <w:r w:rsidRPr="00D860D5">
              <w:rPr>
                <w:rFonts w:ascii="Arial" w:hAnsi="Arial" w:cs="Arial"/>
                <w:b/>
                <w:sz w:val="18"/>
                <w:szCs w:val="18"/>
                <w:lang w:val="en-GB"/>
              </w:rPr>
              <w:t> </w:t>
            </w:r>
          </w:p>
        </w:tc>
        <w:tc>
          <w:tcPr>
            <w:tcW w:w="4126" w:type="dxa"/>
            <w:noWrap/>
            <w:hideMark/>
          </w:tcPr>
          <w:p w14:paraId="78A728A8" w14:textId="77777777" w:rsidR="00196240" w:rsidRPr="00D860D5" w:rsidRDefault="00196240" w:rsidP="00D109A9">
            <w:pPr>
              <w:spacing w:after="120"/>
              <w:rPr>
                <w:rFonts w:ascii="Arial" w:hAnsi="Arial" w:cs="Arial"/>
                <w:b/>
                <w:sz w:val="18"/>
                <w:szCs w:val="18"/>
                <w:lang w:val="en-GB"/>
              </w:rPr>
            </w:pPr>
            <w:r w:rsidRPr="00D860D5">
              <w:rPr>
                <w:rFonts w:ascii="Arial" w:hAnsi="Arial" w:cs="Arial"/>
                <w:b/>
                <w:sz w:val="18"/>
                <w:szCs w:val="18"/>
                <w:lang w:val="en-GB"/>
              </w:rPr>
              <w:t xml:space="preserve">TOTAL CARRIED FORWARD TO GRAND SUMMARY </w:t>
            </w:r>
          </w:p>
        </w:tc>
        <w:tc>
          <w:tcPr>
            <w:tcW w:w="636" w:type="dxa"/>
            <w:noWrap/>
            <w:hideMark/>
          </w:tcPr>
          <w:p w14:paraId="3FCFC006" w14:textId="77777777" w:rsidR="00196240" w:rsidRPr="00D860D5" w:rsidRDefault="00196240" w:rsidP="00D109A9">
            <w:pPr>
              <w:spacing w:after="120"/>
              <w:rPr>
                <w:rFonts w:ascii="Arial" w:hAnsi="Arial" w:cs="Arial"/>
                <w:b/>
                <w:sz w:val="18"/>
                <w:szCs w:val="18"/>
                <w:lang w:val="en-GB"/>
              </w:rPr>
            </w:pPr>
          </w:p>
        </w:tc>
        <w:tc>
          <w:tcPr>
            <w:tcW w:w="1156" w:type="dxa"/>
            <w:noWrap/>
            <w:hideMark/>
          </w:tcPr>
          <w:p w14:paraId="20067DEC" w14:textId="77777777" w:rsidR="00196240" w:rsidRPr="00D860D5" w:rsidRDefault="00196240" w:rsidP="00D109A9">
            <w:pPr>
              <w:spacing w:after="120"/>
              <w:jc w:val="right"/>
              <w:rPr>
                <w:rFonts w:ascii="Arial" w:hAnsi="Arial" w:cs="Arial"/>
                <w:b/>
                <w:sz w:val="18"/>
                <w:szCs w:val="18"/>
                <w:lang w:val="en-GB"/>
              </w:rPr>
            </w:pPr>
          </w:p>
        </w:tc>
        <w:tc>
          <w:tcPr>
            <w:tcW w:w="1057" w:type="dxa"/>
            <w:noWrap/>
            <w:hideMark/>
          </w:tcPr>
          <w:p w14:paraId="3419951C" w14:textId="77777777" w:rsidR="00196240" w:rsidRPr="00D860D5" w:rsidRDefault="00196240" w:rsidP="00D109A9">
            <w:pPr>
              <w:spacing w:after="120"/>
              <w:jc w:val="right"/>
              <w:rPr>
                <w:rFonts w:ascii="Arial" w:hAnsi="Arial" w:cs="Arial"/>
                <w:b/>
                <w:sz w:val="18"/>
                <w:szCs w:val="18"/>
                <w:lang w:val="en-GB"/>
              </w:rPr>
            </w:pPr>
          </w:p>
        </w:tc>
        <w:tc>
          <w:tcPr>
            <w:tcW w:w="752" w:type="dxa"/>
            <w:noWrap/>
            <w:hideMark/>
          </w:tcPr>
          <w:p w14:paraId="547A2CDC" w14:textId="77777777" w:rsidR="00196240" w:rsidRPr="00D860D5" w:rsidRDefault="00196240" w:rsidP="00D109A9">
            <w:pPr>
              <w:spacing w:after="120"/>
              <w:jc w:val="right"/>
              <w:rPr>
                <w:rFonts w:ascii="Arial" w:hAnsi="Arial" w:cs="Arial"/>
                <w:b/>
                <w:sz w:val="18"/>
                <w:szCs w:val="18"/>
                <w:lang w:val="en-GB"/>
              </w:rPr>
            </w:pPr>
          </w:p>
        </w:tc>
        <w:tc>
          <w:tcPr>
            <w:tcW w:w="1016" w:type="dxa"/>
          </w:tcPr>
          <w:p w14:paraId="6E17DE05" w14:textId="77777777" w:rsidR="00196240" w:rsidRPr="00D860D5" w:rsidRDefault="00196240" w:rsidP="00D109A9">
            <w:pPr>
              <w:spacing w:after="120"/>
              <w:jc w:val="right"/>
              <w:rPr>
                <w:rFonts w:ascii="Arial" w:hAnsi="Arial" w:cs="Arial"/>
                <w:b/>
                <w:sz w:val="18"/>
                <w:szCs w:val="18"/>
                <w:lang w:val="en-GB"/>
              </w:rPr>
            </w:pPr>
          </w:p>
        </w:tc>
      </w:tr>
    </w:tbl>
    <w:p w14:paraId="269AD454" w14:textId="77777777" w:rsidR="00196240" w:rsidRPr="000A284A" w:rsidRDefault="00196240" w:rsidP="00196240">
      <w:pPr>
        <w:spacing w:after="120"/>
        <w:rPr>
          <w:rFonts w:ascii="Arial" w:hAnsi="Arial" w:cs="Arial"/>
          <w:szCs w:val="24"/>
          <w:lang w:val="en-GB"/>
        </w:rPr>
      </w:pPr>
    </w:p>
    <w:p w14:paraId="1CD07448"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Name:</w:t>
      </w:r>
    </w:p>
    <w:p w14:paraId="0409B8DD"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In capacity of</w:t>
      </w:r>
    </w:p>
    <w:p w14:paraId="0405AD70"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Signed</w:t>
      </w:r>
    </w:p>
    <w:p w14:paraId="68DB492C"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Duly authorized to sign the bidder for and on behalf of (bidder name) _____________________________________________________</w:t>
      </w:r>
    </w:p>
    <w:p w14:paraId="3F93129F"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 xml:space="preserve">Dated </w:t>
      </w:r>
      <w:proofErr w:type="spellStart"/>
      <w:r w:rsidRPr="000A284A">
        <w:rPr>
          <w:rFonts w:ascii="Arial" w:hAnsi="Arial" w:cs="Arial"/>
          <w:sz w:val="18"/>
          <w:szCs w:val="18"/>
          <w:lang w:val="en-GB"/>
        </w:rPr>
        <w:t>on____day</w:t>
      </w:r>
      <w:proofErr w:type="spellEnd"/>
      <w:r w:rsidRPr="000A284A">
        <w:rPr>
          <w:rFonts w:ascii="Arial" w:hAnsi="Arial" w:cs="Arial"/>
          <w:sz w:val="18"/>
          <w:szCs w:val="18"/>
          <w:lang w:val="en-GB"/>
        </w:rPr>
        <w:t xml:space="preserve"> of ________________</w:t>
      </w:r>
    </w:p>
    <w:p w14:paraId="083E3E59" w14:textId="77777777" w:rsidR="00196240" w:rsidRPr="000A284A" w:rsidRDefault="00196240" w:rsidP="00196240">
      <w:pPr>
        <w:tabs>
          <w:tab w:val="center" w:pos="4459"/>
        </w:tabs>
        <w:rPr>
          <w:rFonts w:ascii="Arial" w:hAnsi="Arial" w:cs="Arial"/>
          <w:sz w:val="20"/>
          <w:lang w:val="en-GB"/>
        </w:rPr>
      </w:pPr>
      <w:r w:rsidRPr="000A284A">
        <w:rPr>
          <w:rFonts w:ascii="Arial" w:hAnsi="Arial" w:cs="Arial"/>
          <w:sz w:val="20"/>
          <w:lang w:val="en-GB"/>
        </w:rPr>
        <w:tab/>
      </w:r>
    </w:p>
    <w:p w14:paraId="56EA94FA" w14:textId="77777777" w:rsidR="00196240" w:rsidRPr="00D109A9" w:rsidRDefault="00196240" w:rsidP="00196240">
      <w:pPr>
        <w:tabs>
          <w:tab w:val="center" w:pos="4459"/>
        </w:tabs>
        <w:jc w:val="center"/>
        <w:rPr>
          <w:rFonts w:ascii="Arial" w:hAnsi="Arial" w:cs="Arial"/>
          <w:b/>
          <w:sz w:val="24"/>
          <w:szCs w:val="24"/>
          <w:lang w:val="en-GB"/>
        </w:rPr>
      </w:pPr>
      <w:r w:rsidRPr="000A284A">
        <w:rPr>
          <w:rFonts w:ascii="Arial" w:hAnsi="Arial" w:cs="Arial"/>
          <w:sz w:val="20"/>
          <w:lang w:val="en-GB"/>
        </w:rPr>
        <w:br w:type="page"/>
      </w:r>
      <w:r w:rsidRPr="00D109A9">
        <w:rPr>
          <w:rFonts w:ascii="Arial" w:hAnsi="Arial" w:cs="Arial"/>
          <w:b/>
          <w:sz w:val="24"/>
          <w:szCs w:val="24"/>
          <w:lang w:val="en-GB"/>
        </w:rPr>
        <w:lastRenderedPageBreak/>
        <w:t>Part 2 MATERIALS/EQUIPMENT SUPPLIED FROM ABROAD</w:t>
      </w:r>
    </w:p>
    <w:p w14:paraId="4F96D3DB" w14:textId="77777777" w:rsidR="00196240" w:rsidRPr="00D109A9" w:rsidRDefault="00196240" w:rsidP="00196240">
      <w:pPr>
        <w:tabs>
          <w:tab w:val="center" w:pos="4459"/>
        </w:tabs>
        <w:jc w:val="center"/>
        <w:rPr>
          <w:rFonts w:ascii="Arial" w:hAnsi="Arial" w:cs="Arial"/>
          <w:b/>
          <w:sz w:val="24"/>
          <w:szCs w:val="24"/>
          <w:lang w:val="en-GB"/>
        </w:rPr>
      </w:pPr>
      <w:r w:rsidRPr="00D109A9">
        <w:rPr>
          <w:rFonts w:ascii="Arial" w:hAnsi="Arial" w:cs="Arial"/>
          <w:b/>
          <w:sz w:val="24"/>
          <w:szCs w:val="24"/>
          <w:lang w:val="en-GB"/>
        </w:rPr>
        <w:t>LOT 2</w:t>
      </w:r>
    </w:p>
    <w:p w14:paraId="086A1A8B" w14:textId="77777777" w:rsidR="00196240" w:rsidRPr="00D109A9" w:rsidRDefault="00196240" w:rsidP="00196240">
      <w:pPr>
        <w:tabs>
          <w:tab w:val="left" w:pos="2295"/>
        </w:tabs>
        <w:jc w:val="center"/>
        <w:rPr>
          <w:rFonts w:ascii="Arial" w:hAnsi="Arial" w:cs="Arial"/>
          <w:b/>
          <w:sz w:val="24"/>
          <w:szCs w:val="24"/>
          <w:lang w:val="en-GB"/>
        </w:rPr>
      </w:pPr>
      <w:r w:rsidRPr="00D109A9">
        <w:rPr>
          <w:rFonts w:ascii="Arial" w:hAnsi="Arial" w:cs="Arial"/>
          <w:b/>
          <w:sz w:val="24"/>
          <w:szCs w:val="24"/>
          <w:lang w:val="en-GB"/>
        </w:rPr>
        <w:t>WATER MAIN REHABILITATION SECTIONS/SEGMENTS 3, 4 AND 5</w:t>
      </w:r>
    </w:p>
    <w:p w14:paraId="49857920" w14:textId="77777777" w:rsidR="00196240" w:rsidRPr="00D109A9" w:rsidRDefault="00196240" w:rsidP="00196240">
      <w:pPr>
        <w:keepLines/>
        <w:autoSpaceDE w:val="0"/>
        <w:autoSpaceDN w:val="0"/>
        <w:jc w:val="center"/>
        <w:rPr>
          <w:rFonts w:ascii="Arial" w:hAnsi="Arial" w:cs="Arial"/>
          <w:sz w:val="24"/>
          <w:szCs w:val="24"/>
          <w:lang w:val="en-GB"/>
        </w:rPr>
      </w:pPr>
      <w:r w:rsidRPr="00D109A9">
        <w:rPr>
          <w:rFonts w:ascii="Arial" w:hAnsi="Arial" w:cs="Arial"/>
          <w:b/>
          <w:sz w:val="24"/>
          <w:szCs w:val="24"/>
          <w:lang w:val="en-GB"/>
        </w:rPr>
        <w:t>Part 2.1 Segment A3. </w:t>
      </w:r>
      <w:r w:rsidRPr="00D109A9">
        <w:rPr>
          <w:rFonts w:ascii="Arial" w:hAnsi="Arial" w:cs="Arial"/>
          <w:sz w:val="24"/>
          <w:szCs w:val="24"/>
          <w:lang w:val="en-GB"/>
        </w:rPr>
        <w:t>Rehabilitation of emergency sections of the WPS “</w:t>
      </w:r>
      <w:proofErr w:type="spellStart"/>
      <w:r w:rsidRPr="00D109A9">
        <w:rPr>
          <w:rFonts w:ascii="Arial" w:hAnsi="Arial" w:cs="Arial"/>
          <w:sz w:val="24"/>
          <w:szCs w:val="24"/>
          <w:lang w:val="en-GB"/>
        </w:rPr>
        <w:t>Shubranets</w:t>
      </w:r>
      <w:proofErr w:type="spellEnd"/>
      <w:r w:rsidRPr="00D109A9">
        <w:rPr>
          <w:rFonts w:ascii="Arial" w:hAnsi="Arial" w:cs="Arial"/>
          <w:sz w:val="24"/>
          <w:szCs w:val="24"/>
          <w:lang w:val="en-GB"/>
        </w:rPr>
        <w:t xml:space="preserve">” - CWR “Popova” pressure water main DN900 with a total length of ~ 7 km in Chernivtsi city, Chernivtsi region. </w:t>
      </w:r>
    </w:p>
    <w:p w14:paraId="20849D04" w14:textId="77777777" w:rsidR="00196240" w:rsidRPr="00D109A9" w:rsidRDefault="00196240" w:rsidP="00196240">
      <w:pPr>
        <w:keepLines/>
        <w:autoSpaceDE w:val="0"/>
        <w:autoSpaceDN w:val="0"/>
        <w:jc w:val="center"/>
        <w:rPr>
          <w:rFonts w:ascii="Arial" w:hAnsi="Arial" w:cs="Arial"/>
          <w:spacing w:val="-3"/>
          <w:sz w:val="24"/>
          <w:szCs w:val="24"/>
          <w:lang w:val="en-GB"/>
        </w:rPr>
      </w:pPr>
      <w:r w:rsidRPr="00D109A9">
        <w:rPr>
          <w:rFonts w:ascii="Arial" w:hAnsi="Arial" w:cs="Arial"/>
          <w:sz w:val="24"/>
          <w:szCs w:val="24"/>
          <w:lang w:val="en-GB"/>
        </w:rPr>
        <w:t xml:space="preserve"> Rehabilitation of the water main section with an estimated length of 2 km (the segment of the water main from </w:t>
      </w:r>
      <w:proofErr w:type="spellStart"/>
      <w:r w:rsidRPr="00D109A9">
        <w:rPr>
          <w:rFonts w:ascii="Arial" w:hAnsi="Arial" w:cs="Arial"/>
          <w:sz w:val="24"/>
          <w:szCs w:val="24"/>
          <w:lang w:val="en-GB"/>
        </w:rPr>
        <w:t>Halytskyi</w:t>
      </w:r>
      <w:proofErr w:type="spellEnd"/>
      <w:r w:rsidRPr="00D109A9">
        <w:rPr>
          <w:rFonts w:ascii="Arial" w:hAnsi="Arial" w:cs="Arial"/>
          <w:sz w:val="24"/>
          <w:szCs w:val="24"/>
          <w:lang w:val="en-GB"/>
        </w:rPr>
        <w:t xml:space="preserve"> </w:t>
      </w:r>
      <w:proofErr w:type="spellStart"/>
      <w:r w:rsidRPr="00D109A9">
        <w:rPr>
          <w:rFonts w:ascii="Arial" w:hAnsi="Arial" w:cs="Arial"/>
          <w:sz w:val="24"/>
          <w:szCs w:val="24"/>
          <w:lang w:val="en-GB"/>
        </w:rPr>
        <w:t>Shliakh</w:t>
      </w:r>
      <w:proofErr w:type="spellEnd"/>
      <w:r w:rsidRPr="00D109A9">
        <w:rPr>
          <w:rFonts w:ascii="Arial" w:hAnsi="Arial" w:cs="Arial"/>
          <w:sz w:val="24"/>
          <w:szCs w:val="24"/>
          <w:lang w:val="en-GB"/>
        </w:rPr>
        <w:t xml:space="preserve"> Street to the Prut River).</w:t>
      </w:r>
    </w:p>
    <w:tbl>
      <w:tblPr>
        <w:tblStyle w:val="aff7"/>
        <w:tblW w:w="9709" w:type="dxa"/>
        <w:tblInd w:w="-147" w:type="dxa"/>
        <w:tblLook w:val="04A0" w:firstRow="1" w:lastRow="0" w:firstColumn="1" w:lastColumn="0" w:noHBand="0" w:noVBand="1"/>
      </w:tblPr>
      <w:tblGrid>
        <w:gridCol w:w="1129"/>
        <w:gridCol w:w="4683"/>
        <w:gridCol w:w="713"/>
        <w:gridCol w:w="1239"/>
        <w:gridCol w:w="953"/>
        <w:gridCol w:w="992"/>
      </w:tblGrid>
      <w:tr w:rsidR="00196240" w:rsidRPr="00D860D5" w14:paraId="29BB8521" w14:textId="77777777" w:rsidTr="00D109A9">
        <w:trPr>
          <w:trHeight w:val="20"/>
          <w:tblHeader/>
        </w:trPr>
        <w:tc>
          <w:tcPr>
            <w:tcW w:w="1129" w:type="dxa"/>
            <w:vAlign w:val="center"/>
            <w:hideMark/>
          </w:tcPr>
          <w:p w14:paraId="7B1EBF96"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ITEM NO.</w:t>
            </w:r>
          </w:p>
        </w:tc>
        <w:tc>
          <w:tcPr>
            <w:tcW w:w="4683" w:type="dxa"/>
            <w:noWrap/>
            <w:vAlign w:val="center"/>
            <w:hideMark/>
          </w:tcPr>
          <w:p w14:paraId="65A8DED1"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DESCRIPTION</w:t>
            </w:r>
          </w:p>
        </w:tc>
        <w:tc>
          <w:tcPr>
            <w:tcW w:w="713" w:type="dxa"/>
            <w:noWrap/>
            <w:vAlign w:val="center"/>
            <w:hideMark/>
          </w:tcPr>
          <w:p w14:paraId="1A78E58C"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UNIT</w:t>
            </w:r>
          </w:p>
        </w:tc>
        <w:tc>
          <w:tcPr>
            <w:tcW w:w="1239" w:type="dxa"/>
            <w:noWrap/>
            <w:vAlign w:val="center"/>
            <w:hideMark/>
          </w:tcPr>
          <w:p w14:paraId="2B0AFBBC"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QUANTITY</w:t>
            </w:r>
          </w:p>
        </w:tc>
        <w:tc>
          <w:tcPr>
            <w:tcW w:w="953" w:type="dxa"/>
            <w:vAlign w:val="center"/>
            <w:hideMark/>
          </w:tcPr>
          <w:p w14:paraId="5F6826E6"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UNIT PRICE (EUR)</w:t>
            </w:r>
          </w:p>
        </w:tc>
        <w:tc>
          <w:tcPr>
            <w:tcW w:w="992" w:type="dxa"/>
            <w:vAlign w:val="center"/>
            <w:hideMark/>
          </w:tcPr>
          <w:p w14:paraId="39A929F6"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TOTAL PRICE (EUR)</w:t>
            </w:r>
          </w:p>
        </w:tc>
      </w:tr>
      <w:tr w:rsidR="00196240" w:rsidRPr="00D860D5" w14:paraId="6272B654" w14:textId="77777777" w:rsidTr="00D109A9">
        <w:trPr>
          <w:trHeight w:val="20"/>
        </w:trPr>
        <w:tc>
          <w:tcPr>
            <w:tcW w:w="1129" w:type="dxa"/>
            <w:noWrap/>
          </w:tcPr>
          <w:p w14:paraId="19EF16C3" w14:textId="77777777" w:rsidR="00196240" w:rsidRPr="00D860D5" w:rsidRDefault="00196240" w:rsidP="00D109A9">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2.1</w:t>
            </w:r>
          </w:p>
        </w:tc>
        <w:tc>
          <w:tcPr>
            <w:tcW w:w="4683" w:type="dxa"/>
            <w:vAlign w:val="center"/>
          </w:tcPr>
          <w:p w14:paraId="0448ED2B" w14:textId="77777777" w:rsidR="00196240" w:rsidRPr="00D860D5" w:rsidRDefault="00196240" w:rsidP="00D109A9">
            <w:pPr>
              <w:spacing w:before="100" w:beforeAutospacing="1" w:afterAutospacing="1"/>
              <w:rPr>
                <w:rFonts w:ascii="Arial" w:eastAsia="Arial Unicode MS" w:hAnsi="Arial" w:cs="Arial"/>
                <w:sz w:val="18"/>
                <w:szCs w:val="18"/>
                <w:highlight w:val="cyan"/>
                <w:lang w:val="en-GB"/>
              </w:rPr>
            </w:pPr>
            <w:r w:rsidRPr="00D860D5">
              <w:rPr>
                <w:rFonts w:ascii="Arial" w:hAnsi="Arial" w:cs="Arial"/>
                <w:color w:val="000000"/>
                <w:sz w:val="18"/>
                <w:szCs w:val="18"/>
                <w:lang w:val="en-GB"/>
              </w:rPr>
              <w:t>Rotary butterfly valve DN900 PN25</w:t>
            </w:r>
          </w:p>
        </w:tc>
        <w:tc>
          <w:tcPr>
            <w:tcW w:w="713" w:type="dxa"/>
            <w:noWrap/>
          </w:tcPr>
          <w:p w14:paraId="7CBF322E"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4DF50B5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hAnsi="Arial" w:cs="Arial"/>
                <w:color w:val="000000"/>
                <w:sz w:val="18"/>
                <w:szCs w:val="18"/>
                <w:lang w:val="en-GB"/>
              </w:rPr>
              <w:t>1</w:t>
            </w:r>
          </w:p>
        </w:tc>
        <w:tc>
          <w:tcPr>
            <w:tcW w:w="953" w:type="dxa"/>
            <w:noWrap/>
          </w:tcPr>
          <w:p w14:paraId="4CBFFEF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92" w:type="dxa"/>
            <w:noWrap/>
          </w:tcPr>
          <w:p w14:paraId="7CA509B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1A3AC7F" w14:textId="77777777" w:rsidTr="00D109A9">
        <w:trPr>
          <w:trHeight w:val="20"/>
        </w:trPr>
        <w:tc>
          <w:tcPr>
            <w:tcW w:w="1129" w:type="dxa"/>
            <w:noWrap/>
          </w:tcPr>
          <w:p w14:paraId="65C9904D"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2.2</w:t>
            </w:r>
          </w:p>
        </w:tc>
        <w:tc>
          <w:tcPr>
            <w:tcW w:w="4683" w:type="dxa"/>
            <w:vAlign w:val="center"/>
          </w:tcPr>
          <w:p w14:paraId="00B1C75F" w14:textId="77777777" w:rsidR="00196240" w:rsidRPr="00D860D5" w:rsidRDefault="00196240" w:rsidP="00D109A9">
            <w:pPr>
              <w:spacing w:before="100" w:beforeAutospacing="1" w:afterAutospacing="1"/>
              <w:rPr>
                <w:rFonts w:ascii="Arial" w:hAnsi="Arial" w:cs="Arial"/>
                <w:color w:val="000000"/>
                <w:sz w:val="18"/>
                <w:szCs w:val="18"/>
                <w:highlight w:val="cyan"/>
                <w:lang w:val="en-GB"/>
              </w:rPr>
            </w:pPr>
            <w:r w:rsidRPr="00D860D5">
              <w:rPr>
                <w:rFonts w:ascii="Arial" w:hAnsi="Arial" w:cs="Arial"/>
                <w:color w:val="000000"/>
                <w:sz w:val="18"/>
                <w:szCs w:val="18"/>
                <w:lang w:val="en-GB"/>
              </w:rPr>
              <w:t>Ductile iron flange T-bend DN900х900х900 PN25</w:t>
            </w:r>
          </w:p>
        </w:tc>
        <w:tc>
          <w:tcPr>
            <w:tcW w:w="713" w:type="dxa"/>
            <w:noWrap/>
          </w:tcPr>
          <w:p w14:paraId="3F3A427B" w14:textId="77777777" w:rsidR="00196240" w:rsidRPr="00D860D5" w:rsidRDefault="00196240" w:rsidP="00D109A9">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391540A7" w14:textId="77777777" w:rsidR="00196240" w:rsidRPr="00D860D5" w:rsidRDefault="00196240" w:rsidP="00D109A9">
            <w:pPr>
              <w:spacing w:before="100" w:beforeAutospacing="1" w:afterAutospacing="1"/>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7F5E0F0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92" w:type="dxa"/>
            <w:noWrap/>
          </w:tcPr>
          <w:p w14:paraId="56742B0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379F64F" w14:textId="77777777" w:rsidTr="00D109A9">
        <w:trPr>
          <w:trHeight w:val="20"/>
        </w:trPr>
        <w:tc>
          <w:tcPr>
            <w:tcW w:w="1129" w:type="dxa"/>
            <w:noWrap/>
          </w:tcPr>
          <w:p w14:paraId="3F1D4EC4" w14:textId="77777777" w:rsidR="00196240" w:rsidRPr="00D860D5" w:rsidRDefault="00196240" w:rsidP="00D109A9">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2.3</w:t>
            </w:r>
          </w:p>
        </w:tc>
        <w:tc>
          <w:tcPr>
            <w:tcW w:w="4683" w:type="dxa"/>
            <w:vAlign w:val="center"/>
          </w:tcPr>
          <w:p w14:paraId="62638BBE" w14:textId="77777777" w:rsidR="00196240" w:rsidRPr="00D860D5" w:rsidRDefault="00196240" w:rsidP="00D109A9">
            <w:pPr>
              <w:spacing w:before="100" w:beforeAutospacing="1" w:afterAutospacing="1"/>
              <w:rPr>
                <w:rFonts w:ascii="Arial" w:hAnsi="Arial" w:cs="Arial"/>
                <w:color w:val="000000"/>
                <w:sz w:val="18"/>
                <w:szCs w:val="18"/>
                <w:highlight w:val="cyan"/>
                <w:lang w:val="en-GB"/>
              </w:rPr>
            </w:pPr>
            <w:r w:rsidRPr="00D860D5">
              <w:rPr>
                <w:rFonts w:ascii="Arial" w:hAnsi="Arial" w:cs="Arial"/>
                <w:color w:val="000000"/>
                <w:sz w:val="18"/>
                <w:szCs w:val="18"/>
                <w:lang w:val="en-GB"/>
              </w:rPr>
              <w:t>Dismantling joint DN900 PN25</w:t>
            </w:r>
          </w:p>
        </w:tc>
        <w:tc>
          <w:tcPr>
            <w:tcW w:w="713" w:type="dxa"/>
            <w:noWrap/>
          </w:tcPr>
          <w:p w14:paraId="1FF4F05C" w14:textId="77777777" w:rsidR="00196240" w:rsidRPr="00D860D5" w:rsidRDefault="00196240" w:rsidP="00D109A9">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12B5C853" w14:textId="77777777" w:rsidR="00196240" w:rsidRPr="00D860D5" w:rsidRDefault="00196240" w:rsidP="00D109A9">
            <w:pPr>
              <w:spacing w:before="100" w:beforeAutospacing="1" w:afterAutospacing="1"/>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62D2D5E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92" w:type="dxa"/>
            <w:noWrap/>
          </w:tcPr>
          <w:p w14:paraId="4D647F7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A3EC76C" w14:textId="77777777" w:rsidTr="00D109A9">
        <w:trPr>
          <w:trHeight w:val="20"/>
        </w:trPr>
        <w:tc>
          <w:tcPr>
            <w:tcW w:w="1129" w:type="dxa"/>
            <w:noWrap/>
          </w:tcPr>
          <w:p w14:paraId="18EAE987" w14:textId="77777777" w:rsidR="00196240" w:rsidRPr="00D860D5" w:rsidRDefault="00196240" w:rsidP="00D109A9">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2.4</w:t>
            </w:r>
          </w:p>
        </w:tc>
        <w:tc>
          <w:tcPr>
            <w:tcW w:w="4683" w:type="dxa"/>
            <w:vAlign w:val="center"/>
          </w:tcPr>
          <w:p w14:paraId="070D95B2" w14:textId="77777777" w:rsidR="00196240" w:rsidRPr="00D860D5" w:rsidRDefault="00196240" w:rsidP="00D109A9">
            <w:pPr>
              <w:spacing w:before="100" w:beforeAutospacing="1" w:afterAutospacing="1"/>
              <w:rPr>
                <w:rFonts w:ascii="Arial" w:eastAsia="Arial Unicode MS" w:hAnsi="Arial" w:cs="Arial"/>
                <w:sz w:val="18"/>
                <w:szCs w:val="18"/>
                <w:highlight w:val="cyan"/>
                <w:lang w:val="en-GB"/>
              </w:rPr>
            </w:pPr>
            <w:r w:rsidRPr="00D860D5">
              <w:rPr>
                <w:rFonts w:ascii="Arial" w:hAnsi="Arial" w:cs="Arial"/>
                <w:color w:val="000000"/>
                <w:sz w:val="18"/>
                <w:szCs w:val="18"/>
                <w:lang w:val="en-GB"/>
              </w:rPr>
              <w:t>Two-stage air valve DN150 PN25</w:t>
            </w:r>
          </w:p>
        </w:tc>
        <w:tc>
          <w:tcPr>
            <w:tcW w:w="713" w:type="dxa"/>
            <w:noWrap/>
          </w:tcPr>
          <w:p w14:paraId="2F34833D"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0C9B902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hAnsi="Arial" w:cs="Arial"/>
                <w:color w:val="000000"/>
                <w:sz w:val="18"/>
                <w:szCs w:val="18"/>
                <w:lang w:val="en-GB"/>
              </w:rPr>
              <w:t>1</w:t>
            </w:r>
          </w:p>
        </w:tc>
        <w:tc>
          <w:tcPr>
            <w:tcW w:w="953" w:type="dxa"/>
            <w:noWrap/>
          </w:tcPr>
          <w:p w14:paraId="46F51B1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92" w:type="dxa"/>
            <w:noWrap/>
          </w:tcPr>
          <w:p w14:paraId="441CA6F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179A5CE" w14:textId="77777777" w:rsidTr="00D109A9">
        <w:trPr>
          <w:trHeight w:val="20"/>
        </w:trPr>
        <w:tc>
          <w:tcPr>
            <w:tcW w:w="1129" w:type="dxa"/>
            <w:noWrap/>
          </w:tcPr>
          <w:p w14:paraId="757544B6" w14:textId="77777777" w:rsidR="00196240" w:rsidRPr="00D860D5" w:rsidRDefault="00196240" w:rsidP="00D109A9">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2.5</w:t>
            </w:r>
          </w:p>
        </w:tc>
        <w:tc>
          <w:tcPr>
            <w:tcW w:w="4683" w:type="dxa"/>
            <w:vAlign w:val="center"/>
          </w:tcPr>
          <w:p w14:paraId="2ED9E916" w14:textId="77777777" w:rsidR="00196240" w:rsidRPr="00D860D5" w:rsidRDefault="00196240" w:rsidP="00D109A9">
            <w:pPr>
              <w:spacing w:before="100" w:beforeAutospacing="1" w:afterAutospacing="1"/>
              <w:rPr>
                <w:rFonts w:ascii="Arial" w:eastAsia="Arial Unicode MS" w:hAnsi="Arial" w:cs="Arial"/>
                <w:sz w:val="18"/>
                <w:szCs w:val="18"/>
                <w:highlight w:val="cyan"/>
                <w:lang w:val="en-GB"/>
              </w:rPr>
            </w:pPr>
            <w:r w:rsidRPr="00D860D5">
              <w:rPr>
                <w:rFonts w:ascii="Arial" w:hAnsi="Arial" w:cs="Arial"/>
                <w:color w:val="000000"/>
                <w:sz w:val="18"/>
                <w:szCs w:val="18"/>
                <w:lang w:val="en-GB"/>
              </w:rPr>
              <w:t>Short flange ductile iron gate valve PN25 DN150</w:t>
            </w:r>
          </w:p>
        </w:tc>
        <w:tc>
          <w:tcPr>
            <w:tcW w:w="713" w:type="dxa"/>
            <w:noWrap/>
          </w:tcPr>
          <w:p w14:paraId="78CFCB47"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56B65E4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hAnsi="Arial" w:cs="Arial"/>
                <w:color w:val="000000"/>
                <w:sz w:val="18"/>
                <w:szCs w:val="18"/>
                <w:lang w:val="en-GB"/>
              </w:rPr>
              <w:t>1</w:t>
            </w:r>
          </w:p>
        </w:tc>
        <w:tc>
          <w:tcPr>
            <w:tcW w:w="953" w:type="dxa"/>
            <w:noWrap/>
          </w:tcPr>
          <w:p w14:paraId="2D4B8A7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92" w:type="dxa"/>
            <w:noWrap/>
          </w:tcPr>
          <w:p w14:paraId="460B7AF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ECFE268" w14:textId="77777777" w:rsidTr="00D109A9">
        <w:trPr>
          <w:trHeight w:val="20"/>
        </w:trPr>
        <w:tc>
          <w:tcPr>
            <w:tcW w:w="1129" w:type="dxa"/>
            <w:noWrap/>
          </w:tcPr>
          <w:p w14:paraId="72DAB9A2" w14:textId="77777777" w:rsidR="00196240" w:rsidRPr="00D860D5" w:rsidRDefault="00196240" w:rsidP="00D109A9">
            <w:pPr>
              <w:spacing w:before="100" w:beforeAutospacing="1" w:afterAutospacing="1"/>
              <w:jc w:val="left"/>
              <w:rPr>
                <w:rFonts w:ascii="Arial" w:eastAsia="Arial Unicode MS" w:hAnsi="Arial" w:cs="Arial"/>
                <w:sz w:val="18"/>
                <w:szCs w:val="18"/>
              </w:rPr>
            </w:pPr>
            <w:r w:rsidRPr="00D860D5">
              <w:rPr>
                <w:rFonts w:ascii="Arial" w:eastAsia="Arial Unicode MS" w:hAnsi="Arial" w:cs="Arial"/>
                <w:sz w:val="18"/>
                <w:szCs w:val="18"/>
              </w:rPr>
              <w:t>2.6</w:t>
            </w:r>
          </w:p>
        </w:tc>
        <w:tc>
          <w:tcPr>
            <w:tcW w:w="4683" w:type="dxa"/>
            <w:vAlign w:val="center"/>
          </w:tcPr>
          <w:p w14:paraId="4C1067F9" w14:textId="77777777" w:rsidR="00196240" w:rsidRPr="00D860D5" w:rsidRDefault="00196240" w:rsidP="00D109A9">
            <w:pPr>
              <w:spacing w:before="100" w:beforeAutospacing="1" w:afterAutospacing="1"/>
              <w:rPr>
                <w:rFonts w:ascii="Arial" w:eastAsia="Arial Unicode MS" w:hAnsi="Arial" w:cs="Arial"/>
                <w:sz w:val="18"/>
                <w:szCs w:val="18"/>
                <w:highlight w:val="cyan"/>
                <w:lang w:val="en-GB"/>
              </w:rPr>
            </w:pPr>
            <w:r w:rsidRPr="00D860D5">
              <w:rPr>
                <w:rFonts w:ascii="Arial" w:hAnsi="Arial" w:cs="Arial"/>
                <w:color w:val="000000"/>
                <w:sz w:val="18"/>
                <w:szCs w:val="18"/>
                <w:lang w:val="en-GB"/>
              </w:rPr>
              <w:t>Flywheel for gate valve DN150</w:t>
            </w:r>
          </w:p>
        </w:tc>
        <w:tc>
          <w:tcPr>
            <w:tcW w:w="713" w:type="dxa"/>
            <w:noWrap/>
          </w:tcPr>
          <w:p w14:paraId="2C71997E"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1D1A4F0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r w:rsidRPr="00D860D5">
              <w:rPr>
                <w:rFonts w:ascii="Arial" w:hAnsi="Arial" w:cs="Arial"/>
                <w:color w:val="000000"/>
                <w:sz w:val="18"/>
                <w:szCs w:val="18"/>
                <w:lang w:val="en-GB"/>
              </w:rPr>
              <w:t>1</w:t>
            </w:r>
          </w:p>
        </w:tc>
        <w:tc>
          <w:tcPr>
            <w:tcW w:w="953" w:type="dxa"/>
            <w:noWrap/>
          </w:tcPr>
          <w:p w14:paraId="15570B6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92" w:type="dxa"/>
            <w:noWrap/>
          </w:tcPr>
          <w:p w14:paraId="475E117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8C19AEB" w14:textId="77777777" w:rsidTr="00D109A9">
        <w:trPr>
          <w:trHeight w:val="20"/>
        </w:trPr>
        <w:tc>
          <w:tcPr>
            <w:tcW w:w="1129" w:type="dxa"/>
            <w:noWrap/>
          </w:tcPr>
          <w:p w14:paraId="082D9F21" w14:textId="77777777" w:rsidR="00196240" w:rsidRPr="00D860D5" w:rsidRDefault="00196240" w:rsidP="00D109A9">
            <w:pPr>
              <w:spacing w:before="100" w:beforeAutospacing="1" w:afterAutospacing="1"/>
              <w:jc w:val="left"/>
              <w:rPr>
                <w:rFonts w:ascii="Arial" w:eastAsia="Arial Unicode MS" w:hAnsi="Arial" w:cs="Arial"/>
                <w:sz w:val="18"/>
                <w:szCs w:val="18"/>
              </w:rPr>
            </w:pPr>
            <w:r>
              <w:rPr>
                <w:rFonts w:ascii="Arial" w:eastAsia="Arial Unicode MS" w:hAnsi="Arial" w:cs="Arial"/>
                <w:sz w:val="18"/>
                <w:szCs w:val="18"/>
              </w:rPr>
              <w:t>2.7</w:t>
            </w:r>
          </w:p>
        </w:tc>
        <w:tc>
          <w:tcPr>
            <w:tcW w:w="4683" w:type="dxa"/>
            <w:vAlign w:val="center"/>
          </w:tcPr>
          <w:p w14:paraId="593E6577" w14:textId="77777777" w:rsidR="00196240" w:rsidRPr="00D860D5" w:rsidRDefault="00196240" w:rsidP="00D109A9">
            <w:pPr>
              <w:spacing w:before="100" w:beforeAutospacing="1" w:afterAutospacing="1"/>
              <w:rPr>
                <w:rFonts w:ascii="Arial" w:hAnsi="Arial" w:cs="Arial"/>
                <w:color w:val="000000"/>
                <w:sz w:val="18"/>
                <w:szCs w:val="18"/>
                <w:lang w:val="en-GB"/>
              </w:rPr>
            </w:pPr>
            <w:r w:rsidRPr="00886E60">
              <w:rPr>
                <w:rFonts w:ascii="Arial" w:hAnsi="Arial" w:cs="Arial"/>
                <w:color w:val="000000"/>
                <w:sz w:val="18"/>
                <w:szCs w:val="18"/>
                <w:lang w:val="en-GB"/>
              </w:rPr>
              <w:t>CIPP Liner including the curing materials</w:t>
            </w:r>
          </w:p>
        </w:tc>
        <w:tc>
          <w:tcPr>
            <w:tcW w:w="713" w:type="dxa"/>
            <w:noWrap/>
          </w:tcPr>
          <w:p w14:paraId="49C77413" w14:textId="77777777" w:rsidR="00196240" w:rsidRPr="00D860D5" w:rsidRDefault="00196240" w:rsidP="00D109A9">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03BCE1AF" w14:textId="77777777" w:rsidR="00196240" w:rsidRPr="00D860D5" w:rsidRDefault="00196240" w:rsidP="00D109A9">
            <w:pPr>
              <w:spacing w:before="100" w:beforeAutospacing="1" w:afterAutospacing="1"/>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002AB5D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92" w:type="dxa"/>
            <w:noWrap/>
          </w:tcPr>
          <w:p w14:paraId="018DD21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862B885" w14:textId="77777777" w:rsidTr="00D109A9">
        <w:trPr>
          <w:trHeight w:val="20"/>
        </w:trPr>
        <w:tc>
          <w:tcPr>
            <w:tcW w:w="1129" w:type="dxa"/>
            <w:noWrap/>
          </w:tcPr>
          <w:p w14:paraId="7660F40F" w14:textId="77777777" w:rsidR="00196240" w:rsidRPr="00D860D5" w:rsidRDefault="00196240" w:rsidP="00D109A9">
            <w:pPr>
              <w:spacing w:before="100" w:beforeAutospacing="1" w:afterAutospacing="1"/>
              <w:rPr>
                <w:rFonts w:ascii="Arial" w:eastAsia="Arial Unicode MS" w:hAnsi="Arial" w:cs="Arial"/>
                <w:sz w:val="18"/>
                <w:szCs w:val="18"/>
              </w:rPr>
            </w:pPr>
          </w:p>
        </w:tc>
        <w:tc>
          <w:tcPr>
            <w:tcW w:w="4683" w:type="dxa"/>
            <w:vAlign w:val="center"/>
          </w:tcPr>
          <w:p w14:paraId="007FDBF0" w14:textId="77777777" w:rsidR="00196240" w:rsidRPr="00D860D5" w:rsidRDefault="00196240" w:rsidP="00D109A9">
            <w:pPr>
              <w:spacing w:before="100" w:beforeAutospacing="1" w:afterAutospacing="1"/>
              <w:rPr>
                <w:rFonts w:ascii="Arial" w:hAnsi="Arial" w:cs="Arial"/>
                <w:color w:val="000000"/>
                <w:sz w:val="18"/>
                <w:szCs w:val="18"/>
                <w:lang w:val="en-GB"/>
              </w:rPr>
            </w:pPr>
            <w:r w:rsidRPr="00D860D5">
              <w:rPr>
                <w:rFonts w:ascii="Arial" w:eastAsia="Arial Unicode MS" w:hAnsi="Arial" w:cs="Arial"/>
                <w:b/>
                <w:sz w:val="18"/>
                <w:szCs w:val="18"/>
                <w:lang w:val="en-GB"/>
              </w:rPr>
              <w:t>TOTAL CARRIED FORWARD TO GRAND SUMMARY</w:t>
            </w:r>
          </w:p>
        </w:tc>
        <w:tc>
          <w:tcPr>
            <w:tcW w:w="713" w:type="dxa"/>
            <w:noWrap/>
          </w:tcPr>
          <w:p w14:paraId="44253CA9" w14:textId="77777777" w:rsidR="00196240" w:rsidRPr="00D860D5" w:rsidRDefault="00196240" w:rsidP="00D109A9">
            <w:pPr>
              <w:spacing w:before="100" w:beforeAutospacing="1" w:afterAutospacing="1"/>
              <w:jc w:val="center"/>
              <w:rPr>
                <w:rFonts w:ascii="Arial" w:hAnsi="Arial" w:cs="Arial"/>
                <w:color w:val="000000"/>
                <w:sz w:val="18"/>
                <w:szCs w:val="18"/>
                <w:lang w:val="en-GB"/>
              </w:rPr>
            </w:pPr>
          </w:p>
        </w:tc>
        <w:tc>
          <w:tcPr>
            <w:tcW w:w="1239" w:type="dxa"/>
            <w:noWrap/>
          </w:tcPr>
          <w:p w14:paraId="6394FB42" w14:textId="77777777" w:rsidR="00196240" w:rsidRPr="00D860D5" w:rsidRDefault="00196240" w:rsidP="00D109A9">
            <w:pPr>
              <w:spacing w:before="100" w:beforeAutospacing="1" w:afterAutospacing="1"/>
              <w:jc w:val="right"/>
              <w:rPr>
                <w:rFonts w:ascii="Arial" w:hAnsi="Arial" w:cs="Arial"/>
                <w:color w:val="000000"/>
                <w:sz w:val="18"/>
                <w:szCs w:val="18"/>
                <w:lang w:val="en-GB"/>
              </w:rPr>
            </w:pPr>
          </w:p>
        </w:tc>
        <w:tc>
          <w:tcPr>
            <w:tcW w:w="953" w:type="dxa"/>
            <w:noWrap/>
          </w:tcPr>
          <w:p w14:paraId="6577EC7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992" w:type="dxa"/>
            <w:noWrap/>
          </w:tcPr>
          <w:p w14:paraId="44B6803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bl>
    <w:p w14:paraId="6E4D92AA" w14:textId="77777777" w:rsidR="00196240" w:rsidRPr="000A284A" w:rsidRDefault="00196240" w:rsidP="00196240">
      <w:pPr>
        <w:spacing w:line="360" w:lineRule="auto"/>
        <w:rPr>
          <w:rFonts w:ascii="Arial" w:hAnsi="Arial" w:cs="Arial"/>
          <w:szCs w:val="24"/>
          <w:lang w:val="en-GB"/>
        </w:rPr>
      </w:pPr>
    </w:p>
    <w:p w14:paraId="3100877C"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Name:</w:t>
      </w:r>
    </w:p>
    <w:p w14:paraId="7C5A601B"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In capacity of</w:t>
      </w:r>
    </w:p>
    <w:p w14:paraId="3225F7A0"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Signed</w:t>
      </w:r>
    </w:p>
    <w:p w14:paraId="75998CDD"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Duly authorized to sign the bidder for and on behalf of (bidder name) _____________________________________________________</w:t>
      </w:r>
    </w:p>
    <w:p w14:paraId="1EBDEF07"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 xml:space="preserve">Dated </w:t>
      </w:r>
      <w:proofErr w:type="spellStart"/>
      <w:r w:rsidRPr="000A284A">
        <w:rPr>
          <w:rFonts w:ascii="Arial" w:hAnsi="Arial" w:cs="Arial"/>
          <w:sz w:val="18"/>
          <w:szCs w:val="18"/>
          <w:lang w:val="en-GB"/>
        </w:rPr>
        <w:t>on____day</w:t>
      </w:r>
      <w:proofErr w:type="spellEnd"/>
      <w:r w:rsidRPr="000A284A">
        <w:rPr>
          <w:rFonts w:ascii="Arial" w:hAnsi="Arial" w:cs="Arial"/>
          <w:sz w:val="18"/>
          <w:szCs w:val="18"/>
          <w:lang w:val="en-GB"/>
        </w:rPr>
        <w:t xml:space="preserve"> of ________________</w:t>
      </w:r>
    </w:p>
    <w:p w14:paraId="77879304" w14:textId="77777777" w:rsidR="00196240" w:rsidRPr="000A284A" w:rsidRDefault="00196240" w:rsidP="00196240">
      <w:pPr>
        <w:tabs>
          <w:tab w:val="center" w:pos="4459"/>
        </w:tabs>
        <w:rPr>
          <w:rFonts w:ascii="Arial" w:hAnsi="Arial" w:cs="Arial"/>
          <w:sz w:val="20"/>
          <w:lang w:val="en-GB"/>
        </w:rPr>
      </w:pPr>
    </w:p>
    <w:p w14:paraId="271FF87D" w14:textId="77777777" w:rsidR="00196240" w:rsidRPr="000A284A" w:rsidRDefault="00196240" w:rsidP="00196240">
      <w:pPr>
        <w:tabs>
          <w:tab w:val="center" w:pos="4459"/>
        </w:tabs>
        <w:jc w:val="center"/>
        <w:rPr>
          <w:rFonts w:ascii="Arial" w:hAnsi="Arial" w:cs="Arial"/>
          <w:b/>
          <w:sz w:val="28"/>
          <w:szCs w:val="28"/>
          <w:lang w:val="en-GB"/>
        </w:rPr>
      </w:pPr>
      <w:r w:rsidRPr="000A284A">
        <w:rPr>
          <w:rFonts w:ascii="Arial" w:hAnsi="Arial" w:cs="Arial"/>
          <w:b/>
          <w:sz w:val="28"/>
          <w:szCs w:val="28"/>
          <w:lang w:val="en-GB"/>
        </w:rPr>
        <w:br w:type="page"/>
      </w:r>
    </w:p>
    <w:p w14:paraId="108CACF4" w14:textId="77777777" w:rsidR="00196240" w:rsidRPr="000A284A" w:rsidRDefault="00196240" w:rsidP="00196240">
      <w:pPr>
        <w:keepLines/>
        <w:autoSpaceDE w:val="0"/>
        <w:autoSpaceDN w:val="0"/>
        <w:jc w:val="center"/>
        <w:rPr>
          <w:rFonts w:ascii="Arial" w:hAnsi="Arial" w:cs="Arial"/>
          <w:lang w:val="en-GB"/>
        </w:rPr>
      </w:pPr>
      <w:r w:rsidRPr="000A284A">
        <w:rPr>
          <w:rFonts w:ascii="Arial" w:hAnsi="Arial" w:cs="Arial"/>
          <w:b/>
          <w:szCs w:val="24"/>
          <w:lang w:val="en-GB"/>
        </w:rPr>
        <w:lastRenderedPageBreak/>
        <w:t xml:space="preserve">Part </w:t>
      </w:r>
      <w:r w:rsidRPr="000A284A">
        <w:rPr>
          <w:rFonts w:ascii="Arial" w:hAnsi="Arial" w:cs="Arial"/>
          <w:b/>
          <w:szCs w:val="24"/>
        </w:rPr>
        <w:t>2</w:t>
      </w:r>
      <w:r w:rsidRPr="000A284A">
        <w:rPr>
          <w:rFonts w:ascii="Arial" w:hAnsi="Arial" w:cs="Arial"/>
          <w:b/>
          <w:szCs w:val="24"/>
          <w:lang w:val="en-GB"/>
        </w:rPr>
        <w:t>.</w:t>
      </w:r>
      <w:r w:rsidRPr="000A284A">
        <w:rPr>
          <w:rFonts w:ascii="Arial" w:hAnsi="Arial" w:cs="Arial"/>
          <w:b/>
          <w:szCs w:val="24"/>
        </w:rPr>
        <w:t>2</w:t>
      </w:r>
      <w:r w:rsidRPr="000A284A">
        <w:rPr>
          <w:rFonts w:ascii="Arial" w:hAnsi="Arial" w:cs="Arial"/>
          <w:b/>
          <w:szCs w:val="24"/>
          <w:lang w:val="en-GB"/>
        </w:rPr>
        <w:t xml:space="preserve"> Segment A4.</w:t>
      </w:r>
      <w:r w:rsidRPr="000A284A">
        <w:rPr>
          <w:rFonts w:ascii="Arial" w:hAnsi="Arial" w:cs="Arial"/>
          <w:b/>
          <w:lang w:val="en-GB"/>
        </w:rPr>
        <w:t> </w:t>
      </w:r>
      <w:r w:rsidRPr="000A284A">
        <w:rPr>
          <w:rFonts w:ascii="Arial" w:hAnsi="Arial" w:cs="Arial"/>
          <w:lang w:val="en-GB"/>
        </w:rPr>
        <w:t>Rehabilitation of emergency sections of the WPS “</w:t>
      </w:r>
      <w:proofErr w:type="spellStart"/>
      <w:r w:rsidRPr="000A284A">
        <w:rPr>
          <w:rFonts w:ascii="Arial" w:hAnsi="Arial" w:cs="Arial"/>
          <w:lang w:val="en-GB"/>
        </w:rPr>
        <w:t>Shubranets</w:t>
      </w:r>
      <w:proofErr w:type="spellEnd"/>
      <w:r w:rsidRPr="000A284A">
        <w:rPr>
          <w:rFonts w:ascii="Arial" w:hAnsi="Arial" w:cs="Arial"/>
          <w:lang w:val="en-GB"/>
        </w:rPr>
        <w:t xml:space="preserve">” - CWR “Popova” pressure water main DN = 900 mm with a total length of ~ 7 km in Chernivtsi city, Chernivtsi region. </w:t>
      </w:r>
    </w:p>
    <w:p w14:paraId="7FD3C270" w14:textId="77777777" w:rsidR="00196240" w:rsidRPr="000A284A" w:rsidRDefault="00196240" w:rsidP="00196240">
      <w:pPr>
        <w:jc w:val="center"/>
        <w:rPr>
          <w:rFonts w:ascii="Arial" w:hAnsi="Arial" w:cs="Arial"/>
          <w:lang w:val="en-GB"/>
        </w:rPr>
      </w:pPr>
      <w:r w:rsidRPr="000A284A">
        <w:rPr>
          <w:rFonts w:ascii="Arial" w:hAnsi="Arial" w:cs="Arial"/>
          <w:lang w:val="en-GB"/>
        </w:rPr>
        <w:t xml:space="preserve"> Rehabilitation of the water main section with an estimated length of 2 km (Water main segment </w:t>
      </w:r>
      <w:proofErr w:type="gramStart"/>
      <w:r w:rsidRPr="000A284A">
        <w:rPr>
          <w:rFonts w:ascii="Arial" w:hAnsi="Arial" w:cs="Arial"/>
          <w:lang w:val="en-GB"/>
        </w:rPr>
        <w:t>in the area of</w:t>
      </w:r>
      <w:proofErr w:type="gramEnd"/>
      <w:r w:rsidRPr="000A284A">
        <w:rPr>
          <w:rFonts w:ascii="Arial" w:hAnsi="Arial" w:cs="Arial"/>
          <w:lang w:val="en-GB"/>
        </w:rPr>
        <w:t xml:space="preserve"> </w:t>
      </w:r>
      <w:proofErr w:type="spellStart"/>
      <w:r w:rsidRPr="000A284A">
        <w:rPr>
          <w:rFonts w:ascii="Arial" w:hAnsi="Arial" w:cs="Arial"/>
          <w:lang w:val="en-GB"/>
        </w:rPr>
        <w:t>Lenkivtsi</w:t>
      </w:r>
      <w:proofErr w:type="spellEnd"/>
      <w:r w:rsidRPr="000A284A">
        <w:rPr>
          <w:rFonts w:ascii="Arial" w:hAnsi="Arial" w:cs="Arial"/>
          <w:lang w:val="en-GB"/>
        </w:rPr>
        <w:t xml:space="preserve"> village to </w:t>
      </w:r>
      <w:proofErr w:type="spellStart"/>
      <w:r w:rsidRPr="000A284A">
        <w:rPr>
          <w:rFonts w:ascii="Arial" w:hAnsi="Arial" w:cs="Arial"/>
          <w:lang w:val="en-GB"/>
        </w:rPr>
        <w:t>Halytskyi</w:t>
      </w:r>
      <w:proofErr w:type="spellEnd"/>
      <w:r w:rsidRPr="000A284A">
        <w:rPr>
          <w:rFonts w:ascii="Arial" w:hAnsi="Arial" w:cs="Arial"/>
          <w:lang w:val="en-GB"/>
        </w:rPr>
        <w:t xml:space="preserve"> </w:t>
      </w:r>
      <w:proofErr w:type="spellStart"/>
      <w:r w:rsidRPr="000A284A">
        <w:rPr>
          <w:rFonts w:ascii="Arial" w:hAnsi="Arial" w:cs="Arial"/>
          <w:lang w:val="en-GB"/>
        </w:rPr>
        <w:t>Shliakh</w:t>
      </w:r>
      <w:proofErr w:type="spellEnd"/>
      <w:r w:rsidRPr="000A284A">
        <w:rPr>
          <w:rFonts w:ascii="Arial" w:hAnsi="Arial" w:cs="Arial"/>
          <w:lang w:val="en-GB"/>
        </w:rPr>
        <w:t xml:space="preserve"> Street)</w:t>
      </w:r>
    </w:p>
    <w:tbl>
      <w:tblPr>
        <w:tblStyle w:val="aff7"/>
        <w:tblW w:w="9709" w:type="dxa"/>
        <w:tblInd w:w="-147" w:type="dxa"/>
        <w:tblLook w:val="04A0" w:firstRow="1" w:lastRow="0" w:firstColumn="1" w:lastColumn="0" w:noHBand="0" w:noVBand="1"/>
      </w:tblPr>
      <w:tblGrid>
        <w:gridCol w:w="1129"/>
        <w:gridCol w:w="4683"/>
        <w:gridCol w:w="713"/>
        <w:gridCol w:w="1239"/>
        <w:gridCol w:w="953"/>
        <w:gridCol w:w="992"/>
      </w:tblGrid>
      <w:tr w:rsidR="00270125" w:rsidRPr="00D860D5" w14:paraId="3998F4F7" w14:textId="77777777" w:rsidTr="000C71DC">
        <w:trPr>
          <w:trHeight w:val="322"/>
          <w:tblHeader/>
        </w:trPr>
        <w:tc>
          <w:tcPr>
            <w:tcW w:w="1129" w:type="dxa"/>
            <w:vAlign w:val="center"/>
            <w:hideMark/>
          </w:tcPr>
          <w:p w14:paraId="130C6517"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ITEM NO.</w:t>
            </w:r>
          </w:p>
        </w:tc>
        <w:tc>
          <w:tcPr>
            <w:tcW w:w="4683" w:type="dxa"/>
            <w:noWrap/>
            <w:vAlign w:val="center"/>
            <w:hideMark/>
          </w:tcPr>
          <w:p w14:paraId="5D8EEA3C"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DESCRIPTION</w:t>
            </w:r>
          </w:p>
        </w:tc>
        <w:tc>
          <w:tcPr>
            <w:tcW w:w="713" w:type="dxa"/>
            <w:noWrap/>
            <w:vAlign w:val="center"/>
            <w:hideMark/>
          </w:tcPr>
          <w:p w14:paraId="4EBCF98E"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UNIT</w:t>
            </w:r>
          </w:p>
        </w:tc>
        <w:tc>
          <w:tcPr>
            <w:tcW w:w="1239" w:type="dxa"/>
            <w:noWrap/>
            <w:vAlign w:val="center"/>
            <w:hideMark/>
          </w:tcPr>
          <w:p w14:paraId="42BE9CCB"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QUANTITY</w:t>
            </w:r>
          </w:p>
        </w:tc>
        <w:tc>
          <w:tcPr>
            <w:tcW w:w="953" w:type="dxa"/>
            <w:vAlign w:val="center"/>
            <w:hideMark/>
          </w:tcPr>
          <w:p w14:paraId="2591FA47"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UNIT PRICE (EUR)</w:t>
            </w:r>
          </w:p>
        </w:tc>
        <w:tc>
          <w:tcPr>
            <w:tcW w:w="992" w:type="dxa"/>
            <w:vAlign w:val="center"/>
            <w:hideMark/>
          </w:tcPr>
          <w:p w14:paraId="6C3B4A29"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TOTAL PRICE (EUR)</w:t>
            </w:r>
          </w:p>
        </w:tc>
      </w:tr>
      <w:tr w:rsidR="00270125" w:rsidRPr="00D860D5" w14:paraId="6071C238" w14:textId="77777777" w:rsidTr="000C71DC">
        <w:trPr>
          <w:trHeight w:val="20"/>
        </w:trPr>
        <w:tc>
          <w:tcPr>
            <w:tcW w:w="1129" w:type="dxa"/>
            <w:noWrap/>
          </w:tcPr>
          <w:p w14:paraId="3BFA7B20"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2.1</w:t>
            </w:r>
          </w:p>
        </w:tc>
        <w:tc>
          <w:tcPr>
            <w:tcW w:w="4683" w:type="dxa"/>
            <w:vAlign w:val="center"/>
          </w:tcPr>
          <w:p w14:paraId="13525AD6" w14:textId="04F3A347" w:rsidR="00270125" w:rsidRPr="00D860D5" w:rsidRDefault="00D4414C" w:rsidP="000C71DC">
            <w:pPr>
              <w:keepLines/>
              <w:autoSpaceDE w:val="0"/>
              <w:autoSpaceDN w:val="0"/>
              <w:rPr>
                <w:rFonts w:ascii="Arial" w:hAnsi="Arial"/>
                <w:sz w:val="18"/>
                <w:szCs w:val="18"/>
                <w:highlight w:val="cyan"/>
                <w:lang w:val="en-GB"/>
              </w:rPr>
            </w:pPr>
            <w:r w:rsidRPr="00D4414C">
              <w:rPr>
                <w:rFonts w:ascii="Arial" w:hAnsi="Arial" w:cs="Arial"/>
                <w:color w:val="000000"/>
                <w:sz w:val="18"/>
                <w:szCs w:val="18"/>
                <w:lang w:val="en-GB"/>
              </w:rPr>
              <w:t>Socket pipes made of spheroidal graphite ductile iron DN800 PN25 with anchored joint with locking ring</w:t>
            </w:r>
          </w:p>
        </w:tc>
        <w:tc>
          <w:tcPr>
            <w:tcW w:w="713" w:type="dxa"/>
            <w:noWrap/>
          </w:tcPr>
          <w:p w14:paraId="59737FE9" w14:textId="77777777" w:rsidR="00270125" w:rsidRPr="00D860D5" w:rsidRDefault="00270125" w:rsidP="000C71DC">
            <w:pPr>
              <w:spacing w:before="100" w:beforeAutospacing="1" w:afterAutospacing="1"/>
              <w:jc w:val="center"/>
              <w:rPr>
                <w:rFonts w:ascii="Arial" w:eastAsia="Arial Unicode MS" w:hAnsi="Arial" w:cs="Arial"/>
                <w:color w:val="000000"/>
                <w:sz w:val="18"/>
                <w:szCs w:val="18"/>
              </w:rPr>
            </w:pPr>
            <w:r w:rsidRPr="00D860D5">
              <w:rPr>
                <w:rFonts w:ascii="Arial" w:hAnsi="Arial" w:cs="Arial"/>
                <w:color w:val="000000"/>
                <w:sz w:val="18"/>
                <w:szCs w:val="18"/>
                <w:lang w:val="en-GB"/>
              </w:rPr>
              <w:t>set</w:t>
            </w:r>
          </w:p>
        </w:tc>
        <w:tc>
          <w:tcPr>
            <w:tcW w:w="1239" w:type="dxa"/>
            <w:noWrap/>
          </w:tcPr>
          <w:p w14:paraId="3EFEE204" w14:textId="77777777" w:rsidR="00270125" w:rsidRPr="00D860D5" w:rsidRDefault="00270125" w:rsidP="000C71DC">
            <w:pPr>
              <w:jc w:val="right"/>
              <w:rPr>
                <w:rFonts w:ascii="Arial" w:hAnsi="Arial" w:cs="Arial"/>
                <w:sz w:val="18"/>
                <w:szCs w:val="18"/>
                <w:lang w:val="en-GB"/>
              </w:rPr>
            </w:pPr>
            <w:r w:rsidRPr="00D860D5">
              <w:rPr>
                <w:rFonts w:ascii="Arial" w:hAnsi="Arial" w:cs="Arial"/>
                <w:color w:val="000000"/>
                <w:sz w:val="18"/>
                <w:szCs w:val="18"/>
                <w:lang w:val="en-GB"/>
              </w:rPr>
              <w:t>1</w:t>
            </w:r>
          </w:p>
        </w:tc>
        <w:tc>
          <w:tcPr>
            <w:tcW w:w="953" w:type="dxa"/>
            <w:noWrap/>
          </w:tcPr>
          <w:p w14:paraId="53317B29"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2C4EA737"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10E68F40" w14:textId="77777777" w:rsidTr="000C71DC">
        <w:trPr>
          <w:trHeight w:val="20"/>
        </w:trPr>
        <w:tc>
          <w:tcPr>
            <w:tcW w:w="1129" w:type="dxa"/>
            <w:noWrap/>
          </w:tcPr>
          <w:p w14:paraId="0734C500"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2.2</w:t>
            </w:r>
          </w:p>
        </w:tc>
        <w:tc>
          <w:tcPr>
            <w:tcW w:w="4683" w:type="dxa"/>
            <w:vAlign w:val="center"/>
          </w:tcPr>
          <w:p w14:paraId="0E763EA2" w14:textId="77777777" w:rsidR="00270125" w:rsidRPr="00D860D5" w:rsidRDefault="00270125" w:rsidP="000C71DC">
            <w:pPr>
              <w:keepLines/>
              <w:autoSpaceDE w:val="0"/>
              <w:autoSpaceDN w:val="0"/>
              <w:rPr>
                <w:rFonts w:ascii="Arial" w:hAnsi="Arial" w:cs="Arial"/>
                <w:color w:val="000000"/>
                <w:sz w:val="18"/>
                <w:szCs w:val="18"/>
                <w:highlight w:val="cyan"/>
                <w:lang w:val="en-GB"/>
              </w:rPr>
            </w:pPr>
            <w:r w:rsidRPr="00D860D5">
              <w:rPr>
                <w:rFonts w:ascii="Arial" w:hAnsi="Arial" w:cs="Arial"/>
                <w:color w:val="000000"/>
                <w:sz w:val="18"/>
                <w:szCs w:val="18"/>
                <w:lang w:val="en-GB"/>
              </w:rPr>
              <w:t>Bell reducer made of spheroidal graphite ductile iron DN800</w:t>
            </w:r>
          </w:p>
        </w:tc>
        <w:tc>
          <w:tcPr>
            <w:tcW w:w="713" w:type="dxa"/>
            <w:noWrap/>
          </w:tcPr>
          <w:p w14:paraId="694D9814"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60D01F31" w14:textId="77777777" w:rsidR="00270125" w:rsidRPr="00D860D5" w:rsidRDefault="00270125" w:rsidP="000C71DC">
            <w:pPr>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2B49722B"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3BADAD85"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4FC8C448" w14:textId="77777777" w:rsidTr="000C71DC">
        <w:trPr>
          <w:trHeight w:val="20"/>
        </w:trPr>
        <w:tc>
          <w:tcPr>
            <w:tcW w:w="1129" w:type="dxa"/>
            <w:noWrap/>
          </w:tcPr>
          <w:p w14:paraId="78124C1C"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2.3</w:t>
            </w:r>
          </w:p>
        </w:tc>
        <w:tc>
          <w:tcPr>
            <w:tcW w:w="4683" w:type="dxa"/>
            <w:vAlign w:val="center"/>
          </w:tcPr>
          <w:p w14:paraId="70FEC169" w14:textId="77777777" w:rsidR="00270125" w:rsidRPr="00D860D5" w:rsidRDefault="00270125" w:rsidP="000C71DC">
            <w:pPr>
              <w:keepLines/>
              <w:autoSpaceDE w:val="0"/>
              <w:autoSpaceDN w:val="0"/>
              <w:rPr>
                <w:rFonts w:ascii="Arial" w:hAnsi="Arial" w:cs="Arial"/>
                <w:color w:val="000000"/>
                <w:sz w:val="18"/>
                <w:szCs w:val="18"/>
                <w:highlight w:val="cyan"/>
                <w:lang w:val="en-GB"/>
              </w:rPr>
            </w:pPr>
            <w:r w:rsidRPr="00D860D5">
              <w:rPr>
                <w:rFonts w:ascii="Arial" w:hAnsi="Arial" w:cs="Arial"/>
                <w:color w:val="000000"/>
                <w:sz w:val="18"/>
                <w:szCs w:val="18"/>
                <w:lang w:val="en-GB"/>
              </w:rPr>
              <w:t>Joint gasket DN800</w:t>
            </w:r>
          </w:p>
        </w:tc>
        <w:tc>
          <w:tcPr>
            <w:tcW w:w="713" w:type="dxa"/>
            <w:noWrap/>
          </w:tcPr>
          <w:p w14:paraId="784EC111"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0051A6FC" w14:textId="77777777" w:rsidR="00270125" w:rsidRPr="00D860D5" w:rsidRDefault="00270125" w:rsidP="000C71DC">
            <w:pPr>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577FC41F"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5B93CA67"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73B33422" w14:textId="77777777" w:rsidTr="000C71DC">
        <w:trPr>
          <w:trHeight w:val="20"/>
        </w:trPr>
        <w:tc>
          <w:tcPr>
            <w:tcW w:w="1129" w:type="dxa"/>
            <w:noWrap/>
          </w:tcPr>
          <w:p w14:paraId="641EE974"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2.4</w:t>
            </w:r>
          </w:p>
        </w:tc>
        <w:tc>
          <w:tcPr>
            <w:tcW w:w="4683" w:type="dxa"/>
            <w:vAlign w:val="center"/>
          </w:tcPr>
          <w:p w14:paraId="10EEE52E" w14:textId="77777777" w:rsidR="00270125" w:rsidRPr="00D860D5" w:rsidRDefault="00270125" w:rsidP="000C71DC">
            <w:pPr>
              <w:keepLines/>
              <w:autoSpaceDE w:val="0"/>
              <w:autoSpaceDN w:val="0"/>
              <w:rPr>
                <w:rFonts w:ascii="Arial" w:hAnsi="Arial" w:cs="Arial"/>
                <w:color w:val="000000"/>
                <w:sz w:val="18"/>
                <w:szCs w:val="18"/>
                <w:lang w:val="en-GB"/>
              </w:rPr>
            </w:pPr>
            <w:r w:rsidRPr="00D860D5">
              <w:rPr>
                <w:rFonts w:ascii="Arial" w:hAnsi="Arial" w:cs="Arial"/>
                <w:color w:val="000000"/>
                <w:sz w:val="18"/>
                <w:szCs w:val="18"/>
                <w:lang w:val="en-GB"/>
              </w:rPr>
              <w:t>Hub elbow made of spheroidal graphite ductile iron 45° DN800 PN25</w:t>
            </w:r>
          </w:p>
        </w:tc>
        <w:tc>
          <w:tcPr>
            <w:tcW w:w="713" w:type="dxa"/>
            <w:noWrap/>
          </w:tcPr>
          <w:p w14:paraId="37DAC79D"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5F28AAD3" w14:textId="77777777" w:rsidR="00270125" w:rsidRPr="00D860D5" w:rsidRDefault="00270125" w:rsidP="000C71DC">
            <w:pPr>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362E43DC"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27EE1548"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500ECE88" w14:textId="77777777" w:rsidTr="000C71DC">
        <w:trPr>
          <w:trHeight w:val="20"/>
        </w:trPr>
        <w:tc>
          <w:tcPr>
            <w:tcW w:w="1129" w:type="dxa"/>
            <w:noWrap/>
          </w:tcPr>
          <w:p w14:paraId="3CE3F968"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2.5</w:t>
            </w:r>
          </w:p>
        </w:tc>
        <w:tc>
          <w:tcPr>
            <w:tcW w:w="4683" w:type="dxa"/>
            <w:vAlign w:val="center"/>
          </w:tcPr>
          <w:p w14:paraId="10E3EAC5" w14:textId="77777777" w:rsidR="00270125" w:rsidRPr="00D860D5" w:rsidRDefault="00270125" w:rsidP="000C71DC">
            <w:pPr>
              <w:keepLines/>
              <w:autoSpaceDE w:val="0"/>
              <w:autoSpaceDN w:val="0"/>
              <w:rPr>
                <w:rFonts w:ascii="Arial" w:hAnsi="Arial" w:cs="Arial"/>
                <w:color w:val="000000"/>
                <w:sz w:val="18"/>
                <w:szCs w:val="18"/>
                <w:lang w:val="en-GB"/>
              </w:rPr>
            </w:pPr>
            <w:r w:rsidRPr="00D860D5">
              <w:rPr>
                <w:rFonts w:ascii="Arial" w:hAnsi="Arial" w:cs="Arial"/>
                <w:color w:val="000000"/>
                <w:sz w:val="18"/>
                <w:szCs w:val="18"/>
                <w:lang w:val="en-GB"/>
              </w:rPr>
              <w:t>Hub elbow made of spheroidal graphite ductile iron 22° DN800 PN25</w:t>
            </w:r>
          </w:p>
        </w:tc>
        <w:tc>
          <w:tcPr>
            <w:tcW w:w="713" w:type="dxa"/>
            <w:noWrap/>
          </w:tcPr>
          <w:p w14:paraId="12B22ED5"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58BB5BBF" w14:textId="77777777" w:rsidR="00270125" w:rsidRPr="00D860D5" w:rsidRDefault="00270125" w:rsidP="000C71DC">
            <w:pPr>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26BB9B56"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0642E9C5"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1880F63B" w14:textId="77777777" w:rsidTr="000C71DC">
        <w:trPr>
          <w:trHeight w:val="20"/>
        </w:trPr>
        <w:tc>
          <w:tcPr>
            <w:tcW w:w="1129" w:type="dxa"/>
            <w:noWrap/>
          </w:tcPr>
          <w:p w14:paraId="63161870"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2.6</w:t>
            </w:r>
          </w:p>
        </w:tc>
        <w:tc>
          <w:tcPr>
            <w:tcW w:w="4683" w:type="dxa"/>
            <w:vAlign w:val="center"/>
          </w:tcPr>
          <w:p w14:paraId="61B46324" w14:textId="77777777" w:rsidR="00270125" w:rsidRPr="00D860D5" w:rsidRDefault="00270125" w:rsidP="000C71DC">
            <w:pPr>
              <w:keepLines/>
              <w:autoSpaceDE w:val="0"/>
              <w:autoSpaceDN w:val="0"/>
              <w:rPr>
                <w:rFonts w:ascii="Arial" w:hAnsi="Arial" w:cs="Arial"/>
                <w:color w:val="000000"/>
                <w:sz w:val="18"/>
                <w:szCs w:val="18"/>
                <w:lang w:val="en-GB"/>
              </w:rPr>
            </w:pPr>
            <w:r w:rsidRPr="00D860D5">
              <w:rPr>
                <w:rFonts w:ascii="Arial" w:hAnsi="Arial" w:cs="Arial"/>
                <w:color w:val="000000"/>
                <w:sz w:val="18"/>
                <w:szCs w:val="18"/>
                <w:lang w:val="en-GB"/>
              </w:rPr>
              <w:t>Hub elbow made of spheroidal graphite ductile iron 11° DN800 PN25</w:t>
            </w:r>
          </w:p>
        </w:tc>
        <w:tc>
          <w:tcPr>
            <w:tcW w:w="713" w:type="dxa"/>
            <w:noWrap/>
          </w:tcPr>
          <w:p w14:paraId="604C4FD7"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6A9FDD4B" w14:textId="77777777" w:rsidR="00270125" w:rsidRPr="00D860D5" w:rsidRDefault="00270125" w:rsidP="000C71DC">
            <w:pPr>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11F97F8F"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2B9F4759"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71FCC72A" w14:textId="77777777" w:rsidTr="000C71DC">
        <w:trPr>
          <w:trHeight w:val="20"/>
        </w:trPr>
        <w:tc>
          <w:tcPr>
            <w:tcW w:w="1129" w:type="dxa"/>
            <w:noWrap/>
          </w:tcPr>
          <w:p w14:paraId="2672E132"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2.7</w:t>
            </w:r>
          </w:p>
        </w:tc>
        <w:tc>
          <w:tcPr>
            <w:tcW w:w="4683" w:type="dxa"/>
            <w:vAlign w:val="center"/>
          </w:tcPr>
          <w:p w14:paraId="2035F1A4" w14:textId="77777777" w:rsidR="00270125" w:rsidRPr="00D860D5" w:rsidRDefault="00270125" w:rsidP="000C71DC">
            <w:pPr>
              <w:keepLines/>
              <w:autoSpaceDE w:val="0"/>
              <w:autoSpaceDN w:val="0"/>
              <w:rPr>
                <w:rFonts w:ascii="Arial" w:hAnsi="Arial" w:cs="Arial"/>
                <w:color w:val="000000"/>
                <w:sz w:val="18"/>
                <w:szCs w:val="18"/>
                <w:highlight w:val="cyan"/>
                <w:lang w:val="en-GB"/>
              </w:rPr>
            </w:pPr>
            <w:r w:rsidRPr="00D860D5">
              <w:rPr>
                <w:rFonts w:ascii="Arial" w:hAnsi="Arial" w:cs="Arial"/>
                <w:color w:val="000000"/>
                <w:sz w:val="18"/>
                <w:szCs w:val="18"/>
                <w:lang w:val="en-GB"/>
              </w:rPr>
              <w:t>Flexible coupling for pipes made of ductile iron DN800 PN25</w:t>
            </w:r>
          </w:p>
        </w:tc>
        <w:tc>
          <w:tcPr>
            <w:tcW w:w="713" w:type="dxa"/>
            <w:noWrap/>
          </w:tcPr>
          <w:p w14:paraId="5083D614"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6CB88B43" w14:textId="77777777" w:rsidR="00270125" w:rsidRPr="00D860D5" w:rsidRDefault="00270125" w:rsidP="000C71DC">
            <w:pPr>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7EC38CE9"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2F01C55A"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5AFB29AD" w14:textId="77777777" w:rsidTr="000C71DC">
        <w:trPr>
          <w:trHeight w:val="20"/>
        </w:trPr>
        <w:tc>
          <w:tcPr>
            <w:tcW w:w="1129" w:type="dxa"/>
            <w:noWrap/>
          </w:tcPr>
          <w:p w14:paraId="09717C50"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2.8</w:t>
            </w:r>
          </w:p>
        </w:tc>
        <w:tc>
          <w:tcPr>
            <w:tcW w:w="4683" w:type="dxa"/>
            <w:vAlign w:val="center"/>
          </w:tcPr>
          <w:p w14:paraId="61BACBD2" w14:textId="77777777" w:rsidR="00270125" w:rsidRPr="00D860D5" w:rsidRDefault="00270125" w:rsidP="000C71DC">
            <w:pPr>
              <w:keepLines/>
              <w:autoSpaceDE w:val="0"/>
              <w:autoSpaceDN w:val="0"/>
              <w:rPr>
                <w:rFonts w:ascii="Arial" w:hAnsi="Arial" w:cs="Arial"/>
                <w:color w:val="000000"/>
                <w:sz w:val="18"/>
                <w:szCs w:val="18"/>
                <w:highlight w:val="cyan"/>
                <w:lang w:val="en-GB"/>
              </w:rPr>
            </w:pPr>
            <w:r w:rsidRPr="00D860D5">
              <w:rPr>
                <w:rFonts w:ascii="Arial" w:hAnsi="Arial" w:cs="Arial"/>
                <w:color w:val="000000"/>
                <w:sz w:val="18"/>
                <w:szCs w:val="18"/>
                <w:lang w:val="en-GB"/>
              </w:rPr>
              <w:t>Ductile iron flange adapter PN25 DN900х800</w:t>
            </w:r>
          </w:p>
        </w:tc>
        <w:tc>
          <w:tcPr>
            <w:tcW w:w="713" w:type="dxa"/>
            <w:noWrap/>
          </w:tcPr>
          <w:p w14:paraId="562A316C"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2BB6D8EC" w14:textId="77777777" w:rsidR="00270125" w:rsidRPr="00D860D5" w:rsidRDefault="00270125" w:rsidP="000C71DC">
            <w:pPr>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20ACA3A9"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1A0F60A4"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59BC57DD" w14:textId="77777777" w:rsidTr="000C71DC">
        <w:trPr>
          <w:trHeight w:val="20"/>
        </w:trPr>
        <w:tc>
          <w:tcPr>
            <w:tcW w:w="1129" w:type="dxa"/>
            <w:noWrap/>
          </w:tcPr>
          <w:p w14:paraId="707AB13B"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2.9</w:t>
            </w:r>
          </w:p>
        </w:tc>
        <w:tc>
          <w:tcPr>
            <w:tcW w:w="4683" w:type="dxa"/>
            <w:vAlign w:val="center"/>
          </w:tcPr>
          <w:p w14:paraId="2DEE070A" w14:textId="77777777" w:rsidR="00270125" w:rsidRPr="00D860D5" w:rsidRDefault="00270125" w:rsidP="000C71DC">
            <w:pPr>
              <w:keepLines/>
              <w:autoSpaceDE w:val="0"/>
              <w:autoSpaceDN w:val="0"/>
              <w:rPr>
                <w:rFonts w:ascii="Arial" w:hAnsi="Arial" w:cs="Arial"/>
                <w:color w:val="000000"/>
                <w:sz w:val="18"/>
                <w:szCs w:val="18"/>
                <w:lang w:val="en-GB"/>
              </w:rPr>
            </w:pPr>
            <w:r w:rsidRPr="00D860D5">
              <w:rPr>
                <w:rFonts w:ascii="Arial" w:hAnsi="Arial" w:cs="Arial"/>
                <w:color w:val="000000"/>
                <w:sz w:val="18"/>
                <w:szCs w:val="18"/>
                <w:lang w:val="en-GB"/>
              </w:rPr>
              <w:t>Smooth flanged branch with ductile iron end DN800 L=0.6 m PN25</w:t>
            </w:r>
          </w:p>
        </w:tc>
        <w:tc>
          <w:tcPr>
            <w:tcW w:w="713" w:type="dxa"/>
            <w:noWrap/>
          </w:tcPr>
          <w:p w14:paraId="1F90E5F9"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14D3450C" w14:textId="77777777" w:rsidR="00270125" w:rsidRPr="00D860D5" w:rsidRDefault="00270125" w:rsidP="000C71DC">
            <w:pPr>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080C8AB2"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64317E04"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158A9E30" w14:textId="77777777" w:rsidTr="000C71DC">
        <w:trPr>
          <w:trHeight w:val="20"/>
        </w:trPr>
        <w:tc>
          <w:tcPr>
            <w:tcW w:w="1129" w:type="dxa"/>
            <w:noWrap/>
          </w:tcPr>
          <w:p w14:paraId="29838F28"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2.10</w:t>
            </w:r>
          </w:p>
        </w:tc>
        <w:tc>
          <w:tcPr>
            <w:tcW w:w="4683" w:type="dxa"/>
            <w:vAlign w:val="center"/>
          </w:tcPr>
          <w:p w14:paraId="3717AB27" w14:textId="77777777" w:rsidR="00270125" w:rsidRPr="00D860D5" w:rsidRDefault="00270125" w:rsidP="000C71DC">
            <w:pPr>
              <w:keepLines/>
              <w:autoSpaceDE w:val="0"/>
              <w:autoSpaceDN w:val="0"/>
              <w:rPr>
                <w:rFonts w:ascii="Arial" w:hAnsi="Arial" w:cs="Arial"/>
                <w:color w:val="000000"/>
                <w:sz w:val="18"/>
                <w:szCs w:val="18"/>
                <w:highlight w:val="cyan"/>
                <w:lang w:val="en-GB"/>
              </w:rPr>
            </w:pPr>
            <w:r w:rsidRPr="00D860D5">
              <w:rPr>
                <w:rFonts w:ascii="Arial" w:hAnsi="Arial" w:cs="Arial"/>
                <w:color w:val="000000"/>
                <w:sz w:val="18"/>
                <w:szCs w:val="18"/>
                <w:lang w:val="en-GB"/>
              </w:rPr>
              <w:t>Ductile iron flange T-bend DN800х300х800 PN25</w:t>
            </w:r>
          </w:p>
        </w:tc>
        <w:tc>
          <w:tcPr>
            <w:tcW w:w="713" w:type="dxa"/>
            <w:noWrap/>
          </w:tcPr>
          <w:p w14:paraId="220DC4CC"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0543807C" w14:textId="77777777" w:rsidR="00270125" w:rsidRPr="00D860D5" w:rsidRDefault="00270125" w:rsidP="000C71DC">
            <w:pPr>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09A4B545"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0ECACF97"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7C442E54" w14:textId="77777777" w:rsidTr="000C71DC">
        <w:trPr>
          <w:trHeight w:val="20"/>
        </w:trPr>
        <w:tc>
          <w:tcPr>
            <w:tcW w:w="1129" w:type="dxa"/>
            <w:noWrap/>
          </w:tcPr>
          <w:p w14:paraId="01E3521C"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2.11</w:t>
            </w:r>
          </w:p>
        </w:tc>
        <w:tc>
          <w:tcPr>
            <w:tcW w:w="4683" w:type="dxa"/>
            <w:vAlign w:val="center"/>
          </w:tcPr>
          <w:p w14:paraId="08D1B845" w14:textId="77777777" w:rsidR="00270125" w:rsidRPr="00D860D5" w:rsidRDefault="00270125" w:rsidP="000C71DC">
            <w:pPr>
              <w:keepLines/>
              <w:autoSpaceDE w:val="0"/>
              <w:autoSpaceDN w:val="0"/>
              <w:rPr>
                <w:rFonts w:ascii="Arial" w:hAnsi="Arial" w:cs="Arial"/>
                <w:color w:val="000000"/>
                <w:sz w:val="18"/>
                <w:szCs w:val="18"/>
                <w:highlight w:val="cyan"/>
                <w:lang w:val="en-GB"/>
              </w:rPr>
            </w:pPr>
            <w:r w:rsidRPr="00D860D5">
              <w:rPr>
                <w:rFonts w:ascii="Arial" w:hAnsi="Arial" w:cs="Arial"/>
                <w:color w:val="000000"/>
                <w:sz w:val="18"/>
                <w:szCs w:val="18"/>
                <w:lang w:val="en-GB"/>
              </w:rPr>
              <w:t>Ductile iron branch, flange hub DN800 PN25</w:t>
            </w:r>
          </w:p>
        </w:tc>
        <w:tc>
          <w:tcPr>
            <w:tcW w:w="713" w:type="dxa"/>
            <w:noWrap/>
          </w:tcPr>
          <w:p w14:paraId="7096D61B"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65A0ACA1" w14:textId="77777777" w:rsidR="00270125" w:rsidRPr="00D860D5" w:rsidRDefault="00270125" w:rsidP="000C71DC">
            <w:pPr>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600B7D85"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33DB39C6"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63A0097A" w14:textId="77777777" w:rsidTr="000C71DC">
        <w:trPr>
          <w:trHeight w:val="20"/>
        </w:trPr>
        <w:tc>
          <w:tcPr>
            <w:tcW w:w="1129" w:type="dxa"/>
            <w:noWrap/>
          </w:tcPr>
          <w:p w14:paraId="5EB23EB4"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2.12</w:t>
            </w:r>
          </w:p>
        </w:tc>
        <w:tc>
          <w:tcPr>
            <w:tcW w:w="4683" w:type="dxa"/>
            <w:vAlign w:val="center"/>
          </w:tcPr>
          <w:p w14:paraId="771C78B2" w14:textId="77777777" w:rsidR="00270125" w:rsidRPr="00D860D5" w:rsidRDefault="00270125" w:rsidP="000C71DC">
            <w:pPr>
              <w:keepLines/>
              <w:autoSpaceDE w:val="0"/>
              <w:autoSpaceDN w:val="0"/>
              <w:rPr>
                <w:rFonts w:ascii="Arial" w:hAnsi="Arial" w:cs="Arial"/>
                <w:color w:val="000000"/>
                <w:sz w:val="18"/>
                <w:szCs w:val="18"/>
                <w:lang w:val="en-GB"/>
              </w:rPr>
            </w:pPr>
            <w:r w:rsidRPr="00D860D5">
              <w:rPr>
                <w:rFonts w:ascii="Arial" w:hAnsi="Arial" w:cs="Arial"/>
                <w:color w:val="000000"/>
                <w:sz w:val="18"/>
                <w:szCs w:val="18"/>
                <w:lang w:val="en-GB"/>
              </w:rPr>
              <w:t>Rotary butterfly valve DN800 PN25</w:t>
            </w:r>
          </w:p>
        </w:tc>
        <w:tc>
          <w:tcPr>
            <w:tcW w:w="713" w:type="dxa"/>
            <w:noWrap/>
          </w:tcPr>
          <w:p w14:paraId="1A4F47CB"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6E81E56D" w14:textId="77777777" w:rsidR="00270125" w:rsidRPr="00D860D5" w:rsidRDefault="00270125" w:rsidP="000C71DC">
            <w:pPr>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084B66A9"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4FAE0FC6"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35FC026B" w14:textId="77777777" w:rsidTr="000C71DC">
        <w:trPr>
          <w:trHeight w:val="20"/>
        </w:trPr>
        <w:tc>
          <w:tcPr>
            <w:tcW w:w="1129" w:type="dxa"/>
            <w:noWrap/>
          </w:tcPr>
          <w:p w14:paraId="0D987267"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2.13</w:t>
            </w:r>
          </w:p>
        </w:tc>
        <w:tc>
          <w:tcPr>
            <w:tcW w:w="4683" w:type="dxa"/>
            <w:vAlign w:val="center"/>
          </w:tcPr>
          <w:p w14:paraId="2C698E2B" w14:textId="77777777" w:rsidR="00270125" w:rsidRPr="00D860D5" w:rsidRDefault="00270125" w:rsidP="000C71DC">
            <w:pPr>
              <w:keepLines/>
              <w:autoSpaceDE w:val="0"/>
              <w:autoSpaceDN w:val="0"/>
              <w:rPr>
                <w:rFonts w:ascii="Arial" w:hAnsi="Arial" w:cs="Arial"/>
                <w:color w:val="000000"/>
                <w:sz w:val="18"/>
                <w:szCs w:val="18"/>
                <w:highlight w:val="cyan"/>
                <w:lang w:val="en-GB"/>
              </w:rPr>
            </w:pPr>
            <w:r w:rsidRPr="00D860D5">
              <w:rPr>
                <w:rFonts w:ascii="Arial" w:hAnsi="Arial" w:cs="Arial"/>
                <w:color w:val="000000"/>
                <w:sz w:val="18"/>
                <w:szCs w:val="18"/>
                <w:lang w:val="en-GB"/>
              </w:rPr>
              <w:t>Dismantling joint DN800 PN25</w:t>
            </w:r>
          </w:p>
        </w:tc>
        <w:tc>
          <w:tcPr>
            <w:tcW w:w="713" w:type="dxa"/>
            <w:noWrap/>
          </w:tcPr>
          <w:p w14:paraId="687FDCAA" w14:textId="77777777" w:rsidR="00270125" w:rsidRPr="00D860D5" w:rsidRDefault="00270125" w:rsidP="000C71DC">
            <w:pPr>
              <w:spacing w:before="100" w:beforeAutospacing="1" w:afterAutospacing="1"/>
              <w:jc w:val="center"/>
              <w:rPr>
                <w:rFonts w:ascii="Arial" w:hAnsi="Arial" w:cs="Arial"/>
                <w:color w:val="000000"/>
                <w:sz w:val="18"/>
                <w:szCs w:val="18"/>
                <w:lang w:val="en-GB"/>
              </w:rPr>
            </w:pPr>
            <w:r w:rsidRPr="00D860D5">
              <w:rPr>
                <w:rFonts w:ascii="Arial" w:hAnsi="Arial" w:cs="Arial"/>
                <w:color w:val="000000"/>
                <w:sz w:val="18"/>
                <w:szCs w:val="18"/>
                <w:lang w:val="en-GB"/>
              </w:rPr>
              <w:t>set</w:t>
            </w:r>
          </w:p>
        </w:tc>
        <w:tc>
          <w:tcPr>
            <w:tcW w:w="1239" w:type="dxa"/>
            <w:noWrap/>
          </w:tcPr>
          <w:p w14:paraId="0C4145D2" w14:textId="77777777" w:rsidR="00270125" w:rsidRPr="00D860D5" w:rsidRDefault="00270125" w:rsidP="000C71DC">
            <w:pPr>
              <w:jc w:val="right"/>
              <w:rPr>
                <w:rFonts w:ascii="Arial" w:hAnsi="Arial" w:cs="Arial"/>
                <w:color w:val="000000"/>
                <w:sz w:val="18"/>
                <w:szCs w:val="18"/>
                <w:lang w:val="en-GB"/>
              </w:rPr>
            </w:pPr>
            <w:r w:rsidRPr="00D860D5">
              <w:rPr>
                <w:rFonts w:ascii="Arial" w:hAnsi="Arial" w:cs="Arial"/>
                <w:color w:val="000000"/>
                <w:sz w:val="18"/>
                <w:szCs w:val="18"/>
                <w:lang w:val="en-GB"/>
              </w:rPr>
              <w:t>1</w:t>
            </w:r>
          </w:p>
        </w:tc>
        <w:tc>
          <w:tcPr>
            <w:tcW w:w="953" w:type="dxa"/>
            <w:noWrap/>
          </w:tcPr>
          <w:p w14:paraId="3F203785"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51FEC5ED"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2A42771A" w14:textId="77777777" w:rsidTr="000C71DC">
        <w:trPr>
          <w:trHeight w:val="20"/>
        </w:trPr>
        <w:tc>
          <w:tcPr>
            <w:tcW w:w="1129" w:type="dxa"/>
            <w:noWrap/>
          </w:tcPr>
          <w:p w14:paraId="1FF59D3D"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2.14</w:t>
            </w:r>
          </w:p>
        </w:tc>
        <w:tc>
          <w:tcPr>
            <w:tcW w:w="4683" w:type="dxa"/>
            <w:vAlign w:val="center"/>
          </w:tcPr>
          <w:p w14:paraId="2C9DE2E3" w14:textId="77777777" w:rsidR="00270125" w:rsidRPr="00D860D5" w:rsidRDefault="00270125" w:rsidP="000C71DC">
            <w:pPr>
              <w:keepLines/>
              <w:autoSpaceDE w:val="0"/>
              <w:autoSpaceDN w:val="0"/>
              <w:rPr>
                <w:rFonts w:ascii="Arial" w:hAnsi="Arial"/>
                <w:sz w:val="18"/>
                <w:szCs w:val="18"/>
                <w:highlight w:val="cyan"/>
                <w:lang w:val="en-GB"/>
              </w:rPr>
            </w:pPr>
            <w:r w:rsidRPr="00D860D5">
              <w:rPr>
                <w:rFonts w:ascii="Arial" w:hAnsi="Arial" w:cs="Arial"/>
                <w:color w:val="000000"/>
                <w:sz w:val="18"/>
                <w:szCs w:val="18"/>
                <w:lang w:val="en-GB"/>
              </w:rPr>
              <w:t>Rotary butterfly valve DN300 PN25</w:t>
            </w:r>
          </w:p>
        </w:tc>
        <w:tc>
          <w:tcPr>
            <w:tcW w:w="713" w:type="dxa"/>
            <w:noWrap/>
          </w:tcPr>
          <w:p w14:paraId="4015DB02" w14:textId="77777777" w:rsidR="00270125" w:rsidRPr="00D860D5" w:rsidRDefault="00270125" w:rsidP="000C71DC">
            <w:pPr>
              <w:jc w:val="center"/>
              <w:rPr>
                <w:rFonts w:ascii="Arial" w:hAnsi="Arial" w:cs="Arial"/>
                <w:sz w:val="18"/>
                <w:szCs w:val="18"/>
                <w:lang w:val="en-GB"/>
              </w:rPr>
            </w:pPr>
            <w:r w:rsidRPr="00D860D5">
              <w:rPr>
                <w:rFonts w:ascii="Arial" w:hAnsi="Arial" w:cs="Arial"/>
                <w:color w:val="000000"/>
                <w:sz w:val="18"/>
                <w:szCs w:val="18"/>
                <w:lang w:val="en-GB"/>
              </w:rPr>
              <w:t>set</w:t>
            </w:r>
          </w:p>
        </w:tc>
        <w:tc>
          <w:tcPr>
            <w:tcW w:w="1239" w:type="dxa"/>
            <w:noWrap/>
          </w:tcPr>
          <w:p w14:paraId="217FAC94" w14:textId="77777777" w:rsidR="00270125" w:rsidRPr="00D860D5" w:rsidRDefault="00270125" w:rsidP="000C71DC">
            <w:pPr>
              <w:jc w:val="right"/>
              <w:rPr>
                <w:rFonts w:ascii="Arial" w:hAnsi="Arial" w:cs="Arial"/>
                <w:sz w:val="18"/>
                <w:szCs w:val="18"/>
                <w:lang w:val="en-GB"/>
              </w:rPr>
            </w:pPr>
            <w:r w:rsidRPr="00D860D5">
              <w:rPr>
                <w:rFonts w:ascii="Arial" w:hAnsi="Arial" w:cs="Arial"/>
                <w:color w:val="000000"/>
                <w:sz w:val="18"/>
                <w:szCs w:val="18"/>
                <w:lang w:val="en-GB"/>
              </w:rPr>
              <w:t>1</w:t>
            </w:r>
          </w:p>
        </w:tc>
        <w:tc>
          <w:tcPr>
            <w:tcW w:w="953" w:type="dxa"/>
            <w:noWrap/>
          </w:tcPr>
          <w:p w14:paraId="3A0C5CDE"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075385D8"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6BAFFDC6" w14:textId="77777777" w:rsidTr="000C71DC">
        <w:trPr>
          <w:trHeight w:val="20"/>
        </w:trPr>
        <w:tc>
          <w:tcPr>
            <w:tcW w:w="1129" w:type="dxa"/>
            <w:noWrap/>
          </w:tcPr>
          <w:p w14:paraId="52DFECCC"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2.15</w:t>
            </w:r>
          </w:p>
        </w:tc>
        <w:tc>
          <w:tcPr>
            <w:tcW w:w="4683" w:type="dxa"/>
            <w:vAlign w:val="center"/>
          </w:tcPr>
          <w:p w14:paraId="738C2B78" w14:textId="77777777" w:rsidR="00270125" w:rsidRPr="00D860D5" w:rsidRDefault="00270125" w:rsidP="000C71DC">
            <w:pPr>
              <w:keepLines/>
              <w:autoSpaceDE w:val="0"/>
              <w:autoSpaceDN w:val="0"/>
              <w:rPr>
                <w:rFonts w:ascii="Arial" w:hAnsi="Arial"/>
                <w:sz w:val="18"/>
                <w:szCs w:val="18"/>
                <w:lang w:val="en-GB"/>
              </w:rPr>
            </w:pPr>
            <w:r w:rsidRPr="00D860D5">
              <w:rPr>
                <w:rFonts w:ascii="Arial" w:hAnsi="Arial" w:cs="Arial"/>
                <w:color w:val="000000"/>
                <w:sz w:val="18"/>
                <w:szCs w:val="18"/>
                <w:lang w:val="en-GB"/>
              </w:rPr>
              <w:t>Flywheel for gate valve DN300</w:t>
            </w:r>
          </w:p>
        </w:tc>
        <w:tc>
          <w:tcPr>
            <w:tcW w:w="713" w:type="dxa"/>
            <w:noWrap/>
          </w:tcPr>
          <w:p w14:paraId="636C80DE" w14:textId="77777777" w:rsidR="00270125" w:rsidRPr="00D860D5" w:rsidRDefault="00270125" w:rsidP="000C71DC">
            <w:pPr>
              <w:jc w:val="center"/>
              <w:rPr>
                <w:rFonts w:ascii="Arial" w:hAnsi="Arial" w:cs="Arial"/>
                <w:sz w:val="18"/>
                <w:szCs w:val="18"/>
                <w:lang w:val="en-GB"/>
              </w:rPr>
            </w:pPr>
            <w:r w:rsidRPr="00D860D5">
              <w:rPr>
                <w:rFonts w:ascii="Arial" w:hAnsi="Arial" w:cs="Arial"/>
                <w:color w:val="000000"/>
                <w:sz w:val="18"/>
                <w:szCs w:val="18"/>
                <w:lang w:val="en-GB"/>
              </w:rPr>
              <w:t>set</w:t>
            </w:r>
          </w:p>
        </w:tc>
        <w:tc>
          <w:tcPr>
            <w:tcW w:w="1239" w:type="dxa"/>
            <w:noWrap/>
          </w:tcPr>
          <w:p w14:paraId="5498C29A" w14:textId="77777777" w:rsidR="00270125" w:rsidRPr="00D860D5" w:rsidRDefault="00270125" w:rsidP="000C71DC">
            <w:pPr>
              <w:jc w:val="right"/>
              <w:rPr>
                <w:rFonts w:ascii="Arial" w:hAnsi="Arial" w:cs="Arial"/>
                <w:sz w:val="18"/>
                <w:szCs w:val="18"/>
                <w:lang w:val="en-GB"/>
              </w:rPr>
            </w:pPr>
            <w:r w:rsidRPr="00D860D5">
              <w:rPr>
                <w:rFonts w:ascii="Arial" w:hAnsi="Arial" w:cs="Arial"/>
                <w:color w:val="000000"/>
                <w:sz w:val="18"/>
                <w:szCs w:val="18"/>
                <w:lang w:val="en-GB"/>
              </w:rPr>
              <w:t>1</w:t>
            </w:r>
          </w:p>
        </w:tc>
        <w:tc>
          <w:tcPr>
            <w:tcW w:w="953" w:type="dxa"/>
            <w:noWrap/>
          </w:tcPr>
          <w:p w14:paraId="036E74C0"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3F81A551"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79F8CAF8" w14:textId="77777777" w:rsidTr="000C71DC">
        <w:trPr>
          <w:trHeight w:val="20"/>
        </w:trPr>
        <w:tc>
          <w:tcPr>
            <w:tcW w:w="1129" w:type="dxa"/>
            <w:noWrap/>
          </w:tcPr>
          <w:p w14:paraId="59A77D9A" w14:textId="77777777" w:rsidR="00270125" w:rsidRPr="00D860D5" w:rsidRDefault="00270125" w:rsidP="000C71DC">
            <w:pPr>
              <w:spacing w:before="100" w:beforeAutospacing="1" w:afterAutospacing="1"/>
              <w:rPr>
                <w:rFonts w:ascii="Arial" w:eastAsia="Arial Unicode MS" w:hAnsi="Arial" w:cs="Arial"/>
                <w:sz w:val="18"/>
                <w:szCs w:val="18"/>
              </w:rPr>
            </w:pPr>
          </w:p>
        </w:tc>
        <w:tc>
          <w:tcPr>
            <w:tcW w:w="4683" w:type="dxa"/>
            <w:vAlign w:val="center"/>
          </w:tcPr>
          <w:p w14:paraId="098A73B6" w14:textId="77777777" w:rsidR="00270125" w:rsidRPr="00D860D5" w:rsidRDefault="00270125" w:rsidP="000C71DC">
            <w:pPr>
              <w:keepLines/>
              <w:autoSpaceDE w:val="0"/>
              <w:autoSpaceDN w:val="0"/>
              <w:rPr>
                <w:rFonts w:ascii="Arial" w:hAnsi="Arial" w:cs="Arial"/>
                <w:color w:val="000000"/>
                <w:sz w:val="18"/>
                <w:szCs w:val="18"/>
                <w:lang w:val="en-GB"/>
              </w:rPr>
            </w:pPr>
            <w:r w:rsidRPr="00D860D5">
              <w:rPr>
                <w:rFonts w:ascii="Arial" w:eastAsia="Arial Unicode MS" w:hAnsi="Arial" w:cs="Arial"/>
                <w:b/>
                <w:sz w:val="18"/>
                <w:szCs w:val="18"/>
                <w:lang w:val="en-GB"/>
              </w:rPr>
              <w:t>TOTAL CARRIED FORWARD TO GRAND SUMMARY</w:t>
            </w:r>
          </w:p>
        </w:tc>
        <w:tc>
          <w:tcPr>
            <w:tcW w:w="713" w:type="dxa"/>
            <w:noWrap/>
          </w:tcPr>
          <w:p w14:paraId="1F85BCC6" w14:textId="77777777" w:rsidR="00270125" w:rsidRPr="00D860D5" w:rsidRDefault="00270125" w:rsidP="000C71DC">
            <w:pPr>
              <w:jc w:val="center"/>
              <w:rPr>
                <w:rFonts w:ascii="Arial" w:hAnsi="Arial" w:cs="Arial"/>
                <w:color w:val="000000"/>
                <w:sz w:val="18"/>
                <w:szCs w:val="18"/>
                <w:lang w:val="en-GB"/>
              </w:rPr>
            </w:pPr>
          </w:p>
        </w:tc>
        <w:tc>
          <w:tcPr>
            <w:tcW w:w="1239" w:type="dxa"/>
            <w:noWrap/>
          </w:tcPr>
          <w:p w14:paraId="68A7BF7C" w14:textId="77777777" w:rsidR="00270125" w:rsidRPr="00D860D5" w:rsidRDefault="00270125" w:rsidP="000C71DC">
            <w:pPr>
              <w:jc w:val="right"/>
              <w:rPr>
                <w:rFonts w:ascii="Arial" w:hAnsi="Arial" w:cs="Arial"/>
                <w:color w:val="000000"/>
                <w:sz w:val="18"/>
                <w:szCs w:val="18"/>
                <w:lang w:val="en-GB"/>
              </w:rPr>
            </w:pPr>
          </w:p>
        </w:tc>
        <w:tc>
          <w:tcPr>
            <w:tcW w:w="953" w:type="dxa"/>
            <w:noWrap/>
          </w:tcPr>
          <w:p w14:paraId="0669E3CC"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992" w:type="dxa"/>
            <w:noWrap/>
          </w:tcPr>
          <w:p w14:paraId="2754C43B"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bl>
    <w:p w14:paraId="5871638F" w14:textId="77777777" w:rsidR="00196240" w:rsidRPr="000A284A" w:rsidRDefault="00196240" w:rsidP="00196240">
      <w:pPr>
        <w:spacing w:line="360" w:lineRule="auto"/>
        <w:rPr>
          <w:rFonts w:ascii="Arial" w:hAnsi="Arial" w:cs="Arial"/>
          <w:szCs w:val="24"/>
          <w:lang w:val="en-GB"/>
        </w:rPr>
      </w:pPr>
    </w:p>
    <w:p w14:paraId="1105593E"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Name:</w:t>
      </w:r>
    </w:p>
    <w:p w14:paraId="153D4F68"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In capacity of</w:t>
      </w:r>
    </w:p>
    <w:p w14:paraId="6C1BFEE1"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Signed</w:t>
      </w:r>
    </w:p>
    <w:p w14:paraId="090DDD20"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Duly authorized to sign the bidder for and on behalf of (bidder name) _____________________________________________________</w:t>
      </w:r>
    </w:p>
    <w:p w14:paraId="73E8D0F0"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 xml:space="preserve">Dated </w:t>
      </w:r>
      <w:proofErr w:type="spellStart"/>
      <w:r w:rsidRPr="000A284A">
        <w:rPr>
          <w:rFonts w:ascii="Arial" w:hAnsi="Arial" w:cs="Arial"/>
          <w:sz w:val="18"/>
          <w:szCs w:val="18"/>
          <w:lang w:val="en-GB"/>
        </w:rPr>
        <w:t>on____day</w:t>
      </w:r>
      <w:proofErr w:type="spellEnd"/>
      <w:r w:rsidRPr="000A284A">
        <w:rPr>
          <w:rFonts w:ascii="Arial" w:hAnsi="Arial" w:cs="Arial"/>
          <w:sz w:val="18"/>
          <w:szCs w:val="18"/>
          <w:lang w:val="en-GB"/>
        </w:rPr>
        <w:t xml:space="preserve"> of ________________</w:t>
      </w:r>
    </w:p>
    <w:p w14:paraId="45A48FDB" w14:textId="77777777" w:rsidR="00196240" w:rsidRPr="000A284A" w:rsidRDefault="00196240" w:rsidP="00196240">
      <w:pPr>
        <w:tabs>
          <w:tab w:val="center" w:pos="4459"/>
        </w:tabs>
        <w:jc w:val="center"/>
        <w:rPr>
          <w:rFonts w:ascii="Arial" w:hAnsi="Arial" w:cs="Arial"/>
          <w:b/>
          <w:sz w:val="28"/>
          <w:szCs w:val="28"/>
          <w:lang w:val="en-GB"/>
        </w:rPr>
      </w:pPr>
      <w:r w:rsidRPr="000A284A">
        <w:rPr>
          <w:rFonts w:ascii="Arial" w:hAnsi="Arial" w:cs="Arial"/>
          <w:b/>
          <w:sz w:val="28"/>
          <w:szCs w:val="28"/>
          <w:lang w:val="en-GB"/>
        </w:rPr>
        <w:br w:type="page"/>
      </w:r>
    </w:p>
    <w:p w14:paraId="552FAA63" w14:textId="77777777" w:rsidR="00196240" w:rsidRPr="000A284A" w:rsidRDefault="00196240" w:rsidP="00196240">
      <w:pPr>
        <w:keepLines/>
        <w:autoSpaceDE w:val="0"/>
        <w:autoSpaceDN w:val="0"/>
        <w:jc w:val="center"/>
        <w:rPr>
          <w:rFonts w:ascii="Arial" w:hAnsi="Arial" w:cs="Arial"/>
          <w:lang w:val="en-GB"/>
        </w:rPr>
      </w:pPr>
      <w:r w:rsidRPr="000A284A">
        <w:rPr>
          <w:rFonts w:ascii="Arial" w:hAnsi="Arial" w:cs="Arial"/>
          <w:b/>
          <w:szCs w:val="24"/>
          <w:lang w:val="en-GB"/>
        </w:rPr>
        <w:lastRenderedPageBreak/>
        <w:t>Part 2.3 Segment A5.</w:t>
      </w:r>
      <w:r w:rsidRPr="000A284A">
        <w:rPr>
          <w:rFonts w:ascii="Arial" w:hAnsi="Arial" w:cs="Arial"/>
          <w:b/>
          <w:lang w:val="en-GB"/>
        </w:rPr>
        <w:t> </w:t>
      </w:r>
      <w:r w:rsidRPr="000A284A">
        <w:rPr>
          <w:rFonts w:ascii="Arial" w:hAnsi="Arial" w:cs="Arial"/>
          <w:lang w:val="en-GB"/>
        </w:rPr>
        <w:t>Rehabilitation of emergency sections of the WPS “</w:t>
      </w:r>
      <w:proofErr w:type="spellStart"/>
      <w:r w:rsidRPr="000A284A">
        <w:rPr>
          <w:rFonts w:ascii="Arial" w:hAnsi="Arial" w:cs="Arial"/>
          <w:lang w:val="en-GB"/>
        </w:rPr>
        <w:t>Shubranets</w:t>
      </w:r>
      <w:proofErr w:type="spellEnd"/>
      <w:r w:rsidRPr="000A284A">
        <w:rPr>
          <w:rFonts w:ascii="Arial" w:hAnsi="Arial" w:cs="Arial"/>
          <w:lang w:val="en-GB"/>
        </w:rPr>
        <w:t xml:space="preserve">” - CWR “Popova” pressure water main DN = 900 mm with a total length of ~ 7 km in Chernivtsi city, Chernivtsi region. </w:t>
      </w:r>
    </w:p>
    <w:p w14:paraId="20A86C09" w14:textId="77777777" w:rsidR="00196240" w:rsidRPr="000A284A" w:rsidRDefault="00196240" w:rsidP="00196240">
      <w:pPr>
        <w:jc w:val="center"/>
        <w:rPr>
          <w:rFonts w:ascii="Arial" w:hAnsi="Arial" w:cs="Arial"/>
          <w:lang w:val="en-GB"/>
        </w:rPr>
      </w:pPr>
      <w:r w:rsidRPr="000A284A">
        <w:rPr>
          <w:rFonts w:ascii="Arial" w:hAnsi="Arial" w:cs="Arial"/>
          <w:lang w:val="en-GB"/>
        </w:rPr>
        <w:t xml:space="preserve">Rehabilitation of the water main segment with an estimated length of 1.5 km between </w:t>
      </w:r>
      <w:proofErr w:type="spellStart"/>
      <w:r w:rsidRPr="000A284A">
        <w:rPr>
          <w:rFonts w:ascii="Arial" w:hAnsi="Arial" w:cs="Arial"/>
          <w:lang w:val="en-GB"/>
        </w:rPr>
        <w:t>Zolochivska</w:t>
      </w:r>
      <w:proofErr w:type="spellEnd"/>
      <w:r w:rsidRPr="000A284A">
        <w:rPr>
          <w:rFonts w:ascii="Arial" w:hAnsi="Arial" w:cs="Arial"/>
          <w:lang w:val="en-GB"/>
        </w:rPr>
        <w:t xml:space="preserve"> and </w:t>
      </w:r>
      <w:proofErr w:type="spellStart"/>
      <w:r w:rsidRPr="000A284A">
        <w:rPr>
          <w:rFonts w:ascii="Arial" w:hAnsi="Arial" w:cs="Arial"/>
          <w:lang w:val="en-GB"/>
        </w:rPr>
        <w:t>Stryiska</w:t>
      </w:r>
      <w:proofErr w:type="spellEnd"/>
      <w:r w:rsidRPr="000A284A">
        <w:rPr>
          <w:rFonts w:ascii="Arial" w:hAnsi="Arial" w:cs="Arial"/>
          <w:lang w:val="en-GB"/>
        </w:rPr>
        <w:t xml:space="preserve"> Streets</w:t>
      </w:r>
    </w:p>
    <w:tbl>
      <w:tblPr>
        <w:tblStyle w:val="aff7"/>
        <w:tblW w:w="9709" w:type="dxa"/>
        <w:tblInd w:w="-147" w:type="dxa"/>
        <w:tblLook w:val="04A0" w:firstRow="1" w:lastRow="0" w:firstColumn="1" w:lastColumn="0" w:noHBand="0" w:noVBand="1"/>
      </w:tblPr>
      <w:tblGrid>
        <w:gridCol w:w="1129"/>
        <w:gridCol w:w="4683"/>
        <w:gridCol w:w="713"/>
        <w:gridCol w:w="1239"/>
        <w:gridCol w:w="953"/>
        <w:gridCol w:w="992"/>
      </w:tblGrid>
      <w:tr w:rsidR="00270125" w:rsidRPr="00D860D5" w14:paraId="2B62501E" w14:textId="77777777" w:rsidTr="000C71DC">
        <w:trPr>
          <w:trHeight w:val="20"/>
          <w:tblHeader/>
        </w:trPr>
        <w:tc>
          <w:tcPr>
            <w:tcW w:w="1129" w:type="dxa"/>
            <w:vAlign w:val="center"/>
            <w:hideMark/>
          </w:tcPr>
          <w:p w14:paraId="27F5C8BD"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ITEM NO.</w:t>
            </w:r>
          </w:p>
        </w:tc>
        <w:tc>
          <w:tcPr>
            <w:tcW w:w="4683" w:type="dxa"/>
            <w:noWrap/>
            <w:vAlign w:val="center"/>
            <w:hideMark/>
          </w:tcPr>
          <w:p w14:paraId="1B22C331"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DESCRIPTION</w:t>
            </w:r>
          </w:p>
        </w:tc>
        <w:tc>
          <w:tcPr>
            <w:tcW w:w="713" w:type="dxa"/>
            <w:noWrap/>
            <w:vAlign w:val="center"/>
            <w:hideMark/>
          </w:tcPr>
          <w:p w14:paraId="1FA7020C"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UNIT</w:t>
            </w:r>
          </w:p>
        </w:tc>
        <w:tc>
          <w:tcPr>
            <w:tcW w:w="1239" w:type="dxa"/>
            <w:noWrap/>
            <w:vAlign w:val="center"/>
            <w:hideMark/>
          </w:tcPr>
          <w:p w14:paraId="650658A1"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QUANTITY</w:t>
            </w:r>
          </w:p>
        </w:tc>
        <w:tc>
          <w:tcPr>
            <w:tcW w:w="953" w:type="dxa"/>
            <w:vAlign w:val="center"/>
            <w:hideMark/>
          </w:tcPr>
          <w:p w14:paraId="3F830343"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UNIT PRICE (EUR)</w:t>
            </w:r>
          </w:p>
        </w:tc>
        <w:tc>
          <w:tcPr>
            <w:tcW w:w="992" w:type="dxa"/>
            <w:vAlign w:val="center"/>
            <w:hideMark/>
          </w:tcPr>
          <w:p w14:paraId="2020F4F6" w14:textId="77777777" w:rsidR="00270125" w:rsidRPr="00D860D5" w:rsidRDefault="00270125" w:rsidP="000C71DC">
            <w:pPr>
              <w:jc w:val="center"/>
              <w:rPr>
                <w:rFonts w:ascii="Arial" w:hAnsi="Arial" w:cs="Arial"/>
                <w:b/>
                <w:sz w:val="18"/>
                <w:szCs w:val="18"/>
                <w:lang w:val="en-GB"/>
              </w:rPr>
            </w:pPr>
            <w:r w:rsidRPr="00D860D5">
              <w:rPr>
                <w:rFonts w:ascii="Arial" w:hAnsi="Arial" w:cs="Arial"/>
                <w:b/>
                <w:sz w:val="18"/>
                <w:szCs w:val="18"/>
                <w:lang w:val="en-GB"/>
              </w:rPr>
              <w:t>TOTAL PRICE (EUR)</w:t>
            </w:r>
          </w:p>
        </w:tc>
      </w:tr>
      <w:tr w:rsidR="00270125" w:rsidRPr="00D860D5" w14:paraId="7C37E280" w14:textId="77777777" w:rsidTr="000C71DC">
        <w:trPr>
          <w:trHeight w:val="20"/>
        </w:trPr>
        <w:tc>
          <w:tcPr>
            <w:tcW w:w="1129" w:type="dxa"/>
            <w:noWrap/>
          </w:tcPr>
          <w:p w14:paraId="75A86510"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2.1</w:t>
            </w:r>
          </w:p>
        </w:tc>
        <w:tc>
          <w:tcPr>
            <w:tcW w:w="4683" w:type="dxa"/>
            <w:vAlign w:val="center"/>
          </w:tcPr>
          <w:p w14:paraId="583A12AB" w14:textId="482A5B98" w:rsidR="00270125" w:rsidRPr="00D860D5" w:rsidRDefault="00D4414C" w:rsidP="000C71DC">
            <w:pPr>
              <w:keepLines/>
              <w:autoSpaceDE w:val="0"/>
              <w:autoSpaceDN w:val="0"/>
              <w:rPr>
                <w:rFonts w:ascii="Arial" w:hAnsi="Arial"/>
                <w:sz w:val="18"/>
                <w:szCs w:val="18"/>
                <w:highlight w:val="cyan"/>
                <w:lang w:val="en-GB"/>
              </w:rPr>
            </w:pPr>
            <w:r w:rsidRPr="00D4414C">
              <w:rPr>
                <w:rFonts w:ascii="Arial" w:hAnsi="Arial" w:cs="Arial"/>
                <w:color w:val="000000"/>
                <w:sz w:val="18"/>
                <w:szCs w:val="18"/>
                <w:lang w:val="en-GB"/>
              </w:rPr>
              <w:t>Socket pipes made of spheroidal graphite ductile iron DN800 PN25 with anchored joint with locking ring</w:t>
            </w:r>
          </w:p>
        </w:tc>
        <w:tc>
          <w:tcPr>
            <w:tcW w:w="713" w:type="dxa"/>
            <w:noWrap/>
          </w:tcPr>
          <w:p w14:paraId="46EB0DB3"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4279753A"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48930CCF" w14:textId="77777777" w:rsidR="00270125" w:rsidRPr="00D860D5" w:rsidRDefault="00270125" w:rsidP="000C71DC">
            <w:pPr>
              <w:jc w:val="right"/>
              <w:rPr>
                <w:rFonts w:ascii="Arial" w:hAnsi="Arial" w:cs="Arial"/>
                <w:sz w:val="18"/>
                <w:szCs w:val="18"/>
                <w:lang w:val="en-GB"/>
              </w:rPr>
            </w:pPr>
          </w:p>
        </w:tc>
        <w:tc>
          <w:tcPr>
            <w:tcW w:w="992" w:type="dxa"/>
            <w:noWrap/>
          </w:tcPr>
          <w:p w14:paraId="4C5F39C4" w14:textId="77777777" w:rsidR="00270125" w:rsidRPr="00D860D5" w:rsidRDefault="00270125" w:rsidP="000C71DC">
            <w:pPr>
              <w:jc w:val="right"/>
              <w:rPr>
                <w:rFonts w:ascii="Arial" w:hAnsi="Arial" w:cs="Arial"/>
                <w:sz w:val="18"/>
                <w:szCs w:val="18"/>
                <w:lang w:val="en-GB"/>
              </w:rPr>
            </w:pPr>
          </w:p>
        </w:tc>
      </w:tr>
      <w:tr w:rsidR="00270125" w:rsidRPr="00D860D5" w14:paraId="6E0E1339" w14:textId="77777777" w:rsidTr="000C71DC">
        <w:trPr>
          <w:trHeight w:val="20"/>
        </w:trPr>
        <w:tc>
          <w:tcPr>
            <w:tcW w:w="1129" w:type="dxa"/>
            <w:noWrap/>
          </w:tcPr>
          <w:p w14:paraId="06F94197"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2.2</w:t>
            </w:r>
          </w:p>
        </w:tc>
        <w:tc>
          <w:tcPr>
            <w:tcW w:w="4683" w:type="dxa"/>
            <w:vAlign w:val="center"/>
          </w:tcPr>
          <w:p w14:paraId="2355DF5A" w14:textId="77777777" w:rsidR="00270125" w:rsidRPr="00D860D5" w:rsidRDefault="00270125" w:rsidP="000C71DC">
            <w:pPr>
              <w:keepLines/>
              <w:autoSpaceDE w:val="0"/>
              <w:autoSpaceDN w:val="0"/>
              <w:rPr>
                <w:rFonts w:ascii="Arial" w:hAnsi="Arial" w:cs="Arial"/>
                <w:color w:val="000000"/>
                <w:sz w:val="18"/>
                <w:szCs w:val="18"/>
                <w:highlight w:val="cyan"/>
                <w:lang w:val="en-GB"/>
              </w:rPr>
            </w:pPr>
            <w:r w:rsidRPr="00D860D5">
              <w:rPr>
                <w:rFonts w:ascii="Arial" w:hAnsi="Arial" w:cs="Arial"/>
                <w:color w:val="000000"/>
                <w:sz w:val="18"/>
                <w:szCs w:val="18"/>
                <w:lang w:val="en-GB"/>
              </w:rPr>
              <w:t>Bell reducer made of spheroidal graphite ductile iron DN800</w:t>
            </w:r>
          </w:p>
        </w:tc>
        <w:tc>
          <w:tcPr>
            <w:tcW w:w="713" w:type="dxa"/>
            <w:noWrap/>
          </w:tcPr>
          <w:p w14:paraId="30663A97"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5CE283DA"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78E92998" w14:textId="77777777" w:rsidR="00270125" w:rsidRPr="00D860D5" w:rsidRDefault="00270125" w:rsidP="000C71DC">
            <w:pPr>
              <w:jc w:val="right"/>
              <w:rPr>
                <w:rFonts w:ascii="Arial" w:hAnsi="Arial" w:cs="Arial"/>
                <w:sz w:val="18"/>
                <w:szCs w:val="18"/>
                <w:lang w:val="en-GB"/>
              </w:rPr>
            </w:pPr>
          </w:p>
        </w:tc>
        <w:tc>
          <w:tcPr>
            <w:tcW w:w="992" w:type="dxa"/>
            <w:noWrap/>
          </w:tcPr>
          <w:p w14:paraId="23ED9F89" w14:textId="77777777" w:rsidR="00270125" w:rsidRPr="00D860D5" w:rsidRDefault="00270125" w:rsidP="000C71DC">
            <w:pPr>
              <w:jc w:val="right"/>
              <w:rPr>
                <w:rFonts w:ascii="Arial" w:hAnsi="Arial" w:cs="Arial"/>
                <w:sz w:val="18"/>
                <w:szCs w:val="18"/>
                <w:lang w:val="en-GB"/>
              </w:rPr>
            </w:pPr>
          </w:p>
        </w:tc>
      </w:tr>
      <w:tr w:rsidR="00270125" w:rsidRPr="00D860D5" w14:paraId="12FD21DC" w14:textId="77777777" w:rsidTr="000C71DC">
        <w:trPr>
          <w:trHeight w:val="20"/>
        </w:trPr>
        <w:tc>
          <w:tcPr>
            <w:tcW w:w="1129" w:type="dxa"/>
            <w:noWrap/>
          </w:tcPr>
          <w:p w14:paraId="2D046459"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2.3</w:t>
            </w:r>
          </w:p>
        </w:tc>
        <w:tc>
          <w:tcPr>
            <w:tcW w:w="4683" w:type="dxa"/>
            <w:vAlign w:val="center"/>
          </w:tcPr>
          <w:p w14:paraId="1C8A80E0" w14:textId="77777777" w:rsidR="00270125" w:rsidRPr="00D860D5" w:rsidRDefault="00270125" w:rsidP="000C71DC">
            <w:pPr>
              <w:keepLines/>
              <w:autoSpaceDE w:val="0"/>
              <w:autoSpaceDN w:val="0"/>
              <w:rPr>
                <w:rFonts w:ascii="Arial" w:hAnsi="Arial" w:cs="Arial"/>
                <w:color w:val="000000"/>
                <w:sz w:val="18"/>
                <w:szCs w:val="18"/>
                <w:highlight w:val="cyan"/>
                <w:lang w:val="en-GB"/>
              </w:rPr>
            </w:pPr>
            <w:r w:rsidRPr="00D860D5">
              <w:rPr>
                <w:rFonts w:ascii="Arial" w:hAnsi="Arial" w:cs="Arial"/>
                <w:color w:val="000000"/>
                <w:sz w:val="18"/>
                <w:szCs w:val="18"/>
                <w:lang w:val="en-GB"/>
              </w:rPr>
              <w:t>Joint gasket DN800</w:t>
            </w:r>
          </w:p>
        </w:tc>
        <w:tc>
          <w:tcPr>
            <w:tcW w:w="713" w:type="dxa"/>
            <w:noWrap/>
          </w:tcPr>
          <w:p w14:paraId="087EE35A"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06E49C3C"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0B4A678B" w14:textId="77777777" w:rsidR="00270125" w:rsidRPr="00D860D5" w:rsidRDefault="00270125" w:rsidP="000C71DC">
            <w:pPr>
              <w:jc w:val="right"/>
              <w:rPr>
                <w:rFonts w:ascii="Arial" w:hAnsi="Arial" w:cs="Arial"/>
                <w:sz w:val="18"/>
                <w:szCs w:val="18"/>
                <w:lang w:val="en-GB"/>
              </w:rPr>
            </w:pPr>
          </w:p>
        </w:tc>
        <w:tc>
          <w:tcPr>
            <w:tcW w:w="992" w:type="dxa"/>
            <w:noWrap/>
          </w:tcPr>
          <w:p w14:paraId="4072E662" w14:textId="77777777" w:rsidR="00270125" w:rsidRPr="00D860D5" w:rsidRDefault="00270125" w:rsidP="000C71DC">
            <w:pPr>
              <w:jc w:val="right"/>
              <w:rPr>
                <w:rFonts w:ascii="Arial" w:hAnsi="Arial" w:cs="Arial"/>
                <w:sz w:val="18"/>
                <w:szCs w:val="18"/>
                <w:lang w:val="en-GB"/>
              </w:rPr>
            </w:pPr>
          </w:p>
        </w:tc>
      </w:tr>
      <w:tr w:rsidR="00270125" w:rsidRPr="00D860D5" w14:paraId="15F1DCFD" w14:textId="77777777" w:rsidTr="000C71DC">
        <w:trPr>
          <w:trHeight w:val="20"/>
        </w:trPr>
        <w:tc>
          <w:tcPr>
            <w:tcW w:w="1129" w:type="dxa"/>
            <w:noWrap/>
          </w:tcPr>
          <w:p w14:paraId="1408A9C0"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2.4</w:t>
            </w:r>
          </w:p>
        </w:tc>
        <w:tc>
          <w:tcPr>
            <w:tcW w:w="4683" w:type="dxa"/>
            <w:vAlign w:val="center"/>
          </w:tcPr>
          <w:p w14:paraId="2B64E066" w14:textId="77777777" w:rsidR="00270125" w:rsidRPr="00D860D5" w:rsidRDefault="00270125" w:rsidP="000C71DC">
            <w:pPr>
              <w:keepLines/>
              <w:autoSpaceDE w:val="0"/>
              <w:autoSpaceDN w:val="0"/>
              <w:rPr>
                <w:rFonts w:ascii="Arial" w:hAnsi="Arial"/>
                <w:sz w:val="18"/>
                <w:szCs w:val="18"/>
                <w:lang w:val="en-GB"/>
              </w:rPr>
            </w:pPr>
            <w:r w:rsidRPr="00D860D5">
              <w:rPr>
                <w:rFonts w:ascii="Arial" w:hAnsi="Arial" w:cs="Arial"/>
                <w:color w:val="000000"/>
                <w:sz w:val="18"/>
                <w:szCs w:val="18"/>
                <w:lang w:val="en-GB"/>
              </w:rPr>
              <w:t>Hub elbow made of spheroidal graphite ductile iron 45° DN800 PN25</w:t>
            </w:r>
          </w:p>
        </w:tc>
        <w:tc>
          <w:tcPr>
            <w:tcW w:w="713" w:type="dxa"/>
            <w:noWrap/>
          </w:tcPr>
          <w:p w14:paraId="580184FE"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4D57D93E"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3E35F89D" w14:textId="77777777" w:rsidR="00270125" w:rsidRPr="00D860D5" w:rsidRDefault="00270125" w:rsidP="000C71DC">
            <w:pPr>
              <w:jc w:val="right"/>
              <w:rPr>
                <w:rFonts w:ascii="Arial" w:hAnsi="Arial" w:cs="Arial"/>
                <w:sz w:val="18"/>
                <w:szCs w:val="18"/>
                <w:lang w:val="en-GB"/>
              </w:rPr>
            </w:pPr>
          </w:p>
        </w:tc>
        <w:tc>
          <w:tcPr>
            <w:tcW w:w="992" w:type="dxa"/>
            <w:noWrap/>
          </w:tcPr>
          <w:p w14:paraId="378F77C0" w14:textId="77777777" w:rsidR="00270125" w:rsidRPr="00D860D5" w:rsidRDefault="00270125" w:rsidP="000C71DC">
            <w:pPr>
              <w:jc w:val="right"/>
              <w:rPr>
                <w:rFonts w:ascii="Arial" w:hAnsi="Arial" w:cs="Arial"/>
                <w:sz w:val="18"/>
                <w:szCs w:val="18"/>
                <w:lang w:val="en-GB"/>
              </w:rPr>
            </w:pPr>
          </w:p>
        </w:tc>
      </w:tr>
      <w:tr w:rsidR="00270125" w:rsidRPr="00D860D5" w14:paraId="2F9E79E8" w14:textId="77777777" w:rsidTr="000C71DC">
        <w:trPr>
          <w:trHeight w:val="20"/>
        </w:trPr>
        <w:tc>
          <w:tcPr>
            <w:tcW w:w="1129" w:type="dxa"/>
            <w:noWrap/>
          </w:tcPr>
          <w:p w14:paraId="7AB7A063"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2.5</w:t>
            </w:r>
          </w:p>
        </w:tc>
        <w:tc>
          <w:tcPr>
            <w:tcW w:w="4683" w:type="dxa"/>
            <w:vAlign w:val="center"/>
          </w:tcPr>
          <w:p w14:paraId="7190E4EE" w14:textId="77777777" w:rsidR="00270125" w:rsidRPr="00D860D5" w:rsidRDefault="00270125" w:rsidP="000C71DC">
            <w:pPr>
              <w:keepLines/>
              <w:autoSpaceDE w:val="0"/>
              <w:autoSpaceDN w:val="0"/>
              <w:rPr>
                <w:rFonts w:ascii="Arial" w:hAnsi="Arial"/>
                <w:sz w:val="18"/>
                <w:szCs w:val="18"/>
                <w:lang w:val="en-GB"/>
              </w:rPr>
            </w:pPr>
            <w:r w:rsidRPr="00D860D5">
              <w:rPr>
                <w:rFonts w:ascii="Arial" w:hAnsi="Arial" w:cs="Arial"/>
                <w:color w:val="000000"/>
                <w:sz w:val="18"/>
                <w:szCs w:val="18"/>
                <w:lang w:val="en-GB"/>
              </w:rPr>
              <w:t>Hub elbow made of spheroidal graphite ductile iron 22° DN800 PN25</w:t>
            </w:r>
          </w:p>
        </w:tc>
        <w:tc>
          <w:tcPr>
            <w:tcW w:w="713" w:type="dxa"/>
            <w:noWrap/>
          </w:tcPr>
          <w:p w14:paraId="5EAB7F1C"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743850BA"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2F7DDD91" w14:textId="77777777" w:rsidR="00270125" w:rsidRPr="00D860D5" w:rsidRDefault="00270125" w:rsidP="000C71DC">
            <w:pPr>
              <w:jc w:val="right"/>
              <w:rPr>
                <w:rFonts w:ascii="Arial" w:hAnsi="Arial" w:cs="Arial"/>
                <w:sz w:val="18"/>
                <w:szCs w:val="18"/>
                <w:lang w:val="en-GB"/>
              </w:rPr>
            </w:pPr>
          </w:p>
        </w:tc>
        <w:tc>
          <w:tcPr>
            <w:tcW w:w="992" w:type="dxa"/>
            <w:noWrap/>
          </w:tcPr>
          <w:p w14:paraId="0AA9D008" w14:textId="77777777" w:rsidR="00270125" w:rsidRPr="00D860D5" w:rsidRDefault="00270125" w:rsidP="000C71DC">
            <w:pPr>
              <w:jc w:val="right"/>
              <w:rPr>
                <w:rFonts w:ascii="Arial" w:hAnsi="Arial" w:cs="Arial"/>
                <w:sz w:val="18"/>
                <w:szCs w:val="18"/>
                <w:lang w:val="en-GB"/>
              </w:rPr>
            </w:pPr>
          </w:p>
        </w:tc>
      </w:tr>
      <w:tr w:rsidR="00270125" w:rsidRPr="00D860D5" w14:paraId="5358E0D4" w14:textId="77777777" w:rsidTr="000C71DC">
        <w:trPr>
          <w:trHeight w:val="20"/>
        </w:trPr>
        <w:tc>
          <w:tcPr>
            <w:tcW w:w="1129" w:type="dxa"/>
            <w:noWrap/>
          </w:tcPr>
          <w:p w14:paraId="6DB77931"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2.6</w:t>
            </w:r>
          </w:p>
        </w:tc>
        <w:tc>
          <w:tcPr>
            <w:tcW w:w="4683" w:type="dxa"/>
            <w:vAlign w:val="center"/>
          </w:tcPr>
          <w:p w14:paraId="32B14AAE" w14:textId="77777777" w:rsidR="00270125" w:rsidRPr="00D860D5" w:rsidRDefault="00270125" w:rsidP="000C71DC">
            <w:pPr>
              <w:keepLines/>
              <w:autoSpaceDE w:val="0"/>
              <w:autoSpaceDN w:val="0"/>
              <w:rPr>
                <w:rFonts w:ascii="Arial" w:hAnsi="Arial"/>
                <w:sz w:val="18"/>
                <w:szCs w:val="18"/>
                <w:lang w:val="en-GB"/>
              </w:rPr>
            </w:pPr>
            <w:r w:rsidRPr="00D860D5">
              <w:rPr>
                <w:rFonts w:ascii="Arial" w:hAnsi="Arial" w:cs="Arial"/>
                <w:color w:val="000000"/>
                <w:sz w:val="18"/>
                <w:szCs w:val="18"/>
                <w:lang w:val="en-GB"/>
              </w:rPr>
              <w:t>Hub elbow made of spheroidal graphite ductile iron 11° DN800 PN25</w:t>
            </w:r>
          </w:p>
        </w:tc>
        <w:tc>
          <w:tcPr>
            <w:tcW w:w="713" w:type="dxa"/>
            <w:noWrap/>
          </w:tcPr>
          <w:p w14:paraId="568AD50B"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271BED0D"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7561CE55" w14:textId="77777777" w:rsidR="00270125" w:rsidRPr="00D860D5" w:rsidRDefault="00270125" w:rsidP="000C71DC">
            <w:pPr>
              <w:jc w:val="right"/>
              <w:rPr>
                <w:rFonts w:ascii="Arial" w:hAnsi="Arial" w:cs="Arial"/>
                <w:sz w:val="18"/>
                <w:szCs w:val="18"/>
                <w:lang w:val="en-GB"/>
              </w:rPr>
            </w:pPr>
          </w:p>
        </w:tc>
        <w:tc>
          <w:tcPr>
            <w:tcW w:w="992" w:type="dxa"/>
            <w:noWrap/>
          </w:tcPr>
          <w:p w14:paraId="44357F13" w14:textId="77777777" w:rsidR="00270125" w:rsidRPr="00D860D5" w:rsidRDefault="00270125" w:rsidP="000C71DC">
            <w:pPr>
              <w:jc w:val="right"/>
              <w:rPr>
                <w:rFonts w:ascii="Arial" w:hAnsi="Arial" w:cs="Arial"/>
                <w:sz w:val="18"/>
                <w:szCs w:val="18"/>
                <w:lang w:val="en-GB"/>
              </w:rPr>
            </w:pPr>
          </w:p>
        </w:tc>
      </w:tr>
      <w:tr w:rsidR="00270125" w:rsidRPr="00D860D5" w14:paraId="4C3F509C" w14:textId="77777777" w:rsidTr="000C71DC">
        <w:trPr>
          <w:trHeight w:val="20"/>
        </w:trPr>
        <w:tc>
          <w:tcPr>
            <w:tcW w:w="1129" w:type="dxa"/>
            <w:noWrap/>
          </w:tcPr>
          <w:p w14:paraId="13B6188F"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2.7</w:t>
            </w:r>
          </w:p>
        </w:tc>
        <w:tc>
          <w:tcPr>
            <w:tcW w:w="4683" w:type="dxa"/>
            <w:vAlign w:val="center"/>
          </w:tcPr>
          <w:p w14:paraId="4BD8DCDF" w14:textId="77777777" w:rsidR="00270125" w:rsidRPr="00D860D5" w:rsidRDefault="00270125" w:rsidP="000C71DC">
            <w:pPr>
              <w:keepLines/>
              <w:autoSpaceDE w:val="0"/>
              <w:autoSpaceDN w:val="0"/>
              <w:rPr>
                <w:rFonts w:ascii="Arial" w:hAnsi="Arial"/>
                <w:sz w:val="18"/>
                <w:szCs w:val="18"/>
                <w:highlight w:val="cyan"/>
                <w:lang w:val="en-GB"/>
              </w:rPr>
            </w:pPr>
            <w:r w:rsidRPr="00D860D5">
              <w:rPr>
                <w:rFonts w:ascii="Arial" w:hAnsi="Arial" w:cs="Arial"/>
                <w:color w:val="000000"/>
                <w:sz w:val="18"/>
                <w:szCs w:val="18"/>
                <w:lang w:val="en-GB"/>
              </w:rPr>
              <w:t>Flexible coupling for pipes made of ductile iron DN800 PN25</w:t>
            </w:r>
          </w:p>
        </w:tc>
        <w:tc>
          <w:tcPr>
            <w:tcW w:w="713" w:type="dxa"/>
            <w:noWrap/>
          </w:tcPr>
          <w:p w14:paraId="599E3652"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2596C36E"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23D40C0F" w14:textId="77777777" w:rsidR="00270125" w:rsidRPr="00D860D5" w:rsidRDefault="00270125" w:rsidP="000C71DC">
            <w:pPr>
              <w:jc w:val="right"/>
              <w:rPr>
                <w:rFonts w:ascii="Arial" w:hAnsi="Arial" w:cs="Arial"/>
                <w:sz w:val="18"/>
                <w:szCs w:val="18"/>
                <w:lang w:val="en-GB"/>
              </w:rPr>
            </w:pPr>
          </w:p>
        </w:tc>
        <w:tc>
          <w:tcPr>
            <w:tcW w:w="992" w:type="dxa"/>
            <w:noWrap/>
          </w:tcPr>
          <w:p w14:paraId="18DF5EAA" w14:textId="77777777" w:rsidR="00270125" w:rsidRPr="00D860D5" w:rsidRDefault="00270125" w:rsidP="000C71DC">
            <w:pPr>
              <w:jc w:val="right"/>
              <w:rPr>
                <w:rFonts w:ascii="Arial" w:hAnsi="Arial" w:cs="Arial"/>
                <w:sz w:val="18"/>
                <w:szCs w:val="18"/>
                <w:lang w:val="en-GB"/>
              </w:rPr>
            </w:pPr>
          </w:p>
        </w:tc>
      </w:tr>
      <w:tr w:rsidR="00270125" w:rsidRPr="00D860D5" w14:paraId="1CACE106" w14:textId="77777777" w:rsidTr="000C71DC">
        <w:trPr>
          <w:trHeight w:val="20"/>
        </w:trPr>
        <w:tc>
          <w:tcPr>
            <w:tcW w:w="1129" w:type="dxa"/>
            <w:noWrap/>
          </w:tcPr>
          <w:p w14:paraId="34045AFF"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2.8</w:t>
            </w:r>
          </w:p>
        </w:tc>
        <w:tc>
          <w:tcPr>
            <w:tcW w:w="4683" w:type="dxa"/>
            <w:vAlign w:val="center"/>
          </w:tcPr>
          <w:p w14:paraId="2623B8D0" w14:textId="77777777" w:rsidR="00270125" w:rsidRPr="00D860D5" w:rsidRDefault="00270125" w:rsidP="000C71DC">
            <w:pPr>
              <w:keepLines/>
              <w:autoSpaceDE w:val="0"/>
              <w:autoSpaceDN w:val="0"/>
              <w:rPr>
                <w:rFonts w:ascii="Arial" w:hAnsi="Arial"/>
                <w:sz w:val="18"/>
                <w:szCs w:val="18"/>
                <w:highlight w:val="cyan"/>
                <w:lang w:val="en-GB"/>
              </w:rPr>
            </w:pPr>
            <w:r w:rsidRPr="00D860D5">
              <w:rPr>
                <w:rFonts w:ascii="Arial" w:hAnsi="Arial" w:cs="Arial"/>
                <w:color w:val="000000"/>
                <w:sz w:val="18"/>
                <w:szCs w:val="18"/>
                <w:lang w:val="en-GB"/>
              </w:rPr>
              <w:t>Ductile iron flange adapter PN25 DN900х800</w:t>
            </w:r>
          </w:p>
        </w:tc>
        <w:tc>
          <w:tcPr>
            <w:tcW w:w="713" w:type="dxa"/>
            <w:noWrap/>
          </w:tcPr>
          <w:p w14:paraId="4375C4AD"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1806F4C5"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5DE8EDD3" w14:textId="77777777" w:rsidR="00270125" w:rsidRPr="00D860D5" w:rsidRDefault="00270125" w:rsidP="000C71DC">
            <w:pPr>
              <w:jc w:val="right"/>
              <w:rPr>
                <w:rFonts w:ascii="Arial" w:hAnsi="Arial" w:cs="Arial"/>
                <w:sz w:val="18"/>
                <w:szCs w:val="18"/>
                <w:lang w:val="en-GB"/>
              </w:rPr>
            </w:pPr>
          </w:p>
        </w:tc>
        <w:tc>
          <w:tcPr>
            <w:tcW w:w="992" w:type="dxa"/>
            <w:noWrap/>
          </w:tcPr>
          <w:p w14:paraId="4BF8A3B3" w14:textId="77777777" w:rsidR="00270125" w:rsidRPr="00D860D5" w:rsidRDefault="00270125" w:rsidP="000C71DC">
            <w:pPr>
              <w:jc w:val="right"/>
              <w:rPr>
                <w:rFonts w:ascii="Arial" w:hAnsi="Arial" w:cs="Arial"/>
                <w:sz w:val="18"/>
                <w:szCs w:val="18"/>
                <w:lang w:val="en-GB"/>
              </w:rPr>
            </w:pPr>
          </w:p>
        </w:tc>
      </w:tr>
      <w:tr w:rsidR="00270125" w:rsidRPr="00D860D5" w14:paraId="6DB555F1" w14:textId="77777777" w:rsidTr="000C71DC">
        <w:trPr>
          <w:trHeight w:val="20"/>
        </w:trPr>
        <w:tc>
          <w:tcPr>
            <w:tcW w:w="1129" w:type="dxa"/>
            <w:noWrap/>
          </w:tcPr>
          <w:p w14:paraId="2F41523C"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2.9</w:t>
            </w:r>
          </w:p>
        </w:tc>
        <w:tc>
          <w:tcPr>
            <w:tcW w:w="4683" w:type="dxa"/>
            <w:vAlign w:val="center"/>
          </w:tcPr>
          <w:p w14:paraId="77FCA455" w14:textId="77777777" w:rsidR="00270125" w:rsidRPr="00D860D5" w:rsidRDefault="00270125" w:rsidP="000C71DC">
            <w:pPr>
              <w:keepLines/>
              <w:autoSpaceDE w:val="0"/>
              <w:autoSpaceDN w:val="0"/>
              <w:rPr>
                <w:rFonts w:ascii="Arial" w:hAnsi="Arial" w:cs="Arial"/>
                <w:color w:val="000000"/>
                <w:sz w:val="18"/>
                <w:szCs w:val="18"/>
                <w:highlight w:val="cyan"/>
                <w:lang w:val="en-GB"/>
              </w:rPr>
            </w:pPr>
            <w:r w:rsidRPr="00D860D5">
              <w:rPr>
                <w:rFonts w:ascii="Arial" w:hAnsi="Arial" w:cs="Arial"/>
                <w:color w:val="000000"/>
                <w:sz w:val="18"/>
                <w:szCs w:val="18"/>
                <w:lang w:val="en-GB"/>
              </w:rPr>
              <w:t>Ductile iron branch, flange hub DN800 PN25</w:t>
            </w:r>
          </w:p>
        </w:tc>
        <w:tc>
          <w:tcPr>
            <w:tcW w:w="713" w:type="dxa"/>
            <w:noWrap/>
          </w:tcPr>
          <w:p w14:paraId="3239373B"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5808B111"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607DC2D3" w14:textId="77777777" w:rsidR="00270125" w:rsidRPr="00D860D5" w:rsidRDefault="00270125" w:rsidP="000C71DC">
            <w:pPr>
              <w:jc w:val="right"/>
              <w:rPr>
                <w:rFonts w:ascii="Arial" w:hAnsi="Arial" w:cs="Arial"/>
                <w:sz w:val="18"/>
                <w:szCs w:val="18"/>
                <w:lang w:val="en-GB"/>
              </w:rPr>
            </w:pPr>
          </w:p>
        </w:tc>
        <w:tc>
          <w:tcPr>
            <w:tcW w:w="992" w:type="dxa"/>
            <w:noWrap/>
          </w:tcPr>
          <w:p w14:paraId="53A7F6D6" w14:textId="77777777" w:rsidR="00270125" w:rsidRPr="00D860D5" w:rsidRDefault="00270125" w:rsidP="000C71DC">
            <w:pPr>
              <w:jc w:val="right"/>
              <w:rPr>
                <w:rFonts w:ascii="Arial" w:hAnsi="Arial" w:cs="Arial"/>
                <w:sz w:val="18"/>
                <w:szCs w:val="18"/>
                <w:lang w:val="en-GB"/>
              </w:rPr>
            </w:pPr>
          </w:p>
        </w:tc>
      </w:tr>
      <w:tr w:rsidR="00270125" w:rsidRPr="00D860D5" w14:paraId="1C84E8D9" w14:textId="77777777" w:rsidTr="000C71DC">
        <w:trPr>
          <w:trHeight w:val="20"/>
        </w:trPr>
        <w:tc>
          <w:tcPr>
            <w:tcW w:w="1129" w:type="dxa"/>
            <w:noWrap/>
          </w:tcPr>
          <w:p w14:paraId="60AEF576"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2.10</w:t>
            </w:r>
          </w:p>
        </w:tc>
        <w:tc>
          <w:tcPr>
            <w:tcW w:w="4683" w:type="dxa"/>
            <w:vAlign w:val="center"/>
          </w:tcPr>
          <w:p w14:paraId="330B93E6" w14:textId="77777777" w:rsidR="00270125" w:rsidRPr="00D860D5" w:rsidRDefault="00270125" w:rsidP="000C71DC">
            <w:pPr>
              <w:keepLines/>
              <w:autoSpaceDE w:val="0"/>
              <w:autoSpaceDN w:val="0"/>
              <w:rPr>
                <w:rFonts w:ascii="Arial" w:hAnsi="Arial" w:cs="Arial"/>
                <w:color w:val="000000"/>
                <w:sz w:val="18"/>
                <w:szCs w:val="18"/>
                <w:lang w:val="en-GB"/>
              </w:rPr>
            </w:pPr>
            <w:r w:rsidRPr="00D860D5">
              <w:rPr>
                <w:rFonts w:ascii="Arial" w:hAnsi="Arial" w:cs="Arial"/>
                <w:color w:val="000000"/>
                <w:sz w:val="18"/>
                <w:szCs w:val="18"/>
                <w:lang w:val="en-GB"/>
              </w:rPr>
              <w:t>Smooth flanged branch with ductile iron end DN800 L=0.6 m PN25</w:t>
            </w:r>
          </w:p>
        </w:tc>
        <w:tc>
          <w:tcPr>
            <w:tcW w:w="713" w:type="dxa"/>
            <w:noWrap/>
          </w:tcPr>
          <w:p w14:paraId="5E35A4D6"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4B018E1E"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15B5EFB7" w14:textId="77777777" w:rsidR="00270125" w:rsidRPr="00D860D5" w:rsidRDefault="00270125" w:rsidP="000C71DC">
            <w:pPr>
              <w:jc w:val="right"/>
              <w:rPr>
                <w:rFonts w:ascii="Arial" w:hAnsi="Arial" w:cs="Arial"/>
                <w:sz w:val="18"/>
                <w:szCs w:val="18"/>
                <w:lang w:val="en-GB"/>
              </w:rPr>
            </w:pPr>
          </w:p>
        </w:tc>
        <w:tc>
          <w:tcPr>
            <w:tcW w:w="992" w:type="dxa"/>
            <w:noWrap/>
          </w:tcPr>
          <w:p w14:paraId="7FB9F8A6" w14:textId="77777777" w:rsidR="00270125" w:rsidRPr="00D860D5" w:rsidRDefault="00270125" w:rsidP="000C71DC">
            <w:pPr>
              <w:jc w:val="right"/>
              <w:rPr>
                <w:rFonts w:ascii="Arial" w:hAnsi="Arial" w:cs="Arial"/>
                <w:sz w:val="18"/>
                <w:szCs w:val="18"/>
                <w:lang w:val="en-GB"/>
              </w:rPr>
            </w:pPr>
          </w:p>
        </w:tc>
      </w:tr>
      <w:tr w:rsidR="00270125" w:rsidRPr="00D860D5" w14:paraId="7AE60172" w14:textId="77777777" w:rsidTr="000C71DC">
        <w:trPr>
          <w:trHeight w:val="20"/>
        </w:trPr>
        <w:tc>
          <w:tcPr>
            <w:tcW w:w="1129" w:type="dxa"/>
            <w:noWrap/>
          </w:tcPr>
          <w:p w14:paraId="31E5A014"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2.11</w:t>
            </w:r>
          </w:p>
        </w:tc>
        <w:tc>
          <w:tcPr>
            <w:tcW w:w="4683" w:type="dxa"/>
            <w:vAlign w:val="center"/>
          </w:tcPr>
          <w:p w14:paraId="513AF189" w14:textId="77777777" w:rsidR="00270125" w:rsidRPr="00D860D5" w:rsidRDefault="00270125" w:rsidP="000C71DC">
            <w:pPr>
              <w:keepLines/>
              <w:autoSpaceDE w:val="0"/>
              <w:autoSpaceDN w:val="0"/>
              <w:rPr>
                <w:rFonts w:ascii="Arial" w:hAnsi="Arial" w:cs="Arial"/>
                <w:color w:val="000000"/>
                <w:sz w:val="18"/>
                <w:szCs w:val="18"/>
                <w:lang w:val="en-GB"/>
              </w:rPr>
            </w:pPr>
            <w:r w:rsidRPr="00D860D5">
              <w:rPr>
                <w:rFonts w:ascii="Arial" w:hAnsi="Arial" w:cs="Arial"/>
                <w:color w:val="000000"/>
                <w:sz w:val="18"/>
                <w:szCs w:val="18"/>
                <w:lang w:val="en-GB"/>
              </w:rPr>
              <w:t>Ductile iron flange T-bend DN800х800х800 PN25</w:t>
            </w:r>
          </w:p>
        </w:tc>
        <w:tc>
          <w:tcPr>
            <w:tcW w:w="713" w:type="dxa"/>
            <w:noWrap/>
          </w:tcPr>
          <w:p w14:paraId="5D50FF8A"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07684B1F"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47168CA6" w14:textId="77777777" w:rsidR="00270125" w:rsidRPr="00D860D5" w:rsidRDefault="00270125" w:rsidP="000C71DC">
            <w:pPr>
              <w:jc w:val="right"/>
              <w:rPr>
                <w:rFonts w:ascii="Arial" w:hAnsi="Arial" w:cs="Arial"/>
                <w:sz w:val="18"/>
                <w:szCs w:val="18"/>
                <w:lang w:val="en-GB"/>
              </w:rPr>
            </w:pPr>
          </w:p>
        </w:tc>
        <w:tc>
          <w:tcPr>
            <w:tcW w:w="992" w:type="dxa"/>
            <w:noWrap/>
          </w:tcPr>
          <w:p w14:paraId="471E9279" w14:textId="77777777" w:rsidR="00270125" w:rsidRPr="00D860D5" w:rsidRDefault="00270125" w:rsidP="000C71DC">
            <w:pPr>
              <w:jc w:val="right"/>
              <w:rPr>
                <w:rFonts w:ascii="Arial" w:hAnsi="Arial" w:cs="Arial"/>
                <w:sz w:val="18"/>
                <w:szCs w:val="18"/>
                <w:lang w:val="en-GB"/>
              </w:rPr>
            </w:pPr>
          </w:p>
        </w:tc>
      </w:tr>
      <w:tr w:rsidR="00270125" w:rsidRPr="00D860D5" w14:paraId="01A40E03" w14:textId="77777777" w:rsidTr="000C71DC">
        <w:trPr>
          <w:trHeight w:val="20"/>
        </w:trPr>
        <w:tc>
          <w:tcPr>
            <w:tcW w:w="1129" w:type="dxa"/>
            <w:noWrap/>
          </w:tcPr>
          <w:p w14:paraId="64D27C48"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2.12</w:t>
            </w:r>
          </w:p>
        </w:tc>
        <w:tc>
          <w:tcPr>
            <w:tcW w:w="4683" w:type="dxa"/>
            <w:vAlign w:val="center"/>
          </w:tcPr>
          <w:p w14:paraId="79F6B862" w14:textId="77777777" w:rsidR="00270125" w:rsidRPr="00D860D5" w:rsidRDefault="00270125" w:rsidP="000C71DC">
            <w:pPr>
              <w:keepLines/>
              <w:autoSpaceDE w:val="0"/>
              <w:autoSpaceDN w:val="0"/>
              <w:rPr>
                <w:rFonts w:ascii="Arial" w:hAnsi="Arial" w:cs="Arial"/>
                <w:color w:val="000000"/>
                <w:sz w:val="18"/>
                <w:szCs w:val="18"/>
                <w:lang w:val="en-GB"/>
              </w:rPr>
            </w:pPr>
            <w:r w:rsidRPr="00D860D5">
              <w:rPr>
                <w:rFonts w:ascii="Arial" w:hAnsi="Arial" w:cs="Arial"/>
                <w:color w:val="000000"/>
                <w:sz w:val="18"/>
                <w:szCs w:val="18"/>
                <w:lang w:val="en-GB"/>
              </w:rPr>
              <w:t>Ductile iron flange T-bend DN800х300х800 PN25</w:t>
            </w:r>
          </w:p>
        </w:tc>
        <w:tc>
          <w:tcPr>
            <w:tcW w:w="713" w:type="dxa"/>
            <w:noWrap/>
          </w:tcPr>
          <w:p w14:paraId="090C8CD4"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418352FE"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6613BA08" w14:textId="77777777" w:rsidR="00270125" w:rsidRPr="00D860D5" w:rsidRDefault="00270125" w:rsidP="000C71DC">
            <w:pPr>
              <w:jc w:val="right"/>
              <w:rPr>
                <w:rFonts w:ascii="Arial" w:hAnsi="Arial" w:cs="Arial"/>
                <w:sz w:val="18"/>
                <w:szCs w:val="18"/>
                <w:lang w:val="en-GB"/>
              </w:rPr>
            </w:pPr>
          </w:p>
        </w:tc>
        <w:tc>
          <w:tcPr>
            <w:tcW w:w="992" w:type="dxa"/>
            <w:noWrap/>
          </w:tcPr>
          <w:p w14:paraId="1DD4A3FE" w14:textId="77777777" w:rsidR="00270125" w:rsidRPr="00D860D5" w:rsidRDefault="00270125" w:rsidP="000C71DC">
            <w:pPr>
              <w:jc w:val="right"/>
              <w:rPr>
                <w:rFonts w:ascii="Arial" w:hAnsi="Arial" w:cs="Arial"/>
                <w:sz w:val="18"/>
                <w:szCs w:val="18"/>
                <w:lang w:val="en-GB"/>
              </w:rPr>
            </w:pPr>
          </w:p>
        </w:tc>
      </w:tr>
      <w:tr w:rsidR="00270125" w:rsidRPr="00D860D5" w14:paraId="4C98E3A3" w14:textId="77777777" w:rsidTr="000C71DC">
        <w:trPr>
          <w:trHeight w:val="20"/>
        </w:trPr>
        <w:tc>
          <w:tcPr>
            <w:tcW w:w="1129" w:type="dxa"/>
            <w:noWrap/>
          </w:tcPr>
          <w:p w14:paraId="0DBA2830"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2.13</w:t>
            </w:r>
          </w:p>
        </w:tc>
        <w:tc>
          <w:tcPr>
            <w:tcW w:w="4683" w:type="dxa"/>
            <w:vAlign w:val="center"/>
          </w:tcPr>
          <w:p w14:paraId="39A47B87" w14:textId="77777777" w:rsidR="00270125" w:rsidRPr="00D860D5" w:rsidRDefault="00270125" w:rsidP="000C71DC">
            <w:pPr>
              <w:keepLines/>
              <w:autoSpaceDE w:val="0"/>
              <w:autoSpaceDN w:val="0"/>
              <w:rPr>
                <w:rFonts w:ascii="Arial" w:hAnsi="Arial" w:cs="Arial"/>
                <w:color w:val="000000"/>
                <w:sz w:val="18"/>
                <w:szCs w:val="18"/>
                <w:lang w:val="en-GB"/>
              </w:rPr>
            </w:pPr>
            <w:r w:rsidRPr="00D860D5">
              <w:rPr>
                <w:rFonts w:ascii="Arial" w:hAnsi="Arial" w:cs="Arial"/>
                <w:color w:val="000000"/>
                <w:sz w:val="18"/>
                <w:szCs w:val="18"/>
                <w:lang w:val="en-GB"/>
              </w:rPr>
              <w:t>Dismantling joint DN800 PN25</w:t>
            </w:r>
          </w:p>
        </w:tc>
        <w:tc>
          <w:tcPr>
            <w:tcW w:w="713" w:type="dxa"/>
            <w:noWrap/>
          </w:tcPr>
          <w:p w14:paraId="7623B0F6"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5248B777"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4AB331DD" w14:textId="77777777" w:rsidR="00270125" w:rsidRPr="00D860D5" w:rsidRDefault="00270125" w:rsidP="000C71DC">
            <w:pPr>
              <w:jc w:val="right"/>
              <w:rPr>
                <w:rFonts w:ascii="Arial" w:hAnsi="Arial" w:cs="Arial"/>
                <w:sz w:val="18"/>
                <w:szCs w:val="18"/>
                <w:lang w:val="en-GB"/>
              </w:rPr>
            </w:pPr>
          </w:p>
        </w:tc>
        <w:tc>
          <w:tcPr>
            <w:tcW w:w="992" w:type="dxa"/>
            <w:noWrap/>
          </w:tcPr>
          <w:p w14:paraId="578CB8C3" w14:textId="77777777" w:rsidR="00270125" w:rsidRPr="00D860D5" w:rsidRDefault="00270125" w:rsidP="000C71DC">
            <w:pPr>
              <w:jc w:val="right"/>
              <w:rPr>
                <w:rFonts w:ascii="Arial" w:hAnsi="Arial" w:cs="Arial"/>
                <w:sz w:val="18"/>
                <w:szCs w:val="18"/>
                <w:lang w:val="en-GB"/>
              </w:rPr>
            </w:pPr>
          </w:p>
        </w:tc>
      </w:tr>
      <w:tr w:rsidR="00270125" w:rsidRPr="00D860D5" w14:paraId="7825A0E8" w14:textId="77777777" w:rsidTr="000C71DC">
        <w:trPr>
          <w:trHeight w:val="20"/>
        </w:trPr>
        <w:tc>
          <w:tcPr>
            <w:tcW w:w="1129" w:type="dxa"/>
            <w:noWrap/>
          </w:tcPr>
          <w:p w14:paraId="2061B30B"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2.14</w:t>
            </w:r>
          </w:p>
        </w:tc>
        <w:tc>
          <w:tcPr>
            <w:tcW w:w="4683" w:type="dxa"/>
            <w:vAlign w:val="center"/>
          </w:tcPr>
          <w:p w14:paraId="5F1E63C4" w14:textId="77777777" w:rsidR="00270125" w:rsidRPr="00D860D5" w:rsidRDefault="00270125" w:rsidP="000C71DC">
            <w:pPr>
              <w:keepLines/>
              <w:autoSpaceDE w:val="0"/>
              <w:autoSpaceDN w:val="0"/>
              <w:rPr>
                <w:rFonts w:ascii="Arial" w:hAnsi="Arial" w:cs="Arial"/>
                <w:color w:val="000000"/>
                <w:sz w:val="18"/>
                <w:szCs w:val="18"/>
                <w:lang w:val="en-GB"/>
              </w:rPr>
            </w:pPr>
            <w:r w:rsidRPr="00D860D5">
              <w:rPr>
                <w:rFonts w:ascii="Arial" w:hAnsi="Arial" w:cs="Arial"/>
                <w:color w:val="000000"/>
                <w:sz w:val="18"/>
                <w:szCs w:val="18"/>
                <w:lang w:val="en-GB"/>
              </w:rPr>
              <w:t>Short flange ductile iron gate valve PN25 DN150</w:t>
            </w:r>
          </w:p>
        </w:tc>
        <w:tc>
          <w:tcPr>
            <w:tcW w:w="713" w:type="dxa"/>
            <w:noWrap/>
          </w:tcPr>
          <w:p w14:paraId="2BE64DF1"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3D48D411"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2DFC6EE3" w14:textId="77777777" w:rsidR="00270125" w:rsidRPr="00D860D5" w:rsidRDefault="00270125" w:rsidP="000C71DC">
            <w:pPr>
              <w:jc w:val="right"/>
              <w:rPr>
                <w:rFonts w:ascii="Arial" w:hAnsi="Arial" w:cs="Arial"/>
                <w:sz w:val="18"/>
                <w:szCs w:val="18"/>
                <w:lang w:val="en-GB"/>
              </w:rPr>
            </w:pPr>
          </w:p>
        </w:tc>
        <w:tc>
          <w:tcPr>
            <w:tcW w:w="992" w:type="dxa"/>
            <w:noWrap/>
          </w:tcPr>
          <w:p w14:paraId="4836C4B8" w14:textId="77777777" w:rsidR="00270125" w:rsidRPr="00D860D5" w:rsidRDefault="00270125" w:rsidP="000C71DC">
            <w:pPr>
              <w:jc w:val="right"/>
              <w:rPr>
                <w:rFonts w:ascii="Arial" w:hAnsi="Arial" w:cs="Arial"/>
                <w:sz w:val="18"/>
                <w:szCs w:val="18"/>
                <w:lang w:val="en-GB"/>
              </w:rPr>
            </w:pPr>
          </w:p>
        </w:tc>
      </w:tr>
      <w:tr w:rsidR="00270125" w:rsidRPr="00D860D5" w14:paraId="59B1A670" w14:textId="77777777" w:rsidTr="000C71DC">
        <w:trPr>
          <w:trHeight w:val="20"/>
        </w:trPr>
        <w:tc>
          <w:tcPr>
            <w:tcW w:w="1129" w:type="dxa"/>
            <w:noWrap/>
          </w:tcPr>
          <w:p w14:paraId="569ACADB"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2.15</w:t>
            </w:r>
          </w:p>
        </w:tc>
        <w:tc>
          <w:tcPr>
            <w:tcW w:w="4683" w:type="dxa"/>
            <w:vAlign w:val="center"/>
          </w:tcPr>
          <w:p w14:paraId="0B652707" w14:textId="77777777" w:rsidR="00270125" w:rsidRPr="00D860D5" w:rsidRDefault="00270125" w:rsidP="000C71DC">
            <w:pPr>
              <w:keepLines/>
              <w:autoSpaceDE w:val="0"/>
              <w:autoSpaceDN w:val="0"/>
              <w:rPr>
                <w:rFonts w:ascii="Arial" w:hAnsi="Arial" w:cs="Arial"/>
                <w:color w:val="000000"/>
                <w:sz w:val="18"/>
                <w:szCs w:val="18"/>
                <w:lang w:val="en-GB"/>
              </w:rPr>
            </w:pPr>
            <w:r w:rsidRPr="00D860D5">
              <w:rPr>
                <w:rFonts w:ascii="Arial" w:hAnsi="Arial" w:cs="Arial"/>
                <w:color w:val="000000"/>
                <w:sz w:val="18"/>
                <w:szCs w:val="18"/>
                <w:lang w:val="en-GB"/>
              </w:rPr>
              <w:t>Flywheel for gate valve DN150</w:t>
            </w:r>
          </w:p>
        </w:tc>
        <w:tc>
          <w:tcPr>
            <w:tcW w:w="713" w:type="dxa"/>
            <w:noWrap/>
          </w:tcPr>
          <w:p w14:paraId="4296E77F"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323BD691"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3CA353F0" w14:textId="77777777" w:rsidR="00270125" w:rsidRPr="00D860D5" w:rsidRDefault="00270125" w:rsidP="000C71DC">
            <w:pPr>
              <w:jc w:val="right"/>
              <w:rPr>
                <w:rFonts w:ascii="Arial" w:hAnsi="Arial" w:cs="Arial"/>
                <w:sz w:val="18"/>
                <w:szCs w:val="18"/>
                <w:lang w:val="en-GB"/>
              </w:rPr>
            </w:pPr>
          </w:p>
        </w:tc>
        <w:tc>
          <w:tcPr>
            <w:tcW w:w="992" w:type="dxa"/>
            <w:noWrap/>
          </w:tcPr>
          <w:p w14:paraId="60D8012B" w14:textId="77777777" w:rsidR="00270125" w:rsidRPr="00D860D5" w:rsidRDefault="00270125" w:rsidP="000C71DC">
            <w:pPr>
              <w:jc w:val="right"/>
              <w:rPr>
                <w:rFonts w:ascii="Arial" w:hAnsi="Arial" w:cs="Arial"/>
                <w:sz w:val="18"/>
                <w:szCs w:val="18"/>
                <w:lang w:val="en-GB"/>
              </w:rPr>
            </w:pPr>
          </w:p>
        </w:tc>
      </w:tr>
      <w:tr w:rsidR="00270125" w:rsidRPr="00D860D5" w14:paraId="3EDB0C08" w14:textId="77777777" w:rsidTr="000C71DC">
        <w:trPr>
          <w:trHeight w:val="20"/>
        </w:trPr>
        <w:tc>
          <w:tcPr>
            <w:tcW w:w="1129" w:type="dxa"/>
            <w:noWrap/>
          </w:tcPr>
          <w:p w14:paraId="0F4AEC09"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2.16</w:t>
            </w:r>
          </w:p>
        </w:tc>
        <w:tc>
          <w:tcPr>
            <w:tcW w:w="4683" w:type="dxa"/>
            <w:vAlign w:val="center"/>
          </w:tcPr>
          <w:p w14:paraId="484DC479" w14:textId="77777777" w:rsidR="00270125" w:rsidRPr="00D860D5" w:rsidRDefault="00270125" w:rsidP="000C71DC">
            <w:pPr>
              <w:keepLines/>
              <w:autoSpaceDE w:val="0"/>
              <w:autoSpaceDN w:val="0"/>
              <w:rPr>
                <w:rFonts w:ascii="Arial" w:hAnsi="Arial" w:cs="Arial"/>
                <w:color w:val="000000"/>
                <w:sz w:val="18"/>
                <w:szCs w:val="18"/>
                <w:lang w:val="en-GB"/>
              </w:rPr>
            </w:pPr>
            <w:r w:rsidRPr="00D860D5">
              <w:rPr>
                <w:rFonts w:ascii="Arial" w:hAnsi="Arial" w:cs="Arial"/>
                <w:color w:val="000000"/>
                <w:sz w:val="18"/>
                <w:szCs w:val="18"/>
                <w:lang w:val="en-GB"/>
              </w:rPr>
              <w:t>Two-stage air valve DN150 PN25</w:t>
            </w:r>
          </w:p>
        </w:tc>
        <w:tc>
          <w:tcPr>
            <w:tcW w:w="713" w:type="dxa"/>
            <w:noWrap/>
          </w:tcPr>
          <w:p w14:paraId="6A77406E"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7BEF9A11"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31F683C6" w14:textId="77777777" w:rsidR="00270125" w:rsidRPr="00D860D5" w:rsidRDefault="00270125" w:rsidP="000C71DC">
            <w:pPr>
              <w:jc w:val="right"/>
              <w:rPr>
                <w:rFonts w:ascii="Arial" w:hAnsi="Arial" w:cs="Arial"/>
                <w:sz w:val="18"/>
                <w:szCs w:val="18"/>
                <w:lang w:val="en-GB"/>
              </w:rPr>
            </w:pPr>
          </w:p>
        </w:tc>
        <w:tc>
          <w:tcPr>
            <w:tcW w:w="992" w:type="dxa"/>
            <w:noWrap/>
          </w:tcPr>
          <w:p w14:paraId="592A17AC" w14:textId="77777777" w:rsidR="00270125" w:rsidRPr="00D860D5" w:rsidRDefault="00270125" w:rsidP="000C71DC">
            <w:pPr>
              <w:jc w:val="right"/>
              <w:rPr>
                <w:rFonts w:ascii="Arial" w:hAnsi="Arial" w:cs="Arial"/>
                <w:sz w:val="18"/>
                <w:szCs w:val="18"/>
                <w:lang w:val="en-GB"/>
              </w:rPr>
            </w:pPr>
          </w:p>
        </w:tc>
      </w:tr>
      <w:tr w:rsidR="00270125" w:rsidRPr="00D860D5" w14:paraId="6C9D0A10" w14:textId="77777777" w:rsidTr="000C71DC">
        <w:trPr>
          <w:trHeight w:val="20"/>
        </w:trPr>
        <w:tc>
          <w:tcPr>
            <w:tcW w:w="1129" w:type="dxa"/>
            <w:noWrap/>
          </w:tcPr>
          <w:p w14:paraId="746973FB"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2.17</w:t>
            </w:r>
          </w:p>
        </w:tc>
        <w:tc>
          <w:tcPr>
            <w:tcW w:w="4683" w:type="dxa"/>
            <w:vAlign w:val="center"/>
          </w:tcPr>
          <w:p w14:paraId="0C9365AA" w14:textId="77777777" w:rsidR="00270125" w:rsidRPr="00D860D5" w:rsidRDefault="00270125" w:rsidP="000C71DC">
            <w:pPr>
              <w:keepLines/>
              <w:autoSpaceDE w:val="0"/>
              <w:autoSpaceDN w:val="0"/>
              <w:rPr>
                <w:rFonts w:ascii="Arial" w:hAnsi="Arial" w:cs="Arial"/>
                <w:color w:val="000000"/>
                <w:sz w:val="18"/>
                <w:szCs w:val="18"/>
                <w:highlight w:val="cyan"/>
                <w:lang w:val="en-GB"/>
              </w:rPr>
            </w:pPr>
            <w:r w:rsidRPr="00D860D5">
              <w:rPr>
                <w:rFonts w:ascii="Arial" w:hAnsi="Arial" w:cs="Arial"/>
                <w:color w:val="000000"/>
                <w:sz w:val="18"/>
                <w:szCs w:val="18"/>
                <w:lang w:val="en-GB"/>
              </w:rPr>
              <w:t>Rotary butterfly valve DN300 PN25</w:t>
            </w:r>
          </w:p>
        </w:tc>
        <w:tc>
          <w:tcPr>
            <w:tcW w:w="713" w:type="dxa"/>
            <w:noWrap/>
          </w:tcPr>
          <w:p w14:paraId="0DAFD971"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2E357DBF"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5525DCFB" w14:textId="77777777" w:rsidR="00270125" w:rsidRPr="00D860D5" w:rsidRDefault="00270125" w:rsidP="000C71DC">
            <w:pPr>
              <w:jc w:val="right"/>
              <w:rPr>
                <w:rFonts w:ascii="Arial" w:hAnsi="Arial" w:cs="Arial"/>
                <w:sz w:val="18"/>
                <w:szCs w:val="18"/>
                <w:lang w:val="en-GB"/>
              </w:rPr>
            </w:pPr>
          </w:p>
        </w:tc>
        <w:tc>
          <w:tcPr>
            <w:tcW w:w="992" w:type="dxa"/>
            <w:noWrap/>
          </w:tcPr>
          <w:p w14:paraId="289B65CC" w14:textId="77777777" w:rsidR="00270125" w:rsidRPr="00D860D5" w:rsidRDefault="00270125" w:rsidP="000C71DC">
            <w:pPr>
              <w:jc w:val="right"/>
              <w:rPr>
                <w:rFonts w:ascii="Arial" w:hAnsi="Arial" w:cs="Arial"/>
                <w:sz w:val="18"/>
                <w:szCs w:val="18"/>
                <w:lang w:val="en-GB"/>
              </w:rPr>
            </w:pPr>
          </w:p>
        </w:tc>
      </w:tr>
      <w:tr w:rsidR="00270125" w:rsidRPr="00D860D5" w14:paraId="50A0D79B" w14:textId="77777777" w:rsidTr="000C71DC">
        <w:trPr>
          <w:trHeight w:val="20"/>
        </w:trPr>
        <w:tc>
          <w:tcPr>
            <w:tcW w:w="1129" w:type="dxa"/>
            <w:noWrap/>
          </w:tcPr>
          <w:p w14:paraId="5F98088A"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2.18</w:t>
            </w:r>
          </w:p>
        </w:tc>
        <w:tc>
          <w:tcPr>
            <w:tcW w:w="4683" w:type="dxa"/>
            <w:vAlign w:val="center"/>
          </w:tcPr>
          <w:p w14:paraId="668C725E" w14:textId="77777777" w:rsidR="00270125" w:rsidRPr="00D860D5" w:rsidRDefault="00270125" w:rsidP="000C71DC">
            <w:pPr>
              <w:keepLines/>
              <w:autoSpaceDE w:val="0"/>
              <w:autoSpaceDN w:val="0"/>
              <w:rPr>
                <w:rFonts w:ascii="Arial" w:hAnsi="Arial" w:cs="Arial"/>
                <w:color w:val="000000"/>
                <w:sz w:val="18"/>
                <w:szCs w:val="18"/>
                <w:highlight w:val="cyan"/>
                <w:lang w:val="en-GB"/>
              </w:rPr>
            </w:pPr>
            <w:r w:rsidRPr="00D860D5">
              <w:rPr>
                <w:rFonts w:ascii="Arial" w:hAnsi="Arial" w:cs="Arial"/>
                <w:color w:val="000000"/>
                <w:sz w:val="18"/>
                <w:szCs w:val="18"/>
                <w:lang w:val="en-GB"/>
              </w:rPr>
              <w:t>Flywheel for gate valve DN300</w:t>
            </w:r>
          </w:p>
        </w:tc>
        <w:tc>
          <w:tcPr>
            <w:tcW w:w="713" w:type="dxa"/>
            <w:noWrap/>
          </w:tcPr>
          <w:p w14:paraId="350C70FE"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395788E1"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6E2AF9F3" w14:textId="77777777" w:rsidR="00270125" w:rsidRPr="00D860D5" w:rsidRDefault="00270125" w:rsidP="000C71DC">
            <w:pPr>
              <w:jc w:val="right"/>
              <w:rPr>
                <w:rFonts w:ascii="Arial" w:hAnsi="Arial" w:cs="Arial"/>
                <w:sz w:val="18"/>
                <w:szCs w:val="18"/>
                <w:lang w:val="en-GB"/>
              </w:rPr>
            </w:pPr>
          </w:p>
        </w:tc>
        <w:tc>
          <w:tcPr>
            <w:tcW w:w="992" w:type="dxa"/>
            <w:noWrap/>
          </w:tcPr>
          <w:p w14:paraId="01C3D3CC" w14:textId="77777777" w:rsidR="00270125" w:rsidRPr="00D860D5" w:rsidRDefault="00270125" w:rsidP="000C71DC">
            <w:pPr>
              <w:jc w:val="right"/>
              <w:rPr>
                <w:rFonts w:ascii="Arial" w:hAnsi="Arial" w:cs="Arial"/>
                <w:sz w:val="18"/>
                <w:szCs w:val="18"/>
                <w:lang w:val="en-GB"/>
              </w:rPr>
            </w:pPr>
          </w:p>
        </w:tc>
      </w:tr>
      <w:tr w:rsidR="00270125" w:rsidRPr="00D860D5" w14:paraId="2AA2F985" w14:textId="77777777" w:rsidTr="000C71DC">
        <w:trPr>
          <w:trHeight w:val="20"/>
        </w:trPr>
        <w:tc>
          <w:tcPr>
            <w:tcW w:w="1129" w:type="dxa"/>
            <w:noWrap/>
          </w:tcPr>
          <w:p w14:paraId="457C2C61"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2.19</w:t>
            </w:r>
          </w:p>
        </w:tc>
        <w:tc>
          <w:tcPr>
            <w:tcW w:w="4683" w:type="dxa"/>
            <w:vAlign w:val="center"/>
          </w:tcPr>
          <w:p w14:paraId="47BF5244" w14:textId="77777777" w:rsidR="00270125" w:rsidRPr="00D860D5" w:rsidRDefault="00270125" w:rsidP="000C71DC">
            <w:pPr>
              <w:keepLines/>
              <w:autoSpaceDE w:val="0"/>
              <w:autoSpaceDN w:val="0"/>
              <w:rPr>
                <w:rFonts w:ascii="Arial" w:hAnsi="Arial" w:cs="Arial"/>
                <w:color w:val="000000"/>
                <w:sz w:val="18"/>
                <w:szCs w:val="18"/>
                <w:highlight w:val="cyan"/>
                <w:lang w:val="en-GB"/>
              </w:rPr>
            </w:pPr>
            <w:r w:rsidRPr="00D860D5">
              <w:rPr>
                <w:rFonts w:ascii="Arial" w:hAnsi="Arial" w:cs="Arial"/>
                <w:color w:val="000000"/>
                <w:sz w:val="18"/>
                <w:szCs w:val="18"/>
                <w:lang w:val="en-GB"/>
              </w:rPr>
              <w:t>Ductile iron flange T-bend DN900х900х900 PN25</w:t>
            </w:r>
          </w:p>
        </w:tc>
        <w:tc>
          <w:tcPr>
            <w:tcW w:w="713" w:type="dxa"/>
            <w:noWrap/>
          </w:tcPr>
          <w:p w14:paraId="11C3CA0E"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1F2B3C47"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58B42451" w14:textId="77777777" w:rsidR="00270125" w:rsidRPr="00D860D5" w:rsidRDefault="00270125" w:rsidP="000C71DC">
            <w:pPr>
              <w:jc w:val="right"/>
              <w:rPr>
                <w:rFonts w:ascii="Arial" w:hAnsi="Arial" w:cs="Arial"/>
                <w:sz w:val="18"/>
                <w:szCs w:val="18"/>
                <w:lang w:val="en-GB"/>
              </w:rPr>
            </w:pPr>
          </w:p>
        </w:tc>
        <w:tc>
          <w:tcPr>
            <w:tcW w:w="992" w:type="dxa"/>
            <w:noWrap/>
          </w:tcPr>
          <w:p w14:paraId="11E21DEE" w14:textId="77777777" w:rsidR="00270125" w:rsidRPr="00D860D5" w:rsidRDefault="00270125" w:rsidP="000C71DC">
            <w:pPr>
              <w:jc w:val="right"/>
              <w:rPr>
                <w:rFonts w:ascii="Arial" w:hAnsi="Arial" w:cs="Arial"/>
                <w:sz w:val="18"/>
                <w:szCs w:val="18"/>
                <w:lang w:val="en-GB"/>
              </w:rPr>
            </w:pPr>
          </w:p>
        </w:tc>
      </w:tr>
      <w:tr w:rsidR="00270125" w:rsidRPr="00D860D5" w14:paraId="3DC0B407" w14:textId="77777777" w:rsidTr="000C71DC">
        <w:trPr>
          <w:trHeight w:val="20"/>
        </w:trPr>
        <w:tc>
          <w:tcPr>
            <w:tcW w:w="1129" w:type="dxa"/>
            <w:noWrap/>
          </w:tcPr>
          <w:p w14:paraId="494B36C9"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2.20</w:t>
            </w:r>
          </w:p>
        </w:tc>
        <w:tc>
          <w:tcPr>
            <w:tcW w:w="4683" w:type="dxa"/>
            <w:vAlign w:val="center"/>
          </w:tcPr>
          <w:p w14:paraId="6581A432" w14:textId="77777777" w:rsidR="00270125" w:rsidRPr="00D860D5" w:rsidRDefault="00270125" w:rsidP="000C71DC">
            <w:pPr>
              <w:keepLines/>
              <w:autoSpaceDE w:val="0"/>
              <w:autoSpaceDN w:val="0"/>
              <w:rPr>
                <w:rFonts w:ascii="Arial" w:hAnsi="Arial" w:cs="Arial"/>
                <w:color w:val="000000"/>
                <w:sz w:val="18"/>
                <w:szCs w:val="18"/>
                <w:highlight w:val="cyan"/>
                <w:lang w:val="en-GB"/>
              </w:rPr>
            </w:pPr>
            <w:r w:rsidRPr="00D860D5">
              <w:rPr>
                <w:rFonts w:ascii="Arial" w:hAnsi="Arial" w:cs="Arial"/>
                <w:color w:val="000000"/>
                <w:sz w:val="18"/>
                <w:szCs w:val="18"/>
                <w:lang w:val="en-GB"/>
              </w:rPr>
              <w:t>Dismantling joint DN900 PN25</w:t>
            </w:r>
          </w:p>
        </w:tc>
        <w:tc>
          <w:tcPr>
            <w:tcW w:w="713" w:type="dxa"/>
            <w:noWrap/>
          </w:tcPr>
          <w:p w14:paraId="3984F093"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3C0E0C26"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01F4D1FE" w14:textId="77777777" w:rsidR="00270125" w:rsidRPr="00D860D5" w:rsidRDefault="00270125" w:rsidP="000C71DC">
            <w:pPr>
              <w:jc w:val="right"/>
              <w:rPr>
                <w:rFonts w:ascii="Arial" w:hAnsi="Arial" w:cs="Arial"/>
                <w:sz w:val="18"/>
                <w:szCs w:val="18"/>
                <w:lang w:val="en-GB"/>
              </w:rPr>
            </w:pPr>
          </w:p>
        </w:tc>
        <w:tc>
          <w:tcPr>
            <w:tcW w:w="992" w:type="dxa"/>
            <w:noWrap/>
          </w:tcPr>
          <w:p w14:paraId="2828BBFD" w14:textId="77777777" w:rsidR="00270125" w:rsidRPr="00D860D5" w:rsidRDefault="00270125" w:rsidP="000C71DC">
            <w:pPr>
              <w:jc w:val="right"/>
              <w:rPr>
                <w:rFonts w:ascii="Arial" w:hAnsi="Arial" w:cs="Arial"/>
                <w:sz w:val="18"/>
                <w:szCs w:val="18"/>
                <w:lang w:val="en-GB"/>
              </w:rPr>
            </w:pPr>
          </w:p>
        </w:tc>
      </w:tr>
      <w:tr w:rsidR="00270125" w:rsidRPr="00D860D5" w14:paraId="17D50245" w14:textId="77777777" w:rsidTr="000C71DC">
        <w:trPr>
          <w:trHeight w:val="20"/>
        </w:trPr>
        <w:tc>
          <w:tcPr>
            <w:tcW w:w="1129" w:type="dxa"/>
            <w:noWrap/>
          </w:tcPr>
          <w:p w14:paraId="24C7363A"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2.21</w:t>
            </w:r>
          </w:p>
        </w:tc>
        <w:tc>
          <w:tcPr>
            <w:tcW w:w="4683" w:type="dxa"/>
            <w:vAlign w:val="center"/>
          </w:tcPr>
          <w:p w14:paraId="09782611" w14:textId="77777777" w:rsidR="00270125" w:rsidRPr="00D860D5" w:rsidRDefault="00270125" w:rsidP="000C71DC">
            <w:pPr>
              <w:keepLines/>
              <w:autoSpaceDE w:val="0"/>
              <w:autoSpaceDN w:val="0"/>
              <w:rPr>
                <w:rFonts w:ascii="Arial" w:hAnsi="Arial"/>
                <w:sz w:val="18"/>
                <w:szCs w:val="18"/>
                <w:highlight w:val="cyan"/>
                <w:lang w:val="en-GB"/>
              </w:rPr>
            </w:pPr>
            <w:r w:rsidRPr="00D860D5">
              <w:rPr>
                <w:rFonts w:ascii="Arial" w:hAnsi="Arial" w:cs="Arial"/>
                <w:color w:val="000000"/>
                <w:sz w:val="18"/>
                <w:szCs w:val="18"/>
                <w:lang w:val="en-GB"/>
              </w:rPr>
              <w:t>Coupling with short split bolts DN900 PN25</w:t>
            </w:r>
          </w:p>
        </w:tc>
        <w:tc>
          <w:tcPr>
            <w:tcW w:w="713" w:type="dxa"/>
            <w:noWrap/>
          </w:tcPr>
          <w:p w14:paraId="6159093B"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2FC3F8F9"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0C332873" w14:textId="77777777" w:rsidR="00270125" w:rsidRPr="00D860D5" w:rsidRDefault="00270125" w:rsidP="000C71DC">
            <w:pPr>
              <w:spacing w:before="100" w:beforeAutospacing="1" w:afterAutospacing="1"/>
              <w:jc w:val="right"/>
              <w:rPr>
                <w:rFonts w:ascii="Arial" w:hAnsi="Arial" w:cs="Arial"/>
                <w:sz w:val="18"/>
                <w:szCs w:val="18"/>
                <w:lang w:val="en-GB"/>
              </w:rPr>
            </w:pPr>
          </w:p>
        </w:tc>
        <w:tc>
          <w:tcPr>
            <w:tcW w:w="992" w:type="dxa"/>
            <w:noWrap/>
          </w:tcPr>
          <w:p w14:paraId="21A37BE7" w14:textId="77777777" w:rsidR="00270125" w:rsidRPr="00D860D5" w:rsidRDefault="00270125" w:rsidP="000C71DC">
            <w:pPr>
              <w:spacing w:before="100" w:beforeAutospacing="1" w:afterAutospacing="1"/>
              <w:jc w:val="right"/>
              <w:rPr>
                <w:rFonts w:ascii="Arial" w:hAnsi="Arial" w:cs="Arial"/>
                <w:sz w:val="18"/>
                <w:szCs w:val="18"/>
                <w:lang w:val="en-GB"/>
              </w:rPr>
            </w:pPr>
          </w:p>
        </w:tc>
      </w:tr>
      <w:tr w:rsidR="00270125" w:rsidRPr="00D860D5" w14:paraId="3D9043C5" w14:textId="77777777" w:rsidTr="000C71DC">
        <w:trPr>
          <w:trHeight w:val="20"/>
        </w:trPr>
        <w:tc>
          <w:tcPr>
            <w:tcW w:w="1129" w:type="dxa"/>
            <w:noWrap/>
          </w:tcPr>
          <w:p w14:paraId="61C4D121" w14:textId="77777777" w:rsidR="00270125" w:rsidRPr="00D860D5" w:rsidRDefault="00270125" w:rsidP="000C71DC">
            <w:pPr>
              <w:spacing w:before="100" w:beforeAutospacing="1" w:afterAutospacing="1"/>
              <w:rPr>
                <w:rFonts w:ascii="Arial" w:eastAsia="Arial Unicode MS" w:hAnsi="Arial" w:cs="Arial"/>
                <w:sz w:val="18"/>
                <w:szCs w:val="18"/>
              </w:rPr>
            </w:pPr>
            <w:r w:rsidRPr="00D860D5">
              <w:rPr>
                <w:rFonts w:ascii="Arial" w:eastAsia="Arial Unicode MS" w:hAnsi="Arial" w:cs="Arial"/>
                <w:sz w:val="18"/>
                <w:szCs w:val="18"/>
              </w:rPr>
              <w:t>2.22</w:t>
            </w:r>
          </w:p>
        </w:tc>
        <w:tc>
          <w:tcPr>
            <w:tcW w:w="4683" w:type="dxa"/>
            <w:vAlign w:val="center"/>
          </w:tcPr>
          <w:p w14:paraId="5697C471" w14:textId="77777777" w:rsidR="00270125" w:rsidRPr="00D860D5" w:rsidRDefault="00270125" w:rsidP="000C71DC">
            <w:pPr>
              <w:keepLines/>
              <w:autoSpaceDE w:val="0"/>
              <w:autoSpaceDN w:val="0"/>
              <w:rPr>
                <w:rFonts w:ascii="Arial" w:hAnsi="Arial" w:cs="Arial"/>
                <w:color w:val="000000"/>
                <w:sz w:val="18"/>
                <w:szCs w:val="18"/>
                <w:lang w:val="en-GB"/>
              </w:rPr>
            </w:pPr>
            <w:r w:rsidRPr="00886E60">
              <w:rPr>
                <w:rFonts w:ascii="Arial" w:hAnsi="Arial" w:cs="Arial"/>
                <w:color w:val="000000"/>
                <w:sz w:val="18"/>
                <w:szCs w:val="18"/>
                <w:lang w:val="en-GB"/>
              </w:rPr>
              <w:t>CIPP Liner including the curing materials</w:t>
            </w:r>
          </w:p>
        </w:tc>
        <w:tc>
          <w:tcPr>
            <w:tcW w:w="713" w:type="dxa"/>
            <w:noWrap/>
          </w:tcPr>
          <w:p w14:paraId="1757FAA5" w14:textId="77777777" w:rsidR="00270125" w:rsidRPr="00D860D5" w:rsidRDefault="00270125" w:rsidP="000C71DC">
            <w:pPr>
              <w:jc w:val="center"/>
              <w:rPr>
                <w:rFonts w:ascii="Arial" w:hAnsi="Arial" w:cs="Arial"/>
                <w:sz w:val="18"/>
                <w:szCs w:val="18"/>
                <w:lang w:val="en-GB"/>
              </w:rPr>
            </w:pPr>
            <w:r w:rsidRPr="00D860D5">
              <w:rPr>
                <w:rFonts w:ascii="Arial" w:hAnsi="Arial" w:cs="Arial"/>
                <w:sz w:val="18"/>
                <w:szCs w:val="18"/>
                <w:lang w:val="en-GB"/>
              </w:rPr>
              <w:t>set</w:t>
            </w:r>
          </w:p>
        </w:tc>
        <w:tc>
          <w:tcPr>
            <w:tcW w:w="1239" w:type="dxa"/>
            <w:noWrap/>
          </w:tcPr>
          <w:p w14:paraId="25374C62" w14:textId="77777777" w:rsidR="00270125" w:rsidRPr="00D860D5" w:rsidRDefault="00270125" w:rsidP="000C71DC">
            <w:pPr>
              <w:jc w:val="right"/>
              <w:rPr>
                <w:rFonts w:ascii="Arial" w:hAnsi="Arial" w:cs="Arial"/>
                <w:sz w:val="18"/>
                <w:szCs w:val="18"/>
                <w:lang w:val="en-GB"/>
              </w:rPr>
            </w:pPr>
            <w:r w:rsidRPr="00D860D5">
              <w:rPr>
                <w:rFonts w:ascii="Arial" w:hAnsi="Arial" w:cs="Arial"/>
                <w:sz w:val="18"/>
                <w:szCs w:val="18"/>
                <w:lang w:val="en-GB"/>
              </w:rPr>
              <w:t>1</w:t>
            </w:r>
          </w:p>
        </w:tc>
        <w:tc>
          <w:tcPr>
            <w:tcW w:w="953" w:type="dxa"/>
            <w:noWrap/>
          </w:tcPr>
          <w:p w14:paraId="557A072B" w14:textId="77777777" w:rsidR="00270125" w:rsidRPr="00D860D5" w:rsidRDefault="00270125" w:rsidP="000C71DC">
            <w:pPr>
              <w:spacing w:before="100" w:beforeAutospacing="1" w:afterAutospacing="1"/>
              <w:jc w:val="right"/>
              <w:rPr>
                <w:rFonts w:ascii="Arial" w:hAnsi="Arial" w:cs="Arial"/>
                <w:sz w:val="18"/>
                <w:szCs w:val="18"/>
                <w:lang w:val="en-GB"/>
              </w:rPr>
            </w:pPr>
          </w:p>
        </w:tc>
        <w:tc>
          <w:tcPr>
            <w:tcW w:w="992" w:type="dxa"/>
            <w:noWrap/>
          </w:tcPr>
          <w:p w14:paraId="4571E5F8" w14:textId="77777777" w:rsidR="00270125" w:rsidRPr="00D860D5" w:rsidRDefault="00270125" w:rsidP="000C71DC">
            <w:pPr>
              <w:spacing w:before="100" w:beforeAutospacing="1" w:afterAutospacing="1"/>
              <w:jc w:val="right"/>
              <w:rPr>
                <w:rFonts w:ascii="Arial" w:hAnsi="Arial" w:cs="Arial"/>
                <w:sz w:val="18"/>
                <w:szCs w:val="18"/>
                <w:lang w:val="en-GB"/>
              </w:rPr>
            </w:pPr>
          </w:p>
        </w:tc>
      </w:tr>
      <w:tr w:rsidR="00270125" w:rsidRPr="00D860D5" w14:paraId="33BA04DD" w14:textId="77777777" w:rsidTr="000C71DC">
        <w:trPr>
          <w:trHeight w:val="20"/>
        </w:trPr>
        <w:tc>
          <w:tcPr>
            <w:tcW w:w="1129" w:type="dxa"/>
            <w:noWrap/>
          </w:tcPr>
          <w:p w14:paraId="6284ACE3" w14:textId="77777777" w:rsidR="00270125" w:rsidRPr="00D860D5" w:rsidRDefault="00270125" w:rsidP="000C71DC">
            <w:pPr>
              <w:spacing w:before="100" w:beforeAutospacing="1" w:afterAutospacing="1"/>
              <w:rPr>
                <w:rFonts w:ascii="Arial" w:eastAsia="Arial Unicode MS" w:hAnsi="Arial" w:cs="Arial"/>
                <w:sz w:val="18"/>
                <w:szCs w:val="18"/>
              </w:rPr>
            </w:pPr>
          </w:p>
        </w:tc>
        <w:tc>
          <w:tcPr>
            <w:tcW w:w="4683" w:type="dxa"/>
            <w:vAlign w:val="center"/>
          </w:tcPr>
          <w:p w14:paraId="16E975E1" w14:textId="77777777" w:rsidR="00270125" w:rsidRPr="00D860D5" w:rsidRDefault="00270125" w:rsidP="000C71DC">
            <w:pPr>
              <w:keepLines/>
              <w:autoSpaceDE w:val="0"/>
              <w:autoSpaceDN w:val="0"/>
              <w:rPr>
                <w:rFonts w:ascii="Arial" w:hAnsi="Arial" w:cs="Arial"/>
                <w:color w:val="000000"/>
                <w:sz w:val="18"/>
                <w:szCs w:val="18"/>
                <w:lang w:val="en-GB"/>
              </w:rPr>
            </w:pPr>
            <w:r w:rsidRPr="00D860D5">
              <w:rPr>
                <w:rFonts w:ascii="Arial" w:eastAsia="Arial Unicode MS" w:hAnsi="Arial" w:cs="Arial"/>
                <w:b/>
                <w:sz w:val="18"/>
                <w:szCs w:val="18"/>
                <w:lang w:val="en-GB"/>
              </w:rPr>
              <w:t>TOTAL CARRIED FORWARD TO GRAND SUMMARY</w:t>
            </w:r>
          </w:p>
        </w:tc>
        <w:tc>
          <w:tcPr>
            <w:tcW w:w="713" w:type="dxa"/>
            <w:noWrap/>
          </w:tcPr>
          <w:p w14:paraId="155C046B" w14:textId="77777777" w:rsidR="00270125" w:rsidRPr="00D860D5" w:rsidRDefault="00270125" w:rsidP="000C71DC">
            <w:pPr>
              <w:jc w:val="center"/>
              <w:rPr>
                <w:rFonts w:ascii="Arial" w:hAnsi="Arial" w:cs="Arial"/>
                <w:sz w:val="18"/>
                <w:szCs w:val="18"/>
                <w:lang w:val="en-GB"/>
              </w:rPr>
            </w:pPr>
          </w:p>
        </w:tc>
        <w:tc>
          <w:tcPr>
            <w:tcW w:w="1239" w:type="dxa"/>
            <w:noWrap/>
          </w:tcPr>
          <w:p w14:paraId="062241E2" w14:textId="77777777" w:rsidR="00270125" w:rsidRPr="00D860D5" w:rsidRDefault="00270125" w:rsidP="000C71DC">
            <w:pPr>
              <w:jc w:val="right"/>
              <w:rPr>
                <w:rFonts w:ascii="Arial" w:hAnsi="Arial" w:cs="Arial"/>
                <w:sz w:val="18"/>
                <w:szCs w:val="18"/>
                <w:lang w:val="en-GB"/>
              </w:rPr>
            </w:pPr>
          </w:p>
        </w:tc>
        <w:tc>
          <w:tcPr>
            <w:tcW w:w="953" w:type="dxa"/>
            <w:noWrap/>
          </w:tcPr>
          <w:p w14:paraId="6B4639BD" w14:textId="77777777" w:rsidR="00270125" w:rsidRPr="00D860D5" w:rsidRDefault="00270125" w:rsidP="000C71DC">
            <w:pPr>
              <w:spacing w:before="100" w:beforeAutospacing="1" w:afterAutospacing="1"/>
              <w:jc w:val="right"/>
              <w:rPr>
                <w:rFonts w:ascii="Arial" w:hAnsi="Arial" w:cs="Arial"/>
                <w:sz w:val="18"/>
                <w:szCs w:val="18"/>
                <w:lang w:val="en-GB"/>
              </w:rPr>
            </w:pPr>
          </w:p>
        </w:tc>
        <w:tc>
          <w:tcPr>
            <w:tcW w:w="992" w:type="dxa"/>
            <w:noWrap/>
          </w:tcPr>
          <w:p w14:paraId="0022022C" w14:textId="77777777" w:rsidR="00270125" w:rsidRPr="00D860D5" w:rsidRDefault="00270125" w:rsidP="000C71DC">
            <w:pPr>
              <w:spacing w:before="100" w:beforeAutospacing="1" w:afterAutospacing="1"/>
              <w:jc w:val="right"/>
              <w:rPr>
                <w:rFonts w:ascii="Arial" w:hAnsi="Arial" w:cs="Arial"/>
                <w:sz w:val="18"/>
                <w:szCs w:val="18"/>
                <w:lang w:val="en-GB"/>
              </w:rPr>
            </w:pPr>
          </w:p>
        </w:tc>
      </w:tr>
    </w:tbl>
    <w:p w14:paraId="43ED1FEB" w14:textId="77777777" w:rsidR="00196240" w:rsidRPr="000A284A" w:rsidRDefault="00196240" w:rsidP="00196240">
      <w:pPr>
        <w:spacing w:line="360" w:lineRule="auto"/>
        <w:rPr>
          <w:rFonts w:ascii="Arial" w:hAnsi="Arial" w:cs="Arial"/>
          <w:szCs w:val="24"/>
          <w:lang w:val="en-GB"/>
        </w:rPr>
      </w:pPr>
    </w:p>
    <w:p w14:paraId="7AEE631E"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Name:</w:t>
      </w:r>
    </w:p>
    <w:p w14:paraId="265D738E"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In capacity of</w:t>
      </w:r>
    </w:p>
    <w:p w14:paraId="6A26D996"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Signed</w:t>
      </w:r>
    </w:p>
    <w:p w14:paraId="6F7648E0"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Duly authorized to sign the bidder for and on behalf of (bidder name) _____________________________________________________</w:t>
      </w:r>
    </w:p>
    <w:p w14:paraId="27D69D1B"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 xml:space="preserve">Dated </w:t>
      </w:r>
      <w:proofErr w:type="spellStart"/>
      <w:r w:rsidRPr="000A284A">
        <w:rPr>
          <w:rFonts w:ascii="Arial" w:hAnsi="Arial" w:cs="Arial"/>
          <w:sz w:val="18"/>
          <w:szCs w:val="18"/>
          <w:lang w:val="en-GB"/>
        </w:rPr>
        <w:t>on____day</w:t>
      </w:r>
      <w:proofErr w:type="spellEnd"/>
      <w:r w:rsidRPr="000A284A">
        <w:rPr>
          <w:rFonts w:ascii="Arial" w:hAnsi="Arial" w:cs="Arial"/>
          <w:sz w:val="18"/>
          <w:szCs w:val="18"/>
          <w:lang w:val="en-GB"/>
        </w:rPr>
        <w:t xml:space="preserve"> of ________________</w:t>
      </w:r>
    </w:p>
    <w:p w14:paraId="6F55E5A7" w14:textId="77777777" w:rsidR="00196240" w:rsidRPr="000A284A" w:rsidRDefault="00196240" w:rsidP="00196240">
      <w:pPr>
        <w:tabs>
          <w:tab w:val="center" w:pos="4459"/>
        </w:tabs>
        <w:jc w:val="center"/>
        <w:rPr>
          <w:rFonts w:ascii="Arial" w:hAnsi="Arial" w:cs="Arial"/>
          <w:b/>
          <w:sz w:val="28"/>
          <w:szCs w:val="28"/>
          <w:lang w:val="en-GB"/>
        </w:rPr>
      </w:pPr>
      <w:r w:rsidRPr="000A284A">
        <w:rPr>
          <w:rFonts w:ascii="Arial" w:hAnsi="Arial" w:cs="Arial"/>
          <w:b/>
          <w:sz w:val="28"/>
          <w:szCs w:val="28"/>
          <w:lang w:val="en-GB"/>
        </w:rPr>
        <w:br w:type="page"/>
      </w:r>
    </w:p>
    <w:p w14:paraId="4D58377F" w14:textId="77777777" w:rsidR="00196240" w:rsidRPr="00D109A9" w:rsidRDefault="00196240" w:rsidP="00196240">
      <w:pPr>
        <w:tabs>
          <w:tab w:val="center" w:pos="4459"/>
        </w:tabs>
        <w:jc w:val="center"/>
        <w:rPr>
          <w:rFonts w:ascii="Arial" w:hAnsi="Arial" w:cs="Arial"/>
          <w:b/>
          <w:sz w:val="24"/>
          <w:szCs w:val="24"/>
          <w:lang w:val="en-GB"/>
        </w:rPr>
      </w:pPr>
      <w:r w:rsidRPr="00D109A9">
        <w:rPr>
          <w:rFonts w:ascii="Arial" w:hAnsi="Arial" w:cs="Arial"/>
          <w:b/>
          <w:sz w:val="24"/>
          <w:szCs w:val="24"/>
          <w:lang w:val="en-GB"/>
        </w:rPr>
        <w:lastRenderedPageBreak/>
        <w:t xml:space="preserve">Part 3 WORKS </w:t>
      </w:r>
    </w:p>
    <w:p w14:paraId="145EBC41" w14:textId="77777777" w:rsidR="00196240" w:rsidRPr="00D109A9" w:rsidRDefault="00196240" w:rsidP="00196240">
      <w:pPr>
        <w:tabs>
          <w:tab w:val="center" w:pos="4459"/>
        </w:tabs>
        <w:jc w:val="center"/>
        <w:rPr>
          <w:rFonts w:ascii="Arial" w:hAnsi="Arial" w:cs="Arial"/>
          <w:b/>
          <w:sz w:val="24"/>
          <w:szCs w:val="24"/>
          <w:lang w:val="en-GB"/>
        </w:rPr>
      </w:pPr>
      <w:r w:rsidRPr="00D109A9">
        <w:rPr>
          <w:rFonts w:ascii="Arial" w:hAnsi="Arial" w:cs="Arial"/>
          <w:b/>
          <w:sz w:val="24"/>
          <w:szCs w:val="24"/>
          <w:lang w:val="en-GB"/>
        </w:rPr>
        <w:t>LOT 2</w:t>
      </w:r>
    </w:p>
    <w:p w14:paraId="7CA91050" w14:textId="77777777" w:rsidR="00196240" w:rsidRPr="00D109A9" w:rsidRDefault="00196240" w:rsidP="00196240">
      <w:pPr>
        <w:tabs>
          <w:tab w:val="left" w:pos="2295"/>
        </w:tabs>
        <w:jc w:val="center"/>
        <w:rPr>
          <w:rFonts w:ascii="Arial" w:hAnsi="Arial" w:cs="Arial"/>
          <w:b/>
          <w:sz w:val="24"/>
          <w:szCs w:val="24"/>
          <w:lang w:val="en-GB"/>
        </w:rPr>
      </w:pPr>
      <w:r w:rsidRPr="00D109A9">
        <w:rPr>
          <w:rFonts w:ascii="Arial" w:hAnsi="Arial" w:cs="Arial"/>
          <w:b/>
          <w:sz w:val="24"/>
          <w:szCs w:val="24"/>
          <w:lang w:val="en-GB"/>
        </w:rPr>
        <w:t>WATER MAIN REHABILITATION SECTIONS/SEGMENTS 3, 4 AND 5</w:t>
      </w:r>
    </w:p>
    <w:p w14:paraId="4B157223" w14:textId="77777777" w:rsidR="00196240" w:rsidRPr="00D109A9" w:rsidRDefault="00196240" w:rsidP="00196240">
      <w:pPr>
        <w:keepLines/>
        <w:autoSpaceDE w:val="0"/>
        <w:autoSpaceDN w:val="0"/>
        <w:jc w:val="center"/>
        <w:rPr>
          <w:rFonts w:ascii="Arial" w:hAnsi="Arial" w:cs="Arial"/>
          <w:sz w:val="24"/>
          <w:szCs w:val="24"/>
          <w:lang w:val="en-GB"/>
        </w:rPr>
      </w:pPr>
      <w:r w:rsidRPr="00D109A9">
        <w:rPr>
          <w:rFonts w:ascii="Arial" w:hAnsi="Arial" w:cs="Arial"/>
          <w:b/>
          <w:sz w:val="24"/>
          <w:szCs w:val="24"/>
          <w:lang w:val="en-GB"/>
        </w:rPr>
        <w:t xml:space="preserve">Part </w:t>
      </w:r>
      <w:r w:rsidRPr="00D109A9">
        <w:rPr>
          <w:rFonts w:ascii="Arial" w:hAnsi="Arial" w:cs="Arial"/>
          <w:b/>
          <w:sz w:val="24"/>
          <w:szCs w:val="24"/>
        </w:rPr>
        <w:t>3</w:t>
      </w:r>
      <w:r w:rsidRPr="00D109A9">
        <w:rPr>
          <w:rFonts w:ascii="Arial" w:hAnsi="Arial" w:cs="Arial"/>
          <w:b/>
          <w:sz w:val="24"/>
          <w:szCs w:val="24"/>
          <w:lang w:val="en-GB"/>
        </w:rPr>
        <w:t>.1 Segment A3. </w:t>
      </w:r>
      <w:r w:rsidRPr="00D109A9">
        <w:rPr>
          <w:rFonts w:ascii="Arial" w:hAnsi="Arial" w:cs="Arial"/>
          <w:sz w:val="24"/>
          <w:szCs w:val="24"/>
          <w:lang w:val="en-GB"/>
        </w:rPr>
        <w:t>Rehabilitation of emergency sections of the WPS “</w:t>
      </w:r>
      <w:proofErr w:type="spellStart"/>
      <w:r w:rsidRPr="00D109A9">
        <w:rPr>
          <w:rFonts w:ascii="Arial" w:hAnsi="Arial" w:cs="Arial"/>
          <w:sz w:val="24"/>
          <w:szCs w:val="24"/>
          <w:lang w:val="en-GB"/>
        </w:rPr>
        <w:t>Shubranets</w:t>
      </w:r>
      <w:proofErr w:type="spellEnd"/>
      <w:r w:rsidRPr="00D109A9">
        <w:rPr>
          <w:rFonts w:ascii="Arial" w:hAnsi="Arial" w:cs="Arial"/>
          <w:sz w:val="24"/>
          <w:szCs w:val="24"/>
          <w:lang w:val="en-GB"/>
        </w:rPr>
        <w:t xml:space="preserve">” - CWR “Popova” pressure water main DN900 with a total length of ~ 7 km in Chernivtsi city, Chernivtsi region. </w:t>
      </w:r>
    </w:p>
    <w:p w14:paraId="10C89357" w14:textId="77777777" w:rsidR="00196240" w:rsidRPr="000A284A" w:rsidRDefault="00196240" w:rsidP="00196240">
      <w:pPr>
        <w:keepLines/>
        <w:autoSpaceDE w:val="0"/>
        <w:autoSpaceDN w:val="0"/>
        <w:jc w:val="center"/>
        <w:rPr>
          <w:rFonts w:ascii="Arial" w:hAnsi="Arial" w:cs="Arial"/>
          <w:spacing w:val="-3"/>
          <w:lang w:val="en-GB"/>
        </w:rPr>
      </w:pPr>
      <w:r w:rsidRPr="00D109A9">
        <w:rPr>
          <w:rFonts w:ascii="Arial" w:hAnsi="Arial" w:cs="Arial"/>
          <w:sz w:val="24"/>
          <w:szCs w:val="24"/>
          <w:lang w:val="en-GB"/>
        </w:rPr>
        <w:t xml:space="preserve"> Rehabilitation of the water main section with an estimated length of 2 km (the segment of the water main from </w:t>
      </w:r>
      <w:proofErr w:type="spellStart"/>
      <w:r w:rsidRPr="00D109A9">
        <w:rPr>
          <w:rFonts w:ascii="Arial" w:hAnsi="Arial" w:cs="Arial"/>
          <w:sz w:val="24"/>
          <w:szCs w:val="24"/>
          <w:lang w:val="en-GB"/>
        </w:rPr>
        <w:t>Halytskyi</w:t>
      </w:r>
      <w:proofErr w:type="spellEnd"/>
      <w:r w:rsidRPr="00D109A9">
        <w:rPr>
          <w:rFonts w:ascii="Arial" w:hAnsi="Arial" w:cs="Arial"/>
          <w:sz w:val="24"/>
          <w:szCs w:val="24"/>
          <w:lang w:val="en-GB"/>
        </w:rPr>
        <w:t xml:space="preserve"> </w:t>
      </w:r>
      <w:proofErr w:type="spellStart"/>
      <w:r w:rsidRPr="00D109A9">
        <w:rPr>
          <w:rFonts w:ascii="Arial" w:hAnsi="Arial" w:cs="Arial"/>
          <w:sz w:val="24"/>
          <w:szCs w:val="24"/>
          <w:lang w:val="en-GB"/>
        </w:rPr>
        <w:t>Shliakh</w:t>
      </w:r>
      <w:proofErr w:type="spellEnd"/>
      <w:r w:rsidRPr="00D109A9">
        <w:rPr>
          <w:rFonts w:ascii="Arial" w:hAnsi="Arial" w:cs="Arial"/>
          <w:sz w:val="24"/>
          <w:szCs w:val="24"/>
          <w:lang w:val="en-GB"/>
        </w:rPr>
        <w:t xml:space="preserve"> Street to the Prut Riv</w:t>
      </w:r>
      <w:r w:rsidRPr="000A284A">
        <w:rPr>
          <w:rFonts w:ascii="Arial" w:hAnsi="Arial" w:cs="Arial"/>
          <w:lang w:val="en-GB"/>
        </w:rPr>
        <w:t>er).</w:t>
      </w:r>
    </w:p>
    <w:tbl>
      <w:tblPr>
        <w:tblStyle w:val="aff7"/>
        <w:tblW w:w="10024" w:type="dxa"/>
        <w:tblInd w:w="-714" w:type="dxa"/>
        <w:tblLook w:val="04A0" w:firstRow="1" w:lastRow="0" w:firstColumn="1" w:lastColumn="0" w:noHBand="0" w:noVBand="1"/>
      </w:tblPr>
      <w:tblGrid>
        <w:gridCol w:w="939"/>
        <w:gridCol w:w="3881"/>
        <w:gridCol w:w="992"/>
        <w:gridCol w:w="1210"/>
        <w:gridCol w:w="1057"/>
        <w:gridCol w:w="929"/>
        <w:gridCol w:w="1016"/>
      </w:tblGrid>
      <w:tr w:rsidR="00196240" w:rsidRPr="00D860D5" w14:paraId="6D8C0EA8" w14:textId="77777777" w:rsidTr="00AA1FCC">
        <w:trPr>
          <w:trHeight w:val="20"/>
          <w:tblHeader/>
        </w:trPr>
        <w:tc>
          <w:tcPr>
            <w:tcW w:w="939" w:type="dxa"/>
            <w:vAlign w:val="center"/>
            <w:hideMark/>
          </w:tcPr>
          <w:p w14:paraId="37348BE0"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ITEM NO.</w:t>
            </w:r>
          </w:p>
        </w:tc>
        <w:tc>
          <w:tcPr>
            <w:tcW w:w="3881" w:type="dxa"/>
            <w:noWrap/>
            <w:vAlign w:val="center"/>
            <w:hideMark/>
          </w:tcPr>
          <w:p w14:paraId="75E6E5DD"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DESCRIPTION</w:t>
            </w:r>
          </w:p>
        </w:tc>
        <w:tc>
          <w:tcPr>
            <w:tcW w:w="992" w:type="dxa"/>
            <w:noWrap/>
            <w:vAlign w:val="center"/>
            <w:hideMark/>
          </w:tcPr>
          <w:p w14:paraId="360D5927"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UNIT</w:t>
            </w:r>
          </w:p>
        </w:tc>
        <w:tc>
          <w:tcPr>
            <w:tcW w:w="1210" w:type="dxa"/>
            <w:noWrap/>
            <w:vAlign w:val="center"/>
            <w:hideMark/>
          </w:tcPr>
          <w:p w14:paraId="39220F66" w14:textId="77777777" w:rsidR="00196240" w:rsidRPr="00D860D5" w:rsidRDefault="00196240" w:rsidP="00D109A9">
            <w:pPr>
              <w:jc w:val="center"/>
              <w:rPr>
                <w:rFonts w:ascii="Arial" w:hAnsi="Arial" w:cs="Arial"/>
                <w:b/>
                <w:sz w:val="18"/>
                <w:szCs w:val="18"/>
                <w:lang w:val="en-GB"/>
              </w:rPr>
            </w:pPr>
            <w:r w:rsidRPr="00D860D5">
              <w:rPr>
                <w:rFonts w:ascii="Arial" w:hAnsi="Arial" w:cs="Arial"/>
                <w:b/>
                <w:sz w:val="18"/>
                <w:szCs w:val="18"/>
                <w:lang w:val="en-GB"/>
              </w:rPr>
              <w:t>QUANTITY</w:t>
            </w:r>
          </w:p>
        </w:tc>
        <w:tc>
          <w:tcPr>
            <w:tcW w:w="1057" w:type="dxa"/>
            <w:vAlign w:val="center"/>
            <w:hideMark/>
          </w:tcPr>
          <w:p w14:paraId="6AB59AE9" w14:textId="77777777" w:rsidR="00196240" w:rsidRPr="001972A6" w:rsidRDefault="00196240" w:rsidP="00D109A9">
            <w:pPr>
              <w:jc w:val="center"/>
              <w:rPr>
                <w:rFonts w:ascii="Arial" w:hAnsi="Arial" w:cs="Arial"/>
                <w:b/>
                <w:sz w:val="18"/>
                <w:szCs w:val="18"/>
                <w:lang w:val="en-GB"/>
              </w:rPr>
            </w:pPr>
            <w:r w:rsidRPr="001972A6">
              <w:rPr>
                <w:rFonts w:ascii="Arial" w:hAnsi="Arial" w:cs="Arial"/>
                <w:b/>
                <w:sz w:val="18"/>
                <w:szCs w:val="18"/>
                <w:lang w:val="en-GB"/>
              </w:rPr>
              <w:t xml:space="preserve">UNIT PRICE (EUR) </w:t>
            </w:r>
            <w:r w:rsidRPr="0016439A">
              <w:rPr>
                <w:rFonts w:ascii="Arial" w:hAnsi="Arial" w:cs="Arial"/>
                <w:b/>
                <w:sz w:val="18"/>
                <w:szCs w:val="18"/>
                <w:lang w:val="en-GB"/>
              </w:rPr>
              <w:t>excluding VAT</w:t>
            </w:r>
          </w:p>
        </w:tc>
        <w:tc>
          <w:tcPr>
            <w:tcW w:w="929" w:type="dxa"/>
            <w:vAlign w:val="center"/>
            <w:hideMark/>
          </w:tcPr>
          <w:p w14:paraId="5404DB33"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VAT (EUR)</w:t>
            </w:r>
          </w:p>
        </w:tc>
        <w:tc>
          <w:tcPr>
            <w:tcW w:w="1016" w:type="dxa"/>
            <w:vAlign w:val="center"/>
          </w:tcPr>
          <w:p w14:paraId="595A0559"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TOTAL PRICE (EUR) including VAT</w:t>
            </w:r>
          </w:p>
        </w:tc>
      </w:tr>
      <w:tr w:rsidR="00196240" w:rsidRPr="00D860D5" w14:paraId="5520439F" w14:textId="77777777" w:rsidTr="00AA1FCC">
        <w:trPr>
          <w:trHeight w:val="20"/>
        </w:trPr>
        <w:tc>
          <w:tcPr>
            <w:tcW w:w="939" w:type="dxa"/>
            <w:noWrap/>
          </w:tcPr>
          <w:p w14:paraId="311B2F61"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3.2</w:t>
            </w:r>
          </w:p>
        </w:tc>
        <w:tc>
          <w:tcPr>
            <w:tcW w:w="3881" w:type="dxa"/>
          </w:tcPr>
          <w:p w14:paraId="7AF568E3" w14:textId="77777777" w:rsidR="00196240" w:rsidRPr="00D860D5" w:rsidRDefault="00196240" w:rsidP="00D109A9">
            <w:pPr>
              <w:rPr>
                <w:rFonts w:ascii="Arial" w:hAnsi="Arial" w:cs="Arial"/>
                <w:b/>
                <w:bCs/>
                <w:color w:val="FF0000"/>
                <w:sz w:val="18"/>
                <w:szCs w:val="18"/>
                <w:u w:val="single"/>
                <w:lang w:val="en-GB"/>
              </w:rPr>
            </w:pPr>
            <w:r w:rsidRPr="00D860D5">
              <w:rPr>
                <w:rFonts w:ascii="Arial" w:hAnsi="Arial" w:cs="Arial"/>
                <w:b/>
                <w:bCs/>
                <w:color w:val="FF0000"/>
                <w:sz w:val="18"/>
                <w:szCs w:val="18"/>
                <w:u w:val="single"/>
                <w:lang w:val="en-GB"/>
              </w:rPr>
              <w:t>PIPEWORK – TRENCHLESS</w:t>
            </w:r>
          </w:p>
        </w:tc>
        <w:tc>
          <w:tcPr>
            <w:tcW w:w="992" w:type="dxa"/>
            <w:noWrap/>
          </w:tcPr>
          <w:p w14:paraId="33C5C5B3" w14:textId="77777777" w:rsidR="00196240" w:rsidRPr="00D860D5" w:rsidRDefault="00196240" w:rsidP="00D109A9">
            <w:pPr>
              <w:jc w:val="center"/>
              <w:rPr>
                <w:rFonts w:ascii="Arial" w:hAnsi="Arial" w:cs="Arial"/>
                <w:sz w:val="18"/>
                <w:szCs w:val="18"/>
                <w:lang w:val="en-GB"/>
              </w:rPr>
            </w:pPr>
          </w:p>
        </w:tc>
        <w:tc>
          <w:tcPr>
            <w:tcW w:w="1210" w:type="dxa"/>
            <w:noWrap/>
          </w:tcPr>
          <w:p w14:paraId="453E39F8" w14:textId="77777777" w:rsidR="00196240" w:rsidRPr="00D860D5" w:rsidRDefault="00196240" w:rsidP="00D109A9">
            <w:pPr>
              <w:jc w:val="right"/>
              <w:rPr>
                <w:rFonts w:ascii="Arial" w:hAnsi="Arial" w:cs="Arial"/>
                <w:sz w:val="18"/>
                <w:szCs w:val="18"/>
                <w:lang w:val="en-GB"/>
              </w:rPr>
            </w:pPr>
          </w:p>
        </w:tc>
        <w:tc>
          <w:tcPr>
            <w:tcW w:w="1057" w:type="dxa"/>
            <w:noWrap/>
          </w:tcPr>
          <w:p w14:paraId="7F42C60B" w14:textId="77777777" w:rsidR="00196240" w:rsidRPr="00D860D5" w:rsidRDefault="00196240" w:rsidP="00D109A9">
            <w:pPr>
              <w:jc w:val="right"/>
              <w:rPr>
                <w:rFonts w:ascii="Arial" w:hAnsi="Arial" w:cs="Arial"/>
                <w:sz w:val="18"/>
                <w:szCs w:val="18"/>
                <w:lang w:val="en-GB"/>
              </w:rPr>
            </w:pPr>
          </w:p>
        </w:tc>
        <w:tc>
          <w:tcPr>
            <w:tcW w:w="929" w:type="dxa"/>
            <w:noWrap/>
          </w:tcPr>
          <w:p w14:paraId="3FB483DD" w14:textId="77777777" w:rsidR="00196240" w:rsidRPr="00D860D5" w:rsidRDefault="00196240" w:rsidP="00D109A9">
            <w:pPr>
              <w:jc w:val="right"/>
              <w:rPr>
                <w:rFonts w:ascii="Arial" w:hAnsi="Arial" w:cs="Arial"/>
                <w:sz w:val="18"/>
                <w:szCs w:val="18"/>
                <w:lang w:val="en-GB"/>
              </w:rPr>
            </w:pPr>
          </w:p>
        </w:tc>
        <w:tc>
          <w:tcPr>
            <w:tcW w:w="1016" w:type="dxa"/>
          </w:tcPr>
          <w:p w14:paraId="0B339678" w14:textId="77777777" w:rsidR="00196240" w:rsidRPr="00D860D5" w:rsidRDefault="00196240" w:rsidP="00D109A9">
            <w:pPr>
              <w:jc w:val="right"/>
              <w:rPr>
                <w:rFonts w:ascii="Arial" w:hAnsi="Arial" w:cs="Arial"/>
                <w:sz w:val="18"/>
                <w:szCs w:val="18"/>
                <w:lang w:val="en-GB"/>
              </w:rPr>
            </w:pPr>
          </w:p>
        </w:tc>
      </w:tr>
      <w:tr w:rsidR="00196240" w:rsidRPr="00D860D5" w14:paraId="03DFC72B" w14:textId="77777777" w:rsidTr="00AA1FCC">
        <w:trPr>
          <w:trHeight w:val="20"/>
        </w:trPr>
        <w:tc>
          <w:tcPr>
            <w:tcW w:w="939" w:type="dxa"/>
            <w:noWrap/>
          </w:tcPr>
          <w:p w14:paraId="51CF1648"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3.2.1</w:t>
            </w:r>
          </w:p>
        </w:tc>
        <w:tc>
          <w:tcPr>
            <w:tcW w:w="3881" w:type="dxa"/>
          </w:tcPr>
          <w:p w14:paraId="1096BB19" w14:textId="77777777" w:rsidR="00196240" w:rsidRPr="00D860D5" w:rsidRDefault="00196240" w:rsidP="00D109A9">
            <w:pPr>
              <w:keepLines/>
              <w:autoSpaceDE w:val="0"/>
              <w:autoSpaceDN w:val="0"/>
              <w:rPr>
                <w:rFonts w:ascii="Arial" w:hAnsi="Arial" w:cs="Arial"/>
                <w:iCs/>
                <w:spacing w:val="-3"/>
                <w:sz w:val="18"/>
                <w:szCs w:val="18"/>
                <w:lang w:val="en-GB"/>
              </w:rPr>
            </w:pPr>
            <w:r w:rsidRPr="00D860D5">
              <w:rPr>
                <w:rFonts w:ascii="Arial" w:eastAsia="Arial Unicode MS" w:hAnsi="Arial" w:cs="Arial"/>
                <w:spacing w:val="-3"/>
                <w:sz w:val="18"/>
                <w:szCs w:val="18"/>
                <w:lang w:val="en-GB"/>
              </w:rPr>
              <w:t xml:space="preserve">Rehabilitation of pipelines using No-Dig Method by the installation of a resin-impregnated flexible tube with CIPP (cured-in-place-pipe) method, including Clean the host pipe, </w:t>
            </w:r>
            <w:proofErr w:type="gramStart"/>
            <w:r w:rsidRPr="00D860D5">
              <w:rPr>
                <w:rFonts w:ascii="Arial" w:eastAsia="Arial Unicode MS" w:hAnsi="Arial" w:cs="Arial"/>
                <w:spacing w:val="-3"/>
                <w:sz w:val="18"/>
                <w:szCs w:val="18"/>
                <w:lang w:val="en-GB"/>
              </w:rPr>
              <w:t>Set</w:t>
            </w:r>
            <w:proofErr w:type="gramEnd"/>
            <w:r w:rsidRPr="00D860D5">
              <w:rPr>
                <w:rFonts w:ascii="Arial" w:eastAsia="Arial Unicode MS" w:hAnsi="Arial" w:cs="Arial"/>
                <w:spacing w:val="-3"/>
                <w:sz w:val="18"/>
                <w:szCs w:val="18"/>
                <w:lang w:val="en-GB"/>
              </w:rPr>
              <w:t xml:space="preserve"> up a bypass/flow management, </w:t>
            </w:r>
            <w:r w:rsidRPr="00D860D5">
              <w:rPr>
                <w:rFonts w:ascii="Arial" w:eastAsia="Arial Unicode MS" w:hAnsi="Arial" w:cs="Arial"/>
                <w:spacing w:val="-3"/>
                <w:sz w:val="18"/>
                <w:szCs w:val="18"/>
                <w:lang w:val="en-GB"/>
              </w:rPr>
              <w:tab/>
              <w:t>Install the CIPP liner, UV light or heat, Reinstate lateral connections and Check the quality</w:t>
            </w:r>
          </w:p>
        </w:tc>
        <w:tc>
          <w:tcPr>
            <w:tcW w:w="992" w:type="dxa"/>
            <w:noWrap/>
          </w:tcPr>
          <w:p w14:paraId="019479FD" w14:textId="77777777" w:rsidR="00196240" w:rsidRPr="00D860D5" w:rsidRDefault="00196240" w:rsidP="00D109A9">
            <w:pPr>
              <w:jc w:val="center"/>
              <w:rPr>
                <w:rFonts w:ascii="Arial" w:hAnsi="Arial" w:cs="Arial"/>
                <w:sz w:val="18"/>
                <w:szCs w:val="18"/>
                <w:lang w:val="en-GB"/>
              </w:rPr>
            </w:pPr>
            <w:proofErr w:type="gramStart"/>
            <w:r w:rsidRPr="00D860D5">
              <w:rPr>
                <w:rFonts w:ascii="Arial" w:hAnsi="Arial" w:cs="Arial"/>
                <w:sz w:val="18"/>
                <w:szCs w:val="18"/>
              </w:rPr>
              <w:t>ls</w:t>
            </w:r>
            <w:proofErr w:type="gramEnd"/>
          </w:p>
        </w:tc>
        <w:tc>
          <w:tcPr>
            <w:tcW w:w="1210" w:type="dxa"/>
            <w:noWrap/>
          </w:tcPr>
          <w:p w14:paraId="38189276"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21B79183" w14:textId="77777777" w:rsidR="00196240" w:rsidRPr="00D860D5" w:rsidRDefault="00196240" w:rsidP="00D109A9">
            <w:pPr>
              <w:jc w:val="right"/>
              <w:rPr>
                <w:rFonts w:ascii="Arial" w:hAnsi="Arial" w:cs="Arial"/>
                <w:sz w:val="18"/>
                <w:szCs w:val="18"/>
                <w:lang w:val="en-GB"/>
              </w:rPr>
            </w:pPr>
          </w:p>
        </w:tc>
        <w:tc>
          <w:tcPr>
            <w:tcW w:w="929" w:type="dxa"/>
            <w:noWrap/>
          </w:tcPr>
          <w:p w14:paraId="1A5608F6" w14:textId="77777777" w:rsidR="00196240" w:rsidRPr="00D860D5" w:rsidRDefault="00196240" w:rsidP="00D109A9">
            <w:pPr>
              <w:jc w:val="right"/>
              <w:rPr>
                <w:rFonts w:ascii="Arial" w:hAnsi="Arial" w:cs="Arial"/>
                <w:sz w:val="18"/>
                <w:szCs w:val="18"/>
                <w:lang w:val="en-GB"/>
              </w:rPr>
            </w:pPr>
          </w:p>
        </w:tc>
        <w:tc>
          <w:tcPr>
            <w:tcW w:w="1016" w:type="dxa"/>
          </w:tcPr>
          <w:p w14:paraId="71A28BF2" w14:textId="77777777" w:rsidR="00196240" w:rsidRPr="00D860D5" w:rsidRDefault="00196240" w:rsidP="00D109A9">
            <w:pPr>
              <w:jc w:val="right"/>
              <w:rPr>
                <w:rFonts w:ascii="Arial" w:hAnsi="Arial" w:cs="Arial"/>
                <w:sz w:val="18"/>
                <w:szCs w:val="18"/>
                <w:lang w:val="en-GB"/>
              </w:rPr>
            </w:pPr>
          </w:p>
        </w:tc>
      </w:tr>
      <w:tr w:rsidR="00196240" w:rsidRPr="00D860D5" w14:paraId="73A99B72" w14:textId="77777777" w:rsidTr="00AA1FCC">
        <w:trPr>
          <w:trHeight w:val="20"/>
        </w:trPr>
        <w:tc>
          <w:tcPr>
            <w:tcW w:w="939" w:type="dxa"/>
            <w:noWrap/>
          </w:tcPr>
          <w:p w14:paraId="3AE860AA"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3.2.2</w:t>
            </w:r>
          </w:p>
        </w:tc>
        <w:tc>
          <w:tcPr>
            <w:tcW w:w="3881" w:type="dxa"/>
          </w:tcPr>
          <w:p w14:paraId="7FD11B64" w14:textId="77777777" w:rsidR="00196240" w:rsidRPr="00D860D5" w:rsidRDefault="00196240" w:rsidP="00D109A9">
            <w:pPr>
              <w:keepLines/>
              <w:autoSpaceDE w:val="0"/>
              <w:autoSpaceDN w:val="0"/>
              <w:rPr>
                <w:rFonts w:ascii="Arial" w:hAnsi="Arial" w:cs="Arial"/>
                <w:iCs/>
                <w:spacing w:val="-3"/>
                <w:sz w:val="18"/>
                <w:szCs w:val="18"/>
                <w:lang w:val="en-GB"/>
              </w:rPr>
            </w:pPr>
            <w:r w:rsidRPr="00D860D5">
              <w:rPr>
                <w:rFonts w:ascii="Arial" w:eastAsia="Arial Unicode MS" w:hAnsi="Arial" w:cs="Arial"/>
                <w:iCs/>
                <w:spacing w:val="-3"/>
                <w:sz w:val="18"/>
                <w:szCs w:val="18"/>
                <w:lang w:val="en-GB"/>
              </w:rPr>
              <w:t>Arrangement of waterproofing</w:t>
            </w:r>
          </w:p>
        </w:tc>
        <w:tc>
          <w:tcPr>
            <w:tcW w:w="992" w:type="dxa"/>
            <w:noWrap/>
          </w:tcPr>
          <w:p w14:paraId="1414D007" w14:textId="77777777" w:rsidR="00196240" w:rsidRPr="00D860D5" w:rsidRDefault="00196240" w:rsidP="00D109A9">
            <w:pPr>
              <w:jc w:val="center"/>
              <w:rPr>
                <w:rFonts w:ascii="Arial" w:hAnsi="Arial" w:cs="Arial"/>
                <w:sz w:val="18"/>
                <w:szCs w:val="18"/>
                <w:lang w:val="en-GB"/>
              </w:rPr>
            </w:pPr>
            <w:proofErr w:type="gramStart"/>
            <w:r w:rsidRPr="00D860D5">
              <w:rPr>
                <w:rFonts w:ascii="Arial" w:hAnsi="Arial" w:cs="Arial"/>
                <w:sz w:val="18"/>
                <w:szCs w:val="18"/>
              </w:rPr>
              <w:t>ls</w:t>
            </w:r>
            <w:proofErr w:type="gramEnd"/>
          </w:p>
        </w:tc>
        <w:tc>
          <w:tcPr>
            <w:tcW w:w="1210" w:type="dxa"/>
            <w:noWrap/>
          </w:tcPr>
          <w:p w14:paraId="7D7D6A64"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4F6773F7" w14:textId="77777777" w:rsidR="00196240" w:rsidRPr="00D860D5" w:rsidRDefault="00196240" w:rsidP="00D109A9">
            <w:pPr>
              <w:jc w:val="right"/>
              <w:rPr>
                <w:rFonts w:ascii="Arial" w:hAnsi="Arial" w:cs="Arial"/>
                <w:sz w:val="18"/>
                <w:szCs w:val="18"/>
                <w:lang w:val="en-GB"/>
              </w:rPr>
            </w:pPr>
          </w:p>
        </w:tc>
        <w:tc>
          <w:tcPr>
            <w:tcW w:w="929" w:type="dxa"/>
            <w:noWrap/>
          </w:tcPr>
          <w:p w14:paraId="4ED8AB76" w14:textId="77777777" w:rsidR="00196240" w:rsidRPr="00D860D5" w:rsidRDefault="00196240" w:rsidP="00D109A9">
            <w:pPr>
              <w:jc w:val="right"/>
              <w:rPr>
                <w:rFonts w:ascii="Arial" w:hAnsi="Arial" w:cs="Arial"/>
                <w:sz w:val="18"/>
                <w:szCs w:val="18"/>
                <w:lang w:val="en-GB"/>
              </w:rPr>
            </w:pPr>
          </w:p>
        </w:tc>
        <w:tc>
          <w:tcPr>
            <w:tcW w:w="1016" w:type="dxa"/>
          </w:tcPr>
          <w:p w14:paraId="6936BAD0" w14:textId="77777777" w:rsidR="00196240" w:rsidRPr="00D860D5" w:rsidRDefault="00196240" w:rsidP="00D109A9">
            <w:pPr>
              <w:jc w:val="right"/>
              <w:rPr>
                <w:rFonts w:ascii="Arial" w:hAnsi="Arial" w:cs="Arial"/>
                <w:sz w:val="18"/>
                <w:szCs w:val="18"/>
                <w:lang w:val="en-GB"/>
              </w:rPr>
            </w:pPr>
          </w:p>
        </w:tc>
      </w:tr>
      <w:tr w:rsidR="00196240" w:rsidRPr="00D860D5" w14:paraId="02D95D70" w14:textId="77777777" w:rsidTr="00AA1FCC">
        <w:trPr>
          <w:trHeight w:val="20"/>
        </w:trPr>
        <w:tc>
          <w:tcPr>
            <w:tcW w:w="939" w:type="dxa"/>
            <w:noWrap/>
          </w:tcPr>
          <w:p w14:paraId="4CBD551B"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3.2.3</w:t>
            </w:r>
          </w:p>
        </w:tc>
        <w:tc>
          <w:tcPr>
            <w:tcW w:w="3881" w:type="dxa"/>
          </w:tcPr>
          <w:p w14:paraId="1676CDD8" w14:textId="77777777" w:rsidR="00196240" w:rsidRPr="00D860D5" w:rsidRDefault="00196240" w:rsidP="00D109A9">
            <w:pPr>
              <w:keepLines/>
              <w:autoSpaceDE w:val="0"/>
              <w:autoSpaceDN w:val="0"/>
              <w:rPr>
                <w:rFonts w:ascii="Arial" w:hAnsi="Arial" w:cs="Arial"/>
                <w:spacing w:val="-3"/>
                <w:sz w:val="18"/>
                <w:szCs w:val="18"/>
                <w:lang w:val="en-GB"/>
              </w:rPr>
            </w:pPr>
            <w:r w:rsidRPr="00D860D5">
              <w:rPr>
                <w:rFonts w:ascii="Arial" w:eastAsia="Arial Unicode MS" w:hAnsi="Arial" w:cs="Arial"/>
                <w:sz w:val="18"/>
                <w:szCs w:val="18"/>
                <w:lang w:val="en-GB"/>
              </w:rPr>
              <w:t>Excavation into a disposal area with the excavators of soils, loading, with further transportation for up to 40 km</w:t>
            </w:r>
          </w:p>
        </w:tc>
        <w:tc>
          <w:tcPr>
            <w:tcW w:w="992" w:type="dxa"/>
            <w:noWrap/>
          </w:tcPr>
          <w:p w14:paraId="66C3938F" w14:textId="77777777" w:rsidR="00196240" w:rsidRPr="00D860D5" w:rsidRDefault="00196240" w:rsidP="00D109A9">
            <w:pPr>
              <w:jc w:val="center"/>
              <w:rPr>
                <w:rFonts w:ascii="Arial" w:hAnsi="Arial" w:cs="Arial"/>
                <w:sz w:val="18"/>
                <w:szCs w:val="18"/>
                <w:lang w:val="en-GB"/>
              </w:rPr>
            </w:pPr>
            <w:proofErr w:type="gramStart"/>
            <w:r w:rsidRPr="00D860D5">
              <w:rPr>
                <w:rFonts w:ascii="Arial" w:hAnsi="Arial" w:cs="Arial"/>
                <w:sz w:val="18"/>
                <w:szCs w:val="18"/>
              </w:rPr>
              <w:t>ls</w:t>
            </w:r>
            <w:proofErr w:type="gramEnd"/>
          </w:p>
        </w:tc>
        <w:tc>
          <w:tcPr>
            <w:tcW w:w="1210" w:type="dxa"/>
            <w:noWrap/>
          </w:tcPr>
          <w:p w14:paraId="7800C8B6"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5120E04F" w14:textId="77777777" w:rsidR="00196240" w:rsidRPr="00D860D5" w:rsidRDefault="00196240" w:rsidP="00D109A9">
            <w:pPr>
              <w:jc w:val="right"/>
              <w:rPr>
                <w:rFonts w:ascii="Arial" w:hAnsi="Arial" w:cs="Arial"/>
                <w:sz w:val="18"/>
                <w:szCs w:val="18"/>
                <w:lang w:val="en-GB"/>
              </w:rPr>
            </w:pPr>
          </w:p>
        </w:tc>
        <w:tc>
          <w:tcPr>
            <w:tcW w:w="929" w:type="dxa"/>
            <w:noWrap/>
          </w:tcPr>
          <w:p w14:paraId="754A09A4" w14:textId="77777777" w:rsidR="00196240" w:rsidRPr="00D860D5" w:rsidRDefault="00196240" w:rsidP="00D109A9">
            <w:pPr>
              <w:jc w:val="right"/>
              <w:rPr>
                <w:rFonts w:ascii="Arial" w:hAnsi="Arial" w:cs="Arial"/>
                <w:sz w:val="18"/>
                <w:szCs w:val="18"/>
                <w:lang w:val="en-GB"/>
              </w:rPr>
            </w:pPr>
          </w:p>
        </w:tc>
        <w:tc>
          <w:tcPr>
            <w:tcW w:w="1016" w:type="dxa"/>
          </w:tcPr>
          <w:p w14:paraId="3460DBB4" w14:textId="77777777" w:rsidR="00196240" w:rsidRPr="00D860D5" w:rsidRDefault="00196240" w:rsidP="00D109A9">
            <w:pPr>
              <w:jc w:val="right"/>
              <w:rPr>
                <w:rFonts w:ascii="Arial" w:hAnsi="Arial" w:cs="Arial"/>
                <w:sz w:val="18"/>
                <w:szCs w:val="18"/>
                <w:lang w:val="en-GB"/>
              </w:rPr>
            </w:pPr>
          </w:p>
        </w:tc>
      </w:tr>
      <w:tr w:rsidR="00196240" w:rsidRPr="00D860D5" w14:paraId="312FF41E" w14:textId="77777777" w:rsidTr="00AA1FCC">
        <w:trPr>
          <w:trHeight w:val="20"/>
        </w:trPr>
        <w:tc>
          <w:tcPr>
            <w:tcW w:w="939" w:type="dxa"/>
            <w:noWrap/>
          </w:tcPr>
          <w:p w14:paraId="67E24B61"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en-GB"/>
              </w:rPr>
              <w:t>3.2.</w:t>
            </w:r>
            <w:r w:rsidRPr="00D860D5">
              <w:rPr>
                <w:rFonts w:ascii="Arial" w:hAnsi="Arial" w:cs="Arial"/>
                <w:sz w:val="18"/>
                <w:szCs w:val="18"/>
                <w:lang w:val="uk-UA"/>
              </w:rPr>
              <w:t>4</w:t>
            </w:r>
          </w:p>
        </w:tc>
        <w:tc>
          <w:tcPr>
            <w:tcW w:w="3881" w:type="dxa"/>
          </w:tcPr>
          <w:p w14:paraId="6F72C332" w14:textId="77777777" w:rsidR="00196240" w:rsidRPr="00D860D5" w:rsidRDefault="00196240" w:rsidP="00D109A9">
            <w:pPr>
              <w:keepLines/>
              <w:autoSpaceDE w:val="0"/>
              <w:autoSpaceDN w:val="0"/>
              <w:rPr>
                <w:rFonts w:ascii="Arial" w:hAnsi="Arial"/>
                <w:sz w:val="18"/>
                <w:szCs w:val="18"/>
                <w:lang w:val="en-GB"/>
              </w:rPr>
            </w:pPr>
            <w:r w:rsidRPr="00D860D5">
              <w:rPr>
                <w:rFonts w:ascii="Arial" w:eastAsia="Arial Unicode MS" w:hAnsi="Arial" w:cs="Arial"/>
                <w:sz w:val="18"/>
                <w:szCs w:val="18"/>
                <w:lang w:val="en-GB"/>
              </w:rPr>
              <w:t>Finishing manually, hand stripping of the bottom and walls with the soil displacement in the excavation pits and tranches developed by mechanical means</w:t>
            </w:r>
          </w:p>
        </w:tc>
        <w:tc>
          <w:tcPr>
            <w:tcW w:w="992" w:type="dxa"/>
            <w:noWrap/>
          </w:tcPr>
          <w:p w14:paraId="20B748C8" w14:textId="77777777" w:rsidR="00196240" w:rsidRPr="00D860D5" w:rsidRDefault="00196240" w:rsidP="00D109A9">
            <w:pPr>
              <w:jc w:val="center"/>
              <w:rPr>
                <w:rFonts w:ascii="Arial" w:hAnsi="Arial" w:cs="Arial"/>
                <w:sz w:val="18"/>
                <w:szCs w:val="18"/>
              </w:rPr>
            </w:pPr>
            <w:proofErr w:type="gramStart"/>
            <w:r w:rsidRPr="00D860D5">
              <w:rPr>
                <w:rFonts w:ascii="Arial" w:hAnsi="Arial" w:cs="Arial"/>
                <w:sz w:val="18"/>
                <w:szCs w:val="18"/>
              </w:rPr>
              <w:t>ls</w:t>
            </w:r>
            <w:proofErr w:type="gramEnd"/>
          </w:p>
        </w:tc>
        <w:tc>
          <w:tcPr>
            <w:tcW w:w="1210" w:type="dxa"/>
            <w:noWrap/>
          </w:tcPr>
          <w:p w14:paraId="326FDEA0"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08BC5BEC" w14:textId="77777777" w:rsidR="00196240" w:rsidRPr="00D860D5" w:rsidRDefault="00196240" w:rsidP="00D109A9">
            <w:pPr>
              <w:jc w:val="right"/>
              <w:rPr>
                <w:rFonts w:ascii="Arial" w:hAnsi="Arial" w:cs="Arial"/>
                <w:sz w:val="18"/>
                <w:szCs w:val="18"/>
                <w:lang w:val="en-GB"/>
              </w:rPr>
            </w:pPr>
          </w:p>
        </w:tc>
        <w:tc>
          <w:tcPr>
            <w:tcW w:w="929" w:type="dxa"/>
            <w:noWrap/>
          </w:tcPr>
          <w:p w14:paraId="3D1F1E43" w14:textId="77777777" w:rsidR="00196240" w:rsidRPr="00D860D5" w:rsidRDefault="00196240" w:rsidP="00D109A9">
            <w:pPr>
              <w:jc w:val="right"/>
              <w:rPr>
                <w:rFonts w:ascii="Arial" w:hAnsi="Arial" w:cs="Arial"/>
                <w:sz w:val="18"/>
                <w:szCs w:val="18"/>
                <w:lang w:val="en-GB"/>
              </w:rPr>
            </w:pPr>
          </w:p>
        </w:tc>
        <w:tc>
          <w:tcPr>
            <w:tcW w:w="1016" w:type="dxa"/>
          </w:tcPr>
          <w:p w14:paraId="6DD8CCA6" w14:textId="77777777" w:rsidR="00196240" w:rsidRPr="00D860D5" w:rsidRDefault="00196240" w:rsidP="00D109A9">
            <w:pPr>
              <w:jc w:val="right"/>
              <w:rPr>
                <w:rFonts w:ascii="Arial" w:hAnsi="Arial" w:cs="Arial"/>
                <w:sz w:val="18"/>
                <w:szCs w:val="18"/>
                <w:lang w:val="en-GB"/>
              </w:rPr>
            </w:pPr>
          </w:p>
        </w:tc>
      </w:tr>
      <w:tr w:rsidR="00196240" w:rsidRPr="00D860D5" w14:paraId="03E365C1" w14:textId="77777777" w:rsidTr="00AA1FCC">
        <w:trPr>
          <w:trHeight w:val="20"/>
        </w:trPr>
        <w:tc>
          <w:tcPr>
            <w:tcW w:w="939" w:type="dxa"/>
            <w:noWrap/>
          </w:tcPr>
          <w:p w14:paraId="17B4E776"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en-GB"/>
              </w:rPr>
              <w:t>3.2.</w:t>
            </w:r>
            <w:r w:rsidRPr="00D860D5">
              <w:rPr>
                <w:rFonts w:ascii="Arial" w:hAnsi="Arial" w:cs="Arial"/>
                <w:sz w:val="18"/>
                <w:szCs w:val="18"/>
                <w:lang w:val="uk-UA"/>
              </w:rPr>
              <w:t>5</w:t>
            </w:r>
          </w:p>
        </w:tc>
        <w:tc>
          <w:tcPr>
            <w:tcW w:w="3881" w:type="dxa"/>
          </w:tcPr>
          <w:p w14:paraId="12205510" w14:textId="77777777" w:rsidR="00196240" w:rsidRPr="00D860D5" w:rsidRDefault="00196240" w:rsidP="00D109A9">
            <w:pPr>
              <w:keepLines/>
              <w:autoSpaceDE w:val="0"/>
              <w:autoSpaceDN w:val="0"/>
              <w:rPr>
                <w:rFonts w:ascii="Arial" w:hAnsi="Arial"/>
                <w:sz w:val="18"/>
                <w:szCs w:val="18"/>
                <w:lang w:val="en-GB"/>
              </w:rPr>
            </w:pPr>
            <w:r w:rsidRPr="00D860D5">
              <w:rPr>
                <w:rFonts w:ascii="Arial" w:eastAsia="Arial Unicode MS" w:hAnsi="Arial" w:cs="Arial"/>
                <w:sz w:val="18"/>
                <w:szCs w:val="18"/>
                <w:lang w:val="en-GB"/>
              </w:rPr>
              <w:t>Backfilling of trenches and its further compaction with air rammers the soil</w:t>
            </w:r>
          </w:p>
        </w:tc>
        <w:tc>
          <w:tcPr>
            <w:tcW w:w="992" w:type="dxa"/>
            <w:noWrap/>
          </w:tcPr>
          <w:p w14:paraId="7D6C0D51" w14:textId="77777777" w:rsidR="00196240" w:rsidRPr="00D860D5" w:rsidRDefault="00196240" w:rsidP="00D109A9">
            <w:pPr>
              <w:jc w:val="center"/>
              <w:rPr>
                <w:rFonts w:ascii="Arial" w:hAnsi="Arial" w:cs="Arial"/>
                <w:sz w:val="18"/>
                <w:szCs w:val="18"/>
              </w:rPr>
            </w:pPr>
            <w:proofErr w:type="gramStart"/>
            <w:r w:rsidRPr="00D860D5">
              <w:rPr>
                <w:rFonts w:ascii="Arial" w:hAnsi="Arial" w:cs="Arial"/>
                <w:sz w:val="18"/>
                <w:szCs w:val="18"/>
              </w:rPr>
              <w:t>ls</w:t>
            </w:r>
            <w:proofErr w:type="gramEnd"/>
          </w:p>
        </w:tc>
        <w:tc>
          <w:tcPr>
            <w:tcW w:w="1210" w:type="dxa"/>
            <w:noWrap/>
          </w:tcPr>
          <w:p w14:paraId="3547D9B5"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2077C335" w14:textId="77777777" w:rsidR="00196240" w:rsidRPr="00D860D5" w:rsidRDefault="00196240" w:rsidP="00D109A9">
            <w:pPr>
              <w:jc w:val="right"/>
              <w:rPr>
                <w:rFonts w:ascii="Arial" w:hAnsi="Arial" w:cs="Arial"/>
                <w:sz w:val="18"/>
                <w:szCs w:val="18"/>
                <w:lang w:val="en-GB"/>
              </w:rPr>
            </w:pPr>
          </w:p>
        </w:tc>
        <w:tc>
          <w:tcPr>
            <w:tcW w:w="929" w:type="dxa"/>
            <w:noWrap/>
          </w:tcPr>
          <w:p w14:paraId="2D88828D" w14:textId="77777777" w:rsidR="00196240" w:rsidRPr="00D860D5" w:rsidRDefault="00196240" w:rsidP="00D109A9">
            <w:pPr>
              <w:jc w:val="right"/>
              <w:rPr>
                <w:rFonts w:ascii="Arial" w:hAnsi="Arial" w:cs="Arial"/>
                <w:sz w:val="18"/>
                <w:szCs w:val="18"/>
                <w:lang w:val="en-GB"/>
              </w:rPr>
            </w:pPr>
          </w:p>
        </w:tc>
        <w:tc>
          <w:tcPr>
            <w:tcW w:w="1016" w:type="dxa"/>
          </w:tcPr>
          <w:p w14:paraId="69051AD6" w14:textId="77777777" w:rsidR="00196240" w:rsidRPr="00D860D5" w:rsidRDefault="00196240" w:rsidP="00D109A9">
            <w:pPr>
              <w:jc w:val="right"/>
              <w:rPr>
                <w:rFonts w:ascii="Arial" w:hAnsi="Arial" w:cs="Arial"/>
                <w:sz w:val="18"/>
                <w:szCs w:val="18"/>
                <w:lang w:val="en-GB"/>
              </w:rPr>
            </w:pPr>
          </w:p>
        </w:tc>
      </w:tr>
      <w:tr w:rsidR="00196240" w:rsidRPr="00D860D5" w14:paraId="30FA069D" w14:textId="77777777" w:rsidTr="00AA1FCC">
        <w:trPr>
          <w:trHeight w:val="20"/>
        </w:trPr>
        <w:tc>
          <w:tcPr>
            <w:tcW w:w="939" w:type="dxa"/>
            <w:noWrap/>
            <w:hideMark/>
          </w:tcPr>
          <w:p w14:paraId="45C340B4"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3.3</w:t>
            </w:r>
          </w:p>
        </w:tc>
        <w:tc>
          <w:tcPr>
            <w:tcW w:w="3881" w:type="dxa"/>
            <w:hideMark/>
          </w:tcPr>
          <w:p w14:paraId="6E961DF1" w14:textId="77777777" w:rsidR="00196240" w:rsidRPr="00D860D5" w:rsidRDefault="00196240" w:rsidP="00D109A9">
            <w:pPr>
              <w:rPr>
                <w:rFonts w:ascii="Arial" w:hAnsi="Arial" w:cs="Arial"/>
                <w:b/>
                <w:bCs/>
                <w:sz w:val="18"/>
                <w:szCs w:val="18"/>
                <w:u w:val="single"/>
                <w:lang w:val="en-GB"/>
              </w:rPr>
            </w:pPr>
            <w:r w:rsidRPr="00D860D5">
              <w:rPr>
                <w:rFonts w:ascii="Arial" w:hAnsi="Arial" w:cs="Arial"/>
                <w:b/>
                <w:bCs/>
                <w:color w:val="FF0000"/>
                <w:sz w:val="18"/>
                <w:szCs w:val="18"/>
                <w:u w:val="single"/>
                <w:lang w:val="en-GB"/>
              </w:rPr>
              <w:t>PIPEWORK - FITTINGS AND VALVES</w:t>
            </w:r>
          </w:p>
        </w:tc>
        <w:tc>
          <w:tcPr>
            <w:tcW w:w="992" w:type="dxa"/>
            <w:noWrap/>
            <w:hideMark/>
          </w:tcPr>
          <w:p w14:paraId="10079D9D" w14:textId="77777777" w:rsidR="00196240" w:rsidRPr="00D860D5" w:rsidRDefault="00196240" w:rsidP="00D109A9">
            <w:pPr>
              <w:jc w:val="center"/>
              <w:rPr>
                <w:rFonts w:ascii="Arial" w:hAnsi="Arial" w:cs="Arial"/>
                <w:sz w:val="18"/>
                <w:szCs w:val="18"/>
                <w:lang w:val="en-GB"/>
              </w:rPr>
            </w:pPr>
          </w:p>
        </w:tc>
        <w:tc>
          <w:tcPr>
            <w:tcW w:w="1210" w:type="dxa"/>
            <w:noWrap/>
          </w:tcPr>
          <w:p w14:paraId="0F365BA4" w14:textId="77777777" w:rsidR="00196240" w:rsidRPr="00D860D5" w:rsidRDefault="00196240" w:rsidP="00D109A9">
            <w:pPr>
              <w:jc w:val="right"/>
              <w:rPr>
                <w:rFonts w:ascii="Arial" w:hAnsi="Arial" w:cs="Arial"/>
                <w:sz w:val="18"/>
                <w:szCs w:val="18"/>
                <w:lang w:val="en-GB"/>
              </w:rPr>
            </w:pPr>
          </w:p>
        </w:tc>
        <w:tc>
          <w:tcPr>
            <w:tcW w:w="1057" w:type="dxa"/>
            <w:noWrap/>
            <w:hideMark/>
          </w:tcPr>
          <w:p w14:paraId="3366609F" w14:textId="77777777" w:rsidR="00196240" w:rsidRPr="00D860D5" w:rsidRDefault="00196240" w:rsidP="00D109A9">
            <w:pPr>
              <w:jc w:val="right"/>
              <w:rPr>
                <w:rFonts w:ascii="Arial" w:hAnsi="Arial" w:cs="Arial"/>
                <w:sz w:val="18"/>
                <w:szCs w:val="18"/>
                <w:lang w:val="en-GB"/>
              </w:rPr>
            </w:pPr>
          </w:p>
        </w:tc>
        <w:tc>
          <w:tcPr>
            <w:tcW w:w="929" w:type="dxa"/>
            <w:noWrap/>
            <w:hideMark/>
          </w:tcPr>
          <w:p w14:paraId="79957685" w14:textId="77777777" w:rsidR="00196240" w:rsidRPr="00D860D5" w:rsidRDefault="00196240" w:rsidP="00D109A9">
            <w:pPr>
              <w:jc w:val="right"/>
              <w:rPr>
                <w:rFonts w:ascii="Arial" w:hAnsi="Arial" w:cs="Arial"/>
                <w:sz w:val="18"/>
                <w:szCs w:val="18"/>
                <w:lang w:val="en-GB"/>
              </w:rPr>
            </w:pPr>
          </w:p>
        </w:tc>
        <w:tc>
          <w:tcPr>
            <w:tcW w:w="1016" w:type="dxa"/>
          </w:tcPr>
          <w:p w14:paraId="75F0C672" w14:textId="77777777" w:rsidR="00196240" w:rsidRPr="00D860D5" w:rsidRDefault="00196240" w:rsidP="00D109A9">
            <w:pPr>
              <w:jc w:val="right"/>
              <w:rPr>
                <w:rFonts w:ascii="Arial" w:hAnsi="Arial" w:cs="Arial"/>
                <w:sz w:val="18"/>
                <w:szCs w:val="18"/>
                <w:lang w:val="en-GB"/>
              </w:rPr>
            </w:pPr>
          </w:p>
        </w:tc>
      </w:tr>
      <w:tr w:rsidR="00196240" w:rsidRPr="00D860D5" w14:paraId="2204861D" w14:textId="77777777" w:rsidTr="00AA1FCC">
        <w:trPr>
          <w:trHeight w:val="20"/>
        </w:trPr>
        <w:tc>
          <w:tcPr>
            <w:tcW w:w="939" w:type="dxa"/>
            <w:noWrap/>
          </w:tcPr>
          <w:p w14:paraId="02DC90FA"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3.3.1</w:t>
            </w:r>
          </w:p>
        </w:tc>
        <w:tc>
          <w:tcPr>
            <w:tcW w:w="3881" w:type="dxa"/>
          </w:tcPr>
          <w:p w14:paraId="62B2756D" w14:textId="77777777" w:rsidR="00196240" w:rsidRPr="00D860D5" w:rsidRDefault="00196240" w:rsidP="00D109A9">
            <w:pPr>
              <w:keepLines/>
              <w:autoSpaceDE w:val="0"/>
              <w:autoSpaceDN w:val="0"/>
              <w:rPr>
                <w:rFonts w:ascii="Arial" w:hAnsi="Arial" w:cs="Arial"/>
                <w:spacing w:val="-3"/>
                <w:sz w:val="18"/>
                <w:szCs w:val="18"/>
                <w:lang w:val="en-GB"/>
              </w:rPr>
            </w:pPr>
            <w:r w:rsidRPr="00D860D5">
              <w:rPr>
                <w:rFonts w:ascii="Arial" w:eastAsia="Arial Unicode MS" w:hAnsi="Arial" w:cs="Arial"/>
                <w:sz w:val="18"/>
                <w:szCs w:val="18"/>
                <w:lang w:val="en-GB"/>
              </w:rPr>
              <w:t>Welding of flanges to steel pipelines DN900 PN25</w:t>
            </w:r>
          </w:p>
        </w:tc>
        <w:tc>
          <w:tcPr>
            <w:tcW w:w="992" w:type="dxa"/>
            <w:noWrap/>
          </w:tcPr>
          <w:p w14:paraId="734FAFB0" w14:textId="77777777" w:rsidR="00196240" w:rsidRPr="00D860D5" w:rsidRDefault="00196240" w:rsidP="00D109A9">
            <w:pPr>
              <w:jc w:val="center"/>
              <w:rPr>
                <w:rFonts w:ascii="Arial" w:hAnsi="Arial" w:cs="Arial"/>
                <w:spacing w:val="-3"/>
                <w:sz w:val="18"/>
                <w:szCs w:val="18"/>
                <w:lang w:val="en-GB"/>
              </w:rPr>
            </w:pPr>
            <w:proofErr w:type="gramStart"/>
            <w:r w:rsidRPr="00D860D5">
              <w:rPr>
                <w:rFonts w:ascii="Arial" w:hAnsi="Arial" w:cs="Arial"/>
                <w:sz w:val="18"/>
                <w:szCs w:val="18"/>
              </w:rPr>
              <w:t>ls</w:t>
            </w:r>
            <w:proofErr w:type="gramEnd"/>
          </w:p>
        </w:tc>
        <w:tc>
          <w:tcPr>
            <w:tcW w:w="1210" w:type="dxa"/>
            <w:noWrap/>
          </w:tcPr>
          <w:p w14:paraId="5313E2A8" w14:textId="77777777" w:rsidR="00196240" w:rsidRPr="00D860D5" w:rsidRDefault="00196240" w:rsidP="00D109A9">
            <w:pPr>
              <w:jc w:val="right"/>
              <w:rPr>
                <w:rFonts w:ascii="Arial" w:hAnsi="Arial" w:cs="Arial"/>
                <w:spacing w:val="-3"/>
                <w:sz w:val="18"/>
                <w:szCs w:val="18"/>
                <w:lang w:val="en-GB"/>
              </w:rPr>
            </w:pPr>
            <w:r w:rsidRPr="00D860D5">
              <w:rPr>
                <w:rFonts w:ascii="Arial" w:hAnsi="Arial" w:cs="Arial"/>
                <w:sz w:val="18"/>
                <w:szCs w:val="18"/>
                <w:lang w:val="en-GB"/>
              </w:rPr>
              <w:t>1</w:t>
            </w:r>
          </w:p>
        </w:tc>
        <w:tc>
          <w:tcPr>
            <w:tcW w:w="1057" w:type="dxa"/>
            <w:noWrap/>
            <w:hideMark/>
          </w:tcPr>
          <w:p w14:paraId="3CEB1A47" w14:textId="77777777" w:rsidR="00196240" w:rsidRPr="00D860D5" w:rsidRDefault="00196240" w:rsidP="00D109A9">
            <w:pPr>
              <w:jc w:val="right"/>
              <w:rPr>
                <w:rFonts w:ascii="Arial" w:hAnsi="Arial" w:cs="Arial"/>
                <w:spacing w:val="-3"/>
                <w:sz w:val="18"/>
                <w:szCs w:val="18"/>
                <w:lang w:val="en-GB"/>
              </w:rPr>
            </w:pPr>
          </w:p>
        </w:tc>
        <w:tc>
          <w:tcPr>
            <w:tcW w:w="929" w:type="dxa"/>
            <w:noWrap/>
            <w:hideMark/>
          </w:tcPr>
          <w:p w14:paraId="225BE811" w14:textId="77777777" w:rsidR="00196240" w:rsidRPr="00D860D5" w:rsidRDefault="00196240" w:rsidP="00D109A9">
            <w:pPr>
              <w:jc w:val="right"/>
              <w:rPr>
                <w:rFonts w:ascii="Arial" w:hAnsi="Arial" w:cs="Arial"/>
                <w:sz w:val="18"/>
                <w:szCs w:val="18"/>
                <w:lang w:val="en-GB"/>
              </w:rPr>
            </w:pPr>
          </w:p>
        </w:tc>
        <w:tc>
          <w:tcPr>
            <w:tcW w:w="1016" w:type="dxa"/>
          </w:tcPr>
          <w:p w14:paraId="3AE29896" w14:textId="77777777" w:rsidR="00196240" w:rsidRPr="00D860D5" w:rsidRDefault="00196240" w:rsidP="00D109A9">
            <w:pPr>
              <w:jc w:val="right"/>
              <w:rPr>
                <w:rFonts w:ascii="Arial" w:hAnsi="Arial" w:cs="Arial"/>
                <w:sz w:val="18"/>
                <w:szCs w:val="18"/>
                <w:lang w:val="en-GB"/>
              </w:rPr>
            </w:pPr>
          </w:p>
        </w:tc>
      </w:tr>
      <w:tr w:rsidR="00196240" w:rsidRPr="00D860D5" w14:paraId="4C416AE9" w14:textId="77777777" w:rsidTr="00AA1FCC">
        <w:trPr>
          <w:trHeight w:val="20"/>
        </w:trPr>
        <w:tc>
          <w:tcPr>
            <w:tcW w:w="939" w:type="dxa"/>
            <w:noWrap/>
            <w:hideMark/>
          </w:tcPr>
          <w:p w14:paraId="2299D549"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3.4</w:t>
            </w:r>
          </w:p>
        </w:tc>
        <w:tc>
          <w:tcPr>
            <w:tcW w:w="3881" w:type="dxa"/>
            <w:hideMark/>
          </w:tcPr>
          <w:p w14:paraId="029827B1" w14:textId="77777777" w:rsidR="00196240" w:rsidRPr="00D860D5" w:rsidRDefault="00196240" w:rsidP="00D109A9">
            <w:pPr>
              <w:rPr>
                <w:rFonts w:ascii="Arial" w:hAnsi="Arial" w:cs="Arial"/>
                <w:b/>
                <w:bCs/>
                <w:sz w:val="18"/>
                <w:szCs w:val="18"/>
                <w:u w:val="single"/>
                <w:lang w:val="en-GB"/>
              </w:rPr>
            </w:pPr>
            <w:r w:rsidRPr="00D860D5">
              <w:rPr>
                <w:rFonts w:ascii="Arial" w:hAnsi="Arial" w:cs="Arial"/>
                <w:b/>
                <w:bCs/>
                <w:color w:val="FF0000"/>
                <w:sz w:val="18"/>
                <w:szCs w:val="18"/>
                <w:u w:val="single"/>
                <w:lang w:val="en-GB"/>
              </w:rPr>
              <w:t>PIPEWORK - MANHOLES AND PIPEWORK ANCILLARIES</w:t>
            </w:r>
          </w:p>
        </w:tc>
        <w:tc>
          <w:tcPr>
            <w:tcW w:w="992" w:type="dxa"/>
            <w:noWrap/>
            <w:hideMark/>
          </w:tcPr>
          <w:p w14:paraId="2237606F" w14:textId="77777777" w:rsidR="00196240" w:rsidRPr="00D860D5" w:rsidRDefault="00196240" w:rsidP="00D109A9">
            <w:pPr>
              <w:jc w:val="center"/>
              <w:rPr>
                <w:rFonts w:ascii="Arial" w:hAnsi="Arial" w:cs="Arial"/>
                <w:sz w:val="18"/>
                <w:szCs w:val="18"/>
                <w:lang w:val="en-GB"/>
              </w:rPr>
            </w:pPr>
          </w:p>
        </w:tc>
        <w:tc>
          <w:tcPr>
            <w:tcW w:w="1210" w:type="dxa"/>
            <w:noWrap/>
          </w:tcPr>
          <w:p w14:paraId="417B3F78" w14:textId="77777777" w:rsidR="00196240" w:rsidRPr="00D860D5" w:rsidRDefault="00196240" w:rsidP="00D109A9">
            <w:pPr>
              <w:jc w:val="right"/>
              <w:rPr>
                <w:rFonts w:ascii="Arial" w:hAnsi="Arial" w:cs="Arial"/>
                <w:color w:val="FF0000"/>
                <w:sz w:val="18"/>
                <w:szCs w:val="18"/>
                <w:lang w:val="en-GB"/>
              </w:rPr>
            </w:pPr>
          </w:p>
        </w:tc>
        <w:tc>
          <w:tcPr>
            <w:tcW w:w="1057" w:type="dxa"/>
            <w:noWrap/>
            <w:hideMark/>
          </w:tcPr>
          <w:p w14:paraId="303EB177" w14:textId="77777777" w:rsidR="00196240" w:rsidRPr="00D860D5" w:rsidRDefault="00196240" w:rsidP="00D109A9">
            <w:pPr>
              <w:jc w:val="right"/>
              <w:rPr>
                <w:rFonts w:ascii="Arial" w:hAnsi="Arial" w:cs="Arial"/>
                <w:sz w:val="18"/>
                <w:szCs w:val="18"/>
                <w:lang w:val="en-GB"/>
              </w:rPr>
            </w:pPr>
          </w:p>
        </w:tc>
        <w:tc>
          <w:tcPr>
            <w:tcW w:w="929" w:type="dxa"/>
            <w:noWrap/>
            <w:hideMark/>
          </w:tcPr>
          <w:p w14:paraId="702AF805" w14:textId="77777777" w:rsidR="00196240" w:rsidRPr="00D860D5" w:rsidRDefault="00196240" w:rsidP="00D109A9">
            <w:pPr>
              <w:jc w:val="right"/>
              <w:rPr>
                <w:rFonts w:ascii="Arial" w:hAnsi="Arial" w:cs="Arial"/>
                <w:sz w:val="18"/>
                <w:szCs w:val="18"/>
                <w:lang w:val="en-GB"/>
              </w:rPr>
            </w:pPr>
          </w:p>
        </w:tc>
        <w:tc>
          <w:tcPr>
            <w:tcW w:w="1016" w:type="dxa"/>
          </w:tcPr>
          <w:p w14:paraId="3B79D732" w14:textId="77777777" w:rsidR="00196240" w:rsidRPr="00D860D5" w:rsidRDefault="00196240" w:rsidP="00D109A9">
            <w:pPr>
              <w:jc w:val="right"/>
              <w:rPr>
                <w:rFonts w:ascii="Arial" w:hAnsi="Arial" w:cs="Arial"/>
                <w:sz w:val="18"/>
                <w:szCs w:val="18"/>
                <w:lang w:val="en-GB"/>
              </w:rPr>
            </w:pPr>
          </w:p>
        </w:tc>
      </w:tr>
      <w:tr w:rsidR="00196240" w:rsidRPr="00D860D5" w14:paraId="6F64FDE3" w14:textId="77777777" w:rsidTr="00AA1FCC">
        <w:trPr>
          <w:trHeight w:val="68"/>
        </w:trPr>
        <w:tc>
          <w:tcPr>
            <w:tcW w:w="939" w:type="dxa"/>
            <w:noWrap/>
          </w:tcPr>
          <w:p w14:paraId="04AF4D02"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3.4.1</w:t>
            </w:r>
          </w:p>
        </w:tc>
        <w:tc>
          <w:tcPr>
            <w:tcW w:w="3881" w:type="dxa"/>
          </w:tcPr>
          <w:p w14:paraId="5429E977" w14:textId="77777777" w:rsidR="00196240" w:rsidRPr="00D860D5" w:rsidRDefault="00196240" w:rsidP="00D109A9">
            <w:pPr>
              <w:rPr>
                <w:rFonts w:ascii="Arial" w:hAnsi="Arial" w:cs="Arial"/>
                <w:b/>
                <w:sz w:val="18"/>
                <w:szCs w:val="18"/>
                <w:lang w:val="en-GB"/>
              </w:rPr>
            </w:pPr>
            <w:r w:rsidRPr="00D860D5">
              <w:rPr>
                <w:rFonts w:ascii="Arial" w:hAnsi="Arial" w:cs="Arial"/>
                <w:b/>
                <w:sz w:val="18"/>
                <w:szCs w:val="18"/>
                <w:lang w:val="en-GB"/>
              </w:rPr>
              <w:t xml:space="preserve">Chamber 1, which includes the following works </w:t>
            </w:r>
          </w:p>
        </w:tc>
        <w:tc>
          <w:tcPr>
            <w:tcW w:w="992" w:type="dxa"/>
            <w:noWrap/>
          </w:tcPr>
          <w:p w14:paraId="66EE6CB8" w14:textId="77777777" w:rsidR="00196240" w:rsidRPr="00D860D5" w:rsidRDefault="00196240" w:rsidP="00D109A9">
            <w:pPr>
              <w:jc w:val="center"/>
              <w:rPr>
                <w:rFonts w:ascii="Arial" w:hAnsi="Arial" w:cs="Arial"/>
                <w:sz w:val="18"/>
                <w:szCs w:val="18"/>
                <w:lang w:val="en-GB"/>
              </w:rPr>
            </w:pPr>
          </w:p>
        </w:tc>
        <w:tc>
          <w:tcPr>
            <w:tcW w:w="1210" w:type="dxa"/>
            <w:noWrap/>
          </w:tcPr>
          <w:p w14:paraId="63CDBDA9" w14:textId="77777777" w:rsidR="00196240" w:rsidRPr="00D860D5" w:rsidRDefault="00196240" w:rsidP="00D109A9">
            <w:pPr>
              <w:jc w:val="right"/>
              <w:rPr>
                <w:rFonts w:ascii="Arial" w:hAnsi="Arial" w:cs="Arial"/>
                <w:color w:val="000000"/>
                <w:sz w:val="18"/>
                <w:szCs w:val="18"/>
                <w:lang w:val="en-GB"/>
              </w:rPr>
            </w:pPr>
          </w:p>
        </w:tc>
        <w:tc>
          <w:tcPr>
            <w:tcW w:w="1057" w:type="dxa"/>
            <w:noWrap/>
          </w:tcPr>
          <w:p w14:paraId="66F1EF08" w14:textId="77777777" w:rsidR="00196240" w:rsidRPr="00D860D5" w:rsidRDefault="00196240" w:rsidP="00D109A9">
            <w:pPr>
              <w:jc w:val="right"/>
              <w:rPr>
                <w:rFonts w:ascii="Arial" w:hAnsi="Arial" w:cs="Arial"/>
                <w:sz w:val="18"/>
                <w:szCs w:val="18"/>
                <w:lang w:val="en-GB"/>
              </w:rPr>
            </w:pPr>
          </w:p>
        </w:tc>
        <w:tc>
          <w:tcPr>
            <w:tcW w:w="929" w:type="dxa"/>
          </w:tcPr>
          <w:p w14:paraId="6A6C02A9" w14:textId="77777777" w:rsidR="00196240" w:rsidRPr="00D860D5" w:rsidRDefault="00196240" w:rsidP="00D109A9">
            <w:pPr>
              <w:jc w:val="right"/>
              <w:rPr>
                <w:rFonts w:ascii="Arial" w:hAnsi="Arial" w:cs="Arial"/>
                <w:sz w:val="18"/>
                <w:szCs w:val="18"/>
                <w:lang w:val="en-GB"/>
              </w:rPr>
            </w:pPr>
          </w:p>
        </w:tc>
        <w:tc>
          <w:tcPr>
            <w:tcW w:w="1016" w:type="dxa"/>
          </w:tcPr>
          <w:p w14:paraId="4CAEF7CB" w14:textId="77777777" w:rsidR="00196240" w:rsidRPr="00D860D5" w:rsidRDefault="00196240" w:rsidP="00D109A9">
            <w:pPr>
              <w:jc w:val="right"/>
              <w:rPr>
                <w:rFonts w:ascii="Arial" w:hAnsi="Arial" w:cs="Arial"/>
                <w:sz w:val="18"/>
                <w:szCs w:val="18"/>
                <w:lang w:val="en-GB"/>
              </w:rPr>
            </w:pPr>
          </w:p>
        </w:tc>
      </w:tr>
      <w:tr w:rsidR="00196240" w:rsidRPr="00D860D5" w14:paraId="1F9A328D" w14:textId="77777777" w:rsidTr="00AA1FCC">
        <w:trPr>
          <w:trHeight w:val="20"/>
        </w:trPr>
        <w:tc>
          <w:tcPr>
            <w:tcW w:w="939" w:type="dxa"/>
            <w:noWrap/>
          </w:tcPr>
          <w:p w14:paraId="106CD0D3"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3.4.1.1</w:t>
            </w:r>
          </w:p>
        </w:tc>
        <w:tc>
          <w:tcPr>
            <w:tcW w:w="3881" w:type="dxa"/>
          </w:tcPr>
          <w:p w14:paraId="3993DCBC" w14:textId="77777777" w:rsidR="00196240" w:rsidRPr="00D860D5" w:rsidRDefault="00196240" w:rsidP="00D109A9">
            <w:pPr>
              <w:keepLines/>
              <w:autoSpaceDE w:val="0"/>
              <w:autoSpaceDN w:val="0"/>
              <w:rPr>
                <w:rFonts w:ascii="Arial" w:eastAsia="Arial Unicode MS" w:hAnsi="Arial" w:cs="Arial"/>
                <w:sz w:val="18"/>
                <w:szCs w:val="18"/>
                <w:highlight w:val="cyan"/>
                <w:lang w:val="en-GB"/>
              </w:rPr>
            </w:pPr>
            <w:r w:rsidRPr="00D860D5">
              <w:rPr>
                <w:rFonts w:ascii="Arial" w:eastAsia="Arial Unicode MS" w:hAnsi="Arial" w:cs="Arial"/>
                <w:sz w:val="18"/>
                <w:szCs w:val="18"/>
                <w:lang w:val="en-GB"/>
              </w:rPr>
              <w:t>Arrangement of concrete structure of the chamber</w:t>
            </w:r>
          </w:p>
        </w:tc>
        <w:tc>
          <w:tcPr>
            <w:tcW w:w="992" w:type="dxa"/>
            <w:noWrap/>
          </w:tcPr>
          <w:p w14:paraId="7887E6F8" w14:textId="77777777" w:rsidR="00196240" w:rsidRPr="00D860D5" w:rsidRDefault="00196240" w:rsidP="00D109A9">
            <w:pPr>
              <w:jc w:val="center"/>
              <w:rPr>
                <w:rFonts w:ascii="Arial" w:hAnsi="Arial" w:cs="Arial"/>
                <w:sz w:val="18"/>
                <w:szCs w:val="18"/>
                <w:lang w:val="en-GB"/>
              </w:rPr>
            </w:pPr>
            <w:proofErr w:type="gramStart"/>
            <w:r w:rsidRPr="00D860D5">
              <w:rPr>
                <w:rFonts w:ascii="Arial" w:hAnsi="Arial" w:cs="Arial"/>
                <w:sz w:val="18"/>
                <w:szCs w:val="18"/>
              </w:rPr>
              <w:t>ls</w:t>
            </w:r>
            <w:proofErr w:type="gramEnd"/>
          </w:p>
        </w:tc>
        <w:tc>
          <w:tcPr>
            <w:tcW w:w="1210" w:type="dxa"/>
            <w:noWrap/>
          </w:tcPr>
          <w:p w14:paraId="10B4ADA9" w14:textId="77777777" w:rsidR="00196240" w:rsidRPr="00D860D5" w:rsidRDefault="00196240" w:rsidP="00D109A9">
            <w:pPr>
              <w:jc w:val="right"/>
              <w:rPr>
                <w:rFonts w:ascii="Arial" w:hAnsi="Arial" w:cs="Arial"/>
                <w:color w:val="000000"/>
                <w:sz w:val="18"/>
                <w:szCs w:val="18"/>
                <w:lang w:val="en-GB"/>
              </w:rPr>
            </w:pPr>
            <w:r w:rsidRPr="00D860D5">
              <w:rPr>
                <w:rFonts w:ascii="Arial" w:hAnsi="Arial" w:cs="Arial"/>
                <w:sz w:val="18"/>
                <w:szCs w:val="18"/>
                <w:lang w:val="en-GB"/>
              </w:rPr>
              <w:t>1</w:t>
            </w:r>
          </w:p>
        </w:tc>
        <w:tc>
          <w:tcPr>
            <w:tcW w:w="1057" w:type="dxa"/>
            <w:noWrap/>
          </w:tcPr>
          <w:p w14:paraId="7E76DFB8" w14:textId="77777777" w:rsidR="00196240" w:rsidRPr="00D860D5" w:rsidRDefault="00196240" w:rsidP="00D109A9">
            <w:pPr>
              <w:jc w:val="right"/>
              <w:rPr>
                <w:rFonts w:ascii="Arial" w:hAnsi="Arial" w:cs="Arial"/>
                <w:sz w:val="18"/>
                <w:szCs w:val="18"/>
                <w:lang w:val="en-GB"/>
              </w:rPr>
            </w:pPr>
          </w:p>
        </w:tc>
        <w:tc>
          <w:tcPr>
            <w:tcW w:w="929" w:type="dxa"/>
            <w:noWrap/>
          </w:tcPr>
          <w:p w14:paraId="31717FF2" w14:textId="77777777" w:rsidR="00196240" w:rsidRPr="00D860D5" w:rsidRDefault="00196240" w:rsidP="00D109A9">
            <w:pPr>
              <w:jc w:val="right"/>
              <w:rPr>
                <w:rFonts w:ascii="Arial" w:hAnsi="Arial" w:cs="Arial"/>
                <w:sz w:val="18"/>
                <w:szCs w:val="18"/>
                <w:lang w:val="en-GB"/>
              </w:rPr>
            </w:pPr>
          </w:p>
        </w:tc>
        <w:tc>
          <w:tcPr>
            <w:tcW w:w="1016" w:type="dxa"/>
          </w:tcPr>
          <w:p w14:paraId="6A46222E" w14:textId="77777777" w:rsidR="00196240" w:rsidRPr="00D860D5" w:rsidRDefault="00196240" w:rsidP="00D109A9">
            <w:pPr>
              <w:jc w:val="right"/>
              <w:rPr>
                <w:rFonts w:ascii="Arial" w:hAnsi="Arial" w:cs="Arial"/>
                <w:sz w:val="18"/>
                <w:szCs w:val="18"/>
                <w:lang w:val="en-GB"/>
              </w:rPr>
            </w:pPr>
          </w:p>
        </w:tc>
      </w:tr>
      <w:tr w:rsidR="00196240" w:rsidRPr="00D860D5" w14:paraId="57C95419" w14:textId="77777777" w:rsidTr="00AA1FCC">
        <w:trPr>
          <w:trHeight w:val="20"/>
        </w:trPr>
        <w:tc>
          <w:tcPr>
            <w:tcW w:w="939" w:type="dxa"/>
            <w:noWrap/>
          </w:tcPr>
          <w:p w14:paraId="79921E04"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3.4.1.2</w:t>
            </w:r>
          </w:p>
        </w:tc>
        <w:tc>
          <w:tcPr>
            <w:tcW w:w="3881" w:type="dxa"/>
          </w:tcPr>
          <w:p w14:paraId="759674A3" w14:textId="77777777" w:rsidR="00196240" w:rsidRPr="00D860D5" w:rsidRDefault="00196240" w:rsidP="00D109A9">
            <w:pPr>
              <w:keepLines/>
              <w:autoSpaceDE w:val="0"/>
              <w:autoSpaceDN w:val="0"/>
              <w:rPr>
                <w:rFonts w:ascii="Arial" w:eastAsia="Arial Unicode MS" w:hAnsi="Arial" w:cs="Arial"/>
                <w:sz w:val="18"/>
                <w:szCs w:val="18"/>
                <w:lang w:val="en-GB"/>
              </w:rPr>
            </w:pPr>
            <w:r w:rsidRPr="00D860D5">
              <w:rPr>
                <w:rFonts w:ascii="Arial" w:eastAsia="Arial Unicode MS" w:hAnsi="Arial" w:cs="Arial"/>
                <w:sz w:val="18"/>
                <w:szCs w:val="18"/>
                <w:lang w:val="en-GB"/>
              </w:rPr>
              <w:t>Installation of a metal ladder МД-1 (MD-1)</w:t>
            </w:r>
          </w:p>
        </w:tc>
        <w:tc>
          <w:tcPr>
            <w:tcW w:w="992" w:type="dxa"/>
            <w:noWrap/>
          </w:tcPr>
          <w:p w14:paraId="280594B7" w14:textId="77777777" w:rsidR="00196240" w:rsidRPr="00D860D5" w:rsidRDefault="00196240" w:rsidP="00D109A9">
            <w:pPr>
              <w:jc w:val="center"/>
              <w:rPr>
                <w:rFonts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792701ED"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6881CBF1" w14:textId="77777777" w:rsidR="00196240" w:rsidRPr="00D860D5" w:rsidRDefault="00196240" w:rsidP="00D109A9">
            <w:pPr>
              <w:jc w:val="right"/>
              <w:rPr>
                <w:rFonts w:ascii="Arial" w:hAnsi="Arial" w:cs="Arial"/>
                <w:sz w:val="18"/>
                <w:szCs w:val="18"/>
                <w:lang w:val="en-GB"/>
              </w:rPr>
            </w:pPr>
          </w:p>
        </w:tc>
        <w:tc>
          <w:tcPr>
            <w:tcW w:w="929" w:type="dxa"/>
            <w:noWrap/>
          </w:tcPr>
          <w:p w14:paraId="5679DDA7" w14:textId="77777777" w:rsidR="00196240" w:rsidRPr="00D860D5" w:rsidRDefault="00196240" w:rsidP="00D109A9">
            <w:pPr>
              <w:jc w:val="right"/>
              <w:rPr>
                <w:rFonts w:ascii="Arial" w:hAnsi="Arial" w:cs="Arial"/>
                <w:sz w:val="18"/>
                <w:szCs w:val="18"/>
                <w:lang w:val="en-GB"/>
              </w:rPr>
            </w:pPr>
          </w:p>
        </w:tc>
        <w:tc>
          <w:tcPr>
            <w:tcW w:w="1016" w:type="dxa"/>
          </w:tcPr>
          <w:p w14:paraId="1C39283C" w14:textId="77777777" w:rsidR="00196240" w:rsidRPr="00D860D5" w:rsidRDefault="00196240" w:rsidP="00D109A9">
            <w:pPr>
              <w:jc w:val="right"/>
              <w:rPr>
                <w:rFonts w:ascii="Arial" w:hAnsi="Arial" w:cs="Arial"/>
                <w:sz w:val="18"/>
                <w:szCs w:val="18"/>
                <w:lang w:val="en-GB"/>
              </w:rPr>
            </w:pPr>
          </w:p>
        </w:tc>
      </w:tr>
      <w:tr w:rsidR="00196240" w:rsidRPr="00D860D5" w14:paraId="612A3512" w14:textId="77777777" w:rsidTr="00AA1FCC">
        <w:trPr>
          <w:trHeight w:val="20"/>
        </w:trPr>
        <w:tc>
          <w:tcPr>
            <w:tcW w:w="939" w:type="dxa"/>
            <w:noWrap/>
          </w:tcPr>
          <w:p w14:paraId="61AC15CD"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3.4.1.3</w:t>
            </w:r>
          </w:p>
        </w:tc>
        <w:tc>
          <w:tcPr>
            <w:tcW w:w="3881" w:type="dxa"/>
          </w:tcPr>
          <w:p w14:paraId="21CD47B2" w14:textId="77777777" w:rsidR="00196240" w:rsidRPr="00D860D5" w:rsidRDefault="00196240" w:rsidP="00D109A9">
            <w:pPr>
              <w:keepLines/>
              <w:autoSpaceDE w:val="0"/>
              <w:autoSpaceDN w:val="0"/>
              <w:rPr>
                <w:rFonts w:ascii="Arial" w:hAnsi="Arial" w:cs="Arial"/>
                <w:iCs/>
                <w:spacing w:val="-3"/>
                <w:sz w:val="18"/>
                <w:szCs w:val="18"/>
                <w:lang w:val="en-GB"/>
              </w:rPr>
            </w:pPr>
            <w:r w:rsidRPr="00D860D5">
              <w:rPr>
                <w:rFonts w:ascii="Arial" w:eastAsia="Arial Unicode MS" w:hAnsi="Arial" w:cs="Arial"/>
                <w:sz w:val="18"/>
                <w:szCs w:val="18"/>
                <w:lang w:val="en-GB"/>
              </w:rPr>
              <w:t>Installation of ductile iron hatch for the well</w:t>
            </w:r>
          </w:p>
        </w:tc>
        <w:tc>
          <w:tcPr>
            <w:tcW w:w="992" w:type="dxa"/>
            <w:noWrap/>
          </w:tcPr>
          <w:p w14:paraId="5B44328E" w14:textId="77777777" w:rsidR="00196240" w:rsidRPr="00D860D5" w:rsidRDefault="00196240" w:rsidP="00D109A9">
            <w:pPr>
              <w:jc w:val="center"/>
              <w:rPr>
                <w:rFonts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625468F2"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5B4AF350" w14:textId="77777777" w:rsidR="00196240" w:rsidRPr="00D860D5" w:rsidRDefault="00196240" w:rsidP="00D109A9">
            <w:pPr>
              <w:jc w:val="right"/>
              <w:rPr>
                <w:rFonts w:ascii="Arial" w:hAnsi="Arial" w:cs="Arial"/>
                <w:sz w:val="18"/>
                <w:szCs w:val="18"/>
                <w:lang w:val="en-GB"/>
              </w:rPr>
            </w:pPr>
          </w:p>
        </w:tc>
        <w:tc>
          <w:tcPr>
            <w:tcW w:w="929" w:type="dxa"/>
            <w:noWrap/>
          </w:tcPr>
          <w:p w14:paraId="65653760" w14:textId="77777777" w:rsidR="00196240" w:rsidRPr="00D860D5" w:rsidRDefault="00196240" w:rsidP="00D109A9">
            <w:pPr>
              <w:jc w:val="right"/>
              <w:rPr>
                <w:rFonts w:ascii="Arial" w:hAnsi="Arial" w:cs="Arial"/>
                <w:sz w:val="18"/>
                <w:szCs w:val="18"/>
                <w:lang w:val="en-GB"/>
              </w:rPr>
            </w:pPr>
          </w:p>
        </w:tc>
        <w:tc>
          <w:tcPr>
            <w:tcW w:w="1016" w:type="dxa"/>
          </w:tcPr>
          <w:p w14:paraId="770A4C9E" w14:textId="77777777" w:rsidR="00196240" w:rsidRPr="00D860D5" w:rsidRDefault="00196240" w:rsidP="00D109A9">
            <w:pPr>
              <w:jc w:val="right"/>
              <w:rPr>
                <w:rFonts w:ascii="Arial" w:hAnsi="Arial" w:cs="Arial"/>
                <w:sz w:val="18"/>
                <w:szCs w:val="18"/>
                <w:lang w:val="en-GB"/>
              </w:rPr>
            </w:pPr>
          </w:p>
        </w:tc>
      </w:tr>
      <w:tr w:rsidR="00196240" w:rsidRPr="00D860D5" w14:paraId="2BE8B698" w14:textId="77777777" w:rsidTr="00AA1FCC">
        <w:trPr>
          <w:trHeight w:val="20"/>
        </w:trPr>
        <w:tc>
          <w:tcPr>
            <w:tcW w:w="939" w:type="dxa"/>
            <w:noWrap/>
          </w:tcPr>
          <w:p w14:paraId="2B42CE21"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3.4.1.4</w:t>
            </w:r>
          </w:p>
        </w:tc>
        <w:tc>
          <w:tcPr>
            <w:tcW w:w="3881" w:type="dxa"/>
          </w:tcPr>
          <w:p w14:paraId="3CEA929E" w14:textId="77777777" w:rsidR="00196240" w:rsidRPr="00D860D5" w:rsidRDefault="00196240" w:rsidP="00D109A9">
            <w:pPr>
              <w:keepLines/>
              <w:autoSpaceDE w:val="0"/>
              <w:autoSpaceDN w:val="0"/>
              <w:rPr>
                <w:rFonts w:ascii="Arial" w:hAnsi="Arial" w:cs="Arial"/>
                <w:spacing w:val="-3"/>
                <w:sz w:val="18"/>
                <w:szCs w:val="18"/>
                <w:lang w:val="en-GB"/>
              </w:rPr>
            </w:pPr>
            <w:r w:rsidRPr="00D860D5">
              <w:rPr>
                <w:rFonts w:ascii="Arial" w:eastAsia="Arial Unicode MS" w:hAnsi="Arial" w:cs="Arial"/>
                <w:sz w:val="18"/>
                <w:szCs w:val="18"/>
                <w:lang w:val="en-GB"/>
              </w:rPr>
              <w:t>Priming of metal surfaces at a time with zinc protective primer</w:t>
            </w:r>
          </w:p>
        </w:tc>
        <w:tc>
          <w:tcPr>
            <w:tcW w:w="992" w:type="dxa"/>
            <w:noWrap/>
          </w:tcPr>
          <w:p w14:paraId="0E078DF2" w14:textId="77777777" w:rsidR="00196240" w:rsidRPr="00D860D5" w:rsidRDefault="00196240" w:rsidP="00D109A9">
            <w:pPr>
              <w:jc w:val="center"/>
              <w:rPr>
                <w:rFonts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52DD2886"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09686B95" w14:textId="77777777" w:rsidR="00196240" w:rsidRPr="00D860D5" w:rsidRDefault="00196240" w:rsidP="00D109A9">
            <w:pPr>
              <w:jc w:val="right"/>
              <w:rPr>
                <w:rFonts w:ascii="Arial" w:hAnsi="Arial" w:cs="Arial"/>
                <w:sz w:val="18"/>
                <w:szCs w:val="18"/>
                <w:lang w:val="en-GB"/>
              </w:rPr>
            </w:pPr>
          </w:p>
        </w:tc>
        <w:tc>
          <w:tcPr>
            <w:tcW w:w="929" w:type="dxa"/>
            <w:noWrap/>
          </w:tcPr>
          <w:p w14:paraId="05F3F0E0" w14:textId="77777777" w:rsidR="00196240" w:rsidRPr="00D860D5" w:rsidRDefault="00196240" w:rsidP="00D109A9">
            <w:pPr>
              <w:jc w:val="right"/>
              <w:rPr>
                <w:rFonts w:ascii="Arial" w:hAnsi="Arial" w:cs="Arial"/>
                <w:sz w:val="18"/>
                <w:szCs w:val="18"/>
                <w:lang w:val="en-GB"/>
              </w:rPr>
            </w:pPr>
          </w:p>
        </w:tc>
        <w:tc>
          <w:tcPr>
            <w:tcW w:w="1016" w:type="dxa"/>
          </w:tcPr>
          <w:p w14:paraId="7A6C6842" w14:textId="77777777" w:rsidR="00196240" w:rsidRPr="00D860D5" w:rsidRDefault="00196240" w:rsidP="00D109A9">
            <w:pPr>
              <w:jc w:val="right"/>
              <w:rPr>
                <w:rFonts w:ascii="Arial" w:hAnsi="Arial" w:cs="Arial"/>
                <w:sz w:val="18"/>
                <w:szCs w:val="18"/>
                <w:lang w:val="en-GB"/>
              </w:rPr>
            </w:pPr>
          </w:p>
        </w:tc>
      </w:tr>
      <w:tr w:rsidR="00196240" w:rsidRPr="00D860D5" w14:paraId="1B39BCD8" w14:textId="77777777" w:rsidTr="00AA1FCC">
        <w:trPr>
          <w:trHeight w:val="20"/>
        </w:trPr>
        <w:tc>
          <w:tcPr>
            <w:tcW w:w="939" w:type="dxa"/>
            <w:noWrap/>
          </w:tcPr>
          <w:p w14:paraId="19B1C08F"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3.4.1.5</w:t>
            </w:r>
          </w:p>
        </w:tc>
        <w:tc>
          <w:tcPr>
            <w:tcW w:w="3881" w:type="dxa"/>
          </w:tcPr>
          <w:p w14:paraId="5334F189" w14:textId="77777777" w:rsidR="00196240" w:rsidRPr="00D860D5" w:rsidRDefault="00196240" w:rsidP="00D109A9">
            <w:pPr>
              <w:keepLines/>
              <w:autoSpaceDE w:val="0"/>
              <w:autoSpaceDN w:val="0"/>
              <w:rPr>
                <w:rFonts w:ascii="Arial" w:hAnsi="Arial" w:cs="Arial"/>
                <w:sz w:val="18"/>
                <w:szCs w:val="18"/>
                <w:lang w:val="en-GB"/>
              </w:rPr>
            </w:pPr>
            <w:r w:rsidRPr="00D860D5">
              <w:rPr>
                <w:rFonts w:ascii="Arial" w:eastAsia="Arial Unicode MS" w:hAnsi="Arial" w:cs="Arial"/>
                <w:sz w:val="18"/>
                <w:szCs w:val="18"/>
                <w:lang w:val="en-GB"/>
              </w:rPr>
              <w:t>Installation of pits 400х400х200</w:t>
            </w:r>
          </w:p>
        </w:tc>
        <w:tc>
          <w:tcPr>
            <w:tcW w:w="992" w:type="dxa"/>
            <w:noWrap/>
          </w:tcPr>
          <w:p w14:paraId="3122E877" w14:textId="77777777" w:rsidR="00196240" w:rsidRPr="00D860D5" w:rsidRDefault="00196240" w:rsidP="00D109A9">
            <w:pPr>
              <w:jc w:val="center"/>
              <w:rPr>
                <w:rFonts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233CF2F3"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74412652" w14:textId="77777777" w:rsidR="00196240" w:rsidRPr="00D860D5" w:rsidRDefault="00196240" w:rsidP="00D109A9">
            <w:pPr>
              <w:jc w:val="right"/>
              <w:rPr>
                <w:rFonts w:ascii="Arial" w:hAnsi="Arial" w:cs="Arial"/>
                <w:sz w:val="18"/>
                <w:szCs w:val="18"/>
                <w:lang w:val="en-GB"/>
              </w:rPr>
            </w:pPr>
          </w:p>
        </w:tc>
        <w:tc>
          <w:tcPr>
            <w:tcW w:w="929" w:type="dxa"/>
            <w:noWrap/>
          </w:tcPr>
          <w:p w14:paraId="02681406" w14:textId="77777777" w:rsidR="00196240" w:rsidRPr="00D860D5" w:rsidRDefault="00196240" w:rsidP="00D109A9">
            <w:pPr>
              <w:jc w:val="right"/>
              <w:rPr>
                <w:rFonts w:ascii="Arial" w:hAnsi="Arial" w:cs="Arial"/>
                <w:sz w:val="18"/>
                <w:szCs w:val="18"/>
                <w:lang w:val="en-GB"/>
              </w:rPr>
            </w:pPr>
          </w:p>
        </w:tc>
        <w:tc>
          <w:tcPr>
            <w:tcW w:w="1016" w:type="dxa"/>
          </w:tcPr>
          <w:p w14:paraId="6DD4E3F2" w14:textId="77777777" w:rsidR="00196240" w:rsidRPr="00D860D5" w:rsidRDefault="00196240" w:rsidP="00D109A9">
            <w:pPr>
              <w:jc w:val="right"/>
              <w:rPr>
                <w:rFonts w:ascii="Arial" w:hAnsi="Arial" w:cs="Arial"/>
                <w:sz w:val="18"/>
                <w:szCs w:val="18"/>
                <w:lang w:val="en-GB"/>
              </w:rPr>
            </w:pPr>
          </w:p>
        </w:tc>
      </w:tr>
      <w:tr w:rsidR="00196240" w:rsidRPr="00D860D5" w14:paraId="787E4B53" w14:textId="77777777" w:rsidTr="00AA1FCC">
        <w:trPr>
          <w:trHeight w:val="20"/>
        </w:trPr>
        <w:tc>
          <w:tcPr>
            <w:tcW w:w="939" w:type="dxa"/>
            <w:noWrap/>
          </w:tcPr>
          <w:p w14:paraId="110E73AD"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3.4.1.6</w:t>
            </w:r>
          </w:p>
        </w:tc>
        <w:tc>
          <w:tcPr>
            <w:tcW w:w="3881" w:type="dxa"/>
          </w:tcPr>
          <w:p w14:paraId="72787914" w14:textId="77777777" w:rsidR="00196240" w:rsidRPr="00D860D5" w:rsidRDefault="00196240" w:rsidP="00D109A9">
            <w:pPr>
              <w:keepLines/>
              <w:autoSpaceDE w:val="0"/>
              <w:autoSpaceDN w:val="0"/>
              <w:rPr>
                <w:rFonts w:ascii="Arial" w:hAnsi="Arial" w:cs="Arial"/>
                <w:spacing w:val="-3"/>
                <w:sz w:val="18"/>
                <w:szCs w:val="18"/>
                <w:lang w:val="en-GB"/>
              </w:rPr>
            </w:pPr>
            <w:r w:rsidRPr="00D860D5">
              <w:rPr>
                <w:rFonts w:ascii="Arial" w:eastAsia="Arial Unicode MS" w:hAnsi="Arial" w:cs="Arial"/>
                <w:sz w:val="18"/>
                <w:szCs w:val="18"/>
                <w:lang w:val="en-GB"/>
              </w:rPr>
              <w:t>Installation of cast-in place reinforcing belt ПМ-1</w:t>
            </w:r>
          </w:p>
        </w:tc>
        <w:tc>
          <w:tcPr>
            <w:tcW w:w="992" w:type="dxa"/>
            <w:noWrap/>
          </w:tcPr>
          <w:p w14:paraId="12C9EE2D" w14:textId="77777777" w:rsidR="00196240" w:rsidRPr="00D860D5" w:rsidRDefault="00196240" w:rsidP="00D109A9">
            <w:pPr>
              <w:jc w:val="center"/>
              <w:rPr>
                <w:rFonts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67C2FC34"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3E523826" w14:textId="77777777" w:rsidR="00196240" w:rsidRPr="00D860D5" w:rsidRDefault="00196240" w:rsidP="00D109A9">
            <w:pPr>
              <w:jc w:val="right"/>
              <w:rPr>
                <w:rFonts w:ascii="Arial" w:hAnsi="Arial" w:cs="Arial"/>
                <w:sz w:val="18"/>
                <w:szCs w:val="18"/>
                <w:lang w:val="en-GB"/>
              </w:rPr>
            </w:pPr>
          </w:p>
        </w:tc>
        <w:tc>
          <w:tcPr>
            <w:tcW w:w="929" w:type="dxa"/>
            <w:noWrap/>
          </w:tcPr>
          <w:p w14:paraId="7340DACD" w14:textId="77777777" w:rsidR="00196240" w:rsidRPr="00D860D5" w:rsidRDefault="00196240" w:rsidP="00D109A9">
            <w:pPr>
              <w:jc w:val="right"/>
              <w:rPr>
                <w:rFonts w:ascii="Arial" w:hAnsi="Arial" w:cs="Arial"/>
                <w:sz w:val="18"/>
                <w:szCs w:val="18"/>
                <w:lang w:val="en-GB"/>
              </w:rPr>
            </w:pPr>
          </w:p>
        </w:tc>
        <w:tc>
          <w:tcPr>
            <w:tcW w:w="1016" w:type="dxa"/>
          </w:tcPr>
          <w:p w14:paraId="1A16D1E0" w14:textId="77777777" w:rsidR="00196240" w:rsidRPr="00D860D5" w:rsidRDefault="00196240" w:rsidP="00D109A9">
            <w:pPr>
              <w:jc w:val="right"/>
              <w:rPr>
                <w:rFonts w:ascii="Arial" w:hAnsi="Arial" w:cs="Arial"/>
                <w:sz w:val="18"/>
                <w:szCs w:val="18"/>
                <w:lang w:val="en-GB"/>
              </w:rPr>
            </w:pPr>
          </w:p>
        </w:tc>
      </w:tr>
      <w:tr w:rsidR="00196240" w:rsidRPr="00D860D5" w14:paraId="3F191DCD" w14:textId="77777777" w:rsidTr="00AA1FCC">
        <w:trPr>
          <w:trHeight w:val="20"/>
        </w:trPr>
        <w:tc>
          <w:tcPr>
            <w:tcW w:w="939" w:type="dxa"/>
            <w:noWrap/>
          </w:tcPr>
          <w:p w14:paraId="201C9DE6"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en-GB"/>
              </w:rPr>
              <w:t>3.4.1.</w:t>
            </w:r>
            <w:r w:rsidRPr="00D860D5">
              <w:rPr>
                <w:rFonts w:ascii="Arial" w:hAnsi="Arial" w:cs="Arial"/>
                <w:sz w:val="18"/>
                <w:szCs w:val="18"/>
                <w:lang w:val="uk-UA"/>
              </w:rPr>
              <w:t>7</w:t>
            </w:r>
          </w:p>
        </w:tc>
        <w:tc>
          <w:tcPr>
            <w:tcW w:w="3881" w:type="dxa"/>
          </w:tcPr>
          <w:p w14:paraId="04E24604" w14:textId="77777777" w:rsidR="00196240" w:rsidRPr="00D860D5" w:rsidRDefault="00196240" w:rsidP="00D109A9">
            <w:pPr>
              <w:rPr>
                <w:rFonts w:ascii="Arial" w:hAnsi="Arial" w:cs="Arial"/>
                <w:sz w:val="18"/>
                <w:szCs w:val="18"/>
                <w:lang w:val="en-GB"/>
              </w:rPr>
            </w:pPr>
            <w:r w:rsidRPr="00D860D5">
              <w:rPr>
                <w:rFonts w:ascii="Arial" w:eastAsia="Arial Unicode MS" w:hAnsi="Arial" w:cs="Arial"/>
                <w:sz w:val="18"/>
                <w:szCs w:val="18"/>
                <w:lang w:val="en-GB"/>
              </w:rPr>
              <w:t>Arrangement of waterproofing of walls and foundations</w:t>
            </w:r>
          </w:p>
        </w:tc>
        <w:tc>
          <w:tcPr>
            <w:tcW w:w="992" w:type="dxa"/>
            <w:noWrap/>
          </w:tcPr>
          <w:p w14:paraId="77A4C989" w14:textId="77777777" w:rsidR="00196240" w:rsidRPr="00D860D5" w:rsidRDefault="00196240" w:rsidP="00D109A9">
            <w:pPr>
              <w:jc w:val="center"/>
              <w:rPr>
                <w:rFonts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07D494EB"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0161B080" w14:textId="77777777" w:rsidR="00196240" w:rsidRPr="00D860D5" w:rsidRDefault="00196240" w:rsidP="00D109A9">
            <w:pPr>
              <w:jc w:val="right"/>
              <w:rPr>
                <w:rFonts w:ascii="Arial" w:hAnsi="Arial" w:cs="Arial"/>
                <w:sz w:val="18"/>
                <w:szCs w:val="18"/>
                <w:lang w:val="en-GB"/>
              </w:rPr>
            </w:pPr>
          </w:p>
        </w:tc>
        <w:tc>
          <w:tcPr>
            <w:tcW w:w="929" w:type="dxa"/>
            <w:noWrap/>
          </w:tcPr>
          <w:p w14:paraId="1BBCC9A9" w14:textId="77777777" w:rsidR="00196240" w:rsidRPr="00D860D5" w:rsidRDefault="00196240" w:rsidP="00D109A9">
            <w:pPr>
              <w:jc w:val="right"/>
              <w:rPr>
                <w:rFonts w:ascii="Arial" w:hAnsi="Arial" w:cs="Arial"/>
                <w:sz w:val="18"/>
                <w:szCs w:val="18"/>
                <w:lang w:val="en-GB"/>
              </w:rPr>
            </w:pPr>
          </w:p>
        </w:tc>
        <w:tc>
          <w:tcPr>
            <w:tcW w:w="1016" w:type="dxa"/>
          </w:tcPr>
          <w:p w14:paraId="349123D9" w14:textId="77777777" w:rsidR="00196240" w:rsidRPr="00D860D5" w:rsidRDefault="00196240" w:rsidP="00D109A9">
            <w:pPr>
              <w:jc w:val="right"/>
              <w:rPr>
                <w:rFonts w:ascii="Arial" w:hAnsi="Arial" w:cs="Arial"/>
                <w:sz w:val="18"/>
                <w:szCs w:val="18"/>
                <w:lang w:val="en-GB"/>
              </w:rPr>
            </w:pPr>
          </w:p>
        </w:tc>
      </w:tr>
      <w:tr w:rsidR="00196240" w:rsidRPr="00D860D5" w14:paraId="2316B4A1" w14:textId="77777777" w:rsidTr="00AA1FCC">
        <w:trPr>
          <w:trHeight w:val="20"/>
        </w:trPr>
        <w:tc>
          <w:tcPr>
            <w:tcW w:w="939" w:type="dxa"/>
            <w:noWrap/>
          </w:tcPr>
          <w:p w14:paraId="41991B20"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en-GB"/>
              </w:rPr>
              <w:t>3.4.1.</w:t>
            </w:r>
            <w:r w:rsidRPr="00D860D5">
              <w:rPr>
                <w:rFonts w:ascii="Arial" w:hAnsi="Arial" w:cs="Arial"/>
                <w:sz w:val="18"/>
                <w:szCs w:val="18"/>
                <w:lang w:val="uk-UA"/>
              </w:rPr>
              <w:t>8</w:t>
            </w:r>
          </w:p>
        </w:tc>
        <w:tc>
          <w:tcPr>
            <w:tcW w:w="3881" w:type="dxa"/>
          </w:tcPr>
          <w:p w14:paraId="29B26E19" w14:textId="77777777" w:rsidR="00196240" w:rsidRPr="00D860D5" w:rsidRDefault="00196240" w:rsidP="00D109A9">
            <w:pPr>
              <w:rPr>
                <w:rFonts w:ascii="Arial" w:hAnsi="Arial" w:cs="Arial"/>
                <w:spacing w:val="-3"/>
                <w:sz w:val="18"/>
                <w:szCs w:val="18"/>
                <w:lang w:val="en-GB"/>
              </w:rPr>
            </w:pPr>
            <w:r w:rsidRPr="00D860D5">
              <w:rPr>
                <w:rFonts w:ascii="Arial" w:hAnsi="Arial" w:cs="Arial"/>
                <w:spacing w:val="-3"/>
                <w:sz w:val="18"/>
                <w:szCs w:val="18"/>
                <w:lang w:val="en-GB"/>
              </w:rPr>
              <w:t>Installation of running staples remaining in the body of concrete</w:t>
            </w:r>
          </w:p>
        </w:tc>
        <w:tc>
          <w:tcPr>
            <w:tcW w:w="992" w:type="dxa"/>
            <w:noWrap/>
          </w:tcPr>
          <w:p w14:paraId="3D3675E5" w14:textId="77777777" w:rsidR="00196240" w:rsidRPr="00D860D5" w:rsidRDefault="00196240" w:rsidP="00D109A9">
            <w:pPr>
              <w:jc w:val="center"/>
              <w:rPr>
                <w:rFonts w:ascii="Arial" w:hAnsi="Arial" w:cs="Arial"/>
                <w:spacing w:val="-3"/>
                <w:sz w:val="18"/>
                <w:szCs w:val="18"/>
                <w:lang w:val="en-GB"/>
              </w:rPr>
            </w:pPr>
            <w:proofErr w:type="gramStart"/>
            <w:r w:rsidRPr="00D860D5">
              <w:rPr>
                <w:rFonts w:ascii="Arial" w:hAnsi="Arial" w:cs="Arial"/>
                <w:sz w:val="18"/>
                <w:szCs w:val="18"/>
              </w:rPr>
              <w:t>ls</w:t>
            </w:r>
            <w:proofErr w:type="gramEnd"/>
          </w:p>
        </w:tc>
        <w:tc>
          <w:tcPr>
            <w:tcW w:w="1210" w:type="dxa"/>
            <w:noWrap/>
          </w:tcPr>
          <w:p w14:paraId="6D55B099"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0B64D8B1" w14:textId="77777777" w:rsidR="00196240" w:rsidRPr="00D860D5" w:rsidRDefault="00196240" w:rsidP="00D109A9">
            <w:pPr>
              <w:jc w:val="right"/>
              <w:rPr>
                <w:rFonts w:ascii="Arial" w:hAnsi="Arial" w:cs="Arial"/>
                <w:sz w:val="18"/>
                <w:szCs w:val="18"/>
                <w:lang w:val="en-GB"/>
              </w:rPr>
            </w:pPr>
          </w:p>
        </w:tc>
        <w:tc>
          <w:tcPr>
            <w:tcW w:w="929" w:type="dxa"/>
            <w:noWrap/>
          </w:tcPr>
          <w:p w14:paraId="36D9C290" w14:textId="77777777" w:rsidR="00196240" w:rsidRPr="00D860D5" w:rsidRDefault="00196240" w:rsidP="00D109A9">
            <w:pPr>
              <w:jc w:val="right"/>
              <w:rPr>
                <w:rFonts w:ascii="Arial" w:hAnsi="Arial" w:cs="Arial"/>
                <w:sz w:val="18"/>
                <w:szCs w:val="18"/>
                <w:lang w:val="en-GB"/>
              </w:rPr>
            </w:pPr>
          </w:p>
        </w:tc>
        <w:tc>
          <w:tcPr>
            <w:tcW w:w="1016" w:type="dxa"/>
          </w:tcPr>
          <w:p w14:paraId="5B09D3FF" w14:textId="77777777" w:rsidR="00196240" w:rsidRPr="00D860D5" w:rsidRDefault="00196240" w:rsidP="00D109A9">
            <w:pPr>
              <w:jc w:val="right"/>
              <w:rPr>
                <w:rFonts w:ascii="Arial" w:hAnsi="Arial" w:cs="Arial"/>
                <w:sz w:val="18"/>
                <w:szCs w:val="18"/>
                <w:lang w:val="en-GB"/>
              </w:rPr>
            </w:pPr>
          </w:p>
        </w:tc>
      </w:tr>
      <w:tr w:rsidR="00196240" w:rsidRPr="00D860D5" w14:paraId="1BC5DBB5" w14:textId="77777777" w:rsidTr="00AA1FCC">
        <w:trPr>
          <w:trHeight w:val="20"/>
        </w:trPr>
        <w:tc>
          <w:tcPr>
            <w:tcW w:w="939" w:type="dxa"/>
            <w:noWrap/>
          </w:tcPr>
          <w:p w14:paraId="391C59E8"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en-GB"/>
              </w:rPr>
              <w:t>3.4.1.</w:t>
            </w:r>
            <w:r w:rsidRPr="00D860D5">
              <w:rPr>
                <w:rFonts w:ascii="Arial" w:hAnsi="Arial" w:cs="Arial"/>
                <w:sz w:val="18"/>
                <w:szCs w:val="18"/>
                <w:lang w:val="uk-UA"/>
              </w:rPr>
              <w:t>9</w:t>
            </w:r>
          </w:p>
        </w:tc>
        <w:tc>
          <w:tcPr>
            <w:tcW w:w="3881" w:type="dxa"/>
          </w:tcPr>
          <w:p w14:paraId="0FB1F5D2" w14:textId="77777777" w:rsidR="00196240" w:rsidRPr="00D860D5" w:rsidRDefault="00196240" w:rsidP="00D109A9">
            <w:pPr>
              <w:rPr>
                <w:rFonts w:ascii="Arial" w:eastAsia="Arial Unicode MS" w:hAnsi="Arial" w:cs="Arial"/>
                <w:sz w:val="18"/>
                <w:szCs w:val="18"/>
                <w:lang w:val="en-GB"/>
              </w:rPr>
            </w:pPr>
            <w:r w:rsidRPr="00D860D5">
              <w:rPr>
                <w:rFonts w:ascii="Arial" w:eastAsia="Arial Unicode MS" w:hAnsi="Arial" w:cs="Arial"/>
                <w:sz w:val="18"/>
                <w:szCs w:val="18"/>
                <w:lang w:val="en-GB"/>
              </w:rPr>
              <w:t>Installation rotary butterfly valve DN900 PN25</w:t>
            </w:r>
          </w:p>
        </w:tc>
        <w:tc>
          <w:tcPr>
            <w:tcW w:w="992" w:type="dxa"/>
            <w:noWrap/>
          </w:tcPr>
          <w:p w14:paraId="39303947" w14:textId="77777777" w:rsidR="00196240" w:rsidRPr="00D860D5" w:rsidRDefault="00196240" w:rsidP="00D109A9">
            <w:pPr>
              <w:jc w:val="center"/>
              <w:rPr>
                <w:rFonts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0A123748"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77DF7A81" w14:textId="77777777" w:rsidR="00196240" w:rsidRPr="00D860D5" w:rsidRDefault="00196240" w:rsidP="00D109A9">
            <w:pPr>
              <w:jc w:val="right"/>
              <w:rPr>
                <w:rFonts w:ascii="Arial" w:hAnsi="Arial" w:cs="Arial"/>
                <w:sz w:val="18"/>
                <w:szCs w:val="18"/>
                <w:lang w:val="en-GB"/>
              </w:rPr>
            </w:pPr>
          </w:p>
        </w:tc>
        <w:tc>
          <w:tcPr>
            <w:tcW w:w="929" w:type="dxa"/>
            <w:noWrap/>
          </w:tcPr>
          <w:p w14:paraId="536B8D4A" w14:textId="77777777" w:rsidR="00196240" w:rsidRPr="00D860D5" w:rsidRDefault="00196240" w:rsidP="00D109A9">
            <w:pPr>
              <w:jc w:val="right"/>
              <w:rPr>
                <w:rFonts w:ascii="Arial" w:hAnsi="Arial" w:cs="Arial"/>
                <w:sz w:val="18"/>
                <w:szCs w:val="18"/>
                <w:lang w:val="en-GB"/>
              </w:rPr>
            </w:pPr>
          </w:p>
        </w:tc>
        <w:tc>
          <w:tcPr>
            <w:tcW w:w="1016" w:type="dxa"/>
          </w:tcPr>
          <w:p w14:paraId="60183569" w14:textId="77777777" w:rsidR="00196240" w:rsidRPr="00D860D5" w:rsidRDefault="00196240" w:rsidP="00D109A9">
            <w:pPr>
              <w:jc w:val="right"/>
              <w:rPr>
                <w:rFonts w:ascii="Arial" w:hAnsi="Arial" w:cs="Arial"/>
                <w:sz w:val="18"/>
                <w:szCs w:val="18"/>
                <w:lang w:val="en-GB"/>
              </w:rPr>
            </w:pPr>
          </w:p>
        </w:tc>
      </w:tr>
      <w:tr w:rsidR="00196240" w:rsidRPr="00D860D5" w14:paraId="13542640" w14:textId="77777777" w:rsidTr="00AA1FCC">
        <w:trPr>
          <w:trHeight w:val="20"/>
        </w:trPr>
        <w:tc>
          <w:tcPr>
            <w:tcW w:w="939" w:type="dxa"/>
            <w:noWrap/>
          </w:tcPr>
          <w:p w14:paraId="108A6B13"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en-GB"/>
              </w:rPr>
              <w:t>3.4.1.1</w:t>
            </w:r>
            <w:r w:rsidRPr="00D860D5">
              <w:rPr>
                <w:rFonts w:ascii="Arial" w:hAnsi="Arial" w:cs="Arial"/>
                <w:sz w:val="18"/>
                <w:szCs w:val="18"/>
                <w:lang w:val="uk-UA"/>
              </w:rPr>
              <w:t>0</w:t>
            </w:r>
          </w:p>
        </w:tc>
        <w:tc>
          <w:tcPr>
            <w:tcW w:w="3881" w:type="dxa"/>
          </w:tcPr>
          <w:p w14:paraId="293A73D9" w14:textId="77777777" w:rsidR="00196240" w:rsidRPr="00D860D5" w:rsidRDefault="00196240" w:rsidP="00D109A9">
            <w:pPr>
              <w:rPr>
                <w:rFonts w:ascii="Arial" w:eastAsia="Arial Unicode MS" w:hAnsi="Arial" w:cs="Arial"/>
                <w:sz w:val="18"/>
                <w:szCs w:val="18"/>
                <w:lang w:val="en-GB"/>
              </w:rPr>
            </w:pPr>
            <w:r w:rsidRPr="00D860D5">
              <w:rPr>
                <w:rFonts w:ascii="Arial" w:eastAsia="Arial Unicode MS" w:hAnsi="Arial" w:cs="Arial"/>
                <w:sz w:val="18"/>
                <w:szCs w:val="18"/>
                <w:lang w:val="en-GB"/>
              </w:rPr>
              <w:t>Installation of ductile iron flange T-bend DN900х900х900 PN25</w:t>
            </w:r>
          </w:p>
        </w:tc>
        <w:tc>
          <w:tcPr>
            <w:tcW w:w="992" w:type="dxa"/>
            <w:noWrap/>
          </w:tcPr>
          <w:p w14:paraId="427B0B4C" w14:textId="77777777" w:rsidR="00196240" w:rsidRPr="00D860D5" w:rsidRDefault="00196240" w:rsidP="00D109A9">
            <w:pPr>
              <w:jc w:val="center"/>
              <w:rPr>
                <w:rFonts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056D36AF"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49D78368" w14:textId="77777777" w:rsidR="00196240" w:rsidRPr="00D860D5" w:rsidRDefault="00196240" w:rsidP="00D109A9">
            <w:pPr>
              <w:jc w:val="right"/>
              <w:rPr>
                <w:rFonts w:ascii="Arial" w:hAnsi="Arial" w:cs="Arial"/>
                <w:sz w:val="18"/>
                <w:szCs w:val="18"/>
                <w:lang w:val="en-GB"/>
              </w:rPr>
            </w:pPr>
          </w:p>
        </w:tc>
        <w:tc>
          <w:tcPr>
            <w:tcW w:w="929" w:type="dxa"/>
            <w:noWrap/>
          </w:tcPr>
          <w:p w14:paraId="6BD91095" w14:textId="77777777" w:rsidR="00196240" w:rsidRPr="00D860D5" w:rsidRDefault="00196240" w:rsidP="00D109A9">
            <w:pPr>
              <w:jc w:val="right"/>
              <w:rPr>
                <w:rFonts w:ascii="Arial" w:hAnsi="Arial" w:cs="Arial"/>
                <w:sz w:val="18"/>
                <w:szCs w:val="18"/>
                <w:lang w:val="en-GB"/>
              </w:rPr>
            </w:pPr>
          </w:p>
        </w:tc>
        <w:tc>
          <w:tcPr>
            <w:tcW w:w="1016" w:type="dxa"/>
          </w:tcPr>
          <w:p w14:paraId="015E223D" w14:textId="77777777" w:rsidR="00196240" w:rsidRPr="00D860D5" w:rsidRDefault="00196240" w:rsidP="00D109A9">
            <w:pPr>
              <w:jc w:val="right"/>
              <w:rPr>
                <w:rFonts w:ascii="Arial" w:hAnsi="Arial" w:cs="Arial"/>
                <w:sz w:val="18"/>
                <w:szCs w:val="18"/>
                <w:lang w:val="en-GB"/>
              </w:rPr>
            </w:pPr>
          </w:p>
        </w:tc>
      </w:tr>
      <w:tr w:rsidR="00196240" w:rsidRPr="00D860D5" w14:paraId="71089E6E" w14:textId="77777777" w:rsidTr="00AA1FCC">
        <w:trPr>
          <w:trHeight w:val="20"/>
        </w:trPr>
        <w:tc>
          <w:tcPr>
            <w:tcW w:w="939" w:type="dxa"/>
            <w:noWrap/>
          </w:tcPr>
          <w:p w14:paraId="1E4C1F8C"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en-GB"/>
              </w:rPr>
              <w:t>3.4.1.1</w:t>
            </w:r>
            <w:r w:rsidRPr="00D860D5">
              <w:rPr>
                <w:rFonts w:ascii="Arial" w:hAnsi="Arial" w:cs="Arial"/>
                <w:sz w:val="18"/>
                <w:szCs w:val="18"/>
                <w:lang w:val="uk-UA"/>
              </w:rPr>
              <w:t>1</w:t>
            </w:r>
          </w:p>
        </w:tc>
        <w:tc>
          <w:tcPr>
            <w:tcW w:w="3881" w:type="dxa"/>
          </w:tcPr>
          <w:p w14:paraId="696308F9" w14:textId="77777777" w:rsidR="00196240" w:rsidRPr="00D860D5" w:rsidRDefault="00196240" w:rsidP="00D109A9">
            <w:pPr>
              <w:rPr>
                <w:rFonts w:ascii="Arial" w:eastAsia="Arial Unicode MS" w:hAnsi="Arial" w:cs="Arial"/>
                <w:sz w:val="18"/>
                <w:szCs w:val="18"/>
                <w:lang w:val="en-GB"/>
              </w:rPr>
            </w:pPr>
            <w:r w:rsidRPr="00D860D5">
              <w:rPr>
                <w:rFonts w:ascii="Arial" w:eastAsia="Arial Unicode MS" w:hAnsi="Arial" w:cs="Arial"/>
                <w:sz w:val="18"/>
                <w:szCs w:val="18"/>
                <w:lang w:val="en-GB"/>
              </w:rPr>
              <w:t>Installation of dismantling joint DN900 PN25</w:t>
            </w:r>
          </w:p>
        </w:tc>
        <w:tc>
          <w:tcPr>
            <w:tcW w:w="992" w:type="dxa"/>
            <w:noWrap/>
          </w:tcPr>
          <w:p w14:paraId="175C291D" w14:textId="77777777" w:rsidR="00196240" w:rsidRPr="00D860D5" w:rsidRDefault="00196240" w:rsidP="00D109A9">
            <w:pPr>
              <w:jc w:val="center"/>
              <w:rPr>
                <w:rFonts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45A207DD"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74148A50" w14:textId="77777777" w:rsidR="00196240" w:rsidRPr="00D860D5" w:rsidRDefault="00196240" w:rsidP="00D109A9">
            <w:pPr>
              <w:jc w:val="right"/>
              <w:rPr>
                <w:rFonts w:ascii="Arial" w:hAnsi="Arial" w:cs="Arial"/>
                <w:sz w:val="18"/>
                <w:szCs w:val="18"/>
                <w:lang w:val="en-GB"/>
              </w:rPr>
            </w:pPr>
          </w:p>
        </w:tc>
        <w:tc>
          <w:tcPr>
            <w:tcW w:w="929" w:type="dxa"/>
            <w:noWrap/>
          </w:tcPr>
          <w:p w14:paraId="530B27E1" w14:textId="77777777" w:rsidR="00196240" w:rsidRPr="00D860D5" w:rsidRDefault="00196240" w:rsidP="00D109A9">
            <w:pPr>
              <w:jc w:val="right"/>
              <w:rPr>
                <w:rFonts w:ascii="Arial" w:hAnsi="Arial" w:cs="Arial"/>
                <w:sz w:val="18"/>
                <w:szCs w:val="18"/>
                <w:lang w:val="en-GB"/>
              </w:rPr>
            </w:pPr>
          </w:p>
        </w:tc>
        <w:tc>
          <w:tcPr>
            <w:tcW w:w="1016" w:type="dxa"/>
          </w:tcPr>
          <w:p w14:paraId="6E05D6A6" w14:textId="77777777" w:rsidR="00196240" w:rsidRPr="00D860D5" w:rsidRDefault="00196240" w:rsidP="00D109A9">
            <w:pPr>
              <w:jc w:val="right"/>
              <w:rPr>
                <w:rFonts w:ascii="Arial" w:hAnsi="Arial" w:cs="Arial"/>
                <w:sz w:val="18"/>
                <w:szCs w:val="18"/>
                <w:lang w:val="en-GB"/>
              </w:rPr>
            </w:pPr>
          </w:p>
        </w:tc>
      </w:tr>
      <w:tr w:rsidR="00196240" w:rsidRPr="00D860D5" w14:paraId="64A39B4A" w14:textId="77777777" w:rsidTr="00AA1FCC">
        <w:trPr>
          <w:trHeight w:val="20"/>
        </w:trPr>
        <w:tc>
          <w:tcPr>
            <w:tcW w:w="939" w:type="dxa"/>
            <w:noWrap/>
          </w:tcPr>
          <w:p w14:paraId="72B2D32D"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en-GB"/>
              </w:rPr>
              <w:t>3.4.1.1</w:t>
            </w:r>
            <w:r w:rsidRPr="00D860D5">
              <w:rPr>
                <w:rFonts w:ascii="Arial" w:hAnsi="Arial" w:cs="Arial"/>
                <w:sz w:val="18"/>
                <w:szCs w:val="18"/>
                <w:lang w:val="uk-UA"/>
              </w:rPr>
              <w:t>2</w:t>
            </w:r>
          </w:p>
        </w:tc>
        <w:tc>
          <w:tcPr>
            <w:tcW w:w="3881" w:type="dxa"/>
          </w:tcPr>
          <w:p w14:paraId="515C50DE" w14:textId="77777777" w:rsidR="00196240" w:rsidRPr="00D860D5" w:rsidRDefault="00196240" w:rsidP="00D109A9">
            <w:pPr>
              <w:rPr>
                <w:rFonts w:ascii="Arial" w:eastAsia="Arial Unicode MS" w:hAnsi="Arial" w:cs="Arial"/>
                <w:sz w:val="18"/>
                <w:szCs w:val="18"/>
                <w:lang w:val="en-GB"/>
              </w:rPr>
            </w:pPr>
            <w:r w:rsidRPr="00D860D5">
              <w:rPr>
                <w:rFonts w:ascii="Arial" w:eastAsia="Arial Unicode MS" w:hAnsi="Arial" w:cs="Arial"/>
                <w:sz w:val="18"/>
                <w:szCs w:val="18"/>
                <w:lang w:val="en-GB"/>
              </w:rPr>
              <w:t>Welding of steel flange to steel pipelines DN900 PN25</w:t>
            </w:r>
          </w:p>
        </w:tc>
        <w:tc>
          <w:tcPr>
            <w:tcW w:w="992" w:type="dxa"/>
            <w:noWrap/>
          </w:tcPr>
          <w:p w14:paraId="5D9747A9" w14:textId="77777777" w:rsidR="00196240" w:rsidRPr="00D860D5" w:rsidRDefault="00196240" w:rsidP="00D109A9">
            <w:pPr>
              <w:jc w:val="center"/>
              <w:rPr>
                <w:rFonts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0FA517A2"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4B885148" w14:textId="77777777" w:rsidR="00196240" w:rsidRPr="00D860D5" w:rsidRDefault="00196240" w:rsidP="00D109A9">
            <w:pPr>
              <w:jc w:val="right"/>
              <w:rPr>
                <w:rFonts w:ascii="Arial" w:hAnsi="Arial" w:cs="Arial"/>
                <w:sz w:val="18"/>
                <w:szCs w:val="18"/>
                <w:lang w:val="en-GB"/>
              </w:rPr>
            </w:pPr>
          </w:p>
        </w:tc>
        <w:tc>
          <w:tcPr>
            <w:tcW w:w="929" w:type="dxa"/>
            <w:noWrap/>
          </w:tcPr>
          <w:p w14:paraId="47A3102C" w14:textId="77777777" w:rsidR="00196240" w:rsidRPr="00D860D5" w:rsidRDefault="00196240" w:rsidP="00D109A9">
            <w:pPr>
              <w:jc w:val="right"/>
              <w:rPr>
                <w:rFonts w:ascii="Arial" w:hAnsi="Arial" w:cs="Arial"/>
                <w:sz w:val="18"/>
                <w:szCs w:val="18"/>
                <w:lang w:val="en-GB"/>
              </w:rPr>
            </w:pPr>
          </w:p>
        </w:tc>
        <w:tc>
          <w:tcPr>
            <w:tcW w:w="1016" w:type="dxa"/>
          </w:tcPr>
          <w:p w14:paraId="55B039BB" w14:textId="77777777" w:rsidR="00196240" w:rsidRPr="00D860D5" w:rsidRDefault="00196240" w:rsidP="00D109A9">
            <w:pPr>
              <w:jc w:val="right"/>
              <w:rPr>
                <w:rFonts w:ascii="Arial" w:hAnsi="Arial" w:cs="Arial"/>
                <w:sz w:val="18"/>
                <w:szCs w:val="18"/>
                <w:lang w:val="en-GB"/>
              </w:rPr>
            </w:pPr>
          </w:p>
        </w:tc>
      </w:tr>
      <w:tr w:rsidR="00196240" w:rsidRPr="00D860D5" w14:paraId="3F7B54BA" w14:textId="77777777" w:rsidTr="00AA1FCC">
        <w:trPr>
          <w:trHeight w:val="20"/>
        </w:trPr>
        <w:tc>
          <w:tcPr>
            <w:tcW w:w="939" w:type="dxa"/>
            <w:noWrap/>
          </w:tcPr>
          <w:p w14:paraId="73895659"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en-GB"/>
              </w:rPr>
              <w:t>3.4.1.1</w:t>
            </w:r>
            <w:r w:rsidRPr="00D860D5">
              <w:rPr>
                <w:rFonts w:ascii="Arial" w:hAnsi="Arial" w:cs="Arial"/>
                <w:sz w:val="18"/>
                <w:szCs w:val="18"/>
                <w:lang w:val="uk-UA"/>
              </w:rPr>
              <w:t>3</w:t>
            </w:r>
          </w:p>
        </w:tc>
        <w:tc>
          <w:tcPr>
            <w:tcW w:w="3881" w:type="dxa"/>
          </w:tcPr>
          <w:p w14:paraId="76C286D2" w14:textId="77777777" w:rsidR="00196240" w:rsidRPr="00D860D5" w:rsidRDefault="00196240" w:rsidP="00D109A9">
            <w:pPr>
              <w:rPr>
                <w:rFonts w:ascii="Arial" w:eastAsia="Arial Unicode MS" w:hAnsi="Arial" w:cs="Arial"/>
                <w:sz w:val="18"/>
                <w:szCs w:val="18"/>
                <w:lang w:val="en-GB"/>
              </w:rPr>
            </w:pPr>
            <w:r w:rsidRPr="00D860D5">
              <w:rPr>
                <w:rFonts w:ascii="Arial" w:eastAsia="Arial Unicode MS" w:hAnsi="Arial" w:cs="Arial"/>
                <w:sz w:val="18"/>
                <w:szCs w:val="18"/>
                <w:lang w:val="en-GB"/>
              </w:rPr>
              <w:t>Welding of steel blind flange to steel pipelines DN900 PN25</w:t>
            </w:r>
          </w:p>
        </w:tc>
        <w:tc>
          <w:tcPr>
            <w:tcW w:w="992" w:type="dxa"/>
            <w:noWrap/>
          </w:tcPr>
          <w:p w14:paraId="1FBB151C" w14:textId="77777777" w:rsidR="00196240" w:rsidRPr="00D860D5" w:rsidRDefault="00196240" w:rsidP="00D109A9">
            <w:pPr>
              <w:jc w:val="center"/>
              <w:rPr>
                <w:rFonts w:ascii="Arial" w:hAnsi="Arial" w:cs="Arial"/>
                <w:sz w:val="18"/>
                <w:szCs w:val="18"/>
              </w:rPr>
            </w:pPr>
            <w:r w:rsidRPr="00D860D5">
              <w:rPr>
                <w:rFonts w:ascii="Arial" w:hAnsi="Arial" w:cs="Arial"/>
                <w:sz w:val="18"/>
                <w:szCs w:val="18"/>
                <w:lang w:val="en-GB"/>
              </w:rPr>
              <w:t>ls</w:t>
            </w:r>
          </w:p>
        </w:tc>
        <w:tc>
          <w:tcPr>
            <w:tcW w:w="1210" w:type="dxa"/>
            <w:noWrap/>
          </w:tcPr>
          <w:p w14:paraId="67259F86"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2965B50B" w14:textId="77777777" w:rsidR="00196240" w:rsidRPr="00D860D5" w:rsidRDefault="00196240" w:rsidP="00D109A9">
            <w:pPr>
              <w:jc w:val="right"/>
              <w:rPr>
                <w:rFonts w:ascii="Arial" w:hAnsi="Arial" w:cs="Arial"/>
                <w:sz w:val="18"/>
                <w:szCs w:val="18"/>
                <w:lang w:val="en-GB"/>
              </w:rPr>
            </w:pPr>
          </w:p>
        </w:tc>
        <w:tc>
          <w:tcPr>
            <w:tcW w:w="929" w:type="dxa"/>
            <w:noWrap/>
          </w:tcPr>
          <w:p w14:paraId="3DDF26E9" w14:textId="77777777" w:rsidR="00196240" w:rsidRPr="00D860D5" w:rsidRDefault="00196240" w:rsidP="00D109A9">
            <w:pPr>
              <w:jc w:val="right"/>
              <w:rPr>
                <w:rFonts w:ascii="Arial" w:hAnsi="Arial" w:cs="Arial"/>
                <w:sz w:val="18"/>
                <w:szCs w:val="18"/>
                <w:lang w:val="en-GB"/>
              </w:rPr>
            </w:pPr>
          </w:p>
        </w:tc>
        <w:tc>
          <w:tcPr>
            <w:tcW w:w="1016" w:type="dxa"/>
          </w:tcPr>
          <w:p w14:paraId="34E49029" w14:textId="77777777" w:rsidR="00196240" w:rsidRPr="00D860D5" w:rsidRDefault="00196240" w:rsidP="00D109A9">
            <w:pPr>
              <w:jc w:val="right"/>
              <w:rPr>
                <w:rFonts w:ascii="Arial" w:hAnsi="Arial" w:cs="Arial"/>
                <w:sz w:val="18"/>
                <w:szCs w:val="18"/>
                <w:lang w:val="en-GB"/>
              </w:rPr>
            </w:pPr>
          </w:p>
        </w:tc>
      </w:tr>
      <w:tr w:rsidR="00196240" w:rsidRPr="00D860D5" w14:paraId="5C194527" w14:textId="77777777" w:rsidTr="00AA1FCC">
        <w:trPr>
          <w:trHeight w:val="20"/>
        </w:trPr>
        <w:tc>
          <w:tcPr>
            <w:tcW w:w="939" w:type="dxa"/>
            <w:noWrap/>
          </w:tcPr>
          <w:p w14:paraId="796E499F"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en-GB"/>
              </w:rPr>
              <w:t>3.4.1.1</w:t>
            </w:r>
            <w:r w:rsidRPr="00D860D5">
              <w:rPr>
                <w:rFonts w:ascii="Arial" w:hAnsi="Arial" w:cs="Arial"/>
                <w:sz w:val="18"/>
                <w:szCs w:val="18"/>
                <w:lang w:val="uk-UA"/>
              </w:rPr>
              <w:t>4</w:t>
            </w:r>
          </w:p>
        </w:tc>
        <w:tc>
          <w:tcPr>
            <w:tcW w:w="3881" w:type="dxa"/>
          </w:tcPr>
          <w:p w14:paraId="170B41BD" w14:textId="77777777" w:rsidR="00196240" w:rsidRPr="00D860D5" w:rsidRDefault="00196240" w:rsidP="00D109A9">
            <w:pPr>
              <w:rPr>
                <w:rFonts w:ascii="Arial" w:eastAsia="Arial Unicode MS" w:hAnsi="Arial" w:cs="Arial"/>
                <w:sz w:val="18"/>
                <w:szCs w:val="18"/>
                <w:lang w:val="en-GB"/>
              </w:rPr>
            </w:pPr>
            <w:r w:rsidRPr="00D860D5">
              <w:rPr>
                <w:rFonts w:ascii="Arial" w:eastAsia="Arial Unicode MS" w:hAnsi="Arial" w:cs="Arial"/>
                <w:sz w:val="18"/>
                <w:szCs w:val="18"/>
                <w:lang w:val="en-GB"/>
              </w:rPr>
              <w:t>Installation of a two-stage air valve DN150 PN25</w:t>
            </w:r>
          </w:p>
        </w:tc>
        <w:tc>
          <w:tcPr>
            <w:tcW w:w="992" w:type="dxa"/>
            <w:noWrap/>
          </w:tcPr>
          <w:p w14:paraId="25E5B592" w14:textId="77777777" w:rsidR="00196240" w:rsidRPr="00D860D5" w:rsidRDefault="00196240" w:rsidP="00D109A9">
            <w:pPr>
              <w:jc w:val="center"/>
              <w:rPr>
                <w:rFonts w:ascii="Arial" w:hAnsi="Arial" w:cs="Arial"/>
                <w:sz w:val="18"/>
                <w:szCs w:val="18"/>
              </w:rPr>
            </w:pPr>
            <w:r w:rsidRPr="00D860D5">
              <w:rPr>
                <w:rFonts w:ascii="Arial" w:hAnsi="Arial" w:cs="Arial"/>
                <w:sz w:val="18"/>
                <w:szCs w:val="18"/>
                <w:lang w:val="en-GB"/>
              </w:rPr>
              <w:t>ls</w:t>
            </w:r>
          </w:p>
        </w:tc>
        <w:tc>
          <w:tcPr>
            <w:tcW w:w="1210" w:type="dxa"/>
            <w:noWrap/>
          </w:tcPr>
          <w:p w14:paraId="78736792"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7E593B74" w14:textId="77777777" w:rsidR="00196240" w:rsidRPr="00D860D5" w:rsidRDefault="00196240" w:rsidP="00D109A9">
            <w:pPr>
              <w:jc w:val="right"/>
              <w:rPr>
                <w:rFonts w:ascii="Arial" w:hAnsi="Arial" w:cs="Arial"/>
                <w:sz w:val="18"/>
                <w:szCs w:val="18"/>
                <w:lang w:val="en-GB"/>
              </w:rPr>
            </w:pPr>
          </w:p>
        </w:tc>
        <w:tc>
          <w:tcPr>
            <w:tcW w:w="929" w:type="dxa"/>
            <w:noWrap/>
          </w:tcPr>
          <w:p w14:paraId="404AD53D" w14:textId="77777777" w:rsidR="00196240" w:rsidRPr="00D860D5" w:rsidRDefault="00196240" w:rsidP="00D109A9">
            <w:pPr>
              <w:jc w:val="right"/>
              <w:rPr>
                <w:rFonts w:ascii="Arial" w:hAnsi="Arial" w:cs="Arial"/>
                <w:sz w:val="18"/>
                <w:szCs w:val="18"/>
                <w:lang w:val="en-GB"/>
              </w:rPr>
            </w:pPr>
          </w:p>
        </w:tc>
        <w:tc>
          <w:tcPr>
            <w:tcW w:w="1016" w:type="dxa"/>
          </w:tcPr>
          <w:p w14:paraId="11E367FE" w14:textId="77777777" w:rsidR="00196240" w:rsidRPr="00D860D5" w:rsidRDefault="00196240" w:rsidP="00D109A9">
            <w:pPr>
              <w:jc w:val="right"/>
              <w:rPr>
                <w:rFonts w:ascii="Arial" w:hAnsi="Arial" w:cs="Arial"/>
                <w:sz w:val="18"/>
                <w:szCs w:val="18"/>
                <w:lang w:val="en-GB"/>
              </w:rPr>
            </w:pPr>
          </w:p>
        </w:tc>
      </w:tr>
      <w:tr w:rsidR="00196240" w:rsidRPr="00D860D5" w14:paraId="0E9390BA" w14:textId="77777777" w:rsidTr="00AA1FCC">
        <w:trPr>
          <w:trHeight w:val="20"/>
        </w:trPr>
        <w:tc>
          <w:tcPr>
            <w:tcW w:w="939" w:type="dxa"/>
            <w:noWrap/>
          </w:tcPr>
          <w:p w14:paraId="507EC6C1"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en-GB"/>
              </w:rPr>
              <w:lastRenderedPageBreak/>
              <w:t>3.4.1.1</w:t>
            </w:r>
            <w:r w:rsidRPr="00D860D5">
              <w:rPr>
                <w:rFonts w:ascii="Arial" w:hAnsi="Arial" w:cs="Arial"/>
                <w:sz w:val="18"/>
                <w:szCs w:val="18"/>
                <w:lang w:val="uk-UA"/>
              </w:rPr>
              <w:t>5</w:t>
            </w:r>
          </w:p>
        </w:tc>
        <w:tc>
          <w:tcPr>
            <w:tcW w:w="3881" w:type="dxa"/>
          </w:tcPr>
          <w:p w14:paraId="2A9BAEEF" w14:textId="77777777" w:rsidR="00196240" w:rsidRPr="00D860D5" w:rsidRDefault="00196240" w:rsidP="00D109A9">
            <w:pPr>
              <w:rPr>
                <w:rFonts w:ascii="Arial" w:eastAsia="Arial Unicode MS" w:hAnsi="Arial" w:cs="Arial"/>
                <w:sz w:val="18"/>
                <w:szCs w:val="18"/>
                <w:lang w:val="en-GB"/>
              </w:rPr>
            </w:pPr>
            <w:r w:rsidRPr="00D860D5">
              <w:rPr>
                <w:rFonts w:ascii="Arial" w:eastAsia="Arial Unicode MS" w:hAnsi="Arial" w:cs="Arial"/>
                <w:sz w:val="18"/>
                <w:szCs w:val="18"/>
                <w:lang w:val="en-GB"/>
              </w:rPr>
              <w:t>Welding of flat steel flanges ВСт9сп2, ВСт9сп3 PN25 DN150</w:t>
            </w:r>
          </w:p>
        </w:tc>
        <w:tc>
          <w:tcPr>
            <w:tcW w:w="992" w:type="dxa"/>
            <w:noWrap/>
          </w:tcPr>
          <w:p w14:paraId="3192D1FA" w14:textId="77777777" w:rsidR="00196240" w:rsidRPr="00D860D5" w:rsidRDefault="00196240" w:rsidP="00D109A9">
            <w:pPr>
              <w:jc w:val="center"/>
              <w:rPr>
                <w:rFonts w:ascii="Arial" w:hAnsi="Arial" w:cs="Arial"/>
                <w:sz w:val="18"/>
                <w:szCs w:val="18"/>
                <w:lang w:val="en-GB"/>
              </w:rPr>
            </w:pPr>
            <w:r w:rsidRPr="00D860D5">
              <w:rPr>
                <w:rFonts w:ascii="Arial" w:hAnsi="Arial" w:cs="Arial"/>
                <w:sz w:val="18"/>
                <w:szCs w:val="18"/>
                <w:lang w:val="en-GB"/>
              </w:rPr>
              <w:t>ls</w:t>
            </w:r>
          </w:p>
        </w:tc>
        <w:tc>
          <w:tcPr>
            <w:tcW w:w="1210" w:type="dxa"/>
            <w:noWrap/>
          </w:tcPr>
          <w:p w14:paraId="688E44C6"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34F161C8" w14:textId="77777777" w:rsidR="00196240" w:rsidRPr="00D860D5" w:rsidRDefault="00196240" w:rsidP="00D109A9">
            <w:pPr>
              <w:jc w:val="right"/>
              <w:rPr>
                <w:rFonts w:ascii="Arial" w:hAnsi="Arial" w:cs="Arial"/>
                <w:sz w:val="18"/>
                <w:szCs w:val="18"/>
                <w:lang w:val="en-GB"/>
              </w:rPr>
            </w:pPr>
          </w:p>
        </w:tc>
        <w:tc>
          <w:tcPr>
            <w:tcW w:w="929" w:type="dxa"/>
            <w:noWrap/>
          </w:tcPr>
          <w:p w14:paraId="2B41072E" w14:textId="77777777" w:rsidR="00196240" w:rsidRPr="00D860D5" w:rsidRDefault="00196240" w:rsidP="00D109A9">
            <w:pPr>
              <w:jc w:val="right"/>
              <w:rPr>
                <w:rFonts w:ascii="Arial" w:hAnsi="Arial" w:cs="Arial"/>
                <w:sz w:val="18"/>
                <w:szCs w:val="18"/>
                <w:lang w:val="en-GB"/>
              </w:rPr>
            </w:pPr>
          </w:p>
        </w:tc>
        <w:tc>
          <w:tcPr>
            <w:tcW w:w="1016" w:type="dxa"/>
          </w:tcPr>
          <w:p w14:paraId="78BD3B29" w14:textId="77777777" w:rsidR="00196240" w:rsidRPr="00D860D5" w:rsidRDefault="00196240" w:rsidP="00D109A9">
            <w:pPr>
              <w:jc w:val="right"/>
              <w:rPr>
                <w:rFonts w:ascii="Arial" w:hAnsi="Arial" w:cs="Arial"/>
                <w:sz w:val="18"/>
                <w:szCs w:val="18"/>
                <w:lang w:val="en-GB"/>
              </w:rPr>
            </w:pPr>
          </w:p>
        </w:tc>
      </w:tr>
      <w:tr w:rsidR="00196240" w:rsidRPr="00D860D5" w14:paraId="6F4BF517" w14:textId="77777777" w:rsidTr="00AA1FCC">
        <w:trPr>
          <w:trHeight w:val="20"/>
        </w:trPr>
        <w:tc>
          <w:tcPr>
            <w:tcW w:w="939" w:type="dxa"/>
            <w:noWrap/>
          </w:tcPr>
          <w:p w14:paraId="4E23FAB9"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en-GB"/>
              </w:rPr>
              <w:t>3.4.1.1</w:t>
            </w:r>
            <w:r w:rsidRPr="00D860D5">
              <w:rPr>
                <w:rFonts w:ascii="Arial" w:hAnsi="Arial" w:cs="Arial"/>
                <w:sz w:val="18"/>
                <w:szCs w:val="18"/>
                <w:lang w:val="uk-UA"/>
              </w:rPr>
              <w:t>6</w:t>
            </w:r>
          </w:p>
        </w:tc>
        <w:tc>
          <w:tcPr>
            <w:tcW w:w="3881" w:type="dxa"/>
          </w:tcPr>
          <w:p w14:paraId="55566C2A" w14:textId="77777777" w:rsidR="00196240" w:rsidRPr="00D860D5" w:rsidRDefault="00196240" w:rsidP="00D109A9">
            <w:pPr>
              <w:rPr>
                <w:rFonts w:ascii="Arial" w:eastAsia="Arial Unicode MS" w:hAnsi="Arial" w:cs="Arial"/>
                <w:sz w:val="18"/>
                <w:szCs w:val="18"/>
                <w:lang w:val="en-GB"/>
              </w:rPr>
            </w:pPr>
            <w:r w:rsidRPr="00D860D5">
              <w:rPr>
                <w:rFonts w:ascii="Arial" w:eastAsia="Arial Unicode MS" w:hAnsi="Arial" w:cs="Arial"/>
                <w:sz w:val="18"/>
                <w:szCs w:val="18"/>
                <w:lang w:val="en-GB"/>
              </w:rPr>
              <w:t>Welding of the steel blind flange DN150</w:t>
            </w:r>
          </w:p>
        </w:tc>
        <w:tc>
          <w:tcPr>
            <w:tcW w:w="992" w:type="dxa"/>
            <w:noWrap/>
          </w:tcPr>
          <w:p w14:paraId="6F8062BE" w14:textId="77777777" w:rsidR="00196240" w:rsidRPr="00D860D5" w:rsidRDefault="00196240" w:rsidP="00D109A9">
            <w:pPr>
              <w:jc w:val="center"/>
              <w:rPr>
                <w:rFonts w:ascii="Arial" w:hAnsi="Arial" w:cs="Arial"/>
                <w:sz w:val="18"/>
                <w:szCs w:val="18"/>
                <w:lang w:val="en-GB"/>
              </w:rPr>
            </w:pPr>
            <w:r w:rsidRPr="00D860D5">
              <w:rPr>
                <w:rFonts w:ascii="Arial" w:hAnsi="Arial" w:cs="Arial"/>
                <w:sz w:val="18"/>
                <w:szCs w:val="18"/>
                <w:lang w:val="en-GB"/>
              </w:rPr>
              <w:t>ls</w:t>
            </w:r>
          </w:p>
        </w:tc>
        <w:tc>
          <w:tcPr>
            <w:tcW w:w="1210" w:type="dxa"/>
            <w:noWrap/>
          </w:tcPr>
          <w:p w14:paraId="2B590AE9"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1204581A" w14:textId="77777777" w:rsidR="00196240" w:rsidRPr="00D860D5" w:rsidRDefault="00196240" w:rsidP="00D109A9">
            <w:pPr>
              <w:jc w:val="right"/>
              <w:rPr>
                <w:rFonts w:ascii="Arial" w:hAnsi="Arial" w:cs="Arial"/>
                <w:sz w:val="18"/>
                <w:szCs w:val="18"/>
                <w:lang w:val="en-GB"/>
              </w:rPr>
            </w:pPr>
          </w:p>
        </w:tc>
        <w:tc>
          <w:tcPr>
            <w:tcW w:w="929" w:type="dxa"/>
            <w:noWrap/>
          </w:tcPr>
          <w:p w14:paraId="4BB48D8D" w14:textId="77777777" w:rsidR="00196240" w:rsidRPr="00D860D5" w:rsidRDefault="00196240" w:rsidP="00D109A9">
            <w:pPr>
              <w:jc w:val="right"/>
              <w:rPr>
                <w:rFonts w:ascii="Arial" w:hAnsi="Arial" w:cs="Arial"/>
                <w:sz w:val="18"/>
                <w:szCs w:val="18"/>
                <w:lang w:val="en-GB"/>
              </w:rPr>
            </w:pPr>
          </w:p>
        </w:tc>
        <w:tc>
          <w:tcPr>
            <w:tcW w:w="1016" w:type="dxa"/>
          </w:tcPr>
          <w:p w14:paraId="68A72539" w14:textId="77777777" w:rsidR="00196240" w:rsidRPr="00D860D5" w:rsidRDefault="00196240" w:rsidP="00D109A9">
            <w:pPr>
              <w:jc w:val="right"/>
              <w:rPr>
                <w:rFonts w:ascii="Arial" w:hAnsi="Arial" w:cs="Arial"/>
                <w:sz w:val="18"/>
                <w:szCs w:val="18"/>
                <w:lang w:val="en-GB"/>
              </w:rPr>
            </w:pPr>
          </w:p>
        </w:tc>
      </w:tr>
      <w:tr w:rsidR="00196240" w:rsidRPr="00D860D5" w14:paraId="2670DA83" w14:textId="77777777" w:rsidTr="00AA1FCC">
        <w:trPr>
          <w:trHeight w:val="20"/>
        </w:trPr>
        <w:tc>
          <w:tcPr>
            <w:tcW w:w="939" w:type="dxa"/>
            <w:noWrap/>
          </w:tcPr>
          <w:p w14:paraId="50065716"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en-GB"/>
              </w:rPr>
              <w:t>3.4.1.1</w:t>
            </w:r>
            <w:r w:rsidRPr="00D860D5">
              <w:rPr>
                <w:rFonts w:ascii="Arial" w:hAnsi="Arial" w:cs="Arial"/>
                <w:sz w:val="18"/>
                <w:szCs w:val="18"/>
                <w:lang w:val="uk-UA"/>
              </w:rPr>
              <w:t>7</w:t>
            </w:r>
          </w:p>
        </w:tc>
        <w:tc>
          <w:tcPr>
            <w:tcW w:w="3881" w:type="dxa"/>
          </w:tcPr>
          <w:p w14:paraId="1E47B7D8" w14:textId="77777777" w:rsidR="00196240" w:rsidRPr="00D860D5" w:rsidRDefault="00196240" w:rsidP="00D109A9">
            <w:pPr>
              <w:rPr>
                <w:rFonts w:ascii="Arial" w:eastAsia="Arial Unicode MS" w:hAnsi="Arial" w:cs="Arial"/>
                <w:sz w:val="18"/>
                <w:szCs w:val="18"/>
                <w:lang w:val="en-GB"/>
              </w:rPr>
            </w:pPr>
            <w:r w:rsidRPr="00D860D5">
              <w:rPr>
                <w:rFonts w:ascii="Arial" w:eastAsia="Arial Unicode MS" w:hAnsi="Arial" w:cs="Arial"/>
                <w:sz w:val="18"/>
                <w:szCs w:val="18"/>
                <w:lang w:val="en-GB"/>
              </w:rPr>
              <w:t>Installation of steel nipple DN150</w:t>
            </w:r>
          </w:p>
        </w:tc>
        <w:tc>
          <w:tcPr>
            <w:tcW w:w="992" w:type="dxa"/>
            <w:noWrap/>
          </w:tcPr>
          <w:p w14:paraId="40648C92" w14:textId="77777777" w:rsidR="00196240" w:rsidRPr="00D860D5" w:rsidRDefault="00196240" w:rsidP="00D109A9">
            <w:pPr>
              <w:jc w:val="center"/>
              <w:rPr>
                <w:rFonts w:ascii="Arial" w:hAnsi="Arial" w:cs="Arial"/>
                <w:sz w:val="18"/>
                <w:szCs w:val="18"/>
                <w:lang w:val="en-GB"/>
              </w:rPr>
            </w:pPr>
            <w:r w:rsidRPr="00D860D5">
              <w:rPr>
                <w:rFonts w:ascii="Arial" w:hAnsi="Arial" w:cs="Arial"/>
                <w:sz w:val="18"/>
                <w:szCs w:val="18"/>
                <w:lang w:val="en-GB"/>
              </w:rPr>
              <w:t>ls</w:t>
            </w:r>
          </w:p>
        </w:tc>
        <w:tc>
          <w:tcPr>
            <w:tcW w:w="1210" w:type="dxa"/>
            <w:noWrap/>
          </w:tcPr>
          <w:p w14:paraId="6C71923B"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5C03CF6D" w14:textId="77777777" w:rsidR="00196240" w:rsidRPr="00D860D5" w:rsidRDefault="00196240" w:rsidP="00D109A9">
            <w:pPr>
              <w:jc w:val="right"/>
              <w:rPr>
                <w:rFonts w:ascii="Arial" w:hAnsi="Arial" w:cs="Arial"/>
                <w:sz w:val="18"/>
                <w:szCs w:val="18"/>
                <w:lang w:val="en-GB"/>
              </w:rPr>
            </w:pPr>
          </w:p>
        </w:tc>
        <w:tc>
          <w:tcPr>
            <w:tcW w:w="929" w:type="dxa"/>
            <w:noWrap/>
          </w:tcPr>
          <w:p w14:paraId="19397B51" w14:textId="77777777" w:rsidR="00196240" w:rsidRPr="00D860D5" w:rsidRDefault="00196240" w:rsidP="00D109A9">
            <w:pPr>
              <w:jc w:val="right"/>
              <w:rPr>
                <w:rFonts w:ascii="Arial" w:hAnsi="Arial" w:cs="Arial"/>
                <w:sz w:val="18"/>
                <w:szCs w:val="18"/>
                <w:lang w:val="en-GB"/>
              </w:rPr>
            </w:pPr>
          </w:p>
        </w:tc>
        <w:tc>
          <w:tcPr>
            <w:tcW w:w="1016" w:type="dxa"/>
          </w:tcPr>
          <w:p w14:paraId="4D3C896C" w14:textId="77777777" w:rsidR="00196240" w:rsidRPr="00D860D5" w:rsidRDefault="00196240" w:rsidP="00D109A9">
            <w:pPr>
              <w:jc w:val="right"/>
              <w:rPr>
                <w:rFonts w:ascii="Arial" w:hAnsi="Arial" w:cs="Arial"/>
                <w:sz w:val="18"/>
                <w:szCs w:val="18"/>
                <w:lang w:val="en-GB"/>
              </w:rPr>
            </w:pPr>
          </w:p>
        </w:tc>
      </w:tr>
      <w:tr w:rsidR="00196240" w:rsidRPr="00D860D5" w14:paraId="13F6178E" w14:textId="77777777" w:rsidTr="00AA1FCC">
        <w:trPr>
          <w:trHeight w:val="20"/>
        </w:trPr>
        <w:tc>
          <w:tcPr>
            <w:tcW w:w="939" w:type="dxa"/>
            <w:noWrap/>
          </w:tcPr>
          <w:p w14:paraId="527BAB1B"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en-GB"/>
              </w:rPr>
              <w:t>3.4.1.</w:t>
            </w:r>
            <w:r w:rsidRPr="00D860D5">
              <w:rPr>
                <w:rFonts w:ascii="Arial" w:hAnsi="Arial" w:cs="Arial"/>
                <w:sz w:val="18"/>
                <w:szCs w:val="18"/>
                <w:lang w:val="uk-UA"/>
              </w:rPr>
              <w:t>18</w:t>
            </w:r>
          </w:p>
        </w:tc>
        <w:tc>
          <w:tcPr>
            <w:tcW w:w="3881" w:type="dxa"/>
          </w:tcPr>
          <w:p w14:paraId="6D600AA4" w14:textId="77777777" w:rsidR="00196240" w:rsidRPr="00D860D5" w:rsidRDefault="00196240" w:rsidP="00D109A9">
            <w:pPr>
              <w:rPr>
                <w:rFonts w:ascii="Arial" w:eastAsia="Arial Unicode MS" w:hAnsi="Arial" w:cs="Arial"/>
                <w:sz w:val="18"/>
                <w:szCs w:val="18"/>
                <w:lang w:val="en-GB"/>
              </w:rPr>
            </w:pPr>
            <w:r w:rsidRPr="00D860D5">
              <w:rPr>
                <w:rFonts w:ascii="Arial" w:eastAsia="Arial Unicode MS" w:hAnsi="Arial" w:cs="Arial"/>
                <w:sz w:val="18"/>
                <w:szCs w:val="18"/>
                <w:lang w:val="en-GB"/>
              </w:rPr>
              <w:t>Installation of short flange ductile iron gate valve PN25 DN150 with flywheel DN150</w:t>
            </w:r>
          </w:p>
        </w:tc>
        <w:tc>
          <w:tcPr>
            <w:tcW w:w="992" w:type="dxa"/>
            <w:noWrap/>
          </w:tcPr>
          <w:p w14:paraId="18851BA2" w14:textId="77777777" w:rsidR="00196240" w:rsidRPr="00D860D5" w:rsidRDefault="00196240" w:rsidP="00D109A9">
            <w:pPr>
              <w:jc w:val="center"/>
              <w:rPr>
                <w:rFonts w:ascii="Arial" w:hAnsi="Arial" w:cs="Arial"/>
                <w:sz w:val="18"/>
                <w:szCs w:val="18"/>
              </w:rPr>
            </w:pPr>
            <w:r w:rsidRPr="00D860D5">
              <w:rPr>
                <w:rFonts w:ascii="Arial" w:hAnsi="Arial" w:cs="Arial"/>
                <w:sz w:val="18"/>
                <w:szCs w:val="18"/>
                <w:lang w:val="en-GB"/>
              </w:rPr>
              <w:t>ls</w:t>
            </w:r>
          </w:p>
        </w:tc>
        <w:tc>
          <w:tcPr>
            <w:tcW w:w="1210" w:type="dxa"/>
            <w:noWrap/>
          </w:tcPr>
          <w:p w14:paraId="4581D89D"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215FD2CF" w14:textId="77777777" w:rsidR="00196240" w:rsidRPr="00D860D5" w:rsidRDefault="00196240" w:rsidP="00D109A9">
            <w:pPr>
              <w:jc w:val="right"/>
              <w:rPr>
                <w:rFonts w:ascii="Arial" w:hAnsi="Arial" w:cs="Arial"/>
                <w:sz w:val="18"/>
                <w:szCs w:val="18"/>
                <w:lang w:val="en-GB"/>
              </w:rPr>
            </w:pPr>
          </w:p>
        </w:tc>
        <w:tc>
          <w:tcPr>
            <w:tcW w:w="929" w:type="dxa"/>
            <w:noWrap/>
          </w:tcPr>
          <w:p w14:paraId="74270585" w14:textId="77777777" w:rsidR="00196240" w:rsidRPr="00D860D5" w:rsidRDefault="00196240" w:rsidP="00D109A9">
            <w:pPr>
              <w:jc w:val="right"/>
              <w:rPr>
                <w:rFonts w:ascii="Arial" w:hAnsi="Arial" w:cs="Arial"/>
                <w:sz w:val="18"/>
                <w:szCs w:val="18"/>
                <w:lang w:val="en-GB"/>
              </w:rPr>
            </w:pPr>
          </w:p>
        </w:tc>
        <w:tc>
          <w:tcPr>
            <w:tcW w:w="1016" w:type="dxa"/>
          </w:tcPr>
          <w:p w14:paraId="180BB39C" w14:textId="77777777" w:rsidR="00196240" w:rsidRPr="00D860D5" w:rsidRDefault="00196240" w:rsidP="00D109A9">
            <w:pPr>
              <w:jc w:val="right"/>
              <w:rPr>
                <w:rFonts w:ascii="Arial" w:hAnsi="Arial" w:cs="Arial"/>
                <w:sz w:val="18"/>
                <w:szCs w:val="18"/>
                <w:lang w:val="en-GB"/>
              </w:rPr>
            </w:pPr>
          </w:p>
        </w:tc>
      </w:tr>
      <w:tr w:rsidR="00196240" w:rsidRPr="00D860D5" w14:paraId="1B84D108" w14:textId="77777777" w:rsidTr="00AA1FCC">
        <w:trPr>
          <w:trHeight w:val="20"/>
        </w:trPr>
        <w:tc>
          <w:tcPr>
            <w:tcW w:w="939" w:type="dxa"/>
            <w:noWrap/>
          </w:tcPr>
          <w:p w14:paraId="62F258AF"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3.4.2</w:t>
            </w:r>
          </w:p>
        </w:tc>
        <w:tc>
          <w:tcPr>
            <w:tcW w:w="3881" w:type="dxa"/>
          </w:tcPr>
          <w:p w14:paraId="064110F6" w14:textId="77777777" w:rsidR="00196240" w:rsidRPr="00D860D5" w:rsidRDefault="00196240" w:rsidP="00D109A9">
            <w:pPr>
              <w:rPr>
                <w:rFonts w:ascii="Arial" w:hAnsi="Arial" w:cs="Arial"/>
                <w:spacing w:val="-3"/>
                <w:sz w:val="18"/>
                <w:szCs w:val="18"/>
                <w:lang w:val="en-GB"/>
              </w:rPr>
            </w:pPr>
            <w:r w:rsidRPr="00D860D5">
              <w:rPr>
                <w:rFonts w:ascii="Arial" w:hAnsi="Arial" w:cs="Arial"/>
                <w:b/>
                <w:sz w:val="18"/>
                <w:szCs w:val="18"/>
                <w:lang w:val="en-GB"/>
              </w:rPr>
              <w:t>Chamber 2 including the following works:</w:t>
            </w:r>
          </w:p>
        </w:tc>
        <w:tc>
          <w:tcPr>
            <w:tcW w:w="992" w:type="dxa"/>
            <w:noWrap/>
          </w:tcPr>
          <w:p w14:paraId="0934699D" w14:textId="77777777" w:rsidR="00196240" w:rsidRPr="00D860D5" w:rsidRDefault="00196240" w:rsidP="00D109A9">
            <w:pPr>
              <w:jc w:val="center"/>
              <w:rPr>
                <w:rFonts w:ascii="Arial" w:hAnsi="Arial" w:cs="Arial"/>
                <w:spacing w:val="-3"/>
                <w:sz w:val="18"/>
                <w:szCs w:val="18"/>
                <w:lang w:val="en-GB"/>
              </w:rPr>
            </w:pPr>
          </w:p>
        </w:tc>
        <w:tc>
          <w:tcPr>
            <w:tcW w:w="1210" w:type="dxa"/>
            <w:noWrap/>
          </w:tcPr>
          <w:p w14:paraId="3AC46103" w14:textId="77777777" w:rsidR="00196240" w:rsidRPr="00D860D5" w:rsidRDefault="00196240" w:rsidP="00D109A9">
            <w:pPr>
              <w:jc w:val="right"/>
              <w:rPr>
                <w:rFonts w:ascii="Arial" w:hAnsi="Arial" w:cs="Arial"/>
                <w:spacing w:val="-3"/>
                <w:sz w:val="18"/>
                <w:szCs w:val="18"/>
                <w:lang w:val="en-GB"/>
              </w:rPr>
            </w:pPr>
          </w:p>
        </w:tc>
        <w:tc>
          <w:tcPr>
            <w:tcW w:w="1057" w:type="dxa"/>
            <w:noWrap/>
          </w:tcPr>
          <w:p w14:paraId="1ACA73AE" w14:textId="77777777" w:rsidR="00196240" w:rsidRPr="00D860D5" w:rsidRDefault="00196240" w:rsidP="00D109A9">
            <w:pPr>
              <w:jc w:val="right"/>
              <w:rPr>
                <w:rFonts w:ascii="Arial" w:hAnsi="Arial" w:cs="Arial"/>
                <w:sz w:val="18"/>
                <w:szCs w:val="18"/>
                <w:lang w:val="en-GB"/>
              </w:rPr>
            </w:pPr>
          </w:p>
        </w:tc>
        <w:tc>
          <w:tcPr>
            <w:tcW w:w="929" w:type="dxa"/>
            <w:noWrap/>
          </w:tcPr>
          <w:p w14:paraId="63C4878A" w14:textId="77777777" w:rsidR="00196240" w:rsidRPr="00D860D5" w:rsidRDefault="00196240" w:rsidP="00D109A9">
            <w:pPr>
              <w:jc w:val="right"/>
              <w:rPr>
                <w:rFonts w:ascii="Arial" w:hAnsi="Arial" w:cs="Arial"/>
                <w:sz w:val="18"/>
                <w:szCs w:val="18"/>
                <w:lang w:val="en-GB"/>
              </w:rPr>
            </w:pPr>
          </w:p>
        </w:tc>
        <w:tc>
          <w:tcPr>
            <w:tcW w:w="1016" w:type="dxa"/>
          </w:tcPr>
          <w:p w14:paraId="0590B538" w14:textId="77777777" w:rsidR="00196240" w:rsidRPr="00D860D5" w:rsidRDefault="00196240" w:rsidP="00D109A9">
            <w:pPr>
              <w:jc w:val="right"/>
              <w:rPr>
                <w:rFonts w:ascii="Arial" w:hAnsi="Arial" w:cs="Arial"/>
                <w:sz w:val="18"/>
                <w:szCs w:val="18"/>
                <w:lang w:val="en-GB"/>
              </w:rPr>
            </w:pPr>
          </w:p>
        </w:tc>
      </w:tr>
      <w:tr w:rsidR="00196240" w:rsidRPr="00D860D5" w14:paraId="3CCCF585" w14:textId="77777777" w:rsidTr="00AA1FCC">
        <w:trPr>
          <w:trHeight w:val="68"/>
        </w:trPr>
        <w:tc>
          <w:tcPr>
            <w:tcW w:w="939" w:type="dxa"/>
            <w:noWrap/>
          </w:tcPr>
          <w:p w14:paraId="5153CF69"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3.4.2.1</w:t>
            </w:r>
          </w:p>
        </w:tc>
        <w:tc>
          <w:tcPr>
            <w:tcW w:w="3881" w:type="dxa"/>
          </w:tcPr>
          <w:p w14:paraId="1748CF21" w14:textId="77777777" w:rsidR="00196240" w:rsidRPr="00D860D5" w:rsidRDefault="00196240" w:rsidP="00D109A9">
            <w:pPr>
              <w:rPr>
                <w:rFonts w:ascii="Arial" w:hAnsi="Arial" w:cs="Arial"/>
                <w:spacing w:val="-3"/>
                <w:sz w:val="18"/>
                <w:szCs w:val="18"/>
                <w:lang w:val="en-GB"/>
              </w:rPr>
            </w:pPr>
            <w:r w:rsidRPr="00D860D5">
              <w:rPr>
                <w:rFonts w:ascii="Arial" w:eastAsia="Arial Unicode MS" w:hAnsi="Arial" w:cs="Arial"/>
                <w:sz w:val="18"/>
                <w:szCs w:val="18"/>
                <w:lang w:val="en-GB"/>
              </w:rPr>
              <w:t>Excavation loading the soil with the excavators, with further transportation for up to 40 km</w:t>
            </w:r>
          </w:p>
        </w:tc>
        <w:tc>
          <w:tcPr>
            <w:tcW w:w="992" w:type="dxa"/>
            <w:noWrap/>
          </w:tcPr>
          <w:p w14:paraId="5F3EF29D" w14:textId="77777777" w:rsidR="00196240" w:rsidRPr="00D860D5" w:rsidRDefault="00196240" w:rsidP="00D109A9">
            <w:pPr>
              <w:jc w:val="center"/>
              <w:rPr>
                <w:rFonts w:ascii="Arial" w:hAnsi="Arial" w:cs="Arial"/>
                <w:spacing w:val="-3"/>
                <w:sz w:val="18"/>
                <w:szCs w:val="18"/>
                <w:lang w:val="en-GB"/>
              </w:rPr>
            </w:pPr>
            <w:proofErr w:type="gramStart"/>
            <w:r w:rsidRPr="00D860D5">
              <w:rPr>
                <w:rFonts w:ascii="Arial" w:hAnsi="Arial" w:cs="Arial"/>
                <w:sz w:val="18"/>
                <w:szCs w:val="18"/>
              </w:rPr>
              <w:t>ls</w:t>
            </w:r>
            <w:proofErr w:type="gramEnd"/>
          </w:p>
        </w:tc>
        <w:tc>
          <w:tcPr>
            <w:tcW w:w="1210" w:type="dxa"/>
            <w:noWrap/>
          </w:tcPr>
          <w:p w14:paraId="0CEE51C5" w14:textId="77777777" w:rsidR="00196240" w:rsidRPr="00D860D5" w:rsidRDefault="00196240" w:rsidP="00D109A9">
            <w:pPr>
              <w:jc w:val="right"/>
              <w:rPr>
                <w:rFonts w:ascii="Arial" w:hAnsi="Arial" w:cs="Arial"/>
                <w:spacing w:val="-3"/>
                <w:sz w:val="18"/>
                <w:szCs w:val="18"/>
                <w:lang w:val="en-GB"/>
              </w:rPr>
            </w:pPr>
            <w:r w:rsidRPr="00D860D5">
              <w:rPr>
                <w:rFonts w:ascii="Arial" w:hAnsi="Arial" w:cs="Arial"/>
                <w:sz w:val="18"/>
                <w:szCs w:val="18"/>
                <w:lang w:val="en-GB"/>
              </w:rPr>
              <w:t>1</w:t>
            </w:r>
          </w:p>
        </w:tc>
        <w:tc>
          <w:tcPr>
            <w:tcW w:w="1057" w:type="dxa"/>
            <w:noWrap/>
          </w:tcPr>
          <w:p w14:paraId="2DC3B926" w14:textId="77777777" w:rsidR="00196240" w:rsidRPr="00D860D5" w:rsidRDefault="00196240" w:rsidP="00D109A9">
            <w:pPr>
              <w:jc w:val="right"/>
              <w:rPr>
                <w:rFonts w:ascii="Arial" w:hAnsi="Arial" w:cs="Arial"/>
                <w:sz w:val="18"/>
                <w:szCs w:val="18"/>
                <w:lang w:val="en-GB"/>
              </w:rPr>
            </w:pPr>
          </w:p>
        </w:tc>
        <w:tc>
          <w:tcPr>
            <w:tcW w:w="929" w:type="dxa"/>
            <w:noWrap/>
          </w:tcPr>
          <w:p w14:paraId="48A2C4B1" w14:textId="77777777" w:rsidR="00196240" w:rsidRPr="00D860D5" w:rsidRDefault="00196240" w:rsidP="00D109A9">
            <w:pPr>
              <w:jc w:val="right"/>
              <w:rPr>
                <w:rFonts w:ascii="Arial" w:hAnsi="Arial" w:cs="Arial"/>
                <w:sz w:val="18"/>
                <w:szCs w:val="18"/>
                <w:lang w:val="en-GB"/>
              </w:rPr>
            </w:pPr>
          </w:p>
        </w:tc>
        <w:tc>
          <w:tcPr>
            <w:tcW w:w="1016" w:type="dxa"/>
          </w:tcPr>
          <w:p w14:paraId="276084A2" w14:textId="77777777" w:rsidR="00196240" w:rsidRPr="00D860D5" w:rsidRDefault="00196240" w:rsidP="00D109A9">
            <w:pPr>
              <w:jc w:val="right"/>
              <w:rPr>
                <w:rFonts w:ascii="Arial" w:hAnsi="Arial" w:cs="Arial"/>
                <w:sz w:val="18"/>
                <w:szCs w:val="18"/>
                <w:lang w:val="en-GB"/>
              </w:rPr>
            </w:pPr>
          </w:p>
        </w:tc>
      </w:tr>
      <w:tr w:rsidR="00196240" w:rsidRPr="00D860D5" w14:paraId="3E0DB3D8" w14:textId="77777777" w:rsidTr="00AA1FCC">
        <w:trPr>
          <w:trHeight w:val="20"/>
        </w:trPr>
        <w:tc>
          <w:tcPr>
            <w:tcW w:w="939" w:type="dxa"/>
            <w:noWrap/>
          </w:tcPr>
          <w:p w14:paraId="1DF3D1C6"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3.4.2.2</w:t>
            </w:r>
          </w:p>
        </w:tc>
        <w:tc>
          <w:tcPr>
            <w:tcW w:w="3881" w:type="dxa"/>
          </w:tcPr>
          <w:p w14:paraId="2DC36655" w14:textId="77777777" w:rsidR="00196240" w:rsidRPr="00D860D5" w:rsidRDefault="00196240" w:rsidP="00D109A9">
            <w:pPr>
              <w:rPr>
                <w:rFonts w:ascii="Arial" w:hAnsi="Arial" w:cs="Arial"/>
                <w:spacing w:val="-3"/>
                <w:sz w:val="18"/>
                <w:szCs w:val="18"/>
                <w:lang w:val="en-GB"/>
              </w:rPr>
            </w:pPr>
            <w:r w:rsidRPr="00D860D5">
              <w:rPr>
                <w:rFonts w:ascii="Arial" w:eastAsia="Arial Unicode MS" w:hAnsi="Arial" w:cs="Arial"/>
                <w:sz w:val="18"/>
                <w:szCs w:val="18"/>
                <w:lang w:val="en-GB"/>
              </w:rPr>
              <w:t>Arrangement of concrete structure of the chamber</w:t>
            </w:r>
          </w:p>
        </w:tc>
        <w:tc>
          <w:tcPr>
            <w:tcW w:w="992" w:type="dxa"/>
            <w:noWrap/>
          </w:tcPr>
          <w:p w14:paraId="3C3996B5" w14:textId="77777777" w:rsidR="00196240" w:rsidRPr="00D860D5" w:rsidRDefault="00196240" w:rsidP="00D109A9">
            <w:pPr>
              <w:jc w:val="center"/>
              <w:rPr>
                <w:rFonts w:ascii="Arial" w:hAnsi="Arial" w:cs="Arial"/>
                <w:spacing w:val="-3"/>
                <w:sz w:val="18"/>
                <w:szCs w:val="18"/>
                <w:lang w:val="en-GB"/>
              </w:rPr>
            </w:pPr>
            <w:proofErr w:type="gramStart"/>
            <w:r w:rsidRPr="00D860D5">
              <w:rPr>
                <w:rFonts w:ascii="Arial" w:hAnsi="Arial" w:cs="Arial"/>
                <w:sz w:val="18"/>
                <w:szCs w:val="18"/>
              </w:rPr>
              <w:t>ls</w:t>
            </w:r>
            <w:proofErr w:type="gramEnd"/>
          </w:p>
        </w:tc>
        <w:tc>
          <w:tcPr>
            <w:tcW w:w="1210" w:type="dxa"/>
            <w:noWrap/>
          </w:tcPr>
          <w:p w14:paraId="085770B4" w14:textId="77777777" w:rsidR="00196240" w:rsidRPr="00D860D5" w:rsidRDefault="00196240" w:rsidP="00D109A9">
            <w:pPr>
              <w:jc w:val="right"/>
              <w:rPr>
                <w:rFonts w:ascii="Arial" w:hAnsi="Arial" w:cs="Arial"/>
                <w:spacing w:val="-3"/>
                <w:sz w:val="18"/>
                <w:szCs w:val="18"/>
                <w:lang w:val="en-GB"/>
              </w:rPr>
            </w:pPr>
            <w:r w:rsidRPr="00D860D5">
              <w:rPr>
                <w:rFonts w:ascii="Arial" w:hAnsi="Arial" w:cs="Arial"/>
                <w:sz w:val="18"/>
                <w:szCs w:val="18"/>
                <w:lang w:val="en-GB"/>
              </w:rPr>
              <w:t>1</w:t>
            </w:r>
          </w:p>
        </w:tc>
        <w:tc>
          <w:tcPr>
            <w:tcW w:w="1057" w:type="dxa"/>
            <w:noWrap/>
          </w:tcPr>
          <w:p w14:paraId="1D8B5FCA" w14:textId="77777777" w:rsidR="00196240" w:rsidRPr="00D860D5" w:rsidRDefault="00196240" w:rsidP="00D109A9">
            <w:pPr>
              <w:jc w:val="right"/>
              <w:rPr>
                <w:rFonts w:ascii="Arial" w:hAnsi="Arial" w:cs="Arial"/>
                <w:sz w:val="18"/>
                <w:szCs w:val="18"/>
                <w:lang w:val="en-GB"/>
              </w:rPr>
            </w:pPr>
          </w:p>
        </w:tc>
        <w:tc>
          <w:tcPr>
            <w:tcW w:w="929" w:type="dxa"/>
            <w:noWrap/>
          </w:tcPr>
          <w:p w14:paraId="06E69D48" w14:textId="77777777" w:rsidR="00196240" w:rsidRPr="00D860D5" w:rsidRDefault="00196240" w:rsidP="00D109A9">
            <w:pPr>
              <w:jc w:val="right"/>
              <w:rPr>
                <w:rFonts w:ascii="Arial" w:hAnsi="Arial" w:cs="Arial"/>
                <w:sz w:val="18"/>
                <w:szCs w:val="18"/>
                <w:lang w:val="en-GB"/>
              </w:rPr>
            </w:pPr>
          </w:p>
        </w:tc>
        <w:tc>
          <w:tcPr>
            <w:tcW w:w="1016" w:type="dxa"/>
          </w:tcPr>
          <w:p w14:paraId="582C7EEA" w14:textId="77777777" w:rsidR="00196240" w:rsidRPr="00D860D5" w:rsidRDefault="00196240" w:rsidP="00D109A9">
            <w:pPr>
              <w:jc w:val="right"/>
              <w:rPr>
                <w:rFonts w:ascii="Arial" w:hAnsi="Arial" w:cs="Arial"/>
                <w:sz w:val="18"/>
                <w:szCs w:val="18"/>
                <w:lang w:val="en-GB"/>
              </w:rPr>
            </w:pPr>
          </w:p>
        </w:tc>
      </w:tr>
      <w:tr w:rsidR="00196240" w:rsidRPr="00D860D5" w14:paraId="12D5DCAF" w14:textId="77777777" w:rsidTr="00AA1FCC">
        <w:trPr>
          <w:trHeight w:val="20"/>
        </w:trPr>
        <w:tc>
          <w:tcPr>
            <w:tcW w:w="939" w:type="dxa"/>
            <w:noWrap/>
          </w:tcPr>
          <w:p w14:paraId="2EB94155"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3.4.2.3</w:t>
            </w:r>
          </w:p>
        </w:tc>
        <w:tc>
          <w:tcPr>
            <w:tcW w:w="3881" w:type="dxa"/>
          </w:tcPr>
          <w:p w14:paraId="140C27E2" w14:textId="77777777" w:rsidR="00196240" w:rsidRPr="00D860D5" w:rsidRDefault="00196240" w:rsidP="00D109A9">
            <w:pPr>
              <w:rPr>
                <w:rFonts w:ascii="Arial" w:eastAsia="Arial Unicode MS" w:hAnsi="Arial" w:cs="Arial"/>
                <w:sz w:val="18"/>
                <w:szCs w:val="18"/>
                <w:lang w:val="en-GB"/>
              </w:rPr>
            </w:pPr>
            <w:r w:rsidRPr="00D860D5">
              <w:rPr>
                <w:rFonts w:ascii="Arial" w:eastAsia="Arial Unicode MS" w:hAnsi="Arial" w:cs="Arial"/>
                <w:sz w:val="18"/>
                <w:szCs w:val="18"/>
                <w:lang w:val="en-GB"/>
              </w:rPr>
              <w:t>Installation of a metal ladder МД-1 (MD-1)</w:t>
            </w:r>
          </w:p>
        </w:tc>
        <w:tc>
          <w:tcPr>
            <w:tcW w:w="992" w:type="dxa"/>
            <w:noWrap/>
          </w:tcPr>
          <w:p w14:paraId="3162BFF3" w14:textId="77777777" w:rsidR="00196240" w:rsidRPr="00D860D5" w:rsidRDefault="00196240" w:rsidP="00D109A9">
            <w:pPr>
              <w:jc w:val="center"/>
              <w:rPr>
                <w:rFonts w:ascii="Arial" w:hAnsi="Arial" w:cs="Arial"/>
                <w:spacing w:val="-3"/>
                <w:sz w:val="18"/>
                <w:szCs w:val="18"/>
                <w:lang w:val="en-GB"/>
              </w:rPr>
            </w:pPr>
            <w:proofErr w:type="gramStart"/>
            <w:r w:rsidRPr="00D860D5">
              <w:rPr>
                <w:rFonts w:ascii="Arial" w:hAnsi="Arial" w:cs="Arial"/>
                <w:sz w:val="18"/>
                <w:szCs w:val="18"/>
              </w:rPr>
              <w:t>ls</w:t>
            </w:r>
            <w:proofErr w:type="gramEnd"/>
          </w:p>
        </w:tc>
        <w:tc>
          <w:tcPr>
            <w:tcW w:w="1210" w:type="dxa"/>
            <w:noWrap/>
          </w:tcPr>
          <w:p w14:paraId="346AA59E"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7A607E27" w14:textId="77777777" w:rsidR="00196240" w:rsidRPr="00D860D5" w:rsidRDefault="00196240" w:rsidP="00D109A9">
            <w:pPr>
              <w:jc w:val="right"/>
              <w:rPr>
                <w:rFonts w:ascii="Arial" w:hAnsi="Arial" w:cs="Arial"/>
                <w:sz w:val="18"/>
                <w:szCs w:val="18"/>
                <w:lang w:val="en-GB"/>
              </w:rPr>
            </w:pPr>
          </w:p>
        </w:tc>
        <w:tc>
          <w:tcPr>
            <w:tcW w:w="929" w:type="dxa"/>
            <w:noWrap/>
          </w:tcPr>
          <w:p w14:paraId="62D4A39D" w14:textId="77777777" w:rsidR="00196240" w:rsidRPr="00D860D5" w:rsidRDefault="00196240" w:rsidP="00D109A9">
            <w:pPr>
              <w:jc w:val="right"/>
              <w:rPr>
                <w:rFonts w:ascii="Arial" w:hAnsi="Arial" w:cs="Arial"/>
                <w:sz w:val="18"/>
                <w:szCs w:val="18"/>
                <w:lang w:val="en-GB"/>
              </w:rPr>
            </w:pPr>
          </w:p>
        </w:tc>
        <w:tc>
          <w:tcPr>
            <w:tcW w:w="1016" w:type="dxa"/>
          </w:tcPr>
          <w:p w14:paraId="1295AB35" w14:textId="77777777" w:rsidR="00196240" w:rsidRPr="00D860D5" w:rsidRDefault="00196240" w:rsidP="00D109A9">
            <w:pPr>
              <w:jc w:val="right"/>
              <w:rPr>
                <w:rFonts w:ascii="Arial" w:hAnsi="Arial" w:cs="Arial"/>
                <w:sz w:val="18"/>
                <w:szCs w:val="18"/>
                <w:lang w:val="en-GB"/>
              </w:rPr>
            </w:pPr>
          </w:p>
        </w:tc>
      </w:tr>
      <w:tr w:rsidR="00196240" w:rsidRPr="00D860D5" w14:paraId="73C3D98A" w14:textId="77777777" w:rsidTr="00AA1FCC">
        <w:trPr>
          <w:trHeight w:val="20"/>
        </w:trPr>
        <w:tc>
          <w:tcPr>
            <w:tcW w:w="939" w:type="dxa"/>
            <w:noWrap/>
          </w:tcPr>
          <w:p w14:paraId="317FE38B"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3.4.2.4</w:t>
            </w:r>
          </w:p>
        </w:tc>
        <w:tc>
          <w:tcPr>
            <w:tcW w:w="3881" w:type="dxa"/>
          </w:tcPr>
          <w:p w14:paraId="1249074B" w14:textId="77777777" w:rsidR="00196240" w:rsidRPr="00D860D5" w:rsidRDefault="00196240" w:rsidP="00D109A9">
            <w:pPr>
              <w:rPr>
                <w:rFonts w:ascii="Arial" w:hAnsi="Arial" w:cs="Arial"/>
                <w:spacing w:val="-3"/>
                <w:sz w:val="18"/>
                <w:szCs w:val="18"/>
              </w:rPr>
            </w:pPr>
            <w:r w:rsidRPr="00D860D5">
              <w:rPr>
                <w:rFonts w:ascii="Arial" w:eastAsia="Arial Unicode MS" w:hAnsi="Arial" w:cs="Arial"/>
                <w:sz w:val="18"/>
                <w:szCs w:val="18"/>
                <w:lang w:val="en-GB"/>
              </w:rPr>
              <w:t>Installation of ductile iron hatch</w:t>
            </w:r>
          </w:p>
        </w:tc>
        <w:tc>
          <w:tcPr>
            <w:tcW w:w="992" w:type="dxa"/>
            <w:noWrap/>
          </w:tcPr>
          <w:p w14:paraId="16A979C7" w14:textId="77777777" w:rsidR="00196240" w:rsidRPr="00D860D5" w:rsidRDefault="00196240" w:rsidP="00D109A9">
            <w:pPr>
              <w:jc w:val="center"/>
              <w:rPr>
                <w:rFonts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7EB17D3D"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7A1E84F8" w14:textId="77777777" w:rsidR="00196240" w:rsidRPr="00D860D5" w:rsidRDefault="00196240" w:rsidP="00D109A9">
            <w:pPr>
              <w:jc w:val="right"/>
              <w:rPr>
                <w:rFonts w:ascii="Arial" w:hAnsi="Arial" w:cs="Arial"/>
                <w:sz w:val="18"/>
                <w:szCs w:val="18"/>
                <w:lang w:val="en-GB"/>
              </w:rPr>
            </w:pPr>
          </w:p>
        </w:tc>
        <w:tc>
          <w:tcPr>
            <w:tcW w:w="929" w:type="dxa"/>
            <w:noWrap/>
          </w:tcPr>
          <w:p w14:paraId="7FE00903" w14:textId="77777777" w:rsidR="00196240" w:rsidRPr="00D860D5" w:rsidRDefault="00196240" w:rsidP="00D109A9">
            <w:pPr>
              <w:jc w:val="right"/>
              <w:rPr>
                <w:rFonts w:ascii="Arial" w:hAnsi="Arial" w:cs="Arial"/>
                <w:sz w:val="18"/>
                <w:szCs w:val="18"/>
                <w:lang w:val="en-GB"/>
              </w:rPr>
            </w:pPr>
          </w:p>
        </w:tc>
        <w:tc>
          <w:tcPr>
            <w:tcW w:w="1016" w:type="dxa"/>
          </w:tcPr>
          <w:p w14:paraId="50C6C016" w14:textId="77777777" w:rsidR="00196240" w:rsidRPr="00D860D5" w:rsidRDefault="00196240" w:rsidP="00D109A9">
            <w:pPr>
              <w:jc w:val="right"/>
              <w:rPr>
                <w:rFonts w:ascii="Arial" w:hAnsi="Arial" w:cs="Arial"/>
                <w:sz w:val="18"/>
                <w:szCs w:val="18"/>
                <w:lang w:val="en-GB"/>
              </w:rPr>
            </w:pPr>
          </w:p>
        </w:tc>
      </w:tr>
      <w:tr w:rsidR="00196240" w:rsidRPr="00D860D5" w14:paraId="1629A120" w14:textId="77777777" w:rsidTr="00AA1FCC">
        <w:trPr>
          <w:trHeight w:val="20"/>
        </w:trPr>
        <w:tc>
          <w:tcPr>
            <w:tcW w:w="939" w:type="dxa"/>
            <w:noWrap/>
          </w:tcPr>
          <w:p w14:paraId="3B7D8343"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3.4.2.5</w:t>
            </w:r>
          </w:p>
        </w:tc>
        <w:tc>
          <w:tcPr>
            <w:tcW w:w="3881" w:type="dxa"/>
          </w:tcPr>
          <w:p w14:paraId="59216C31" w14:textId="77777777" w:rsidR="00196240" w:rsidRPr="00D860D5" w:rsidRDefault="00196240" w:rsidP="00D109A9">
            <w:pPr>
              <w:rPr>
                <w:rFonts w:ascii="Arial" w:hAnsi="Arial" w:cs="Arial"/>
                <w:sz w:val="18"/>
                <w:szCs w:val="18"/>
                <w:lang w:val="en-GB"/>
              </w:rPr>
            </w:pPr>
            <w:r w:rsidRPr="00D860D5">
              <w:rPr>
                <w:rFonts w:ascii="Arial" w:hAnsi="Arial" w:cs="Arial"/>
                <w:spacing w:val="-3"/>
                <w:sz w:val="18"/>
                <w:szCs w:val="18"/>
                <w:lang w:val="en-GB"/>
              </w:rPr>
              <w:t xml:space="preserve">Installation of running staples remaining in the body of concrete </w:t>
            </w:r>
          </w:p>
        </w:tc>
        <w:tc>
          <w:tcPr>
            <w:tcW w:w="992" w:type="dxa"/>
            <w:noWrap/>
          </w:tcPr>
          <w:p w14:paraId="72407F3F" w14:textId="77777777" w:rsidR="00196240" w:rsidRPr="00D860D5" w:rsidRDefault="00196240" w:rsidP="00D109A9">
            <w:pPr>
              <w:jc w:val="center"/>
              <w:rPr>
                <w:rFonts w:ascii="Arial" w:hAnsi="Arial"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2F5E7FDC"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575BEB05" w14:textId="77777777" w:rsidR="00196240" w:rsidRPr="00D860D5" w:rsidRDefault="00196240" w:rsidP="00D109A9">
            <w:pPr>
              <w:jc w:val="right"/>
              <w:rPr>
                <w:rFonts w:ascii="Arial" w:hAnsi="Arial" w:cs="Arial"/>
                <w:sz w:val="18"/>
                <w:szCs w:val="18"/>
                <w:lang w:val="en-GB"/>
              </w:rPr>
            </w:pPr>
          </w:p>
        </w:tc>
        <w:tc>
          <w:tcPr>
            <w:tcW w:w="929" w:type="dxa"/>
            <w:noWrap/>
          </w:tcPr>
          <w:p w14:paraId="7C53FF52" w14:textId="77777777" w:rsidR="00196240" w:rsidRPr="00D860D5" w:rsidRDefault="00196240" w:rsidP="00D109A9">
            <w:pPr>
              <w:jc w:val="right"/>
              <w:rPr>
                <w:rFonts w:ascii="Arial" w:hAnsi="Arial" w:cs="Arial"/>
                <w:sz w:val="18"/>
                <w:szCs w:val="18"/>
                <w:lang w:val="en-GB"/>
              </w:rPr>
            </w:pPr>
          </w:p>
        </w:tc>
        <w:tc>
          <w:tcPr>
            <w:tcW w:w="1016" w:type="dxa"/>
          </w:tcPr>
          <w:p w14:paraId="3D76EB32" w14:textId="77777777" w:rsidR="00196240" w:rsidRPr="00D860D5" w:rsidRDefault="00196240" w:rsidP="00D109A9">
            <w:pPr>
              <w:jc w:val="right"/>
              <w:rPr>
                <w:rFonts w:ascii="Arial" w:hAnsi="Arial" w:cs="Arial"/>
                <w:sz w:val="18"/>
                <w:szCs w:val="18"/>
                <w:lang w:val="en-GB"/>
              </w:rPr>
            </w:pPr>
          </w:p>
        </w:tc>
      </w:tr>
      <w:tr w:rsidR="00196240" w:rsidRPr="00D860D5" w14:paraId="085EE74B" w14:textId="77777777" w:rsidTr="00AA1FCC">
        <w:trPr>
          <w:trHeight w:val="20"/>
        </w:trPr>
        <w:tc>
          <w:tcPr>
            <w:tcW w:w="939" w:type="dxa"/>
            <w:noWrap/>
          </w:tcPr>
          <w:p w14:paraId="561718CC"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3.4.2.6</w:t>
            </w:r>
          </w:p>
        </w:tc>
        <w:tc>
          <w:tcPr>
            <w:tcW w:w="3881" w:type="dxa"/>
          </w:tcPr>
          <w:p w14:paraId="4F1F3196" w14:textId="77777777" w:rsidR="00196240" w:rsidRPr="00D860D5" w:rsidRDefault="00196240" w:rsidP="00D109A9">
            <w:pPr>
              <w:rPr>
                <w:rFonts w:ascii="Arial" w:hAnsi="Arial" w:cs="Arial"/>
                <w:spacing w:val="-3"/>
                <w:sz w:val="18"/>
                <w:szCs w:val="18"/>
                <w:lang w:val="en-GB"/>
              </w:rPr>
            </w:pPr>
            <w:r w:rsidRPr="00D860D5">
              <w:rPr>
                <w:rFonts w:ascii="Arial" w:eastAsia="Arial Unicode MS" w:hAnsi="Arial" w:cs="Arial"/>
                <w:sz w:val="18"/>
                <w:szCs w:val="18"/>
                <w:lang w:val="en-GB"/>
              </w:rPr>
              <w:t>Priming of metal surfaces at a time with zinc protective primer</w:t>
            </w:r>
          </w:p>
        </w:tc>
        <w:tc>
          <w:tcPr>
            <w:tcW w:w="992" w:type="dxa"/>
            <w:noWrap/>
          </w:tcPr>
          <w:p w14:paraId="7ABE1B69" w14:textId="77777777" w:rsidR="00196240" w:rsidRPr="00D860D5" w:rsidRDefault="00196240" w:rsidP="00D109A9">
            <w:pPr>
              <w:jc w:val="center"/>
              <w:rPr>
                <w:rFonts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6A2E75C4"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1368CC54" w14:textId="77777777" w:rsidR="00196240" w:rsidRPr="00D860D5" w:rsidRDefault="00196240" w:rsidP="00D109A9">
            <w:pPr>
              <w:jc w:val="right"/>
              <w:rPr>
                <w:rFonts w:ascii="Arial" w:hAnsi="Arial" w:cs="Arial"/>
                <w:sz w:val="18"/>
                <w:szCs w:val="18"/>
                <w:lang w:val="en-GB"/>
              </w:rPr>
            </w:pPr>
          </w:p>
        </w:tc>
        <w:tc>
          <w:tcPr>
            <w:tcW w:w="929" w:type="dxa"/>
            <w:noWrap/>
          </w:tcPr>
          <w:p w14:paraId="36736A1D" w14:textId="77777777" w:rsidR="00196240" w:rsidRPr="00D860D5" w:rsidRDefault="00196240" w:rsidP="00D109A9">
            <w:pPr>
              <w:jc w:val="right"/>
              <w:rPr>
                <w:rFonts w:ascii="Arial" w:hAnsi="Arial" w:cs="Arial"/>
                <w:sz w:val="18"/>
                <w:szCs w:val="18"/>
                <w:lang w:val="en-GB"/>
              </w:rPr>
            </w:pPr>
          </w:p>
        </w:tc>
        <w:tc>
          <w:tcPr>
            <w:tcW w:w="1016" w:type="dxa"/>
          </w:tcPr>
          <w:p w14:paraId="04BAABD6" w14:textId="77777777" w:rsidR="00196240" w:rsidRPr="00D860D5" w:rsidRDefault="00196240" w:rsidP="00D109A9">
            <w:pPr>
              <w:jc w:val="right"/>
              <w:rPr>
                <w:rFonts w:ascii="Arial" w:hAnsi="Arial" w:cs="Arial"/>
                <w:sz w:val="18"/>
                <w:szCs w:val="18"/>
                <w:lang w:val="en-GB"/>
              </w:rPr>
            </w:pPr>
          </w:p>
        </w:tc>
      </w:tr>
      <w:tr w:rsidR="00196240" w:rsidRPr="00D860D5" w14:paraId="4F4130DF" w14:textId="77777777" w:rsidTr="00AA1FCC">
        <w:trPr>
          <w:trHeight w:val="20"/>
        </w:trPr>
        <w:tc>
          <w:tcPr>
            <w:tcW w:w="939" w:type="dxa"/>
            <w:noWrap/>
          </w:tcPr>
          <w:p w14:paraId="3BDBE4B7"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3.4.2.7</w:t>
            </w:r>
          </w:p>
        </w:tc>
        <w:tc>
          <w:tcPr>
            <w:tcW w:w="3881" w:type="dxa"/>
          </w:tcPr>
          <w:p w14:paraId="7DE20A5B" w14:textId="77777777" w:rsidR="00196240" w:rsidRPr="00D860D5" w:rsidRDefault="00196240" w:rsidP="00D109A9">
            <w:pPr>
              <w:rPr>
                <w:rFonts w:ascii="Arial" w:eastAsia="Arial Unicode MS" w:hAnsi="Arial" w:cs="Arial"/>
                <w:sz w:val="18"/>
                <w:szCs w:val="18"/>
                <w:lang w:val="en-GB"/>
              </w:rPr>
            </w:pPr>
            <w:r w:rsidRPr="00D860D5">
              <w:rPr>
                <w:rFonts w:ascii="Arial" w:eastAsia="Arial Unicode MS" w:hAnsi="Arial" w:cs="Arial"/>
                <w:sz w:val="18"/>
                <w:szCs w:val="18"/>
                <w:lang w:val="en-GB"/>
              </w:rPr>
              <w:t>Installation of pits 400х400х200</w:t>
            </w:r>
          </w:p>
        </w:tc>
        <w:tc>
          <w:tcPr>
            <w:tcW w:w="992" w:type="dxa"/>
            <w:noWrap/>
          </w:tcPr>
          <w:p w14:paraId="63B44901" w14:textId="77777777" w:rsidR="00196240" w:rsidRPr="00D860D5" w:rsidRDefault="00196240" w:rsidP="00D109A9">
            <w:pPr>
              <w:jc w:val="center"/>
              <w:rPr>
                <w:rFonts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1661A6A0"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3B41F3E2" w14:textId="77777777" w:rsidR="00196240" w:rsidRPr="00D860D5" w:rsidRDefault="00196240" w:rsidP="00D109A9">
            <w:pPr>
              <w:jc w:val="right"/>
              <w:rPr>
                <w:rFonts w:ascii="Arial" w:hAnsi="Arial" w:cs="Arial"/>
                <w:sz w:val="18"/>
                <w:szCs w:val="18"/>
                <w:lang w:val="en-GB"/>
              </w:rPr>
            </w:pPr>
          </w:p>
        </w:tc>
        <w:tc>
          <w:tcPr>
            <w:tcW w:w="929" w:type="dxa"/>
            <w:noWrap/>
          </w:tcPr>
          <w:p w14:paraId="6C3601EF" w14:textId="77777777" w:rsidR="00196240" w:rsidRPr="00D860D5" w:rsidRDefault="00196240" w:rsidP="00D109A9">
            <w:pPr>
              <w:jc w:val="right"/>
              <w:rPr>
                <w:rFonts w:ascii="Arial" w:hAnsi="Arial" w:cs="Arial"/>
                <w:sz w:val="18"/>
                <w:szCs w:val="18"/>
                <w:lang w:val="en-GB"/>
              </w:rPr>
            </w:pPr>
          </w:p>
        </w:tc>
        <w:tc>
          <w:tcPr>
            <w:tcW w:w="1016" w:type="dxa"/>
          </w:tcPr>
          <w:p w14:paraId="6EF5300C" w14:textId="77777777" w:rsidR="00196240" w:rsidRPr="00D860D5" w:rsidRDefault="00196240" w:rsidP="00D109A9">
            <w:pPr>
              <w:jc w:val="right"/>
              <w:rPr>
                <w:rFonts w:ascii="Arial" w:hAnsi="Arial" w:cs="Arial"/>
                <w:sz w:val="18"/>
                <w:szCs w:val="18"/>
                <w:lang w:val="en-GB"/>
              </w:rPr>
            </w:pPr>
          </w:p>
        </w:tc>
      </w:tr>
      <w:tr w:rsidR="00196240" w:rsidRPr="00D860D5" w14:paraId="41AEFF73" w14:textId="77777777" w:rsidTr="00AA1FCC">
        <w:trPr>
          <w:trHeight w:val="20"/>
        </w:trPr>
        <w:tc>
          <w:tcPr>
            <w:tcW w:w="939" w:type="dxa"/>
            <w:noWrap/>
          </w:tcPr>
          <w:p w14:paraId="12FCC63D"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3.4.2.8</w:t>
            </w:r>
          </w:p>
        </w:tc>
        <w:tc>
          <w:tcPr>
            <w:tcW w:w="3881" w:type="dxa"/>
          </w:tcPr>
          <w:p w14:paraId="064DC2DE" w14:textId="77777777" w:rsidR="00196240" w:rsidRPr="00D860D5" w:rsidRDefault="00196240" w:rsidP="00D109A9">
            <w:pPr>
              <w:rPr>
                <w:rFonts w:ascii="Arial" w:eastAsia="Arial Unicode MS" w:hAnsi="Arial" w:cs="Arial"/>
                <w:sz w:val="18"/>
                <w:szCs w:val="18"/>
                <w:highlight w:val="cyan"/>
                <w:lang w:val="en-GB"/>
              </w:rPr>
            </w:pPr>
            <w:r w:rsidRPr="00D860D5">
              <w:rPr>
                <w:rFonts w:ascii="Arial" w:eastAsia="Arial Unicode MS" w:hAnsi="Arial" w:cs="Arial"/>
                <w:sz w:val="18"/>
                <w:szCs w:val="18"/>
                <w:lang w:val="en-GB"/>
              </w:rPr>
              <w:t>Installation of cast-in place reinforcing belt ПМ-2</w:t>
            </w:r>
          </w:p>
        </w:tc>
        <w:tc>
          <w:tcPr>
            <w:tcW w:w="992" w:type="dxa"/>
            <w:noWrap/>
          </w:tcPr>
          <w:p w14:paraId="703974AB" w14:textId="77777777" w:rsidR="00196240" w:rsidRPr="00D860D5" w:rsidRDefault="00196240" w:rsidP="00D109A9">
            <w:pPr>
              <w:jc w:val="center"/>
              <w:rPr>
                <w:rFonts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673DC2E6"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476AD848" w14:textId="77777777" w:rsidR="00196240" w:rsidRPr="00D860D5" w:rsidRDefault="00196240" w:rsidP="00D109A9">
            <w:pPr>
              <w:jc w:val="right"/>
              <w:rPr>
                <w:rFonts w:ascii="Arial" w:hAnsi="Arial" w:cs="Arial"/>
                <w:sz w:val="18"/>
                <w:szCs w:val="18"/>
                <w:lang w:val="en-GB"/>
              </w:rPr>
            </w:pPr>
          </w:p>
        </w:tc>
        <w:tc>
          <w:tcPr>
            <w:tcW w:w="929" w:type="dxa"/>
            <w:noWrap/>
          </w:tcPr>
          <w:p w14:paraId="68F81D1E" w14:textId="77777777" w:rsidR="00196240" w:rsidRPr="00D860D5" w:rsidRDefault="00196240" w:rsidP="00D109A9">
            <w:pPr>
              <w:jc w:val="right"/>
              <w:rPr>
                <w:rFonts w:ascii="Arial" w:hAnsi="Arial" w:cs="Arial"/>
                <w:sz w:val="18"/>
                <w:szCs w:val="18"/>
                <w:lang w:val="en-GB"/>
              </w:rPr>
            </w:pPr>
          </w:p>
        </w:tc>
        <w:tc>
          <w:tcPr>
            <w:tcW w:w="1016" w:type="dxa"/>
          </w:tcPr>
          <w:p w14:paraId="1181F55F" w14:textId="77777777" w:rsidR="00196240" w:rsidRPr="00D860D5" w:rsidRDefault="00196240" w:rsidP="00D109A9">
            <w:pPr>
              <w:jc w:val="right"/>
              <w:rPr>
                <w:rFonts w:ascii="Arial" w:hAnsi="Arial" w:cs="Arial"/>
                <w:sz w:val="18"/>
                <w:szCs w:val="18"/>
                <w:lang w:val="en-GB"/>
              </w:rPr>
            </w:pPr>
          </w:p>
        </w:tc>
      </w:tr>
      <w:tr w:rsidR="00196240" w:rsidRPr="00D860D5" w14:paraId="155E3B7C" w14:textId="77777777" w:rsidTr="00AA1FCC">
        <w:trPr>
          <w:trHeight w:val="20"/>
        </w:trPr>
        <w:tc>
          <w:tcPr>
            <w:tcW w:w="939" w:type="dxa"/>
            <w:noWrap/>
          </w:tcPr>
          <w:p w14:paraId="718AB29F"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en-GB"/>
              </w:rPr>
              <w:t>3.4.2.</w:t>
            </w:r>
            <w:r w:rsidRPr="00D860D5">
              <w:rPr>
                <w:rFonts w:ascii="Arial" w:hAnsi="Arial" w:cs="Arial"/>
                <w:sz w:val="18"/>
                <w:szCs w:val="18"/>
                <w:lang w:val="uk-UA"/>
              </w:rPr>
              <w:t>9</w:t>
            </w:r>
          </w:p>
        </w:tc>
        <w:tc>
          <w:tcPr>
            <w:tcW w:w="3881" w:type="dxa"/>
          </w:tcPr>
          <w:p w14:paraId="70F3616A" w14:textId="77777777" w:rsidR="00196240" w:rsidRPr="00D860D5" w:rsidRDefault="00196240" w:rsidP="00D109A9">
            <w:pPr>
              <w:rPr>
                <w:rFonts w:ascii="Arial" w:hAnsi="Arial" w:cs="Arial"/>
                <w:spacing w:val="-3"/>
                <w:sz w:val="18"/>
                <w:szCs w:val="18"/>
                <w:lang w:val="en-GB"/>
              </w:rPr>
            </w:pPr>
            <w:r w:rsidRPr="00D860D5">
              <w:rPr>
                <w:rFonts w:ascii="Arial" w:eastAsia="Arial Unicode MS" w:hAnsi="Arial" w:cs="Arial"/>
                <w:sz w:val="18"/>
                <w:szCs w:val="18"/>
                <w:lang w:val="en-GB"/>
              </w:rPr>
              <w:t>Arrangement of waterproofing of walls and foundations</w:t>
            </w:r>
          </w:p>
        </w:tc>
        <w:tc>
          <w:tcPr>
            <w:tcW w:w="992" w:type="dxa"/>
            <w:noWrap/>
          </w:tcPr>
          <w:p w14:paraId="43ED0FD3" w14:textId="77777777" w:rsidR="00196240" w:rsidRPr="00D860D5" w:rsidRDefault="00196240" w:rsidP="00D109A9">
            <w:pPr>
              <w:jc w:val="center"/>
              <w:rPr>
                <w:rFonts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7884F647"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1FE8FFD3" w14:textId="77777777" w:rsidR="00196240" w:rsidRPr="00D860D5" w:rsidRDefault="00196240" w:rsidP="00D109A9">
            <w:pPr>
              <w:jc w:val="right"/>
              <w:rPr>
                <w:rFonts w:ascii="Arial" w:hAnsi="Arial" w:cs="Arial"/>
                <w:sz w:val="18"/>
                <w:szCs w:val="18"/>
                <w:lang w:val="en-GB"/>
              </w:rPr>
            </w:pPr>
          </w:p>
        </w:tc>
        <w:tc>
          <w:tcPr>
            <w:tcW w:w="929" w:type="dxa"/>
            <w:noWrap/>
          </w:tcPr>
          <w:p w14:paraId="48AB0935" w14:textId="77777777" w:rsidR="00196240" w:rsidRPr="00D860D5" w:rsidRDefault="00196240" w:rsidP="00D109A9">
            <w:pPr>
              <w:jc w:val="right"/>
              <w:rPr>
                <w:rFonts w:ascii="Arial" w:hAnsi="Arial" w:cs="Arial"/>
                <w:sz w:val="18"/>
                <w:szCs w:val="18"/>
                <w:lang w:val="en-GB"/>
              </w:rPr>
            </w:pPr>
          </w:p>
        </w:tc>
        <w:tc>
          <w:tcPr>
            <w:tcW w:w="1016" w:type="dxa"/>
          </w:tcPr>
          <w:p w14:paraId="648D2200" w14:textId="77777777" w:rsidR="00196240" w:rsidRPr="00D860D5" w:rsidRDefault="00196240" w:rsidP="00D109A9">
            <w:pPr>
              <w:jc w:val="right"/>
              <w:rPr>
                <w:rFonts w:ascii="Arial" w:hAnsi="Arial" w:cs="Arial"/>
                <w:sz w:val="18"/>
                <w:szCs w:val="18"/>
                <w:lang w:val="en-GB"/>
              </w:rPr>
            </w:pPr>
          </w:p>
        </w:tc>
      </w:tr>
      <w:tr w:rsidR="00196240" w:rsidRPr="00D860D5" w14:paraId="2E5D14C7" w14:textId="77777777" w:rsidTr="00AA1FCC">
        <w:trPr>
          <w:trHeight w:val="20"/>
        </w:trPr>
        <w:tc>
          <w:tcPr>
            <w:tcW w:w="939" w:type="dxa"/>
            <w:noWrap/>
          </w:tcPr>
          <w:p w14:paraId="5B1CC396"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en-GB"/>
              </w:rPr>
              <w:t>3.4.2.1</w:t>
            </w:r>
            <w:r w:rsidRPr="00D860D5">
              <w:rPr>
                <w:rFonts w:ascii="Arial" w:hAnsi="Arial" w:cs="Arial"/>
                <w:sz w:val="18"/>
                <w:szCs w:val="18"/>
                <w:lang w:val="uk-UA"/>
              </w:rPr>
              <w:t>0</w:t>
            </w:r>
          </w:p>
        </w:tc>
        <w:tc>
          <w:tcPr>
            <w:tcW w:w="3881" w:type="dxa"/>
          </w:tcPr>
          <w:p w14:paraId="79882C87" w14:textId="77777777" w:rsidR="00196240" w:rsidRPr="00D860D5" w:rsidRDefault="00196240" w:rsidP="00D109A9">
            <w:pPr>
              <w:rPr>
                <w:rFonts w:ascii="Arial" w:hAnsi="Arial" w:cs="Arial"/>
                <w:spacing w:val="-3"/>
                <w:sz w:val="18"/>
                <w:szCs w:val="18"/>
                <w:lang w:val="uk-UA"/>
              </w:rPr>
            </w:pPr>
            <w:r w:rsidRPr="00D860D5">
              <w:rPr>
                <w:rFonts w:ascii="Arial" w:hAnsi="Arial" w:cs="Arial"/>
                <w:spacing w:val="-3"/>
                <w:sz w:val="18"/>
                <w:szCs w:val="18"/>
                <w:lang w:val="en-GB"/>
              </w:rPr>
              <w:t>Installation rotary butterfly valve DN900 PN25</w:t>
            </w:r>
          </w:p>
        </w:tc>
        <w:tc>
          <w:tcPr>
            <w:tcW w:w="992" w:type="dxa"/>
            <w:noWrap/>
          </w:tcPr>
          <w:p w14:paraId="78212B7A" w14:textId="77777777" w:rsidR="00196240" w:rsidRPr="00D860D5" w:rsidRDefault="00196240" w:rsidP="00D109A9">
            <w:pPr>
              <w:jc w:val="center"/>
              <w:rPr>
                <w:rFonts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2B8DF204" w14:textId="77777777" w:rsidR="00196240" w:rsidRPr="00D860D5" w:rsidRDefault="00196240" w:rsidP="00D109A9">
            <w:pPr>
              <w:jc w:val="right"/>
              <w:rPr>
                <w:rFonts w:ascii="Arial" w:hAnsi="Arial" w:cs="Arial"/>
                <w:spacing w:val="-3"/>
                <w:sz w:val="18"/>
                <w:szCs w:val="18"/>
                <w:lang w:val="en-GB"/>
              </w:rPr>
            </w:pPr>
            <w:r w:rsidRPr="00D860D5">
              <w:rPr>
                <w:rFonts w:ascii="Arial" w:hAnsi="Arial" w:cs="Arial"/>
                <w:sz w:val="18"/>
                <w:szCs w:val="18"/>
                <w:lang w:val="en-GB"/>
              </w:rPr>
              <w:t>1</w:t>
            </w:r>
          </w:p>
        </w:tc>
        <w:tc>
          <w:tcPr>
            <w:tcW w:w="1057" w:type="dxa"/>
            <w:noWrap/>
          </w:tcPr>
          <w:p w14:paraId="7F8A3F51" w14:textId="77777777" w:rsidR="00196240" w:rsidRPr="00D860D5" w:rsidRDefault="00196240" w:rsidP="00D109A9">
            <w:pPr>
              <w:jc w:val="right"/>
              <w:rPr>
                <w:rFonts w:ascii="Arial" w:hAnsi="Arial" w:cs="Arial"/>
                <w:sz w:val="18"/>
                <w:szCs w:val="18"/>
                <w:lang w:val="en-GB"/>
              </w:rPr>
            </w:pPr>
          </w:p>
        </w:tc>
        <w:tc>
          <w:tcPr>
            <w:tcW w:w="929" w:type="dxa"/>
            <w:noWrap/>
          </w:tcPr>
          <w:p w14:paraId="75AC0BA5" w14:textId="77777777" w:rsidR="00196240" w:rsidRPr="00D860D5" w:rsidRDefault="00196240" w:rsidP="00D109A9">
            <w:pPr>
              <w:jc w:val="right"/>
              <w:rPr>
                <w:rFonts w:ascii="Arial" w:hAnsi="Arial" w:cs="Arial"/>
                <w:sz w:val="18"/>
                <w:szCs w:val="18"/>
                <w:lang w:val="en-GB"/>
              </w:rPr>
            </w:pPr>
          </w:p>
        </w:tc>
        <w:tc>
          <w:tcPr>
            <w:tcW w:w="1016" w:type="dxa"/>
          </w:tcPr>
          <w:p w14:paraId="6447B7A5" w14:textId="77777777" w:rsidR="00196240" w:rsidRPr="00D860D5" w:rsidRDefault="00196240" w:rsidP="00D109A9">
            <w:pPr>
              <w:jc w:val="right"/>
              <w:rPr>
                <w:rFonts w:ascii="Arial" w:hAnsi="Arial" w:cs="Arial"/>
                <w:sz w:val="18"/>
                <w:szCs w:val="18"/>
                <w:lang w:val="en-GB"/>
              </w:rPr>
            </w:pPr>
          </w:p>
        </w:tc>
      </w:tr>
      <w:tr w:rsidR="00196240" w:rsidRPr="00D860D5" w14:paraId="702673CF" w14:textId="77777777" w:rsidTr="00AA1FCC">
        <w:trPr>
          <w:trHeight w:val="20"/>
        </w:trPr>
        <w:tc>
          <w:tcPr>
            <w:tcW w:w="939" w:type="dxa"/>
            <w:noWrap/>
          </w:tcPr>
          <w:p w14:paraId="43F2D5FB"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en-GB"/>
              </w:rPr>
              <w:t>3.4.2.1</w:t>
            </w:r>
            <w:r w:rsidRPr="00D860D5">
              <w:rPr>
                <w:rFonts w:ascii="Arial" w:hAnsi="Arial" w:cs="Arial"/>
                <w:sz w:val="18"/>
                <w:szCs w:val="18"/>
                <w:lang w:val="uk-UA"/>
              </w:rPr>
              <w:t>1</w:t>
            </w:r>
          </w:p>
        </w:tc>
        <w:tc>
          <w:tcPr>
            <w:tcW w:w="3881" w:type="dxa"/>
          </w:tcPr>
          <w:p w14:paraId="5607E728" w14:textId="77777777" w:rsidR="00196240" w:rsidRPr="00D860D5" w:rsidRDefault="00196240" w:rsidP="00D109A9">
            <w:pPr>
              <w:rPr>
                <w:rFonts w:ascii="Arial" w:hAnsi="Arial" w:cs="Arial"/>
                <w:spacing w:val="-3"/>
                <w:sz w:val="18"/>
                <w:szCs w:val="18"/>
                <w:lang w:val="en-GB"/>
              </w:rPr>
            </w:pPr>
            <w:r w:rsidRPr="00D860D5">
              <w:rPr>
                <w:rFonts w:ascii="Arial" w:hAnsi="Arial" w:cs="Arial"/>
                <w:spacing w:val="-3"/>
                <w:sz w:val="18"/>
                <w:szCs w:val="18"/>
                <w:lang w:val="en-GB"/>
              </w:rPr>
              <w:t>Installation of ductile iron flange T-bend DN900х900х900 PN25</w:t>
            </w:r>
          </w:p>
        </w:tc>
        <w:tc>
          <w:tcPr>
            <w:tcW w:w="992" w:type="dxa"/>
            <w:noWrap/>
          </w:tcPr>
          <w:p w14:paraId="083BD5BB" w14:textId="77777777" w:rsidR="00196240" w:rsidRPr="00D860D5" w:rsidRDefault="00196240" w:rsidP="00D109A9">
            <w:pPr>
              <w:jc w:val="center"/>
              <w:rPr>
                <w:rFonts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7A83257F" w14:textId="77777777" w:rsidR="00196240" w:rsidRPr="00D860D5" w:rsidRDefault="00196240" w:rsidP="00D109A9">
            <w:pPr>
              <w:jc w:val="right"/>
              <w:rPr>
                <w:rFonts w:ascii="Arial" w:hAnsi="Arial" w:cs="Arial"/>
                <w:spacing w:val="-3"/>
                <w:sz w:val="18"/>
                <w:szCs w:val="18"/>
                <w:lang w:val="en-GB"/>
              </w:rPr>
            </w:pPr>
            <w:r w:rsidRPr="00D860D5">
              <w:rPr>
                <w:rFonts w:ascii="Arial" w:hAnsi="Arial" w:cs="Arial"/>
                <w:sz w:val="18"/>
                <w:szCs w:val="18"/>
                <w:lang w:val="en-GB"/>
              </w:rPr>
              <w:t>1</w:t>
            </w:r>
          </w:p>
        </w:tc>
        <w:tc>
          <w:tcPr>
            <w:tcW w:w="1057" w:type="dxa"/>
            <w:noWrap/>
          </w:tcPr>
          <w:p w14:paraId="14426CAE" w14:textId="77777777" w:rsidR="00196240" w:rsidRPr="00D860D5" w:rsidRDefault="00196240" w:rsidP="00D109A9">
            <w:pPr>
              <w:jc w:val="right"/>
              <w:rPr>
                <w:rFonts w:ascii="Arial" w:hAnsi="Arial" w:cs="Arial"/>
                <w:sz w:val="18"/>
                <w:szCs w:val="18"/>
                <w:lang w:val="en-GB"/>
              </w:rPr>
            </w:pPr>
          </w:p>
        </w:tc>
        <w:tc>
          <w:tcPr>
            <w:tcW w:w="929" w:type="dxa"/>
            <w:noWrap/>
          </w:tcPr>
          <w:p w14:paraId="53500648" w14:textId="77777777" w:rsidR="00196240" w:rsidRPr="00D860D5" w:rsidRDefault="00196240" w:rsidP="00D109A9">
            <w:pPr>
              <w:jc w:val="right"/>
              <w:rPr>
                <w:rFonts w:ascii="Arial" w:hAnsi="Arial" w:cs="Arial"/>
                <w:sz w:val="18"/>
                <w:szCs w:val="18"/>
                <w:lang w:val="en-GB"/>
              </w:rPr>
            </w:pPr>
          </w:p>
        </w:tc>
        <w:tc>
          <w:tcPr>
            <w:tcW w:w="1016" w:type="dxa"/>
          </w:tcPr>
          <w:p w14:paraId="400DE567" w14:textId="77777777" w:rsidR="00196240" w:rsidRPr="00D860D5" w:rsidRDefault="00196240" w:rsidP="00D109A9">
            <w:pPr>
              <w:jc w:val="right"/>
              <w:rPr>
                <w:rFonts w:ascii="Arial" w:hAnsi="Arial" w:cs="Arial"/>
                <w:sz w:val="18"/>
                <w:szCs w:val="18"/>
                <w:lang w:val="en-GB"/>
              </w:rPr>
            </w:pPr>
          </w:p>
        </w:tc>
      </w:tr>
      <w:tr w:rsidR="00196240" w:rsidRPr="00D860D5" w14:paraId="3D250531" w14:textId="77777777" w:rsidTr="00AA1FCC">
        <w:trPr>
          <w:trHeight w:val="20"/>
        </w:trPr>
        <w:tc>
          <w:tcPr>
            <w:tcW w:w="939" w:type="dxa"/>
            <w:noWrap/>
          </w:tcPr>
          <w:p w14:paraId="0E35D2C6"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uk-UA"/>
              </w:rPr>
              <w:t>3.4.2.12</w:t>
            </w:r>
          </w:p>
        </w:tc>
        <w:tc>
          <w:tcPr>
            <w:tcW w:w="3881" w:type="dxa"/>
          </w:tcPr>
          <w:p w14:paraId="41E3B219" w14:textId="77777777" w:rsidR="00196240" w:rsidRPr="00D860D5" w:rsidRDefault="00196240" w:rsidP="00D109A9">
            <w:pPr>
              <w:rPr>
                <w:rFonts w:ascii="Arial" w:hAnsi="Arial" w:cs="Arial"/>
                <w:spacing w:val="-3"/>
                <w:sz w:val="18"/>
                <w:szCs w:val="18"/>
                <w:lang w:val="en-GB"/>
              </w:rPr>
            </w:pPr>
            <w:r w:rsidRPr="00D860D5">
              <w:rPr>
                <w:rFonts w:ascii="Arial" w:hAnsi="Arial" w:cs="Arial"/>
                <w:spacing w:val="-3"/>
                <w:sz w:val="18"/>
                <w:szCs w:val="18"/>
                <w:lang w:val="en-GB"/>
              </w:rPr>
              <w:t>Installation of dismantling joint DN900 PN25</w:t>
            </w:r>
          </w:p>
        </w:tc>
        <w:tc>
          <w:tcPr>
            <w:tcW w:w="992" w:type="dxa"/>
            <w:noWrap/>
          </w:tcPr>
          <w:p w14:paraId="57343D73" w14:textId="77777777" w:rsidR="00196240" w:rsidRPr="00D860D5" w:rsidRDefault="00196240" w:rsidP="00D109A9">
            <w:pPr>
              <w:jc w:val="center"/>
              <w:rPr>
                <w:rFonts w:ascii="Arial" w:hAnsi="Arial" w:cs="Arial"/>
                <w:sz w:val="18"/>
                <w:szCs w:val="18"/>
              </w:rPr>
            </w:pPr>
            <w:proofErr w:type="gramStart"/>
            <w:r w:rsidRPr="00D860D5">
              <w:rPr>
                <w:rFonts w:ascii="Arial" w:hAnsi="Arial" w:cs="Arial"/>
                <w:sz w:val="18"/>
                <w:szCs w:val="18"/>
              </w:rPr>
              <w:t>ls</w:t>
            </w:r>
            <w:proofErr w:type="gramEnd"/>
          </w:p>
        </w:tc>
        <w:tc>
          <w:tcPr>
            <w:tcW w:w="1210" w:type="dxa"/>
            <w:noWrap/>
          </w:tcPr>
          <w:p w14:paraId="0A2652DA"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7B452226" w14:textId="77777777" w:rsidR="00196240" w:rsidRPr="00D860D5" w:rsidRDefault="00196240" w:rsidP="00D109A9">
            <w:pPr>
              <w:jc w:val="right"/>
              <w:rPr>
                <w:rFonts w:ascii="Arial" w:hAnsi="Arial" w:cs="Arial"/>
                <w:sz w:val="18"/>
                <w:szCs w:val="18"/>
                <w:lang w:val="en-GB"/>
              </w:rPr>
            </w:pPr>
          </w:p>
        </w:tc>
        <w:tc>
          <w:tcPr>
            <w:tcW w:w="929" w:type="dxa"/>
            <w:noWrap/>
          </w:tcPr>
          <w:p w14:paraId="263C0B69" w14:textId="77777777" w:rsidR="00196240" w:rsidRPr="00D860D5" w:rsidRDefault="00196240" w:rsidP="00D109A9">
            <w:pPr>
              <w:jc w:val="right"/>
              <w:rPr>
                <w:rFonts w:ascii="Arial" w:hAnsi="Arial" w:cs="Arial"/>
                <w:sz w:val="18"/>
                <w:szCs w:val="18"/>
                <w:lang w:val="en-GB"/>
              </w:rPr>
            </w:pPr>
          </w:p>
        </w:tc>
        <w:tc>
          <w:tcPr>
            <w:tcW w:w="1016" w:type="dxa"/>
          </w:tcPr>
          <w:p w14:paraId="688E7B81" w14:textId="77777777" w:rsidR="00196240" w:rsidRPr="00D860D5" w:rsidRDefault="00196240" w:rsidP="00D109A9">
            <w:pPr>
              <w:jc w:val="right"/>
              <w:rPr>
                <w:rFonts w:ascii="Arial" w:hAnsi="Arial" w:cs="Arial"/>
                <w:sz w:val="18"/>
                <w:szCs w:val="18"/>
                <w:lang w:val="en-GB"/>
              </w:rPr>
            </w:pPr>
          </w:p>
        </w:tc>
      </w:tr>
      <w:tr w:rsidR="00196240" w:rsidRPr="00D860D5" w14:paraId="674BAD1A" w14:textId="77777777" w:rsidTr="00AA1FCC">
        <w:trPr>
          <w:trHeight w:val="20"/>
        </w:trPr>
        <w:tc>
          <w:tcPr>
            <w:tcW w:w="939" w:type="dxa"/>
            <w:noWrap/>
          </w:tcPr>
          <w:p w14:paraId="5044EFE8"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en-GB"/>
              </w:rPr>
              <w:t>3.4.2.1</w:t>
            </w:r>
            <w:r w:rsidRPr="00D860D5">
              <w:rPr>
                <w:rFonts w:ascii="Arial" w:hAnsi="Arial" w:cs="Arial"/>
                <w:sz w:val="18"/>
                <w:szCs w:val="18"/>
                <w:lang w:val="uk-UA"/>
              </w:rPr>
              <w:t>3</w:t>
            </w:r>
          </w:p>
        </w:tc>
        <w:tc>
          <w:tcPr>
            <w:tcW w:w="3881" w:type="dxa"/>
          </w:tcPr>
          <w:p w14:paraId="7FB47F94" w14:textId="77777777" w:rsidR="00196240" w:rsidRPr="00D860D5" w:rsidRDefault="00196240" w:rsidP="00D109A9">
            <w:pPr>
              <w:rPr>
                <w:rFonts w:ascii="Arial" w:hAnsi="Arial" w:cs="Arial"/>
                <w:spacing w:val="-3"/>
                <w:sz w:val="18"/>
                <w:szCs w:val="18"/>
                <w:lang w:val="en-GB"/>
              </w:rPr>
            </w:pPr>
            <w:r w:rsidRPr="00D860D5">
              <w:rPr>
                <w:rFonts w:ascii="Arial" w:hAnsi="Arial" w:cs="Arial"/>
                <w:sz w:val="18"/>
                <w:szCs w:val="18"/>
                <w:lang w:val="en-GB"/>
              </w:rPr>
              <w:t>Welding of steel welded flange to pipelines DN900 PN25</w:t>
            </w:r>
          </w:p>
        </w:tc>
        <w:tc>
          <w:tcPr>
            <w:tcW w:w="992" w:type="dxa"/>
            <w:noWrap/>
          </w:tcPr>
          <w:p w14:paraId="4A8F4AF9" w14:textId="77777777" w:rsidR="00196240" w:rsidRPr="00D860D5" w:rsidRDefault="00196240" w:rsidP="00D109A9">
            <w:pPr>
              <w:jc w:val="center"/>
              <w:rPr>
                <w:rFonts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763C162F" w14:textId="77777777" w:rsidR="00196240" w:rsidRPr="00D860D5" w:rsidRDefault="00196240" w:rsidP="00D109A9">
            <w:pPr>
              <w:jc w:val="right"/>
              <w:rPr>
                <w:rFonts w:ascii="Arial" w:hAnsi="Arial" w:cs="Arial"/>
                <w:spacing w:val="-3"/>
                <w:sz w:val="18"/>
                <w:szCs w:val="18"/>
                <w:lang w:val="en-GB"/>
              </w:rPr>
            </w:pPr>
            <w:r w:rsidRPr="00D860D5">
              <w:rPr>
                <w:rFonts w:ascii="Arial" w:hAnsi="Arial" w:cs="Arial"/>
                <w:sz w:val="18"/>
                <w:szCs w:val="18"/>
                <w:lang w:val="en-GB"/>
              </w:rPr>
              <w:t>1</w:t>
            </w:r>
          </w:p>
        </w:tc>
        <w:tc>
          <w:tcPr>
            <w:tcW w:w="1057" w:type="dxa"/>
            <w:noWrap/>
          </w:tcPr>
          <w:p w14:paraId="7A2C0035" w14:textId="77777777" w:rsidR="00196240" w:rsidRPr="00D860D5" w:rsidRDefault="00196240" w:rsidP="00D109A9">
            <w:pPr>
              <w:jc w:val="right"/>
              <w:rPr>
                <w:rFonts w:ascii="Arial" w:hAnsi="Arial" w:cs="Arial"/>
                <w:sz w:val="18"/>
                <w:szCs w:val="18"/>
                <w:lang w:val="en-GB"/>
              </w:rPr>
            </w:pPr>
          </w:p>
        </w:tc>
        <w:tc>
          <w:tcPr>
            <w:tcW w:w="929" w:type="dxa"/>
            <w:noWrap/>
          </w:tcPr>
          <w:p w14:paraId="0510EA44" w14:textId="77777777" w:rsidR="00196240" w:rsidRPr="00D860D5" w:rsidRDefault="00196240" w:rsidP="00D109A9">
            <w:pPr>
              <w:jc w:val="right"/>
              <w:rPr>
                <w:rFonts w:ascii="Arial" w:hAnsi="Arial" w:cs="Arial"/>
                <w:sz w:val="18"/>
                <w:szCs w:val="18"/>
                <w:lang w:val="en-GB"/>
              </w:rPr>
            </w:pPr>
          </w:p>
        </w:tc>
        <w:tc>
          <w:tcPr>
            <w:tcW w:w="1016" w:type="dxa"/>
          </w:tcPr>
          <w:p w14:paraId="74F7F3AA" w14:textId="77777777" w:rsidR="00196240" w:rsidRPr="00D860D5" w:rsidRDefault="00196240" w:rsidP="00D109A9">
            <w:pPr>
              <w:jc w:val="right"/>
              <w:rPr>
                <w:rFonts w:ascii="Arial" w:hAnsi="Arial" w:cs="Arial"/>
                <w:sz w:val="18"/>
                <w:szCs w:val="18"/>
                <w:lang w:val="en-GB"/>
              </w:rPr>
            </w:pPr>
          </w:p>
        </w:tc>
      </w:tr>
      <w:tr w:rsidR="00196240" w:rsidRPr="00D860D5" w14:paraId="139AFFEE" w14:textId="77777777" w:rsidTr="00AA1FCC">
        <w:trPr>
          <w:trHeight w:val="20"/>
        </w:trPr>
        <w:tc>
          <w:tcPr>
            <w:tcW w:w="939" w:type="dxa"/>
            <w:noWrap/>
          </w:tcPr>
          <w:p w14:paraId="5D3CB175"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uk-UA"/>
              </w:rPr>
              <w:t>3.4.</w:t>
            </w:r>
            <w:r w:rsidRPr="00D860D5">
              <w:rPr>
                <w:rFonts w:ascii="Arial" w:hAnsi="Arial" w:cs="Arial"/>
                <w:sz w:val="18"/>
                <w:szCs w:val="18"/>
              </w:rPr>
              <w:t>3</w:t>
            </w:r>
          </w:p>
        </w:tc>
        <w:tc>
          <w:tcPr>
            <w:tcW w:w="3881" w:type="dxa"/>
          </w:tcPr>
          <w:p w14:paraId="7C70CEBC" w14:textId="77777777" w:rsidR="00196240" w:rsidRPr="00D860D5" w:rsidRDefault="00196240" w:rsidP="00D109A9">
            <w:pPr>
              <w:rPr>
                <w:rFonts w:ascii="Arial" w:hAnsi="Arial" w:cs="Arial"/>
                <w:sz w:val="18"/>
                <w:szCs w:val="18"/>
                <w:lang w:val="en-GB"/>
              </w:rPr>
            </w:pPr>
            <w:r w:rsidRPr="00D860D5">
              <w:rPr>
                <w:rFonts w:ascii="Arial" w:eastAsia="Arial Unicode MS" w:hAnsi="Arial" w:cs="Arial"/>
                <w:sz w:val="18"/>
                <w:szCs w:val="18"/>
                <w:lang w:val="en-GB"/>
              </w:rPr>
              <w:t>Arrangement of concrete pavement around the wells</w:t>
            </w:r>
          </w:p>
        </w:tc>
        <w:tc>
          <w:tcPr>
            <w:tcW w:w="992" w:type="dxa"/>
            <w:noWrap/>
          </w:tcPr>
          <w:p w14:paraId="0EB7FE75" w14:textId="77777777" w:rsidR="00196240" w:rsidRPr="00D860D5" w:rsidRDefault="00196240" w:rsidP="00D109A9">
            <w:pPr>
              <w:jc w:val="center"/>
              <w:rPr>
                <w:rFonts w:ascii="Arial" w:hAnsi="Arial" w:cs="Arial"/>
                <w:sz w:val="18"/>
                <w:szCs w:val="18"/>
              </w:rPr>
            </w:pPr>
            <w:proofErr w:type="gramStart"/>
            <w:r w:rsidRPr="00D860D5">
              <w:rPr>
                <w:rFonts w:ascii="Arial" w:hAnsi="Arial" w:cs="Arial"/>
                <w:sz w:val="18"/>
                <w:szCs w:val="18"/>
              </w:rPr>
              <w:t>ls</w:t>
            </w:r>
            <w:proofErr w:type="gramEnd"/>
          </w:p>
        </w:tc>
        <w:tc>
          <w:tcPr>
            <w:tcW w:w="1210" w:type="dxa"/>
            <w:noWrap/>
          </w:tcPr>
          <w:p w14:paraId="43A9813B"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58CF8D26" w14:textId="77777777" w:rsidR="00196240" w:rsidRPr="00D860D5" w:rsidRDefault="00196240" w:rsidP="00D109A9">
            <w:pPr>
              <w:jc w:val="right"/>
              <w:rPr>
                <w:rFonts w:ascii="Arial" w:hAnsi="Arial" w:cs="Arial"/>
                <w:sz w:val="18"/>
                <w:szCs w:val="18"/>
                <w:lang w:val="en-GB"/>
              </w:rPr>
            </w:pPr>
          </w:p>
        </w:tc>
        <w:tc>
          <w:tcPr>
            <w:tcW w:w="929" w:type="dxa"/>
            <w:noWrap/>
          </w:tcPr>
          <w:p w14:paraId="2D66C70B" w14:textId="77777777" w:rsidR="00196240" w:rsidRPr="00D860D5" w:rsidRDefault="00196240" w:rsidP="00D109A9">
            <w:pPr>
              <w:jc w:val="right"/>
              <w:rPr>
                <w:rFonts w:ascii="Arial" w:hAnsi="Arial" w:cs="Arial"/>
                <w:sz w:val="18"/>
                <w:szCs w:val="18"/>
                <w:lang w:val="en-GB"/>
              </w:rPr>
            </w:pPr>
          </w:p>
        </w:tc>
        <w:tc>
          <w:tcPr>
            <w:tcW w:w="1016" w:type="dxa"/>
          </w:tcPr>
          <w:p w14:paraId="5AEEBB79" w14:textId="77777777" w:rsidR="00196240" w:rsidRPr="00D860D5" w:rsidRDefault="00196240" w:rsidP="00D109A9">
            <w:pPr>
              <w:jc w:val="right"/>
              <w:rPr>
                <w:rFonts w:ascii="Arial" w:hAnsi="Arial" w:cs="Arial"/>
                <w:sz w:val="18"/>
                <w:szCs w:val="18"/>
                <w:lang w:val="en-GB"/>
              </w:rPr>
            </w:pPr>
          </w:p>
        </w:tc>
      </w:tr>
      <w:tr w:rsidR="00196240" w:rsidRPr="00D860D5" w14:paraId="272201EA" w14:textId="77777777" w:rsidTr="00AA1FCC">
        <w:trPr>
          <w:trHeight w:val="20"/>
        </w:trPr>
        <w:tc>
          <w:tcPr>
            <w:tcW w:w="939" w:type="dxa"/>
            <w:noWrap/>
          </w:tcPr>
          <w:p w14:paraId="3C590150" w14:textId="77777777" w:rsidR="00196240" w:rsidRPr="00D860D5" w:rsidRDefault="00196240" w:rsidP="00D109A9">
            <w:pPr>
              <w:rPr>
                <w:rFonts w:ascii="Arial" w:hAnsi="Arial" w:cs="Arial"/>
                <w:sz w:val="18"/>
                <w:szCs w:val="18"/>
              </w:rPr>
            </w:pPr>
            <w:r w:rsidRPr="00D860D5">
              <w:rPr>
                <w:rFonts w:ascii="Arial" w:hAnsi="Arial" w:cs="Arial"/>
                <w:sz w:val="18"/>
                <w:szCs w:val="18"/>
                <w:lang w:val="uk-UA"/>
              </w:rPr>
              <w:t>3.4.</w:t>
            </w:r>
            <w:r w:rsidRPr="00D860D5">
              <w:rPr>
                <w:rFonts w:ascii="Arial" w:hAnsi="Arial" w:cs="Arial"/>
                <w:sz w:val="18"/>
                <w:szCs w:val="18"/>
              </w:rPr>
              <w:t>4</w:t>
            </w:r>
          </w:p>
        </w:tc>
        <w:tc>
          <w:tcPr>
            <w:tcW w:w="3881" w:type="dxa"/>
          </w:tcPr>
          <w:p w14:paraId="3D942837" w14:textId="77777777" w:rsidR="00196240" w:rsidRPr="00D860D5" w:rsidRDefault="00196240" w:rsidP="00D109A9">
            <w:pPr>
              <w:rPr>
                <w:rFonts w:ascii="Arial" w:eastAsia="Arial Unicode MS" w:hAnsi="Arial" w:cs="Arial"/>
                <w:b/>
                <w:bCs/>
                <w:sz w:val="18"/>
                <w:szCs w:val="18"/>
                <w:lang w:val="en-GB"/>
              </w:rPr>
            </w:pPr>
            <w:r w:rsidRPr="00D860D5">
              <w:rPr>
                <w:rFonts w:ascii="Arial" w:eastAsia="Arial Unicode MS" w:hAnsi="Arial" w:cs="Arial"/>
                <w:b/>
                <w:bCs/>
                <w:sz w:val="18"/>
                <w:szCs w:val="18"/>
                <w:lang w:val="en-GB"/>
              </w:rPr>
              <w:t>Crossings Through the Walls of Chambers or Buildings</w:t>
            </w:r>
          </w:p>
        </w:tc>
        <w:tc>
          <w:tcPr>
            <w:tcW w:w="992" w:type="dxa"/>
            <w:noWrap/>
          </w:tcPr>
          <w:p w14:paraId="77D78AC3" w14:textId="77777777" w:rsidR="00196240" w:rsidRPr="00D860D5" w:rsidRDefault="00196240" w:rsidP="00D109A9">
            <w:pPr>
              <w:jc w:val="center"/>
              <w:rPr>
                <w:rFonts w:ascii="Arial" w:hAnsi="Arial" w:cs="Arial"/>
                <w:sz w:val="18"/>
                <w:szCs w:val="18"/>
              </w:rPr>
            </w:pPr>
          </w:p>
        </w:tc>
        <w:tc>
          <w:tcPr>
            <w:tcW w:w="1210" w:type="dxa"/>
            <w:noWrap/>
          </w:tcPr>
          <w:p w14:paraId="22F3514E" w14:textId="77777777" w:rsidR="00196240" w:rsidRPr="00D860D5" w:rsidRDefault="00196240" w:rsidP="00D109A9">
            <w:pPr>
              <w:jc w:val="right"/>
              <w:rPr>
                <w:rFonts w:ascii="Arial" w:hAnsi="Arial" w:cs="Arial"/>
                <w:sz w:val="18"/>
                <w:szCs w:val="18"/>
                <w:lang w:val="en-GB"/>
              </w:rPr>
            </w:pPr>
          </w:p>
        </w:tc>
        <w:tc>
          <w:tcPr>
            <w:tcW w:w="1057" w:type="dxa"/>
            <w:noWrap/>
          </w:tcPr>
          <w:p w14:paraId="6B82D78E" w14:textId="77777777" w:rsidR="00196240" w:rsidRPr="00D860D5" w:rsidRDefault="00196240" w:rsidP="00D109A9">
            <w:pPr>
              <w:jc w:val="right"/>
              <w:rPr>
                <w:rFonts w:ascii="Arial" w:hAnsi="Arial" w:cs="Arial"/>
                <w:sz w:val="18"/>
                <w:szCs w:val="18"/>
                <w:lang w:val="en-GB"/>
              </w:rPr>
            </w:pPr>
          </w:p>
        </w:tc>
        <w:tc>
          <w:tcPr>
            <w:tcW w:w="929" w:type="dxa"/>
            <w:noWrap/>
          </w:tcPr>
          <w:p w14:paraId="15944199" w14:textId="77777777" w:rsidR="00196240" w:rsidRPr="00D860D5" w:rsidRDefault="00196240" w:rsidP="00D109A9">
            <w:pPr>
              <w:jc w:val="right"/>
              <w:rPr>
                <w:rFonts w:ascii="Arial" w:hAnsi="Arial" w:cs="Arial"/>
                <w:sz w:val="18"/>
                <w:szCs w:val="18"/>
                <w:lang w:val="en-GB"/>
              </w:rPr>
            </w:pPr>
          </w:p>
        </w:tc>
        <w:tc>
          <w:tcPr>
            <w:tcW w:w="1016" w:type="dxa"/>
          </w:tcPr>
          <w:p w14:paraId="73A54A58" w14:textId="77777777" w:rsidR="00196240" w:rsidRPr="00D860D5" w:rsidRDefault="00196240" w:rsidP="00D109A9">
            <w:pPr>
              <w:jc w:val="right"/>
              <w:rPr>
                <w:rFonts w:ascii="Arial" w:hAnsi="Arial" w:cs="Arial"/>
                <w:sz w:val="18"/>
                <w:szCs w:val="18"/>
                <w:lang w:val="en-GB"/>
              </w:rPr>
            </w:pPr>
          </w:p>
        </w:tc>
      </w:tr>
      <w:tr w:rsidR="00196240" w:rsidRPr="00D860D5" w14:paraId="5E79E1D0" w14:textId="77777777" w:rsidTr="00AA1FCC">
        <w:trPr>
          <w:trHeight w:val="20"/>
        </w:trPr>
        <w:tc>
          <w:tcPr>
            <w:tcW w:w="939" w:type="dxa"/>
            <w:noWrap/>
          </w:tcPr>
          <w:p w14:paraId="5EB02FDE" w14:textId="77777777" w:rsidR="00196240" w:rsidRPr="00D860D5" w:rsidRDefault="00196240" w:rsidP="00D109A9">
            <w:pPr>
              <w:rPr>
                <w:rFonts w:ascii="Arial" w:hAnsi="Arial" w:cs="Arial"/>
                <w:sz w:val="18"/>
                <w:szCs w:val="18"/>
              </w:rPr>
            </w:pPr>
            <w:r w:rsidRPr="00D860D5">
              <w:rPr>
                <w:rFonts w:ascii="Arial" w:hAnsi="Arial" w:cs="Arial"/>
                <w:sz w:val="18"/>
                <w:szCs w:val="18"/>
              </w:rPr>
              <w:t>3.4.4.1</w:t>
            </w:r>
          </w:p>
        </w:tc>
        <w:tc>
          <w:tcPr>
            <w:tcW w:w="3881" w:type="dxa"/>
          </w:tcPr>
          <w:p w14:paraId="28294AE4" w14:textId="77777777" w:rsidR="00196240" w:rsidRPr="00D860D5" w:rsidRDefault="00196240" w:rsidP="00D109A9">
            <w:pPr>
              <w:rPr>
                <w:rFonts w:ascii="Arial" w:hAnsi="Arial" w:cs="Arial"/>
                <w:sz w:val="18"/>
                <w:szCs w:val="18"/>
                <w:lang w:val="en-GB"/>
              </w:rPr>
            </w:pPr>
            <w:r w:rsidRPr="00D860D5">
              <w:rPr>
                <w:rFonts w:ascii="Arial" w:eastAsia="Arial Unicode MS" w:hAnsi="Arial" w:cs="Arial"/>
                <w:sz w:val="18"/>
                <w:szCs w:val="18"/>
                <w:lang w:val="en-GB"/>
              </w:rPr>
              <w:t>Arrangement of hole in the reinforced concrete well with installation of the sealing as specified under the Sub-Chapter 2.1.1 in the Chapter 2 Particular Technical Specifications</w:t>
            </w:r>
          </w:p>
        </w:tc>
        <w:tc>
          <w:tcPr>
            <w:tcW w:w="992" w:type="dxa"/>
            <w:noWrap/>
          </w:tcPr>
          <w:p w14:paraId="532ACE3D" w14:textId="77777777" w:rsidR="00196240" w:rsidRPr="00D860D5" w:rsidRDefault="00196240" w:rsidP="00D109A9">
            <w:pPr>
              <w:jc w:val="center"/>
              <w:rPr>
                <w:rFonts w:ascii="Arial" w:hAnsi="Arial" w:cs="Arial"/>
                <w:sz w:val="18"/>
                <w:szCs w:val="18"/>
              </w:rPr>
            </w:pPr>
            <w:proofErr w:type="gramStart"/>
            <w:r w:rsidRPr="00D860D5">
              <w:rPr>
                <w:rFonts w:ascii="Arial" w:hAnsi="Arial" w:cs="Arial"/>
                <w:sz w:val="18"/>
                <w:szCs w:val="18"/>
              </w:rPr>
              <w:t>ls</w:t>
            </w:r>
            <w:proofErr w:type="gramEnd"/>
          </w:p>
        </w:tc>
        <w:tc>
          <w:tcPr>
            <w:tcW w:w="1210" w:type="dxa"/>
            <w:noWrap/>
          </w:tcPr>
          <w:p w14:paraId="2C36E9F4"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51BA0FC7" w14:textId="77777777" w:rsidR="00196240" w:rsidRPr="00D860D5" w:rsidRDefault="00196240" w:rsidP="00D109A9">
            <w:pPr>
              <w:jc w:val="right"/>
              <w:rPr>
                <w:rFonts w:ascii="Arial" w:hAnsi="Arial" w:cs="Arial"/>
                <w:sz w:val="18"/>
                <w:szCs w:val="18"/>
                <w:lang w:val="en-GB"/>
              </w:rPr>
            </w:pPr>
          </w:p>
        </w:tc>
        <w:tc>
          <w:tcPr>
            <w:tcW w:w="929" w:type="dxa"/>
            <w:noWrap/>
          </w:tcPr>
          <w:p w14:paraId="69FC32D6" w14:textId="77777777" w:rsidR="00196240" w:rsidRPr="00D860D5" w:rsidRDefault="00196240" w:rsidP="00D109A9">
            <w:pPr>
              <w:jc w:val="right"/>
              <w:rPr>
                <w:rFonts w:ascii="Arial" w:hAnsi="Arial" w:cs="Arial"/>
                <w:sz w:val="18"/>
                <w:szCs w:val="18"/>
                <w:lang w:val="en-GB"/>
              </w:rPr>
            </w:pPr>
          </w:p>
        </w:tc>
        <w:tc>
          <w:tcPr>
            <w:tcW w:w="1016" w:type="dxa"/>
          </w:tcPr>
          <w:p w14:paraId="0B372B04" w14:textId="77777777" w:rsidR="00196240" w:rsidRPr="00D860D5" w:rsidRDefault="00196240" w:rsidP="00D109A9">
            <w:pPr>
              <w:jc w:val="right"/>
              <w:rPr>
                <w:rFonts w:ascii="Arial" w:hAnsi="Arial" w:cs="Arial"/>
                <w:sz w:val="18"/>
                <w:szCs w:val="18"/>
                <w:lang w:val="en-GB"/>
              </w:rPr>
            </w:pPr>
          </w:p>
        </w:tc>
      </w:tr>
      <w:tr w:rsidR="00196240" w:rsidRPr="00D860D5" w14:paraId="368F8624" w14:textId="77777777" w:rsidTr="00AA1FCC">
        <w:trPr>
          <w:trHeight w:val="20"/>
        </w:trPr>
        <w:tc>
          <w:tcPr>
            <w:tcW w:w="939" w:type="dxa"/>
            <w:noWrap/>
          </w:tcPr>
          <w:p w14:paraId="04D8CC99" w14:textId="77777777" w:rsidR="00196240" w:rsidRPr="00D860D5" w:rsidRDefault="00196240" w:rsidP="00D109A9">
            <w:pPr>
              <w:rPr>
                <w:rFonts w:ascii="Arial" w:hAnsi="Arial" w:cs="Arial"/>
                <w:sz w:val="18"/>
                <w:szCs w:val="18"/>
              </w:rPr>
            </w:pPr>
            <w:r w:rsidRPr="00D860D5">
              <w:rPr>
                <w:rFonts w:ascii="Arial" w:hAnsi="Arial" w:cs="Arial"/>
                <w:sz w:val="18"/>
                <w:szCs w:val="18"/>
                <w:lang w:val="uk-UA"/>
              </w:rPr>
              <w:t>3.4.</w:t>
            </w:r>
            <w:r w:rsidRPr="00D860D5">
              <w:rPr>
                <w:rFonts w:ascii="Arial" w:hAnsi="Arial" w:cs="Arial"/>
                <w:sz w:val="18"/>
                <w:szCs w:val="18"/>
              </w:rPr>
              <w:t>5</w:t>
            </w:r>
          </w:p>
        </w:tc>
        <w:tc>
          <w:tcPr>
            <w:tcW w:w="3881" w:type="dxa"/>
          </w:tcPr>
          <w:p w14:paraId="0C2DA981" w14:textId="77777777" w:rsidR="00196240" w:rsidRPr="00D860D5" w:rsidRDefault="00196240" w:rsidP="00D109A9">
            <w:pPr>
              <w:rPr>
                <w:rFonts w:ascii="Arial" w:eastAsia="Arial Unicode MS" w:hAnsi="Arial" w:cs="Arial"/>
                <w:sz w:val="18"/>
                <w:szCs w:val="18"/>
                <w:lang w:val="en-GB"/>
              </w:rPr>
            </w:pPr>
            <w:r w:rsidRPr="00D860D5">
              <w:rPr>
                <w:rFonts w:ascii="Arial" w:eastAsia="Arial Unicode MS" w:hAnsi="Arial" w:cs="Arial"/>
                <w:sz w:val="18"/>
                <w:szCs w:val="18"/>
                <w:lang w:val="en-GB"/>
              </w:rPr>
              <w:t xml:space="preserve">Mechanized soil preparation for arranging parterre and ordinary lawn without introduction of plant soil with further sowing parterre, </w:t>
            </w:r>
            <w:proofErr w:type="spellStart"/>
            <w:r w:rsidRPr="00D860D5">
              <w:rPr>
                <w:rFonts w:ascii="Arial" w:eastAsia="Arial Unicode MS" w:hAnsi="Arial" w:cs="Arial"/>
                <w:sz w:val="18"/>
                <w:szCs w:val="18"/>
                <w:lang w:val="en-GB"/>
              </w:rPr>
              <w:t>moorish</w:t>
            </w:r>
            <w:proofErr w:type="spellEnd"/>
            <w:r w:rsidRPr="00D860D5">
              <w:rPr>
                <w:rFonts w:ascii="Arial" w:eastAsia="Arial Unicode MS" w:hAnsi="Arial" w:cs="Arial"/>
                <w:sz w:val="18"/>
                <w:szCs w:val="18"/>
                <w:lang w:val="en-GB"/>
              </w:rPr>
              <w:t xml:space="preserve"> and ordinary lawns in manual</w:t>
            </w:r>
          </w:p>
        </w:tc>
        <w:tc>
          <w:tcPr>
            <w:tcW w:w="992" w:type="dxa"/>
            <w:noWrap/>
          </w:tcPr>
          <w:p w14:paraId="4ECC7BE0" w14:textId="77777777" w:rsidR="00196240" w:rsidRPr="00D860D5" w:rsidRDefault="00196240" w:rsidP="00D109A9">
            <w:pPr>
              <w:jc w:val="center"/>
              <w:rPr>
                <w:rFonts w:ascii="Arial" w:hAnsi="Arial" w:cs="Arial"/>
                <w:sz w:val="18"/>
                <w:szCs w:val="18"/>
              </w:rPr>
            </w:pPr>
            <w:proofErr w:type="gramStart"/>
            <w:r w:rsidRPr="00D860D5">
              <w:rPr>
                <w:rFonts w:ascii="Arial" w:hAnsi="Arial" w:cs="Arial"/>
                <w:sz w:val="18"/>
                <w:szCs w:val="18"/>
              </w:rPr>
              <w:t>ls</w:t>
            </w:r>
            <w:proofErr w:type="gramEnd"/>
          </w:p>
        </w:tc>
        <w:tc>
          <w:tcPr>
            <w:tcW w:w="1210" w:type="dxa"/>
            <w:noWrap/>
          </w:tcPr>
          <w:p w14:paraId="15B91B31"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7954DFF8" w14:textId="77777777" w:rsidR="00196240" w:rsidRPr="00D860D5" w:rsidRDefault="00196240" w:rsidP="00D109A9">
            <w:pPr>
              <w:jc w:val="right"/>
              <w:rPr>
                <w:rFonts w:ascii="Arial" w:hAnsi="Arial" w:cs="Arial"/>
                <w:sz w:val="18"/>
                <w:szCs w:val="18"/>
                <w:lang w:val="en-GB"/>
              </w:rPr>
            </w:pPr>
          </w:p>
        </w:tc>
        <w:tc>
          <w:tcPr>
            <w:tcW w:w="929" w:type="dxa"/>
            <w:noWrap/>
          </w:tcPr>
          <w:p w14:paraId="48211DA3" w14:textId="77777777" w:rsidR="00196240" w:rsidRPr="00D860D5" w:rsidRDefault="00196240" w:rsidP="00D109A9">
            <w:pPr>
              <w:jc w:val="right"/>
              <w:rPr>
                <w:rFonts w:ascii="Arial" w:hAnsi="Arial" w:cs="Arial"/>
                <w:sz w:val="18"/>
                <w:szCs w:val="18"/>
                <w:lang w:val="en-GB"/>
              </w:rPr>
            </w:pPr>
          </w:p>
        </w:tc>
        <w:tc>
          <w:tcPr>
            <w:tcW w:w="1016" w:type="dxa"/>
          </w:tcPr>
          <w:p w14:paraId="397AC976" w14:textId="77777777" w:rsidR="00196240" w:rsidRPr="00D860D5" w:rsidRDefault="00196240" w:rsidP="00D109A9">
            <w:pPr>
              <w:jc w:val="right"/>
              <w:rPr>
                <w:rFonts w:ascii="Arial" w:hAnsi="Arial" w:cs="Arial"/>
                <w:sz w:val="18"/>
                <w:szCs w:val="18"/>
                <w:lang w:val="en-GB"/>
              </w:rPr>
            </w:pPr>
          </w:p>
        </w:tc>
      </w:tr>
      <w:tr w:rsidR="00196240" w:rsidRPr="00D860D5" w14:paraId="702A08AD" w14:textId="77777777" w:rsidTr="00AA1FCC">
        <w:trPr>
          <w:trHeight w:val="20"/>
        </w:trPr>
        <w:tc>
          <w:tcPr>
            <w:tcW w:w="939" w:type="dxa"/>
            <w:noWrap/>
          </w:tcPr>
          <w:p w14:paraId="3B19D77D" w14:textId="77777777" w:rsidR="00196240" w:rsidRPr="00D860D5" w:rsidRDefault="00196240" w:rsidP="00D109A9">
            <w:pPr>
              <w:rPr>
                <w:rFonts w:ascii="Arial" w:hAnsi="Arial" w:cs="Arial"/>
                <w:sz w:val="18"/>
                <w:szCs w:val="18"/>
              </w:rPr>
            </w:pPr>
            <w:r w:rsidRPr="00D860D5">
              <w:rPr>
                <w:rFonts w:ascii="Arial" w:eastAsia="Arial Unicode MS" w:hAnsi="Arial" w:cs="Arial"/>
                <w:sz w:val="18"/>
                <w:szCs w:val="18"/>
                <w:lang w:val="en-GB"/>
              </w:rPr>
              <w:t>3.5</w:t>
            </w:r>
          </w:p>
        </w:tc>
        <w:tc>
          <w:tcPr>
            <w:tcW w:w="3881" w:type="dxa"/>
          </w:tcPr>
          <w:p w14:paraId="696CAA07" w14:textId="77777777" w:rsidR="00196240" w:rsidRPr="00D860D5" w:rsidRDefault="00196240" w:rsidP="00D109A9">
            <w:pPr>
              <w:rPr>
                <w:rFonts w:ascii="Arial" w:eastAsia="Arial Unicode MS" w:hAnsi="Arial" w:cs="Arial"/>
                <w:sz w:val="18"/>
                <w:szCs w:val="18"/>
                <w:lang w:val="en-GB"/>
              </w:rPr>
            </w:pPr>
            <w:r w:rsidRPr="00D860D5">
              <w:rPr>
                <w:rFonts w:ascii="Arial" w:eastAsia="Arial Unicode MS" w:hAnsi="Arial" w:cs="Arial"/>
                <w:b/>
                <w:bCs/>
                <w:color w:val="FF0000"/>
                <w:sz w:val="18"/>
                <w:szCs w:val="18"/>
                <w:u w:val="single"/>
                <w:lang w:val="en-GB"/>
              </w:rPr>
              <w:t>HYDRAULIC PRESSURE TESTS</w:t>
            </w:r>
          </w:p>
        </w:tc>
        <w:tc>
          <w:tcPr>
            <w:tcW w:w="992" w:type="dxa"/>
            <w:noWrap/>
          </w:tcPr>
          <w:p w14:paraId="08C3C3A9" w14:textId="77777777" w:rsidR="00196240" w:rsidRPr="00D860D5" w:rsidRDefault="00196240" w:rsidP="00D109A9">
            <w:pPr>
              <w:jc w:val="center"/>
              <w:rPr>
                <w:rFonts w:ascii="Arial" w:hAnsi="Arial" w:cs="Arial"/>
                <w:sz w:val="18"/>
                <w:szCs w:val="18"/>
              </w:rPr>
            </w:pPr>
          </w:p>
        </w:tc>
        <w:tc>
          <w:tcPr>
            <w:tcW w:w="1210" w:type="dxa"/>
            <w:noWrap/>
          </w:tcPr>
          <w:p w14:paraId="5935DA33" w14:textId="77777777" w:rsidR="00196240" w:rsidRPr="00D860D5" w:rsidRDefault="00196240" w:rsidP="00D109A9">
            <w:pPr>
              <w:jc w:val="right"/>
              <w:rPr>
                <w:rFonts w:ascii="Arial" w:hAnsi="Arial" w:cs="Arial"/>
                <w:sz w:val="18"/>
                <w:szCs w:val="18"/>
                <w:lang w:val="en-GB"/>
              </w:rPr>
            </w:pPr>
          </w:p>
        </w:tc>
        <w:tc>
          <w:tcPr>
            <w:tcW w:w="1057" w:type="dxa"/>
            <w:noWrap/>
          </w:tcPr>
          <w:p w14:paraId="0200AC06" w14:textId="77777777" w:rsidR="00196240" w:rsidRPr="00D860D5" w:rsidRDefault="00196240" w:rsidP="00D109A9">
            <w:pPr>
              <w:jc w:val="right"/>
              <w:rPr>
                <w:rFonts w:ascii="Arial" w:hAnsi="Arial" w:cs="Arial"/>
                <w:sz w:val="18"/>
                <w:szCs w:val="18"/>
                <w:lang w:val="en-GB"/>
              </w:rPr>
            </w:pPr>
          </w:p>
        </w:tc>
        <w:tc>
          <w:tcPr>
            <w:tcW w:w="929" w:type="dxa"/>
            <w:noWrap/>
          </w:tcPr>
          <w:p w14:paraId="6ED41F52" w14:textId="77777777" w:rsidR="00196240" w:rsidRPr="00D860D5" w:rsidRDefault="00196240" w:rsidP="00D109A9">
            <w:pPr>
              <w:jc w:val="right"/>
              <w:rPr>
                <w:rFonts w:ascii="Arial" w:hAnsi="Arial" w:cs="Arial"/>
                <w:sz w:val="18"/>
                <w:szCs w:val="18"/>
                <w:lang w:val="en-GB"/>
              </w:rPr>
            </w:pPr>
          </w:p>
        </w:tc>
        <w:tc>
          <w:tcPr>
            <w:tcW w:w="1016" w:type="dxa"/>
          </w:tcPr>
          <w:p w14:paraId="5AC26F05" w14:textId="77777777" w:rsidR="00196240" w:rsidRPr="00D860D5" w:rsidRDefault="00196240" w:rsidP="00D109A9">
            <w:pPr>
              <w:jc w:val="right"/>
              <w:rPr>
                <w:rFonts w:ascii="Arial" w:hAnsi="Arial" w:cs="Arial"/>
                <w:sz w:val="18"/>
                <w:szCs w:val="18"/>
                <w:lang w:val="en-GB"/>
              </w:rPr>
            </w:pPr>
          </w:p>
        </w:tc>
      </w:tr>
      <w:tr w:rsidR="00196240" w:rsidRPr="00D860D5" w14:paraId="0E361279" w14:textId="77777777" w:rsidTr="00AA1FCC">
        <w:trPr>
          <w:trHeight w:val="20"/>
        </w:trPr>
        <w:tc>
          <w:tcPr>
            <w:tcW w:w="939" w:type="dxa"/>
            <w:noWrap/>
          </w:tcPr>
          <w:p w14:paraId="179BCA57" w14:textId="77777777" w:rsidR="00196240" w:rsidRPr="00D860D5" w:rsidRDefault="00196240" w:rsidP="00D109A9">
            <w:pPr>
              <w:rPr>
                <w:rFonts w:ascii="Arial" w:hAnsi="Arial" w:cs="Arial"/>
                <w:sz w:val="18"/>
                <w:szCs w:val="18"/>
              </w:rPr>
            </w:pPr>
            <w:r w:rsidRPr="00D860D5">
              <w:rPr>
                <w:rFonts w:ascii="Arial" w:eastAsia="Arial Unicode MS" w:hAnsi="Arial" w:cs="Arial"/>
                <w:sz w:val="18"/>
                <w:szCs w:val="18"/>
                <w:lang w:val="en-GB"/>
              </w:rPr>
              <w:t>3.5.1</w:t>
            </w:r>
          </w:p>
        </w:tc>
        <w:tc>
          <w:tcPr>
            <w:tcW w:w="3881" w:type="dxa"/>
            <w:shd w:val="clear" w:color="auto" w:fill="FFFFFF" w:themeFill="background1"/>
          </w:tcPr>
          <w:p w14:paraId="4EAE17E3" w14:textId="77777777" w:rsidR="00196240" w:rsidRPr="00D860D5" w:rsidRDefault="00196240" w:rsidP="00D109A9">
            <w:pPr>
              <w:rPr>
                <w:rFonts w:ascii="Arial" w:eastAsia="Arial Unicode MS" w:hAnsi="Arial" w:cs="Arial"/>
                <w:sz w:val="18"/>
                <w:szCs w:val="18"/>
                <w:lang w:val="uk-UA"/>
              </w:rPr>
            </w:pPr>
            <w:r w:rsidRPr="00D860D5">
              <w:rPr>
                <w:rFonts w:ascii="Arial" w:eastAsia="Arial Unicode MS" w:hAnsi="Arial" w:cs="Arial"/>
                <w:sz w:val="18"/>
                <w:szCs w:val="18"/>
                <w:lang w:val="en-GB"/>
              </w:rPr>
              <w:t>Hydraulic pressure tests, flushing and disinfection of pipelines DN</w:t>
            </w:r>
            <w:r w:rsidRPr="00D860D5">
              <w:rPr>
                <w:rFonts w:ascii="Arial" w:eastAsia="Arial Unicode MS" w:hAnsi="Arial" w:cs="Arial"/>
                <w:sz w:val="18"/>
                <w:szCs w:val="18"/>
                <w:lang w:val="uk-UA"/>
              </w:rPr>
              <w:t>900</w:t>
            </w:r>
          </w:p>
        </w:tc>
        <w:tc>
          <w:tcPr>
            <w:tcW w:w="992" w:type="dxa"/>
            <w:shd w:val="clear" w:color="auto" w:fill="FFFFFF" w:themeFill="background1"/>
            <w:noWrap/>
          </w:tcPr>
          <w:p w14:paraId="07D746B8" w14:textId="77777777" w:rsidR="00196240" w:rsidRPr="00D860D5" w:rsidRDefault="00196240" w:rsidP="00D109A9">
            <w:pPr>
              <w:jc w:val="center"/>
              <w:rPr>
                <w:rFonts w:ascii="Arial" w:hAnsi="Arial" w:cs="Arial"/>
                <w:sz w:val="18"/>
                <w:szCs w:val="18"/>
              </w:rPr>
            </w:pPr>
            <w:r w:rsidRPr="00D860D5">
              <w:rPr>
                <w:rFonts w:ascii="Arial" w:eastAsia="Arial Unicode MS" w:hAnsi="Arial" w:cs="Arial"/>
                <w:color w:val="000000"/>
                <w:sz w:val="18"/>
                <w:szCs w:val="18"/>
                <w:lang w:val="en-GB"/>
              </w:rPr>
              <w:t>ls</w:t>
            </w:r>
          </w:p>
        </w:tc>
        <w:tc>
          <w:tcPr>
            <w:tcW w:w="1210" w:type="dxa"/>
            <w:shd w:val="clear" w:color="auto" w:fill="FFFFFF" w:themeFill="background1"/>
            <w:noWrap/>
          </w:tcPr>
          <w:p w14:paraId="68C0BFDB" w14:textId="77777777" w:rsidR="00196240" w:rsidRPr="00D860D5" w:rsidRDefault="00196240" w:rsidP="00D109A9">
            <w:pPr>
              <w:jc w:val="right"/>
              <w:rPr>
                <w:rFonts w:ascii="Arial" w:hAnsi="Arial" w:cs="Arial"/>
                <w:sz w:val="18"/>
                <w:szCs w:val="18"/>
                <w:lang w:val="en-GB"/>
              </w:rPr>
            </w:pPr>
            <w:r w:rsidRPr="00D860D5">
              <w:rPr>
                <w:rFonts w:ascii="Arial" w:eastAsia="Arial Unicode MS" w:hAnsi="Arial" w:cs="Arial"/>
                <w:sz w:val="18"/>
                <w:szCs w:val="18"/>
                <w:lang w:val="en-GB"/>
              </w:rPr>
              <w:t>1</w:t>
            </w:r>
          </w:p>
        </w:tc>
        <w:tc>
          <w:tcPr>
            <w:tcW w:w="1057" w:type="dxa"/>
            <w:noWrap/>
          </w:tcPr>
          <w:p w14:paraId="458D2B8B" w14:textId="77777777" w:rsidR="00196240" w:rsidRPr="00D860D5" w:rsidRDefault="00196240" w:rsidP="00D109A9">
            <w:pPr>
              <w:jc w:val="right"/>
              <w:rPr>
                <w:rFonts w:ascii="Arial" w:hAnsi="Arial" w:cs="Arial"/>
                <w:sz w:val="18"/>
                <w:szCs w:val="18"/>
                <w:lang w:val="en-GB"/>
              </w:rPr>
            </w:pPr>
          </w:p>
        </w:tc>
        <w:tc>
          <w:tcPr>
            <w:tcW w:w="929" w:type="dxa"/>
            <w:noWrap/>
          </w:tcPr>
          <w:p w14:paraId="53CC5E6B" w14:textId="77777777" w:rsidR="00196240" w:rsidRPr="00D860D5" w:rsidRDefault="00196240" w:rsidP="00D109A9">
            <w:pPr>
              <w:jc w:val="right"/>
              <w:rPr>
                <w:rFonts w:ascii="Arial" w:hAnsi="Arial" w:cs="Arial"/>
                <w:sz w:val="18"/>
                <w:szCs w:val="18"/>
                <w:lang w:val="en-GB"/>
              </w:rPr>
            </w:pPr>
          </w:p>
        </w:tc>
        <w:tc>
          <w:tcPr>
            <w:tcW w:w="1016" w:type="dxa"/>
          </w:tcPr>
          <w:p w14:paraId="624F106D" w14:textId="77777777" w:rsidR="00196240" w:rsidRPr="00D860D5" w:rsidRDefault="00196240" w:rsidP="00D109A9">
            <w:pPr>
              <w:jc w:val="right"/>
              <w:rPr>
                <w:rFonts w:ascii="Arial" w:hAnsi="Arial" w:cs="Arial"/>
                <w:sz w:val="18"/>
                <w:szCs w:val="18"/>
                <w:lang w:val="en-GB"/>
              </w:rPr>
            </w:pPr>
          </w:p>
        </w:tc>
      </w:tr>
      <w:tr w:rsidR="00196240" w:rsidRPr="00D860D5" w14:paraId="77A2EA82" w14:textId="77777777" w:rsidTr="00AA1FCC">
        <w:trPr>
          <w:trHeight w:val="20"/>
        </w:trPr>
        <w:tc>
          <w:tcPr>
            <w:tcW w:w="939" w:type="dxa"/>
            <w:noWrap/>
            <w:hideMark/>
          </w:tcPr>
          <w:p w14:paraId="4B6F5C83"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3.6</w:t>
            </w:r>
          </w:p>
        </w:tc>
        <w:tc>
          <w:tcPr>
            <w:tcW w:w="3881" w:type="dxa"/>
            <w:hideMark/>
          </w:tcPr>
          <w:p w14:paraId="0A3CDC0B" w14:textId="77777777" w:rsidR="00196240" w:rsidRPr="00D860D5" w:rsidRDefault="00196240" w:rsidP="00D109A9">
            <w:pPr>
              <w:rPr>
                <w:rFonts w:ascii="Arial" w:hAnsi="Arial" w:cs="Arial"/>
                <w:b/>
                <w:bCs/>
                <w:color w:val="FF0000"/>
                <w:sz w:val="18"/>
                <w:szCs w:val="18"/>
                <w:u w:val="single"/>
                <w:lang w:val="en-GB"/>
              </w:rPr>
            </w:pPr>
            <w:r w:rsidRPr="00D860D5">
              <w:rPr>
                <w:rFonts w:ascii="Arial" w:hAnsi="Arial" w:cs="Arial"/>
                <w:b/>
                <w:bCs/>
                <w:color w:val="FF0000"/>
                <w:sz w:val="18"/>
                <w:szCs w:val="18"/>
                <w:u w:val="single"/>
                <w:lang w:val="en-GB"/>
              </w:rPr>
              <w:t>DEMOLITION AND SITE CLEARANCE</w:t>
            </w:r>
          </w:p>
        </w:tc>
        <w:tc>
          <w:tcPr>
            <w:tcW w:w="992" w:type="dxa"/>
            <w:noWrap/>
            <w:hideMark/>
          </w:tcPr>
          <w:p w14:paraId="5BD24C4A" w14:textId="77777777" w:rsidR="00196240" w:rsidRPr="00D860D5" w:rsidRDefault="00196240" w:rsidP="00D109A9">
            <w:pPr>
              <w:jc w:val="center"/>
              <w:rPr>
                <w:rFonts w:ascii="Arial" w:hAnsi="Arial" w:cs="Arial"/>
                <w:sz w:val="18"/>
                <w:szCs w:val="18"/>
                <w:lang w:val="en-GB"/>
              </w:rPr>
            </w:pPr>
          </w:p>
        </w:tc>
        <w:tc>
          <w:tcPr>
            <w:tcW w:w="1210" w:type="dxa"/>
            <w:noWrap/>
          </w:tcPr>
          <w:p w14:paraId="2DC598DD" w14:textId="77777777" w:rsidR="00196240" w:rsidRPr="00D860D5" w:rsidRDefault="00196240" w:rsidP="00D109A9">
            <w:pPr>
              <w:jc w:val="right"/>
              <w:rPr>
                <w:rFonts w:ascii="Arial" w:hAnsi="Arial" w:cs="Arial"/>
                <w:color w:val="FF0000"/>
                <w:sz w:val="18"/>
                <w:szCs w:val="18"/>
                <w:lang w:val="en-GB"/>
              </w:rPr>
            </w:pPr>
          </w:p>
        </w:tc>
        <w:tc>
          <w:tcPr>
            <w:tcW w:w="1057" w:type="dxa"/>
            <w:noWrap/>
            <w:hideMark/>
          </w:tcPr>
          <w:p w14:paraId="108611EE" w14:textId="77777777" w:rsidR="00196240" w:rsidRPr="00D860D5" w:rsidRDefault="00196240" w:rsidP="00D109A9">
            <w:pPr>
              <w:jc w:val="right"/>
              <w:rPr>
                <w:rFonts w:ascii="Arial" w:hAnsi="Arial" w:cs="Arial"/>
                <w:sz w:val="18"/>
                <w:szCs w:val="18"/>
                <w:lang w:val="en-GB"/>
              </w:rPr>
            </w:pPr>
          </w:p>
        </w:tc>
        <w:tc>
          <w:tcPr>
            <w:tcW w:w="929" w:type="dxa"/>
            <w:noWrap/>
            <w:hideMark/>
          </w:tcPr>
          <w:p w14:paraId="026AA16B" w14:textId="77777777" w:rsidR="00196240" w:rsidRPr="00D860D5" w:rsidRDefault="00196240" w:rsidP="00D109A9">
            <w:pPr>
              <w:jc w:val="right"/>
              <w:rPr>
                <w:rFonts w:ascii="Arial" w:hAnsi="Arial" w:cs="Arial"/>
                <w:sz w:val="18"/>
                <w:szCs w:val="18"/>
                <w:lang w:val="en-GB"/>
              </w:rPr>
            </w:pPr>
          </w:p>
        </w:tc>
        <w:tc>
          <w:tcPr>
            <w:tcW w:w="1016" w:type="dxa"/>
          </w:tcPr>
          <w:p w14:paraId="4FBF4410" w14:textId="77777777" w:rsidR="00196240" w:rsidRPr="00D860D5" w:rsidRDefault="00196240" w:rsidP="00D109A9">
            <w:pPr>
              <w:jc w:val="right"/>
              <w:rPr>
                <w:rFonts w:ascii="Arial" w:hAnsi="Arial" w:cs="Arial"/>
                <w:sz w:val="18"/>
                <w:szCs w:val="18"/>
                <w:lang w:val="en-GB"/>
              </w:rPr>
            </w:pPr>
          </w:p>
        </w:tc>
      </w:tr>
      <w:tr w:rsidR="00196240" w:rsidRPr="00D860D5" w14:paraId="79C584A9" w14:textId="77777777" w:rsidTr="00AA1FCC">
        <w:trPr>
          <w:trHeight w:val="20"/>
        </w:trPr>
        <w:tc>
          <w:tcPr>
            <w:tcW w:w="939" w:type="dxa"/>
            <w:noWrap/>
            <w:hideMark/>
          </w:tcPr>
          <w:p w14:paraId="400B861F"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3.6.1</w:t>
            </w:r>
          </w:p>
        </w:tc>
        <w:tc>
          <w:tcPr>
            <w:tcW w:w="3881" w:type="dxa"/>
          </w:tcPr>
          <w:p w14:paraId="152527B5" w14:textId="77777777" w:rsidR="00196240" w:rsidRPr="00D860D5" w:rsidRDefault="00196240" w:rsidP="00D109A9">
            <w:pPr>
              <w:rPr>
                <w:rFonts w:ascii="Arial" w:hAnsi="Arial" w:cs="Arial"/>
                <w:sz w:val="18"/>
                <w:szCs w:val="18"/>
                <w:highlight w:val="cyan"/>
                <w:lang w:val="en-GB"/>
              </w:rPr>
            </w:pPr>
            <w:r w:rsidRPr="00D860D5">
              <w:rPr>
                <w:rFonts w:ascii="Arial" w:hAnsi="Arial" w:cs="Arial"/>
                <w:sz w:val="18"/>
                <w:szCs w:val="18"/>
                <w:lang w:val="en-GB"/>
              </w:rPr>
              <w:t>Dismantling of rectangular water supply concrete wells with monolithic walls and a precast reinforced concrete coating in wet soils</w:t>
            </w:r>
          </w:p>
        </w:tc>
        <w:tc>
          <w:tcPr>
            <w:tcW w:w="992" w:type="dxa"/>
            <w:noWrap/>
          </w:tcPr>
          <w:p w14:paraId="4D71196E" w14:textId="77777777" w:rsidR="00196240" w:rsidRPr="00D860D5" w:rsidRDefault="00196240" w:rsidP="00D109A9">
            <w:pPr>
              <w:jc w:val="center"/>
              <w:rPr>
                <w:rFonts w:ascii="Arial" w:hAnsi="Arial"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06E9602A"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hideMark/>
          </w:tcPr>
          <w:p w14:paraId="421ADE82" w14:textId="77777777" w:rsidR="00196240" w:rsidRPr="00D860D5" w:rsidRDefault="00196240" w:rsidP="00D109A9">
            <w:pPr>
              <w:jc w:val="right"/>
              <w:rPr>
                <w:rFonts w:ascii="Arial" w:hAnsi="Arial" w:cs="Arial"/>
                <w:sz w:val="18"/>
                <w:szCs w:val="18"/>
                <w:lang w:val="en-GB"/>
              </w:rPr>
            </w:pPr>
          </w:p>
        </w:tc>
        <w:tc>
          <w:tcPr>
            <w:tcW w:w="929" w:type="dxa"/>
            <w:noWrap/>
            <w:hideMark/>
          </w:tcPr>
          <w:p w14:paraId="1BD7045C" w14:textId="77777777" w:rsidR="00196240" w:rsidRPr="00D860D5" w:rsidRDefault="00196240" w:rsidP="00D109A9">
            <w:pPr>
              <w:jc w:val="right"/>
              <w:rPr>
                <w:rFonts w:ascii="Arial" w:hAnsi="Arial" w:cs="Arial"/>
                <w:sz w:val="18"/>
                <w:szCs w:val="18"/>
                <w:lang w:val="en-GB"/>
              </w:rPr>
            </w:pPr>
          </w:p>
        </w:tc>
        <w:tc>
          <w:tcPr>
            <w:tcW w:w="1016" w:type="dxa"/>
          </w:tcPr>
          <w:p w14:paraId="22CEFCD0" w14:textId="77777777" w:rsidR="00196240" w:rsidRPr="00D860D5" w:rsidRDefault="00196240" w:rsidP="00D109A9">
            <w:pPr>
              <w:jc w:val="right"/>
              <w:rPr>
                <w:rFonts w:ascii="Arial" w:hAnsi="Arial" w:cs="Arial"/>
                <w:sz w:val="18"/>
                <w:szCs w:val="18"/>
                <w:lang w:val="uk-UA"/>
              </w:rPr>
            </w:pPr>
          </w:p>
        </w:tc>
      </w:tr>
      <w:tr w:rsidR="00196240" w:rsidRPr="00D860D5" w14:paraId="0E1884B9" w14:textId="77777777" w:rsidTr="00AA1FCC">
        <w:trPr>
          <w:trHeight w:val="20"/>
        </w:trPr>
        <w:tc>
          <w:tcPr>
            <w:tcW w:w="939" w:type="dxa"/>
            <w:noWrap/>
          </w:tcPr>
          <w:p w14:paraId="297F4414"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3.6.2</w:t>
            </w:r>
          </w:p>
        </w:tc>
        <w:tc>
          <w:tcPr>
            <w:tcW w:w="3881" w:type="dxa"/>
          </w:tcPr>
          <w:p w14:paraId="12637056"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Dismantling of steel gate latches or reverse valves DN900</w:t>
            </w:r>
          </w:p>
        </w:tc>
        <w:tc>
          <w:tcPr>
            <w:tcW w:w="992" w:type="dxa"/>
            <w:noWrap/>
          </w:tcPr>
          <w:p w14:paraId="0BD94825" w14:textId="77777777" w:rsidR="00196240" w:rsidRPr="00D860D5" w:rsidRDefault="00196240" w:rsidP="00D109A9">
            <w:pPr>
              <w:jc w:val="center"/>
              <w:rPr>
                <w:rFonts w:ascii="Arial" w:hAnsi="Arial" w:cs="Arial"/>
                <w:sz w:val="18"/>
                <w:szCs w:val="18"/>
                <w:lang w:val="en-GB"/>
              </w:rPr>
            </w:pPr>
            <w:proofErr w:type="gramStart"/>
            <w:r w:rsidRPr="00D860D5">
              <w:rPr>
                <w:rFonts w:ascii="Arial" w:hAnsi="Arial" w:cs="Arial"/>
                <w:sz w:val="18"/>
                <w:szCs w:val="18"/>
              </w:rPr>
              <w:t>ls</w:t>
            </w:r>
            <w:proofErr w:type="gramEnd"/>
          </w:p>
        </w:tc>
        <w:tc>
          <w:tcPr>
            <w:tcW w:w="1210" w:type="dxa"/>
            <w:noWrap/>
          </w:tcPr>
          <w:p w14:paraId="29B1700F"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1724C745" w14:textId="77777777" w:rsidR="00196240" w:rsidRPr="00D860D5" w:rsidRDefault="00196240" w:rsidP="00D109A9">
            <w:pPr>
              <w:jc w:val="right"/>
              <w:rPr>
                <w:rFonts w:ascii="Arial" w:hAnsi="Arial" w:cs="Arial"/>
                <w:sz w:val="18"/>
                <w:szCs w:val="18"/>
                <w:lang w:val="en-GB"/>
              </w:rPr>
            </w:pPr>
          </w:p>
        </w:tc>
        <w:tc>
          <w:tcPr>
            <w:tcW w:w="929" w:type="dxa"/>
            <w:noWrap/>
          </w:tcPr>
          <w:p w14:paraId="78FD510B" w14:textId="77777777" w:rsidR="00196240" w:rsidRPr="00D860D5" w:rsidRDefault="00196240" w:rsidP="00D109A9">
            <w:pPr>
              <w:jc w:val="right"/>
              <w:rPr>
                <w:rFonts w:ascii="Arial" w:hAnsi="Arial" w:cs="Arial"/>
                <w:sz w:val="18"/>
                <w:szCs w:val="18"/>
                <w:lang w:val="en-GB"/>
              </w:rPr>
            </w:pPr>
          </w:p>
        </w:tc>
        <w:tc>
          <w:tcPr>
            <w:tcW w:w="1016" w:type="dxa"/>
          </w:tcPr>
          <w:p w14:paraId="291B0EEE" w14:textId="77777777" w:rsidR="00196240" w:rsidRPr="00D860D5" w:rsidRDefault="00196240" w:rsidP="00D109A9">
            <w:pPr>
              <w:jc w:val="right"/>
              <w:rPr>
                <w:rFonts w:ascii="Arial" w:hAnsi="Arial" w:cs="Arial"/>
                <w:sz w:val="18"/>
                <w:szCs w:val="18"/>
                <w:lang w:val="en-GB"/>
              </w:rPr>
            </w:pPr>
          </w:p>
        </w:tc>
      </w:tr>
      <w:tr w:rsidR="00196240" w:rsidRPr="00D860D5" w14:paraId="1CFA20F3" w14:textId="77777777" w:rsidTr="00AA1FCC">
        <w:trPr>
          <w:trHeight w:val="20"/>
        </w:trPr>
        <w:tc>
          <w:tcPr>
            <w:tcW w:w="939" w:type="dxa"/>
            <w:noWrap/>
          </w:tcPr>
          <w:p w14:paraId="5DA872E4"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3.6.3</w:t>
            </w:r>
          </w:p>
        </w:tc>
        <w:tc>
          <w:tcPr>
            <w:tcW w:w="3881" w:type="dxa"/>
          </w:tcPr>
          <w:p w14:paraId="224C6BD2"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Dismantling of steel gate latches or reverse valves DN150</w:t>
            </w:r>
          </w:p>
        </w:tc>
        <w:tc>
          <w:tcPr>
            <w:tcW w:w="992" w:type="dxa"/>
            <w:noWrap/>
          </w:tcPr>
          <w:p w14:paraId="68D12CB5" w14:textId="77777777" w:rsidR="00196240" w:rsidRPr="00D860D5" w:rsidRDefault="00196240" w:rsidP="00D109A9">
            <w:pPr>
              <w:jc w:val="center"/>
              <w:rPr>
                <w:rFonts w:ascii="Arial" w:hAnsi="Arial" w:cs="Arial"/>
                <w:spacing w:val="-3"/>
                <w:sz w:val="18"/>
                <w:szCs w:val="18"/>
                <w:lang w:val="en-GB"/>
              </w:rPr>
            </w:pPr>
            <w:proofErr w:type="gramStart"/>
            <w:r w:rsidRPr="00D860D5">
              <w:rPr>
                <w:rFonts w:ascii="Arial" w:hAnsi="Arial" w:cs="Arial"/>
                <w:sz w:val="18"/>
                <w:szCs w:val="18"/>
              </w:rPr>
              <w:t>ls</w:t>
            </w:r>
            <w:proofErr w:type="gramEnd"/>
          </w:p>
        </w:tc>
        <w:tc>
          <w:tcPr>
            <w:tcW w:w="1210" w:type="dxa"/>
            <w:noWrap/>
          </w:tcPr>
          <w:p w14:paraId="3BACF84A" w14:textId="77777777" w:rsidR="00196240" w:rsidRPr="00D860D5" w:rsidRDefault="00196240" w:rsidP="00D109A9">
            <w:pPr>
              <w:jc w:val="right"/>
              <w:rPr>
                <w:rFonts w:ascii="Arial" w:hAnsi="Arial" w:cs="Arial"/>
                <w:spacing w:val="-3"/>
                <w:sz w:val="18"/>
                <w:szCs w:val="18"/>
                <w:lang w:val="en-GB"/>
              </w:rPr>
            </w:pPr>
            <w:r w:rsidRPr="00D860D5">
              <w:rPr>
                <w:rFonts w:ascii="Arial" w:hAnsi="Arial" w:cs="Arial"/>
                <w:sz w:val="18"/>
                <w:szCs w:val="18"/>
                <w:lang w:val="en-GB"/>
              </w:rPr>
              <w:t>1</w:t>
            </w:r>
          </w:p>
        </w:tc>
        <w:tc>
          <w:tcPr>
            <w:tcW w:w="1057" w:type="dxa"/>
            <w:noWrap/>
          </w:tcPr>
          <w:p w14:paraId="75BE153B" w14:textId="77777777" w:rsidR="00196240" w:rsidRPr="00D860D5" w:rsidRDefault="00196240" w:rsidP="00D109A9">
            <w:pPr>
              <w:jc w:val="right"/>
              <w:rPr>
                <w:rFonts w:ascii="Arial" w:hAnsi="Arial" w:cs="Arial"/>
                <w:sz w:val="18"/>
                <w:szCs w:val="18"/>
                <w:lang w:val="en-GB"/>
              </w:rPr>
            </w:pPr>
          </w:p>
        </w:tc>
        <w:tc>
          <w:tcPr>
            <w:tcW w:w="929" w:type="dxa"/>
            <w:noWrap/>
          </w:tcPr>
          <w:p w14:paraId="18417D49" w14:textId="77777777" w:rsidR="00196240" w:rsidRPr="00D860D5" w:rsidRDefault="00196240" w:rsidP="00D109A9">
            <w:pPr>
              <w:jc w:val="right"/>
              <w:rPr>
                <w:rFonts w:ascii="Arial" w:hAnsi="Arial" w:cs="Arial"/>
                <w:sz w:val="18"/>
                <w:szCs w:val="18"/>
                <w:lang w:val="en-GB"/>
              </w:rPr>
            </w:pPr>
          </w:p>
        </w:tc>
        <w:tc>
          <w:tcPr>
            <w:tcW w:w="1016" w:type="dxa"/>
          </w:tcPr>
          <w:p w14:paraId="23700EF2" w14:textId="77777777" w:rsidR="00196240" w:rsidRPr="00D860D5" w:rsidRDefault="00196240" w:rsidP="00D109A9">
            <w:pPr>
              <w:jc w:val="right"/>
              <w:rPr>
                <w:rFonts w:ascii="Arial" w:hAnsi="Arial" w:cs="Arial"/>
                <w:sz w:val="18"/>
                <w:szCs w:val="18"/>
                <w:lang w:val="en-GB"/>
              </w:rPr>
            </w:pPr>
          </w:p>
        </w:tc>
      </w:tr>
      <w:tr w:rsidR="00196240" w:rsidRPr="00D860D5" w14:paraId="3D13D98C" w14:textId="77777777" w:rsidTr="00AA1FCC">
        <w:trPr>
          <w:trHeight w:val="20"/>
        </w:trPr>
        <w:tc>
          <w:tcPr>
            <w:tcW w:w="939" w:type="dxa"/>
            <w:noWrap/>
          </w:tcPr>
          <w:p w14:paraId="42CEC53F"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3.6.4</w:t>
            </w:r>
          </w:p>
        </w:tc>
        <w:tc>
          <w:tcPr>
            <w:tcW w:w="3881" w:type="dxa"/>
          </w:tcPr>
          <w:p w14:paraId="1171D9DB"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Transportation of waste material up to 15 km</w:t>
            </w:r>
          </w:p>
        </w:tc>
        <w:tc>
          <w:tcPr>
            <w:tcW w:w="992" w:type="dxa"/>
            <w:noWrap/>
          </w:tcPr>
          <w:p w14:paraId="57BF6379" w14:textId="77777777" w:rsidR="00196240" w:rsidRPr="00D860D5" w:rsidRDefault="00196240" w:rsidP="00D109A9">
            <w:pPr>
              <w:jc w:val="center"/>
              <w:rPr>
                <w:rFonts w:ascii="Arial" w:hAnsi="Arial" w:cs="Arial"/>
                <w:spacing w:val="-3"/>
                <w:sz w:val="18"/>
                <w:szCs w:val="18"/>
                <w:lang w:val="en-GB"/>
              </w:rPr>
            </w:pPr>
            <w:proofErr w:type="gramStart"/>
            <w:r w:rsidRPr="00D860D5">
              <w:rPr>
                <w:rFonts w:ascii="Arial" w:hAnsi="Arial" w:cs="Arial"/>
                <w:sz w:val="18"/>
                <w:szCs w:val="18"/>
              </w:rPr>
              <w:t>ls</w:t>
            </w:r>
            <w:proofErr w:type="gramEnd"/>
          </w:p>
        </w:tc>
        <w:tc>
          <w:tcPr>
            <w:tcW w:w="1210" w:type="dxa"/>
            <w:noWrap/>
          </w:tcPr>
          <w:p w14:paraId="64580CA5" w14:textId="77777777" w:rsidR="00196240" w:rsidRPr="00D860D5" w:rsidRDefault="00196240" w:rsidP="00D109A9">
            <w:pPr>
              <w:jc w:val="right"/>
              <w:rPr>
                <w:rFonts w:ascii="Arial" w:hAnsi="Arial" w:cs="Arial"/>
                <w:spacing w:val="-3"/>
                <w:sz w:val="18"/>
                <w:szCs w:val="18"/>
                <w:lang w:val="en-GB"/>
              </w:rPr>
            </w:pPr>
            <w:r w:rsidRPr="00D860D5">
              <w:rPr>
                <w:rFonts w:ascii="Arial" w:hAnsi="Arial" w:cs="Arial"/>
                <w:sz w:val="18"/>
                <w:szCs w:val="18"/>
                <w:lang w:val="en-GB"/>
              </w:rPr>
              <w:t>1</w:t>
            </w:r>
          </w:p>
        </w:tc>
        <w:tc>
          <w:tcPr>
            <w:tcW w:w="1057" w:type="dxa"/>
            <w:noWrap/>
          </w:tcPr>
          <w:p w14:paraId="20EA012A" w14:textId="77777777" w:rsidR="00196240" w:rsidRPr="00D860D5" w:rsidRDefault="00196240" w:rsidP="00D109A9">
            <w:pPr>
              <w:jc w:val="right"/>
              <w:rPr>
                <w:rFonts w:ascii="Arial" w:hAnsi="Arial" w:cs="Arial"/>
                <w:sz w:val="18"/>
                <w:szCs w:val="18"/>
                <w:lang w:val="en-GB"/>
              </w:rPr>
            </w:pPr>
          </w:p>
        </w:tc>
        <w:tc>
          <w:tcPr>
            <w:tcW w:w="929" w:type="dxa"/>
            <w:noWrap/>
          </w:tcPr>
          <w:p w14:paraId="4C3B7F53" w14:textId="77777777" w:rsidR="00196240" w:rsidRPr="00D860D5" w:rsidRDefault="00196240" w:rsidP="00D109A9">
            <w:pPr>
              <w:jc w:val="right"/>
              <w:rPr>
                <w:rFonts w:ascii="Arial" w:hAnsi="Arial" w:cs="Arial"/>
                <w:sz w:val="18"/>
                <w:szCs w:val="18"/>
                <w:lang w:val="en-GB"/>
              </w:rPr>
            </w:pPr>
          </w:p>
        </w:tc>
        <w:tc>
          <w:tcPr>
            <w:tcW w:w="1016" w:type="dxa"/>
          </w:tcPr>
          <w:p w14:paraId="21906F8B" w14:textId="77777777" w:rsidR="00196240" w:rsidRPr="00D860D5" w:rsidRDefault="00196240" w:rsidP="00D109A9">
            <w:pPr>
              <w:jc w:val="right"/>
              <w:rPr>
                <w:rFonts w:ascii="Arial" w:hAnsi="Arial" w:cs="Arial"/>
                <w:sz w:val="18"/>
                <w:szCs w:val="18"/>
                <w:lang w:val="en-GB"/>
              </w:rPr>
            </w:pPr>
          </w:p>
        </w:tc>
      </w:tr>
      <w:tr w:rsidR="00196240" w:rsidRPr="00D860D5" w14:paraId="0CDDC418" w14:textId="77777777" w:rsidTr="00AA1FCC">
        <w:trPr>
          <w:trHeight w:val="20"/>
        </w:trPr>
        <w:tc>
          <w:tcPr>
            <w:tcW w:w="939" w:type="dxa"/>
            <w:noWrap/>
          </w:tcPr>
          <w:p w14:paraId="3D8DB696"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en-GB"/>
              </w:rPr>
              <w:t>3.</w:t>
            </w:r>
            <w:r w:rsidRPr="00D860D5">
              <w:rPr>
                <w:rFonts w:ascii="Arial" w:hAnsi="Arial" w:cs="Arial"/>
                <w:sz w:val="18"/>
                <w:szCs w:val="18"/>
                <w:lang w:val="uk-UA"/>
              </w:rPr>
              <w:t>7</w:t>
            </w:r>
          </w:p>
        </w:tc>
        <w:tc>
          <w:tcPr>
            <w:tcW w:w="3881" w:type="dxa"/>
            <w:shd w:val="clear" w:color="auto" w:fill="auto"/>
          </w:tcPr>
          <w:p w14:paraId="00A27376" w14:textId="77777777" w:rsidR="00196240" w:rsidRPr="00D860D5" w:rsidRDefault="00196240" w:rsidP="00D109A9">
            <w:pPr>
              <w:keepLines/>
              <w:autoSpaceDE w:val="0"/>
              <w:autoSpaceDN w:val="0"/>
              <w:rPr>
                <w:rFonts w:ascii="Arial" w:hAnsi="Arial" w:cs="Arial"/>
                <w:spacing w:val="-3"/>
                <w:sz w:val="18"/>
                <w:szCs w:val="18"/>
                <w:lang w:val="en-GB"/>
              </w:rPr>
            </w:pPr>
            <w:r w:rsidRPr="00D860D5">
              <w:rPr>
                <w:rFonts w:ascii="Arial" w:hAnsi="Arial"/>
                <w:b/>
                <w:bCs/>
                <w:color w:val="FF0000"/>
                <w:sz w:val="18"/>
                <w:szCs w:val="18"/>
                <w:u w:val="single"/>
                <w:lang w:val="en-GB"/>
              </w:rPr>
              <w:t>WATER MAIN RENOVATION AND ANCILLARY WORKS</w:t>
            </w:r>
          </w:p>
        </w:tc>
        <w:tc>
          <w:tcPr>
            <w:tcW w:w="992" w:type="dxa"/>
            <w:noWrap/>
          </w:tcPr>
          <w:p w14:paraId="7334169C" w14:textId="77777777" w:rsidR="00196240" w:rsidRPr="00D860D5" w:rsidRDefault="00196240" w:rsidP="00D109A9">
            <w:pPr>
              <w:jc w:val="center"/>
              <w:rPr>
                <w:rFonts w:ascii="Arial" w:hAnsi="Arial" w:cs="Arial"/>
                <w:spacing w:val="-3"/>
                <w:sz w:val="18"/>
                <w:szCs w:val="18"/>
                <w:lang w:val="en-GB"/>
              </w:rPr>
            </w:pPr>
          </w:p>
        </w:tc>
        <w:tc>
          <w:tcPr>
            <w:tcW w:w="1210" w:type="dxa"/>
            <w:noWrap/>
          </w:tcPr>
          <w:p w14:paraId="305446F9" w14:textId="77777777" w:rsidR="00196240" w:rsidRPr="00D860D5" w:rsidRDefault="00196240" w:rsidP="00D109A9">
            <w:pPr>
              <w:jc w:val="right"/>
              <w:rPr>
                <w:rFonts w:ascii="Arial" w:hAnsi="Arial" w:cs="Arial"/>
                <w:spacing w:val="-3"/>
                <w:sz w:val="18"/>
                <w:szCs w:val="18"/>
                <w:lang w:val="en-GB"/>
              </w:rPr>
            </w:pPr>
          </w:p>
        </w:tc>
        <w:tc>
          <w:tcPr>
            <w:tcW w:w="1057" w:type="dxa"/>
            <w:noWrap/>
          </w:tcPr>
          <w:p w14:paraId="2C339DD8" w14:textId="77777777" w:rsidR="00196240" w:rsidRPr="00D860D5" w:rsidRDefault="00196240" w:rsidP="00D109A9">
            <w:pPr>
              <w:jc w:val="right"/>
              <w:rPr>
                <w:rFonts w:ascii="Arial" w:hAnsi="Arial" w:cs="Arial"/>
                <w:sz w:val="18"/>
                <w:szCs w:val="18"/>
                <w:lang w:val="en-GB"/>
              </w:rPr>
            </w:pPr>
          </w:p>
        </w:tc>
        <w:tc>
          <w:tcPr>
            <w:tcW w:w="929" w:type="dxa"/>
            <w:noWrap/>
          </w:tcPr>
          <w:p w14:paraId="533B23B6" w14:textId="77777777" w:rsidR="00196240" w:rsidRPr="00D860D5" w:rsidRDefault="00196240" w:rsidP="00D109A9">
            <w:pPr>
              <w:jc w:val="right"/>
              <w:rPr>
                <w:rFonts w:ascii="Arial" w:hAnsi="Arial" w:cs="Arial"/>
                <w:sz w:val="18"/>
                <w:szCs w:val="18"/>
                <w:lang w:val="en-GB"/>
              </w:rPr>
            </w:pPr>
          </w:p>
        </w:tc>
        <w:tc>
          <w:tcPr>
            <w:tcW w:w="1016" w:type="dxa"/>
          </w:tcPr>
          <w:p w14:paraId="1ED5D875" w14:textId="77777777" w:rsidR="00196240" w:rsidRPr="00D860D5" w:rsidRDefault="00196240" w:rsidP="00D109A9">
            <w:pPr>
              <w:jc w:val="right"/>
              <w:rPr>
                <w:rFonts w:ascii="Arial" w:hAnsi="Arial" w:cs="Arial"/>
                <w:sz w:val="18"/>
                <w:szCs w:val="18"/>
                <w:lang w:val="en-GB"/>
              </w:rPr>
            </w:pPr>
          </w:p>
        </w:tc>
      </w:tr>
      <w:tr w:rsidR="00196240" w:rsidRPr="00D860D5" w14:paraId="029CBBE4" w14:textId="77777777" w:rsidTr="00AA1FCC">
        <w:trPr>
          <w:trHeight w:val="20"/>
        </w:trPr>
        <w:tc>
          <w:tcPr>
            <w:tcW w:w="939" w:type="dxa"/>
            <w:noWrap/>
          </w:tcPr>
          <w:p w14:paraId="32B87A0D"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w:t>
            </w:r>
            <w:r w:rsidRPr="00D860D5">
              <w:rPr>
                <w:rFonts w:ascii="Arial" w:hAnsi="Arial" w:cs="Arial"/>
                <w:sz w:val="18"/>
                <w:szCs w:val="18"/>
                <w:lang w:val="uk-UA"/>
              </w:rPr>
              <w:t>7</w:t>
            </w:r>
            <w:r w:rsidRPr="00D860D5">
              <w:rPr>
                <w:rFonts w:ascii="Arial" w:hAnsi="Arial" w:cs="Arial"/>
                <w:sz w:val="18"/>
                <w:szCs w:val="18"/>
                <w:lang w:val="en-GB"/>
              </w:rPr>
              <w:t>.1</w:t>
            </w:r>
          </w:p>
        </w:tc>
        <w:tc>
          <w:tcPr>
            <w:tcW w:w="3881" w:type="dxa"/>
            <w:shd w:val="clear" w:color="auto" w:fill="auto"/>
          </w:tcPr>
          <w:p w14:paraId="6A2F1A70" w14:textId="77777777" w:rsidR="00196240" w:rsidRPr="00D860D5" w:rsidRDefault="00196240" w:rsidP="00D109A9">
            <w:pPr>
              <w:keepLines/>
              <w:autoSpaceDE w:val="0"/>
              <w:autoSpaceDN w:val="0"/>
              <w:rPr>
                <w:rFonts w:ascii="Arial" w:hAnsi="Arial"/>
                <w:sz w:val="18"/>
                <w:szCs w:val="18"/>
                <w:lang w:val="en-GB"/>
              </w:rPr>
            </w:pPr>
            <w:r w:rsidRPr="00D860D5">
              <w:rPr>
                <w:rFonts w:ascii="Arial" w:hAnsi="Arial"/>
                <w:sz w:val="18"/>
                <w:szCs w:val="18"/>
                <w:lang w:val="en-GB"/>
              </w:rPr>
              <w:t xml:space="preserve">Laying of polyethylene water supply pipes </w:t>
            </w:r>
            <w:r w:rsidRPr="00D860D5">
              <w:rPr>
                <w:rFonts w:ascii="Arial" w:hAnsi="Arial"/>
                <w:sz w:val="18"/>
                <w:szCs w:val="18"/>
              </w:rPr>
              <w:t xml:space="preserve">DN160 </w:t>
            </w:r>
            <w:r w:rsidRPr="00D860D5">
              <w:rPr>
                <w:rFonts w:ascii="Arial" w:hAnsi="Arial"/>
                <w:sz w:val="18"/>
                <w:szCs w:val="18"/>
                <w:lang w:val="en-GB"/>
              </w:rPr>
              <w:t>using hydraulic-pressure test</w:t>
            </w:r>
          </w:p>
        </w:tc>
        <w:tc>
          <w:tcPr>
            <w:tcW w:w="992" w:type="dxa"/>
            <w:noWrap/>
          </w:tcPr>
          <w:p w14:paraId="2C163319" w14:textId="77777777" w:rsidR="00196240" w:rsidRPr="00D860D5" w:rsidRDefault="00196240" w:rsidP="00D109A9">
            <w:pPr>
              <w:jc w:val="center"/>
              <w:rPr>
                <w:rFonts w:ascii="Arial" w:hAnsi="Arial"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6AB31BF3"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74441942" w14:textId="77777777" w:rsidR="00196240" w:rsidRPr="00D860D5" w:rsidRDefault="00196240" w:rsidP="00D109A9">
            <w:pPr>
              <w:jc w:val="right"/>
              <w:rPr>
                <w:rFonts w:ascii="Arial" w:hAnsi="Arial" w:cs="Arial"/>
                <w:sz w:val="18"/>
                <w:szCs w:val="18"/>
                <w:lang w:val="en-GB"/>
              </w:rPr>
            </w:pPr>
          </w:p>
        </w:tc>
        <w:tc>
          <w:tcPr>
            <w:tcW w:w="929" w:type="dxa"/>
            <w:noWrap/>
          </w:tcPr>
          <w:p w14:paraId="7389ECF6" w14:textId="77777777" w:rsidR="00196240" w:rsidRPr="00D860D5" w:rsidRDefault="00196240" w:rsidP="00D109A9">
            <w:pPr>
              <w:jc w:val="right"/>
              <w:rPr>
                <w:rFonts w:ascii="Arial" w:hAnsi="Arial" w:cs="Arial"/>
                <w:sz w:val="18"/>
                <w:szCs w:val="18"/>
                <w:lang w:val="en-GB"/>
              </w:rPr>
            </w:pPr>
          </w:p>
        </w:tc>
        <w:tc>
          <w:tcPr>
            <w:tcW w:w="1016" w:type="dxa"/>
          </w:tcPr>
          <w:p w14:paraId="0D54A077" w14:textId="77777777" w:rsidR="00196240" w:rsidRPr="00D860D5" w:rsidRDefault="00196240" w:rsidP="00D109A9">
            <w:pPr>
              <w:jc w:val="right"/>
              <w:rPr>
                <w:rFonts w:ascii="Arial" w:hAnsi="Arial" w:cs="Arial"/>
                <w:sz w:val="18"/>
                <w:szCs w:val="18"/>
                <w:lang w:val="en-GB"/>
              </w:rPr>
            </w:pPr>
          </w:p>
        </w:tc>
      </w:tr>
      <w:tr w:rsidR="00196240" w:rsidRPr="00D860D5" w14:paraId="025E9EC8" w14:textId="77777777" w:rsidTr="00AA1FCC">
        <w:trPr>
          <w:trHeight w:val="20"/>
        </w:trPr>
        <w:tc>
          <w:tcPr>
            <w:tcW w:w="939" w:type="dxa"/>
            <w:noWrap/>
          </w:tcPr>
          <w:p w14:paraId="51E0D851"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w:t>
            </w:r>
            <w:r w:rsidRPr="00D860D5">
              <w:rPr>
                <w:rFonts w:ascii="Arial" w:hAnsi="Arial" w:cs="Arial"/>
                <w:sz w:val="18"/>
                <w:szCs w:val="18"/>
                <w:lang w:val="uk-UA"/>
              </w:rPr>
              <w:t>7</w:t>
            </w:r>
            <w:r w:rsidRPr="00D860D5">
              <w:rPr>
                <w:rFonts w:ascii="Arial" w:hAnsi="Arial" w:cs="Arial"/>
                <w:sz w:val="18"/>
                <w:szCs w:val="18"/>
                <w:lang w:val="en-GB"/>
              </w:rPr>
              <w:t>.2</w:t>
            </w:r>
          </w:p>
        </w:tc>
        <w:tc>
          <w:tcPr>
            <w:tcW w:w="3881" w:type="dxa"/>
            <w:shd w:val="clear" w:color="auto" w:fill="auto"/>
          </w:tcPr>
          <w:p w14:paraId="39D78800" w14:textId="77777777" w:rsidR="00196240" w:rsidRPr="00D860D5" w:rsidRDefault="00196240" w:rsidP="00D109A9">
            <w:pPr>
              <w:keepLines/>
              <w:autoSpaceDE w:val="0"/>
              <w:autoSpaceDN w:val="0"/>
              <w:rPr>
                <w:rFonts w:ascii="Arial" w:hAnsi="Arial" w:cs="Arial"/>
                <w:iCs/>
                <w:spacing w:val="-3"/>
                <w:sz w:val="18"/>
                <w:szCs w:val="18"/>
                <w:lang w:val="en-GB"/>
              </w:rPr>
            </w:pPr>
            <w:r w:rsidRPr="00D860D5">
              <w:rPr>
                <w:rFonts w:ascii="Arial" w:hAnsi="Arial"/>
                <w:sz w:val="18"/>
                <w:szCs w:val="18"/>
                <w:lang w:val="en-GB"/>
              </w:rPr>
              <w:t>Installation of a filter box for round channel DN</w:t>
            </w:r>
            <w:r w:rsidRPr="00D860D5">
              <w:rPr>
                <w:rFonts w:ascii="Arial" w:hAnsi="Arial"/>
                <w:spacing w:val="-3"/>
                <w:sz w:val="18"/>
                <w:szCs w:val="18"/>
                <w:lang w:val="en-GB"/>
              </w:rPr>
              <w:t>100</w:t>
            </w:r>
          </w:p>
        </w:tc>
        <w:tc>
          <w:tcPr>
            <w:tcW w:w="992" w:type="dxa"/>
            <w:noWrap/>
          </w:tcPr>
          <w:p w14:paraId="1C893A0D" w14:textId="77777777" w:rsidR="00196240" w:rsidRPr="00D860D5" w:rsidRDefault="00196240" w:rsidP="00D109A9">
            <w:pPr>
              <w:jc w:val="center"/>
              <w:rPr>
                <w:rFonts w:ascii="Arial" w:hAnsi="Arial" w:cs="Arial"/>
                <w:sz w:val="18"/>
                <w:szCs w:val="18"/>
                <w:lang w:val="en-GB"/>
              </w:rPr>
            </w:pPr>
            <w:proofErr w:type="gramStart"/>
            <w:r w:rsidRPr="00D860D5">
              <w:rPr>
                <w:rFonts w:ascii="Arial" w:hAnsi="Arial" w:cs="Arial"/>
                <w:sz w:val="18"/>
                <w:szCs w:val="18"/>
              </w:rPr>
              <w:t>ls</w:t>
            </w:r>
            <w:proofErr w:type="gramEnd"/>
          </w:p>
        </w:tc>
        <w:tc>
          <w:tcPr>
            <w:tcW w:w="1210" w:type="dxa"/>
            <w:noWrap/>
          </w:tcPr>
          <w:p w14:paraId="5784B43A"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1902F50E" w14:textId="77777777" w:rsidR="00196240" w:rsidRPr="00D860D5" w:rsidRDefault="00196240" w:rsidP="00D109A9">
            <w:pPr>
              <w:jc w:val="right"/>
              <w:rPr>
                <w:rFonts w:ascii="Arial" w:hAnsi="Arial" w:cs="Arial"/>
                <w:sz w:val="18"/>
                <w:szCs w:val="18"/>
                <w:lang w:val="en-GB"/>
              </w:rPr>
            </w:pPr>
          </w:p>
        </w:tc>
        <w:tc>
          <w:tcPr>
            <w:tcW w:w="929" w:type="dxa"/>
            <w:noWrap/>
          </w:tcPr>
          <w:p w14:paraId="217FE7B7" w14:textId="77777777" w:rsidR="00196240" w:rsidRPr="00D860D5" w:rsidRDefault="00196240" w:rsidP="00D109A9">
            <w:pPr>
              <w:jc w:val="right"/>
              <w:rPr>
                <w:rFonts w:ascii="Arial" w:hAnsi="Arial" w:cs="Arial"/>
                <w:sz w:val="18"/>
                <w:szCs w:val="18"/>
                <w:lang w:val="en-GB"/>
              </w:rPr>
            </w:pPr>
          </w:p>
        </w:tc>
        <w:tc>
          <w:tcPr>
            <w:tcW w:w="1016" w:type="dxa"/>
          </w:tcPr>
          <w:p w14:paraId="42E911DA" w14:textId="77777777" w:rsidR="00196240" w:rsidRPr="00D860D5" w:rsidRDefault="00196240" w:rsidP="00D109A9">
            <w:pPr>
              <w:jc w:val="right"/>
              <w:rPr>
                <w:rFonts w:ascii="Arial" w:hAnsi="Arial" w:cs="Arial"/>
                <w:sz w:val="18"/>
                <w:szCs w:val="18"/>
                <w:lang w:val="en-GB"/>
              </w:rPr>
            </w:pPr>
          </w:p>
        </w:tc>
      </w:tr>
      <w:tr w:rsidR="00196240" w:rsidRPr="00D860D5" w14:paraId="458F31A1" w14:textId="77777777" w:rsidTr="00AA1FCC">
        <w:trPr>
          <w:trHeight w:val="20"/>
        </w:trPr>
        <w:tc>
          <w:tcPr>
            <w:tcW w:w="939" w:type="dxa"/>
            <w:noWrap/>
          </w:tcPr>
          <w:p w14:paraId="02FE162F"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w:t>
            </w:r>
            <w:r w:rsidRPr="00D860D5">
              <w:rPr>
                <w:rFonts w:ascii="Arial" w:hAnsi="Arial" w:cs="Arial"/>
                <w:sz w:val="18"/>
                <w:szCs w:val="18"/>
                <w:lang w:val="uk-UA"/>
              </w:rPr>
              <w:t>7</w:t>
            </w:r>
            <w:r w:rsidRPr="00D860D5">
              <w:rPr>
                <w:rFonts w:ascii="Arial" w:hAnsi="Arial" w:cs="Arial"/>
                <w:sz w:val="18"/>
                <w:szCs w:val="18"/>
                <w:lang w:val="en-GB"/>
              </w:rPr>
              <w:t>.3</w:t>
            </w:r>
          </w:p>
        </w:tc>
        <w:tc>
          <w:tcPr>
            <w:tcW w:w="3881" w:type="dxa"/>
            <w:shd w:val="clear" w:color="auto" w:fill="auto"/>
          </w:tcPr>
          <w:p w14:paraId="68A5AD0A" w14:textId="77777777" w:rsidR="00196240" w:rsidRPr="00D860D5" w:rsidRDefault="00196240" w:rsidP="00D109A9">
            <w:pPr>
              <w:keepLines/>
              <w:autoSpaceDE w:val="0"/>
              <w:autoSpaceDN w:val="0"/>
              <w:rPr>
                <w:rFonts w:ascii="Arial" w:hAnsi="Arial"/>
                <w:sz w:val="18"/>
                <w:szCs w:val="18"/>
                <w:lang w:val="en-GB"/>
              </w:rPr>
            </w:pPr>
            <w:r w:rsidRPr="00D860D5">
              <w:rPr>
                <w:rFonts w:ascii="Arial" w:hAnsi="Arial"/>
                <w:sz w:val="18"/>
                <w:szCs w:val="18"/>
                <w:lang w:val="en-GB"/>
              </w:rPr>
              <w:t>Installation of polyethylene shaped parts DN160</w:t>
            </w:r>
          </w:p>
        </w:tc>
        <w:tc>
          <w:tcPr>
            <w:tcW w:w="992" w:type="dxa"/>
            <w:noWrap/>
          </w:tcPr>
          <w:p w14:paraId="36EC50AA" w14:textId="77777777" w:rsidR="00196240" w:rsidRPr="00D860D5" w:rsidRDefault="00196240" w:rsidP="00D109A9">
            <w:pPr>
              <w:jc w:val="center"/>
              <w:rPr>
                <w:rFonts w:ascii="Arial" w:hAnsi="Arial" w:cs="Arial"/>
                <w:color w:val="000000"/>
                <w:sz w:val="18"/>
                <w:szCs w:val="18"/>
                <w:lang w:val="en-GB"/>
              </w:rPr>
            </w:pPr>
            <w:proofErr w:type="gramStart"/>
            <w:r w:rsidRPr="00D860D5">
              <w:rPr>
                <w:rFonts w:ascii="Arial" w:hAnsi="Arial" w:cs="Arial"/>
                <w:sz w:val="18"/>
                <w:szCs w:val="18"/>
              </w:rPr>
              <w:t>ls</w:t>
            </w:r>
            <w:proofErr w:type="gramEnd"/>
          </w:p>
        </w:tc>
        <w:tc>
          <w:tcPr>
            <w:tcW w:w="1210" w:type="dxa"/>
            <w:noWrap/>
          </w:tcPr>
          <w:p w14:paraId="22DF5B82" w14:textId="77777777" w:rsidR="00196240" w:rsidRPr="00D860D5" w:rsidRDefault="00196240" w:rsidP="00D109A9">
            <w:pPr>
              <w:jc w:val="right"/>
              <w:rPr>
                <w:rFonts w:ascii="Arial" w:hAnsi="Arial" w:cs="Arial"/>
                <w:spacing w:val="-3"/>
                <w:sz w:val="18"/>
                <w:szCs w:val="18"/>
                <w:lang w:val="en-GB"/>
              </w:rPr>
            </w:pPr>
            <w:r w:rsidRPr="00D860D5">
              <w:rPr>
                <w:rFonts w:ascii="Arial" w:hAnsi="Arial" w:cs="Arial"/>
                <w:sz w:val="18"/>
                <w:szCs w:val="18"/>
                <w:lang w:val="en-GB"/>
              </w:rPr>
              <w:t>1</w:t>
            </w:r>
          </w:p>
        </w:tc>
        <w:tc>
          <w:tcPr>
            <w:tcW w:w="1057" w:type="dxa"/>
            <w:noWrap/>
          </w:tcPr>
          <w:p w14:paraId="6DC64438" w14:textId="77777777" w:rsidR="00196240" w:rsidRPr="00D860D5" w:rsidRDefault="00196240" w:rsidP="00D109A9">
            <w:pPr>
              <w:jc w:val="right"/>
              <w:rPr>
                <w:rFonts w:ascii="Arial" w:hAnsi="Arial" w:cs="Arial"/>
                <w:sz w:val="18"/>
                <w:szCs w:val="18"/>
                <w:lang w:val="en-GB"/>
              </w:rPr>
            </w:pPr>
          </w:p>
        </w:tc>
        <w:tc>
          <w:tcPr>
            <w:tcW w:w="929" w:type="dxa"/>
            <w:noWrap/>
          </w:tcPr>
          <w:p w14:paraId="6A3408CF" w14:textId="77777777" w:rsidR="00196240" w:rsidRPr="00D860D5" w:rsidRDefault="00196240" w:rsidP="00D109A9">
            <w:pPr>
              <w:jc w:val="right"/>
              <w:rPr>
                <w:rFonts w:ascii="Arial" w:hAnsi="Arial" w:cs="Arial"/>
                <w:sz w:val="18"/>
                <w:szCs w:val="18"/>
                <w:lang w:val="en-GB"/>
              </w:rPr>
            </w:pPr>
          </w:p>
        </w:tc>
        <w:tc>
          <w:tcPr>
            <w:tcW w:w="1016" w:type="dxa"/>
          </w:tcPr>
          <w:p w14:paraId="6942DFC3" w14:textId="77777777" w:rsidR="00196240" w:rsidRPr="00D860D5" w:rsidRDefault="00196240" w:rsidP="00D109A9">
            <w:pPr>
              <w:jc w:val="right"/>
              <w:rPr>
                <w:rFonts w:ascii="Arial" w:hAnsi="Arial" w:cs="Arial"/>
                <w:sz w:val="18"/>
                <w:szCs w:val="18"/>
                <w:lang w:val="en-GB"/>
              </w:rPr>
            </w:pPr>
          </w:p>
        </w:tc>
      </w:tr>
      <w:tr w:rsidR="00196240" w:rsidRPr="00D860D5" w14:paraId="03E2D5D0" w14:textId="77777777" w:rsidTr="00AA1FCC">
        <w:trPr>
          <w:trHeight w:val="20"/>
        </w:trPr>
        <w:tc>
          <w:tcPr>
            <w:tcW w:w="939" w:type="dxa"/>
            <w:noWrap/>
          </w:tcPr>
          <w:p w14:paraId="216FB5A5"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w:t>
            </w:r>
            <w:r w:rsidRPr="00D860D5">
              <w:rPr>
                <w:rFonts w:ascii="Arial" w:hAnsi="Arial" w:cs="Arial"/>
                <w:sz w:val="18"/>
                <w:szCs w:val="18"/>
                <w:lang w:val="uk-UA"/>
              </w:rPr>
              <w:t>7</w:t>
            </w:r>
            <w:r w:rsidRPr="00D860D5">
              <w:rPr>
                <w:rFonts w:ascii="Arial" w:hAnsi="Arial" w:cs="Arial"/>
                <w:sz w:val="18"/>
                <w:szCs w:val="18"/>
                <w:lang w:val="en-GB"/>
              </w:rPr>
              <w:t>.4</w:t>
            </w:r>
          </w:p>
        </w:tc>
        <w:tc>
          <w:tcPr>
            <w:tcW w:w="3881" w:type="dxa"/>
            <w:shd w:val="clear" w:color="auto" w:fill="auto"/>
          </w:tcPr>
          <w:p w14:paraId="559851B5" w14:textId="77777777" w:rsidR="00196240" w:rsidRPr="00D860D5" w:rsidRDefault="00196240" w:rsidP="00D109A9">
            <w:pPr>
              <w:keepLines/>
              <w:autoSpaceDE w:val="0"/>
              <w:autoSpaceDN w:val="0"/>
              <w:rPr>
                <w:rFonts w:ascii="Arial" w:hAnsi="Arial" w:cs="Arial"/>
                <w:iCs/>
                <w:spacing w:val="-3"/>
                <w:sz w:val="18"/>
                <w:szCs w:val="18"/>
                <w:lang w:val="en-GB"/>
              </w:rPr>
            </w:pPr>
            <w:r w:rsidRPr="00D860D5">
              <w:rPr>
                <w:rFonts w:ascii="Arial" w:hAnsi="Arial"/>
                <w:sz w:val="18"/>
                <w:szCs w:val="18"/>
                <w:lang w:val="en-GB"/>
              </w:rPr>
              <w:t>Installation of ventilation fungus DN160</w:t>
            </w:r>
          </w:p>
        </w:tc>
        <w:tc>
          <w:tcPr>
            <w:tcW w:w="992" w:type="dxa"/>
            <w:noWrap/>
          </w:tcPr>
          <w:p w14:paraId="4F8373A1" w14:textId="77777777" w:rsidR="00196240" w:rsidRPr="00D860D5" w:rsidRDefault="00196240" w:rsidP="00D109A9">
            <w:pPr>
              <w:jc w:val="center"/>
              <w:rPr>
                <w:rFonts w:ascii="Arial" w:hAnsi="Arial" w:cs="Arial"/>
                <w:sz w:val="18"/>
                <w:szCs w:val="18"/>
                <w:lang w:val="en-GB"/>
              </w:rPr>
            </w:pPr>
            <w:proofErr w:type="gramStart"/>
            <w:r w:rsidRPr="00D860D5">
              <w:rPr>
                <w:rFonts w:ascii="Arial" w:hAnsi="Arial" w:cs="Arial"/>
                <w:sz w:val="18"/>
                <w:szCs w:val="18"/>
              </w:rPr>
              <w:t>ls</w:t>
            </w:r>
            <w:proofErr w:type="gramEnd"/>
          </w:p>
        </w:tc>
        <w:tc>
          <w:tcPr>
            <w:tcW w:w="1210" w:type="dxa"/>
            <w:noWrap/>
          </w:tcPr>
          <w:p w14:paraId="00F7D064"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3E024B32" w14:textId="77777777" w:rsidR="00196240" w:rsidRPr="00D860D5" w:rsidRDefault="00196240" w:rsidP="00D109A9">
            <w:pPr>
              <w:jc w:val="right"/>
              <w:rPr>
                <w:rFonts w:ascii="Arial" w:hAnsi="Arial" w:cs="Arial"/>
                <w:sz w:val="18"/>
                <w:szCs w:val="18"/>
                <w:lang w:val="en-GB"/>
              </w:rPr>
            </w:pPr>
          </w:p>
        </w:tc>
        <w:tc>
          <w:tcPr>
            <w:tcW w:w="929" w:type="dxa"/>
            <w:noWrap/>
          </w:tcPr>
          <w:p w14:paraId="790B7FD9" w14:textId="77777777" w:rsidR="00196240" w:rsidRPr="00D860D5" w:rsidRDefault="00196240" w:rsidP="00D109A9">
            <w:pPr>
              <w:jc w:val="right"/>
              <w:rPr>
                <w:rFonts w:ascii="Arial" w:hAnsi="Arial" w:cs="Arial"/>
                <w:sz w:val="18"/>
                <w:szCs w:val="18"/>
                <w:lang w:val="en-GB"/>
              </w:rPr>
            </w:pPr>
          </w:p>
        </w:tc>
        <w:tc>
          <w:tcPr>
            <w:tcW w:w="1016" w:type="dxa"/>
          </w:tcPr>
          <w:p w14:paraId="4934A676" w14:textId="77777777" w:rsidR="00196240" w:rsidRPr="00D860D5" w:rsidRDefault="00196240" w:rsidP="00D109A9">
            <w:pPr>
              <w:jc w:val="right"/>
              <w:rPr>
                <w:rFonts w:ascii="Arial" w:hAnsi="Arial" w:cs="Arial"/>
                <w:sz w:val="18"/>
                <w:szCs w:val="18"/>
                <w:lang w:val="en-GB"/>
              </w:rPr>
            </w:pPr>
          </w:p>
        </w:tc>
      </w:tr>
      <w:tr w:rsidR="00196240" w:rsidRPr="00D860D5" w14:paraId="33BB0EE3" w14:textId="77777777" w:rsidTr="00AA1FCC">
        <w:trPr>
          <w:trHeight w:val="20"/>
        </w:trPr>
        <w:tc>
          <w:tcPr>
            <w:tcW w:w="939" w:type="dxa"/>
            <w:noWrap/>
            <w:hideMark/>
          </w:tcPr>
          <w:p w14:paraId="303130FB"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lastRenderedPageBreak/>
              <w:t> </w:t>
            </w:r>
          </w:p>
        </w:tc>
        <w:tc>
          <w:tcPr>
            <w:tcW w:w="3881" w:type="dxa"/>
            <w:noWrap/>
            <w:hideMark/>
          </w:tcPr>
          <w:p w14:paraId="6A30CB4C" w14:textId="77777777" w:rsidR="00196240" w:rsidRPr="00D860D5" w:rsidRDefault="00196240" w:rsidP="00D109A9">
            <w:pPr>
              <w:rPr>
                <w:rFonts w:ascii="Arial" w:hAnsi="Arial" w:cs="Arial"/>
                <w:b/>
                <w:bCs/>
                <w:sz w:val="18"/>
                <w:szCs w:val="18"/>
                <w:lang w:val="en-GB"/>
              </w:rPr>
            </w:pPr>
            <w:r w:rsidRPr="00D860D5">
              <w:rPr>
                <w:rFonts w:ascii="Arial" w:hAnsi="Arial" w:cs="Arial"/>
                <w:b/>
                <w:bCs/>
                <w:sz w:val="18"/>
                <w:szCs w:val="18"/>
                <w:lang w:val="en-GB"/>
              </w:rPr>
              <w:t xml:space="preserve">TOTAL CARRIED FORWARD TO GRAND SUMMARY </w:t>
            </w:r>
          </w:p>
        </w:tc>
        <w:tc>
          <w:tcPr>
            <w:tcW w:w="992" w:type="dxa"/>
            <w:noWrap/>
            <w:hideMark/>
          </w:tcPr>
          <w:p w14:paraId="6CF412B3" w14:textId="77777777" w:rsidR="00196240" w:rsidRPr="00D860D5" w:rsidRDefault="00196240" w:rsidP="00D109A9">
            <w:pPr>
              <w:jc w:val="center"/>
              <w:rPr>
                <w:rFonts w:ascii="Arial" w:hAnsi="Arial" w:cs="Arial"/>
                <w:sz w:val="18"/>
                <w:szCs w:val="18"/>
                <w:lang w:val="en-GB"/>
              </w:rPr>
            </w:pPr>
          </w:p>
        </w:tc>
        <w:tc>
          <w:tcPr>
            <w:tcW w:w="1210" w:type="dxa"/>
            <w:noWrap/>
            <w:hideMark/>
          </w:tcPr>
          <w:p w14:paraId="6A7E530A"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 </w:t>
            </w:r>
          </w:p>
        </w:tc>
        <w:tc>
          <w:tcPr>
            <w:tcW w:w="1057" w:type="dxa"/>
            <w:noWrap/>
            <w:hideMark/>
          </w:tcPr>
          <w:p w14:paraId="0B4483C6" w14:textId="77777777" w:rsidR="00196240" w:rsidRPr="00D860D5" w:rsidRDefault="00196240" w:rsidP="00D109A9">
            <w:pPr>
              <w:jc w:val="right"/>
              <w:rPr>
                <w:rFonts w:ascii="Arial" w:hAnsi="Arial" w:cs="Arial"/>
                <w:sz w:val="18"/>
                <w:szCs w:val="18"/>
                <w:lang w:val="en-GB"/>
              </w:rPr>
            </w:pPr>
          </w:p>
        </w:tc>
        <w:tc>
          <w:tcPr>
            <w:tcW w:w="929" w:type="dxa"/>
            <w:noWrap/>
            <w:hideMark/>
          </w:tcPr>
          <w:p w14:paraId="5E7FEDF0" w14:textId="77777777" w:rsidR="00196240" w:rsidRPr="00D860D5" w:rsidRDefault="00196240" w:rsidP="00D109A9">
            <w:pPr>
              <w:jc w:val="right"/>
              <w:rPr>
                <w:rFonts w:ascii="Arial" w:hAnsi="Arial" w:cs="Arial"/>
                <w:sz w:val="18"/>
                <w:szCs w:val="18"/>
                <w:lang w:val="en-GB"/>
              </w:rPr>
            </w:pPr>
          </w:p>
        </w:tc>
        <w:tc>
          <w:tcPr>
            <w:tcW w:w="1016" w:type="dxa"/>
          </w:tcPr>
          <w:p w14:paraId="6CD7F411" w14:textId="77777777" w:rsidR="00196240" w:rsidRPr="00D860D5" w:rsidRDefault="00196240" w:rsidP="00D109A9">
            <w:pPr>
              <w:jc w:val="right"/>
              <w:rPr>
                <w:rFonts w:ascii="Arial" w:hAnsi="Arial" w:cs="Arial"/>
                <w:sz w:val="18"/>
                <w:szCs w:val="18"/>
                <w:lang w:val="en-GB"/>
              </w:rPr>
            </w:pPr>
          </w:p>
        </w:tc>
      </w:tr>
      <w:tr w:rsidR="00196240" w:rsidRPr="00D860D5" w14:paraId="4053EADC" w14:textId="77777777" w:rsidTr="00AA1FCC">
        <w:trPr>
          <w:trHeight w:val="20"/>
        </w:trPr>
        <w:tc>
          <w:tcPr>
            <w:tcW w:w="9008" w:type="dxa"/>
            <w:gridSpan w:val="6"/>
            <w:noWrap/>
          </w:tcPr>
          <w:p w14:paraId="2A36E4B8" w14:textId="77777777" w:rsidR="00196240" w:rsidRPr="00D860D5" w:rsidRDefault="00196240" w:rsidP="00D109A9">
            <w:pPr>
              <w:rPr>
                <w:rFonts w:ascii="Arial" w:hAnsi="Arial" w:cs="Arial"/>
                <w:sz w:val="18"/>
                <w:szCs w:val="18"/>
                <w:lang w:val="en-GB"/>
              </w:rPr>
            </w:pPr>
          </w:p>
        </w:tc>
        <w:tc>
          <w:tcPr>
            <w:tcW w:w="1016" w:type="dxa"/>
          </w:tcPr>
          <w:p w14:paraId="16F140E9" w14:textId="77777777" w:rsidR="00196240" w:rsidRPr="00D860D5" w:rsidRDefault="00196240" w:rsidP="00D109A9">
            <w:pPr>
              <w:rPr>
                <w:rFonts w:ascii="Arial" w:hAnsi="Arial" w:cs="Arial"/>
                <w:sz w:val="18"/>
                <w:szCs w:val="18"/>
                <w:lang w:val="en-GB"/>
              </w:rPr>
            </w:pPr>
          </w:p>
        </w:tc>
      </w:tr>
      <w:tr w:rsidR="00196240" w:rsidRPr="00D860D5" w14:paraId="55930CC0" w14:textId="77777777" w:rsidTr="00AA1FCC">
        <w:trPr>
          <w:trHeight w:val="20"/>
        </w:trPr>
        <w:tc>
          <w:tcPr>
            <w:tcW w:w="10024" w:type="dxa"/>
            <w:gridSpan w:val="7"/>
            <w:noWrap/>
          </w:tcPr>
          <w:p w14:paraId="6E65C6F2" w14:textId="77777777" w:rsidR="00196240" w:rsidRPr="00D860D5" w:rsidRDefault="00196240" w:rsidP="00D109A9">
            <w:pPr>
              <w:rPr>
                <w:rFonts w:ascii="Arial" w:hAnsi="Arial" w:cs="Arial"/>
                <w:b/>
                <w:bCs/>
                <w:color w:val="FF0000"/>
                <w:sz w:val="18"/>
                <w:szCs w:val="18"/>
                <w:lang w:val="en-GB"/>
              </w:rPr>
            </w:pPr>
            <w:r w:rsidRPr="00D860D5">
              <w:rPr>
                <w:rFonts w:ascii="Arial" w:hAnsi="Arial" w:cs="Arial"/>
                <w:b/>
                <w:bCs/>
                <w:color w:val="FF0000"/>
                <w:sz w:val="18"/>
                <w:szCs w:val="18"/>
                <w:lang w:val="en-GB"/>
              </w:rPr>
              <w:t>OPTIONAL WORKS TO CONNECT PHASE 1 AND PHASE 2 PIPEWORKS IN CHAMBERS</w:t>
            </w:r>
          </w:p>
          <w:p w14:paraId="518E27A0" w14:textId="77777777" w:rsidR="00196240" w:rsidRPr="00D860D5" w:rsidRDefault="00196240" w:rsidP="00D109A9">
            <w:pPr>
              <w:rPr>
                <w:rFonts w:ascii="Arial" w:hAnsi="Arial" w:cs="Arial"/>
                <w:b/>
                <w:bCs/>
                <w:color w:val="FF0000"/>
                <w:sz w:val="18"/>
                <w:szCs w:val="18"/>
                <w:lang w:val="en-GB"/>
              </w:rPr>
            </w:pPr>
            <w:r w:rsidRPr="00D860D5">
              <w:rPr>
                <w:rFonts w:ascii="Arial" w:hAnsi="Arial" w:cs="Arial"/>
                <w:b/>
                <w:bCs/>
                <w:color w:val="FF0000"/>
                <w:sz w:val="18"/>
                <w:szCs w:val="18"/>
                <w:lang w:val="en-GB"/>
              </w:rPr>
              <w:t>(Details are provided in the Chapter 2 Particular Technical Specifications Sub-Chapter 2.1.1)</w:t>
            </w:r>
          </w:p>
        </w:tc>
      </w:tr>
      <w:tr w:rsidR="00196240" w:rsidRPr="00D860D5" w14:paraId="598E00C4" w14:textId="77777777" w:rsidTr="00AA1FCC">
        <w:trPr>
          <w:trHeight w:val="20"/>
        </w:trPr>
        <w:tc>
          <w:tcPr>
            <w:tcW w:w="939" w:type="dxa"/>
            <w:noWrap/>
          </w:tcPr>
          <w:p w14:paraId="055D039C"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en-GB"/>
              </w:rPr>
              <w:t>3.</w:t>
            </w:r>
            <w:r w:rsidRPr="00D860D5">
              <w:rPr>
                <w:rFonts w:ascii="Arial" w:hAnsi="Arial" w:cs="Arial"/>
                <w:sz w:val="18"/>
                <w:szCs w:val="18"/>
                <w:lang w:val="uk-UA"/>
              </w:rPr>
              <w:t>8</w:t>
            </w:r>
          </w:p>
        </w:tc>
        <w:tc>
          <w:tcPr>
            <w:tcW w:w="3881" w:type="dxa"/>
          </w:tcPr>
          <w:p w14:paraId="5C6033B0"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CONNECTION CHAMBER BETWEEN TWO DI DN800 MM PIPES AND EXISTING DN1000 MM PIPE (PK0) including following works</w:t>
            </w:r>
          </w:p>
        </w:tc>
        <w:tc>
          <w:tcPr>
            <w:tcW w:w="992" w:type="dxa"/>
            <w:noWrap/>
          </w:tcPr>
          <w:p w14:paraId="71ABD3BB" w14:textId="77777777" w:rsidR="00196240" w:rsidRPr="00D860D5" w:rsidRDefault="00196240" w:rsidP="00D109A9">
            <w:pPr>
              <w:jc w:val="center"/>
              <w:rPr>
                <w:rFonts w:ascii="Arial" w:hAnsi="Arial" w:cs="Arial"/>
                <w:sz w:val="18"/>
                <w:szCs w:val="18"/>
                <w:lang w:val="en-GB"/>
              </w:rPr>
            </w:pPr>
          </w:p>
        </w:tc>
        <w:tc>
          <w:tcPr>
            <w:tcW w:w="1210" w:type="dxa"/>
            <w:noWrap/>
          </w:tcPr>
          <w:p w14:paraId="67E6A33E" w14:textId="77777777" w:rsidR="00196240" w:rsidRPr="00D860D5" w:rsidRDefault="00196240" w:rsidP="00D109A9">
            <w:pPr>
              <w:jc w:val="right"/>
              <w:rPr>
                <w:rFonts w:ascii="Arial" w:hAnsi="Arial" w:cs="Arial"/>
                <w:sz w:val="18"/>
                <w:szCs w:val="18"/>
                <w:lang w:val="en-GB"/>
              </w:rPr>
            </w:pPr>
          </w:p>
        </w:tc>
        <w:tc>
          <w:tcPr>
            <w:tcW w:w="1057" w:type="dxa"/>
            <w:noWrap/>
          </w:tcPr>
          <w:p w14:paraId="16117A89" w14:textId="77777777" w:rsidR="00196240" w:rsidRPr="00D860D5" w:rsidRDefault="00196240" w:rsidP="00D109A9">
            <w:pPr>
              <w:jc w:val="right"/>
              <w:rPr>
                <w:rFonts w:ascii="Arial" w:hAnsi="Arial" w:cs="Arial"/>
                <w:sz w:val="18"/>
                <w:szCs w:val="18"/>
                <w:lang w:val="en-GB"/>
              </w:rPr>
            </w:pPr>
          </w:p>
        </w:tc>
        <w:tc>
          <w:tcPr>
            <w:tcW w:w="929" w:type="dxa"/>
            <w:noWrap/>
          </w:tcPr>
          <w:p w14:paraId="37969AA9" w14:textId="77777777" w:rsidR="00196240" w:rsidRPr="00D860D5" w:rsidRDefault="00196240" w:rsidP="00D109A9">
            <w:pPr>
              <w:jc w:val="right"/>
              <w:rPr>
                <w:rFonts w:ascii="Arial" w:hAnsi="Arial" w:cs="Arial"/>
                <w:sz w:val="18"/>
                <w:szCs w:val="18"/>
                <w:lang w:val="en-GB"/>
              </w:rPr>
            </w:pPr>
          </w:p>
        </w:tc>
        <w:tc>
          <w:tcPr>
            <w:tcW w:w="1016" w:type="dxa"/>
          </w:tcPr>
          <w:p w14:paraId="27B80469" w14:textId="77777777" w:rsidR="00196240" w:rsidRPr="00D860D5" w:rsidRDefault="00196240" w:rsidP="00D109A9">
            <w:pPr>
              <w:jc w:val="right"/>
              <w:rPr>
                <w:rFonts w:ascii="Arial" w:hAnsi="Arial" w:cs="Arial"/>
                <w:sz w:val="18"/>
                <w:szCs w:val="18"/>
                <w:lang w:val="en-GB"/>
              </w:rPr>
            </w:pPr>
          </w:p>
        </w:tc>
      </w:tr>
      <w:tr w:rsidR="00196240" w:rsidRPr="00D860D5" w14:paraId="1F363F36" w14:textId="77777777" w:rsidTr="00AA1FCC">
        <w:trPr>
          <w:trHeight w:val="20"/>
        </w:trPr>
        <w:tc>
          <w:tcPr>
            <w:tcW w:w="939" w:type="dxa"/>
            <w:noWrap/>
          </w:tcPr>
          <w:p w14:paraId="37C04A20"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w:t>
            </w:r>
            <w:r w:rsidRPr="00D860D5">
              <w:rPr>
                <w:rFonts w:ascii="Arial" w:hAnsi="Arial" w:cs="Arial"/>
                <w:sz w:val="18"/>
                <w:szCs w:val="18"/>
                <w:lang w:val="uk-UA"/>
              </w:rPr>
              <w:t>8</w:t>
            </w:r>
            <w:r w:rsidRPr="00D860D5">
              <w:rPr>
                <w:rFonts w:ascii="Arial" w:hAnsi="Arial" w:cs="Arial"/>
                <w:sz w:val="18"/>
                <w:szCs w:val="18"/>
                <w:lang w:val="en-GB"/>
              </w:rPr>
              <w:t>.1</w:t>
            </w:r>
          </w:p>
        </w:tc>
        <w:tc>
          <w:tcPr>
            <w:tcW w:w="3881" w:type="dxa"/>
          </w:tcPr>
          <w:p w14:paraId="66E88F2E"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Redesign of the chamber as shown on Figure 3 Sub-Chapter 2.1.1, Chapter 2 Particular Technical Specifications</w:t>
            </w:r>
          </w:p>
        </w:tc>
        <w:tc>
          <w:tcPr>
            <w:tcW w:w="992" w:type="dxa"/>
            <w:noWrap/>
          </w:tcPr>
          <w:p w14:paraId="02C9C496" w14:textId="77777777" w:rsidR="00196240" w:rsidRPr="00D860D5" w:rsidRDefault="00196240" w:rsidP="00D109A9">
            <w:pPr>
              <w:jc w:val="center"/>
              <w:rPr>
                <w:rFonts w:ascii="Arial" w:hAnsi="Arial" w:cs="Arial"/>
                <w:sz w:val="18"/>
                <w:szCs w:val="18"/>
                <w:lang w:val="en-GB"/>
              </w:rPr>
            </w:pPr>
            <w:r w:rsidRPr="00D860D5">
              <w:rPr>
                <w:rFonts w:ascii="Arial" w:hAnsi="Arial" w:cs="Arial"/>
                <w:sz w:val="18"/>
                <w:szCs w:val="18"/>
                <w:lang w:val="en-GB"/>
              </w:rPr>
              <w:t>ls</w:t>
            </w:r>
          </w:p>
        </w:tc>
        <w:tc>
          <w:tcPr>
            <w:tcW w:w="1210" w:type="dxa"/>
            <w:noWrap/>
          </w:tcPr>
          <w:p w14:paraId="11875F0D"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11561DD1" w14:textId="77777777" w:rsidR="00196240" w:rsidRPr="00D860D5" w:rsidRDefault="00196240" w:rsidP="00D109A9">
            <w:pPr>
              <w:jc w:val="right"/>
              <w:rPr>
                <w:rFonts w:ascii="Arial" w:hAnsi="Arial" w:cs="Arial"/>
                <w:sz w:val="18"/>
                <w:szCs w:val="18"/>
                <w:lang w:val="en-GB"/>
              </w:rPr>
            </w:pPr>
          </w:p>
        </w:tc>
        <w:tc>
          <w:tcPr>
            <w:tcW w:w="929" w:type="dxa"/>
            <w:noWrap/>
          </w:tcPr>
          <w:p w14:paraId="2FC285DC" w14:textId="77777777" w:rsidR="00196240" w:rsidRPr="00D860D5" w:rsidRDefault="00196240" w:rsidP="00D109A9">
            <w:pPr>
              <w:jc w:val="right"/>
              <w:rPr>
                <w:rFonts w:ascii="Arial" w:hAnsi="Arial" w:cs="Arial"/>
                <w:sz w:val="18"/>
                <w:szCs w:val="18"/>
                <w:lang w:val="en-GB"/>
              </w:rPr>
            </w:pPr>
          </w:p>
        </w:tc>
        <w:tc>
          <w:tcPr>
            <w:tcW w:w="1016" w:type="dxa"/>
          </w:tcPr>
          <w:p w14:paraId="549625D5" w14:textId="77777777" w:rsidR="00196240" w:rsidRPr="00D860D5" w:rsidRDefault="00196240" w:rsidP="00D109A9">
            <w:pPr>
              <w:jc w:val="right"/>
              <w:rPr>
                <w:rFonts w:ascii="Arial" w:hAnsi="Arial" w:cs="Arial"/>
                <w:sz w:val="18"/>
                <w:szCs w:val="18"/>
                <w:lang w:val="en-GB"/>
              </w:rPr>
            </w:pPr>
          </w:p>
        </w:tc>
      </w:tr>
      <w:tr w:rsidR="00196240" w:rsidRPr="00D860D5" w14:paraId="224C2F4B" w14:textId="77777777" w:rsidTr="00AA1FCC">
        <w:trPr>
          <w:trHeight w:val="20"/>
        </w:trPr>
        <w:tc>
          <w:tcPr>
            <w:tcW w:w="939" w:type="dxa"/>
            <w:noWrap/>
          </w:tcPr>
          <w:p w14:paraId="7F23C47E"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w:t>
            </w:r>
            <w:r w:rsidRPr="00D860D5">
              <w:rPr>
                <w:rFonts w:ascii="Arial" w:hAnsi="Arial" w:cs="Arial"/>
                <w:sz w:val="18"/>
                <w:szCs w:val="18"/>
                <w:lang w:val="uk-UA"/>
              </w:rPr>
              <w:t>8</w:t>
            </w:r>
            <w:r w:rsidRPr="00D860D5">
              <w:rPr>
                <w:rFonts w:ascii="Arial" w:hAnsi="Arial" w:cs="Arial"/>
                <w:sz w:val="18"/>
                <w:szCs w:val="18"/>
                <w:lang w:val="en-GB"/>
              </w:rPr>
              <w:t>.2</w:t>
            </w:r>
          </w:p>
        </w:tc>
        <w:tc>
          <w:tcPr>
            <w:tcW w:w="3881" w:type="dxa"/>
          </w:tcPr>
          <w:p w14:paraId="1A3619BA"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Construction of the Chamber following requirements set under Chapter 2 and under 3.4 in the Price Schedule</w:t>
            </w:r>
          </w:p>
        </w:tc>
        <w:tc>
          <w:tcPr>
            <w:tcW w:w="992" w:type="dxa"/>
            <w:noWrap/>
          </w:tcPr>
          <w:p w14:paraId="2885A31A" w14:textId="77777777" w:rsidR="00196240" w:rsidRPr="00D860D5" w:rsidRDefault="00196240" w:rsidP="00D109A9">
            <w:pPr>
              <w:jc w:val="center"/>
              <w:rPr>
                <w:rFonts w:ascii="Arial" w:hAnsi="Arial" w:cs="Arial"/>
                <w:sz w:val="18"/>
                <w:szCs w:val="18"/>
                <w:lang w:val="en-GB"/>
              </w:rPr>
            </w:pPr>
            <w:r w:rsidRPr="00D860D5">
              <w:rPr>
                <w:rFonts w:ascii="Arial" w:hAnsi="Arial" w:cs="Arial"/>
                <w:sz w:val="18"/>
                <w:szCs w:val="18"/>
                <w:lang w:val="en-GB"/>
              </w:rPr>
              <w:t>ls</w:t>
            </w:r>
          </w:p>
        </w:tc>
        <w:tc>
          <w:tcPr>
            <w:tcW w:w="1210" w:type="dxa"/>
            <w:noWrap/>
          </w:tcPr>
          <w:p w14:paraId="29CEEE92"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02A30D84" w14:textId="77777777" w:rsidR="00196240" w:rsidRPr="00D860D5" w:rsidRDefault="00196240" w:rsidP="00D109A9">
            <w:pPr>
              <w:jc w:val="right"/>
              <w:rPr>
                <w:rFonts w:ascii="Arial" w:hAnsi="Arial" w:cs="Arial"/>
                <w:sz w:val="18"/>
                <w:szCs w:val="18"/>
                <w:lang w:val="en-GB"/>
              </w:rPr>
            </w:pPr>
          </w:p>
        </w:tc>
        <w:tc>
          <w:tcPr>
            <w:tcW w:w="929" w:type="dxa"/>
            <w:noWrap/>
          </w:tcPr>
          <w:p w14:paraId="444A3674" w14:textId="77777777" w:rsidR="00196240" w:rsidRPr="00D860D5" w:rsidRDefault="00196240" w:rsidP="00D109A9">
            <w:pPr>
              <w:jc w:val="right"/>
              <w:rPr>
                <w:rFonts w:ascii="Arial" w:hAnsi="Arial" w:cs="Arial"/>
                <w:sz w:val="18"/>
                <w:szCs w:val="18"/>
                <w:lang w:val="en-GB"/>
              </w:rPr>
            </w:pPr>
          </w:p>
        </w:tc>
        <w:tc>
          <w:tcPr>
            <w:tcW w:w="1016" w:type="dxa"/>
          </w:tcPr>
          <w:p w14:paraId="6E17CE24" w14:textId="77777777" w:rsidR="00196240" w:rsidRPr="00D860D5" w:rsidRDefault="00196240" w:rsidP="00D109A9">
            <w:pPr>
              <w:jc w:val="right"/>
              <w:rPr>
                <w:rFonts w:ascii="Arial" w:hAnsi="Arial" w:cs="Arial"/>
                <w:sz w:val="18"/>
                <w:szCs w:val="18"/>
                <w:lang w:val="en-GB"/>
              </w:rPr>
            </w:pPr>
          </w:p>
        </w:tc>
      </w:tr>
      <w:tr w:rsidR="00196240" w:rsidRPr="00D860D5" w14:paraId="255223D0" w14:textId="77777777" w:rsidTr="00AA1FCC">
        <w:trPr>
          <w:trHeight w:val="20"/>
        </w:trPr>
        <w:tc>
          <w:tcPr>
            <w:tcW w:w="939" w:type="dxa"/>
            <w:noWrap/>
          </w:tcPr>
          <w:p w14:paraId="5FBF1F98"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w:t>
            </w:r>
            <w:r w:rsidRPr="00D860D5">
              <w:rPr>
                <w:rFonts w:ascii="Arial" w:hAnsi="Arial" w:cs="Arial"/>
                <w:sz w:val="18"/>
                <w:szCs w:val="18"/>
                <w:lang w:val="uk-UA"/>
              </w:rPr>
              <w:t>8</w:t>
            </w:r>
            <w:r w:rsidRPr="00D860D5">
              <w:rPr>
                <w:rFonts w:ascii="Arial" w:hAnsi="Arial" w:cs="Arial"/>
                <w:sz w:val="18"/>
                <w:szCs w:val="18"/>
                <w:lang w:val="en-GB"/>
              </w:rPr>
              <w:t>.3</w:t>
            </w:r>
          </w:p>
        </w:tc>
        <w:tc>
          <w:tcPr>
            <w:tcW w:w="3881" w:type="dxa"/>
          </w:tcPr>
          <w:p w14:paraId="422BF1C5"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Installation of the DI DN800 Tee and clamps</w:t>
            </w:r>
          </w:p>
        </w:tc>
        <w:tc>
          <w:tcPr>
            <w:tcW w:w="992" w:type="dxa"/>
            <w:noWrap/>
          </w:tcPr>
          <w:p w14:paraId="2AE6ED75" w14:textId="77777777" w:rsidR="00196240" w:rsidRPr="00D860D5" w:rsidRDefault="00196240" w:rsidP="00D109A9">
            <w:pPr>
              <w:jc w:val="center"/>
              <w:rPr>
                <w:rFonts w:ascii="Arial" w:hAnsi="Arial" w:cs="Arial"/>
                <w:sz w:val="18"/>
                <w:szCs w:val="18"/>
                <w:lang w:val="en-GB"/>
              </w:rPr>
            </w:pPr>
            <w:r w:rsidRPr="00D860D5">
              <w:rPr>
                <w:rFonts w:ascii="Arial" w:hAnsi="Arial" w:cs="Arial"/>
                <w:sz w:val="18"/>
                <w:szCs w:val="18"/>
                <w:lang w:val="en-GB"/>
              </w:rPr>
              <w:t>ls</w:t>
            </w:r>
          </w:p>
        </w:tc>
        <w:tc>
          <w:tcPr>
            <w:tcW w:w="1210" w:type="dxa"/>
            <w:noWrap/>
          </w:tcPr>
          <w:p w14:paraId="783061A4"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731EBCFF" w14:textId="77777777" w:rsidR="00196240" w:rsidRPr="00D860D5" w:rsidRDefault="00196240" w:rsidP="00D109A9">
            <w:pPr>
              <w:jc w:val="right"/>
              <w:rPr>
                <w:rFonts w:ascii="Arial" w:hAnsi="Arial" w:cs="Arial"/>
                <w:sz w:val="18"/>
                <w:szCs w:val="18"/>
                <w:lang w:val="en-GB"/>
              </w:rPr>
            </w:pPr>
          </w:p>
        </w:tc>
        <w:tc>
          <w:tcPr>
            <w:tcW w:w="929" w:type="dxa"/>
            <w:noWrap/>
          </w:tcPr>
          <w:p w14:paraId="7D457C8B" w14:textId="77777777" w:rsidR="00196240" w:rsidRPr="00D860D5" w:rsidRDefault="00196240" w:rsidP="00D109A9">
            <w:pPr>
              <w:jc w:val="right"/>
              <w:rPr>
                <w:rFonts w:ascii="Arial" w:hAnsi="Arial" w:cs="Arial"/>
                <w:sz w:val="18"/>
                <w:szCs w:val="18"/>
                <w:lang w:val="en-GB"/>
              </w:rPr>
            </w:pPr>
          </w:p>
        </w:tc>
        <w:tc>
          <w:tcPr>
            <w:tcW w:w="1016" w:type="dxa"/>
          </w:tcPr>
          <w:p w14:paraId="6DC7CEB7" w14:textId="77777777" w:rsidR="00196240" w:rsidRPr="00D860D5" w:rsidRDefault="00196240" w:rsidP="00D109A9">
            <w:pPr>
              <w:jc w:val="right"/>
              <w:rPr>
                <w:rFonts w:ascii="Arial" w:hAnsi="Arial" w:cs="Arial"/>
                <w:sz w:val="18"/>
                <w:szCs w:val="18"/>
                <w:lang w:val="en-GB"/>
              </w:rPr>
            </w:pPr>
          </w:p>
        </w:tc>
      </w:tr>
      <w:tr w:rsidR="00196240" w:rsidRPr="00D860D5" w14:paraId="446F34C7" w14:textId="77777777" w:rsidTr="00AA1FCC">
        <w:trPr>
          <w:trHeight w:val="20"/>
        </w:trPr>
        <w:tc>
          <w:tcPr>
            <w:tcW w:w="939" w:type="dxa"/>
            <w:noWrap/>
          </w:tcPr>
          <w:p w14:paraId="5B34BA9A"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w:t>
            </w:r>
            <w:r w:rsidRPr="00D860D5">
              <w:rPr>
                <w:rFonts w:ascii="Arial" w:hAnsi="Arial" w:cs="Arial"/>
                <w:sz w:val="18"/>
                <w:szCs w:val="18"/>
                <w:lang w:val="uk-UA"/>
              </w:rPr>
              <w:t>8</w:t>
            </w:r>
            <w:r w:rsidRPr="00D860D5">
              <w:rPr>
                <w:rFonts w:ascii="Arial" w:hAnsi="Arial" w:cs="Arial"/>
                <w:sz w:val="18"/>
                <w:szCs w:val="18"/>
                <w:lang w:val="en-GB"/>
              </w:rPr>
              <w:t>.4</w:t>
            </w:r>
          </w:p>
        </w:tc>
        <w:tc>
          <w:tcPr>
            <w:tcW w:w="3881" w:type="dxa"/>
          </w:tcPr>
          <w:p w14:paraId="10E79032"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Installation of Valve DN800 and needed fittings</w:t>
            </w:r>
          </w:p>
        </w:tc>
        <w:tc>
          <w:tcPr>
            <w:tcW w:w="992" w:type="dxa"/>
            <w:noWrap/>
          </w:tcPr>
          <w:p w14:paraId="1E93975F" w14:textId="77777777" w:rsidR="00196240" w:rsidRPr="00D860D5" w:rsidRDefault="00196240" w:rsidP="00D109A9">
            <w:pPr>
              <w:jc w:val="center"/>
              <w:rPr>
                <w:rFonts w:ascii="Arial" w:hAnsi="Arial" w:cs="Arial"/>
                <w:sz w:val="18"/>
                <w:szCs w:val="18"/>
                <w:lang w:val="en-GB"/>
              </w:rPr>
            </w:pPr>
            <w:r w:rsidRPr="00D860D5">
              <w:rPr>
                <w:rFonts w:ascii="Arial" w:hAnsi="Arial" w:cs="Arial"/>
                <w:sz w:val="18"/>
                <w:szCs w:val="18"/>
                <w:lang w:val="en-GB"/>
              </w:rPr>
              <w:t>ls</w:t>
            </w:r>
          </w:p>
        </w:tc>
        <w:tc>
          <w:tcPr>
            <w:tcW w:w="1210" w:type="dxa"/>
            <w:noWrap/>
          </w:tcPr>
          <w:p w14:paraId="1F22DCBF"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177B5EEF" w14:textId="77777777" w:rsidR="00196240" w:rsidRPr="00D860D5" w:rsidRDefault="00196240" w:rsidP="00D109A9">
            <w:pPr>
              <w:jc w:val="right"/>
              <w:rPr>
                <w:rFonts w:ascii="Arial" w:hAnsi="Arial" w:cs="Arial"/>
                <w:sz w:val="18"/>
                <w:szCs w:val="18"/>
                <w:lang w:val="en-GB"/>
              </w:rPr>
            </w:pPr>
          </w:p>
        </w:tc>
        <w:tc>
          <w:tcPr>
            <w:tcW w:w="929" w:type="dxa"/>
            <w:noWrap/>
          </w:tcPr>
          <w:p w14:paraId="72F5BE9A" w14:textId="77777777" w:rsidR="00196240" w:rsidRPr="00D860D5" w:rsidRDefault="00196240" w:rsidP="00D109A9">
            <w:pPr>
              <w:jc w:val="right"/>
              <w:rPr>
                <w:rFonts w:ascii="Arial" w:hAnsi="Arial" w:cs="Arial"/>
                <w:sz w:val="18"/>
                <w:szCs w:val="18"/>
                <w:lang w:val="en-GB"/>
              </w:rPr>
            </w:pPr>
          </w:p>
        </w:tc>
        <w:tc>
          <w:tcPr>
            <w:tcW w:w="1016" w:type="dxa"/>
          </w:tcPr>
          <w:p w14:paraId="589E1A99" w14:textId="77777777" w:rsidR="00196240" w:rsidRPr="00D860D5" w:rsidRDefault="00196240" w:rsidP="00D109A9">
            <w:pPr>
              <w:jc w:val="right"/>
              <w:rPr>
                <w:rFonts w:ascii="Arial" w:hAnsi="Arial" w:cs="Arial"/>
                <w:sz w:val="18"/>
                <w:szCs w:val="18"/>
                <w:lang w:val="en-GB"/>
              </w:rPr>
            </w:pPr>
          </w:p>
        </w:tc>
      </w:tr>
      <w:tr w:rsidR="00196240" w:rsidRPr="00D860D5" w14:paraId="43847428" w14:textId="77777777" w:rsidTr="00AA1FCC">
        <w:trPr>
          <w:trHeight w:val="20"/>
        </w:trPr>
        <w:tc>
          <w:tcPr>
            <w:tcW w:w="939" w:type="dxa"/>
            <w:noWrap/>
          </w:tcPr>
          <w:p w14:paraId="79487DEC"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3.</w:t>
            </w:r>
            <w:r w:rsidRPr="00D860D5">
              <w:rPr>
                <w:rFonts w:ascii="Arial" w:hAnsi="Arial" w:cs="Arial"/>
                <w:sz w:val="18"/>
                <w:szCs w:val="18"/>
                <w:lang w:val="uk-UA"/>
              </w:rPr>
              <w:t>8</w:t>
            </w:r>
            <w:r w:rsidRPr="00D860D5">
              <w:rPr>
                <w:rFonts w:ascii="Arial" w:hAnsi="Arial" w:cs="Arial"/>
                <w:sz w:val="18"/>
                <w:szCs w:val="18"/>
                <w:lang w:val="en-GB"/>
              </w:rPr>
              <w:t>.5</w:t>
            </w:r>
          </w:p>
        </w:tc>
        <w:tc>
          <w:tcPr>
            <w:tcW w:w="3881" w:type="dxa"/>
          </w:tcPr>
          <w:p w14:paraId="6D13B972"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 xml:space="preserve">Connection with the DN1000 steel pipe </w:t>
            </w:r>
          </w:p>
        </w:tc>
        <w:tc>
          <w:tcPr>
            <w:tcW w:w="992" w:type="dxa"/>
            <w:noWrap/>
          </w:tcPr>
          <w:p w14:paraId="28BE4E37" w14:textId="77777777" w:rsidR="00196240" w:rsidRPr="00D860D5" w:rsidRDefault="00196240" w:rsidP="00D109A9">
            <w:pPr>
              <w:jc w:val="center"/>
              <w:rPr>
                <w:rFonts w:ascii="Arial" w:hAnsi="Arial" w:cs="Arial"/>
                <w:sz w:val="18"/>
                <w:szCs w:val="18"/>
                <w:lang w:val="en-GB"/>
              </w:rPr>
            </w:pPr>
            <w:r w:rsidRPr="00D860D5">
              <w:rPr>
                <w:rFonts w:ascii="Arial" w:hAnsi="Arial" w:cs="Arial"/>
                <w:sz w:val="18"/>
                <w:szCs w:val="18"/>
                <w:lang w:val="en-GB"/>
              </w:rPr>
              <w:t>ls</w:t>
            </w:r>
          </w:p>
        </w:tc>
        <w:tc>
          <w:tcPr>
            <w:tcW w:w="1210" w:type="dxa"/>
            <w:noWrap/>
          </w:tcPr>
          <w:p w14:paraId="27CB5AF0"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3F6C838D" w14:textId="77777777" w:rsidR="00196240" w:rsidRPr="00D860D5" w:rsidRDefault="00196240" w:rsidP="00D109A9">
            <w:pPr>
              <w:jc w:val="right"/>
              <w:rPr>
                <w:rFonts w:ascii="Arial" w:hAnsi="Arial" w:cs="Arial"/>
                <w:sz w:val="18"/>
                <w:szCs w:val="18"/>
                <w:lang w:val="en-GB"/>
              </w:rPr>
            </w:pPr>
          </w:p>
        </w:tc>
        <w:tc>
          <w:tcPr>
            <w:tcW w:w="929" w:type="dxa"/>
            <w:noWrap/>
          </w:tcPr>
          <w:p w14:paraId="40FF944F" w14:textId="77777777" w:rsidR="00196240" w:rsidRPr="00D860D5" w:rsidRDefault="00196240" w:rsidP="00D109A9">
            <w:pPr>
              <w:jc w:val="right"/>
              <w:rPr>
                <w:rFonts w:ascii="Arial" w:hAnsi="Arial" w:cs="Arial"/>
                <w:sz w:val="18"/>
                <w:szCs w:val="18"/>
                <w:lang w:val="en-GB"/>
              </w:rPr>
            </w:pPr>
          </w:p>
        </w:tc>
        <w:tc>
          <w:tcPr>
            <w:tcW w:w="1016" w:type="dxa"/>
          </w:tcPr>
          <w:p w14:paraId="27E97D9B" w14:textId="77777777" w:rsidR="00196240" w:rsidRPr="00D860D5" w:rsidRDefault="00196240" w:rsidP="00D109A9">
            <w:pPr>
              <w:jc w:val="right"/>
              <w:rPr>
                <w:rFonts w:ascii="Arial" w:hAnsi="Arial" w:cs="Arial"/>
                <w:sz w:val="18"/>
                <w:szCs w:val="18"/>
                <w:lang w:val="en-GB"/>
              </w:rPr>
            </w:pPr>
          </w:p>
        </w:tc>
      </w:tr>
      <w:tr w:rsidR="00196240" w:rsidRPr="00D860D5" w14:paraId="5EA2B174" w14:textId="77777777" w:rsidTr="00AA1FCC">
        <w:trPr>
          <w:trHeight w:val="20"/>
        </w:trPr>
        <w:tc>
          <w:tcPr>
            <w:tcW w:w="939" w:type="dxa"/>
            <w:noWrap/>
          </w:tcPr>
          <w:p w14:paraId="4B68FBFF" w14:textId="77777777" w:rsidR="00196240" w:rsidRPr="00D860D5" w:rsidRDefault="00196240" w:rsidP="00D109A9">
            <w:pPr>
              <w:rPr>
                <w:rFonts w:ascii="Arial" w:hAnsi="Arial" w:cs="Arial"/>
                <w:sz w:val="18"/>
                <w:szCs w:val="18"/>
                <w:lang w:val="uk-UA"/>
              </w:rPr>
            </w:pPr>
            <w:r w:rsidRPr="00D860D5">
              <w:rPr>
                <w:rFonts w:ascii="Arial" w:hAnsi="Arial" w:cs="Arial"/>
                <w:sz w:val="18"/>
                <w:szCs w:val="18"/>
                <w:lang w:val="en-GB"/>
              </w:rPr>
              <w:t>3.</w:t>
            </w:r>
            <w:r w:rsidRPr="00D860D5">
              <w:rPr>
                <w:rFonts w:ascii="Arial" w:hAnsi="Arial" w:cs="Arial"/>
                <w:sz w:val="18"/>
                <w:szCs w:val="18"/>
                <w:lang w:val="uk-UA"/>
              </w:rPr>
              <w:t>9</w:t>
            </w:r>
          </w:p>
        </w:tc>
        <w:tc>
          <w:tcPr>
            <w:tcW w:w="3881" w:type="dxa"/>
          </w:tcPr>
          <w:p w14:paraId="15983AD5"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CONNECTION CHAMBER TO CONNEC PHASE 1 AND PHASE 2 DI DN 800 MM PIPES as specified under Chapter 2 Particular Technical Specifications Sub-Chapter 2.1.1 Figure 5 and under items 3.3 and 3.4 in the Price Schedule</w:t>
            </w:r>
          </w:p>
        </w:tc>
        <w:tc>
          <w:tcPr>
            <w:tcW w:w="992" w:type="dxa"/>
            <w:noWrap/>
          </w:tcPr>
          <w:p w14:paraId="0C15C504" w14:textId="77777777" w:rsidR="00196240" w:rsidRPr="00D860D5" w:rsidRDefault="00196240" w:rsidP="00D109A9">
            <w:pPr>
              <w:jc w:val="center"/>
              <w:rPr>
                <w:rFonts w:ascii="Arial" w:hAnsi="Arial" w:cs="Arial"/>
                <w:sz w:val="18"/>
                <w:szCs w:val="18"/>
                <w:lang w:val="en-GB"/>
              </w:rPr>
            </w:pPr>
            <w:r w:rsidRPr="00D860D5">
              <w:rPr>
                <w:rFonts w:ascii="Arial" w:hAnsi="Arial" w:cs="Arial"/>
                <w:sz w:val="18"/>
                <w:szCs w:val="18"/>
                <w:lang w:val="en-GB"/>
              </w:rPr>
              <w:t>ls</w:t>
            </w:r>
          </w:p>
        </w:tc>
        <w:tc>
          <w:tcPr>
            <w:tcW w:w="1210" w:type="dxa"/>
            <w:noWrap/>
          </w:tcPr>
          <w:p w14:paraId="3A33D071" w14:textId="77777777" w:rsidR="00196240" w:rsidRPr="00D860D5" w:rsidRDefault="00196240" w:rsidP="00D109A9">
            <w:pPr>
              <w:jc w:val="right"/>
              <w:rPr>
                <w:rFonts w:ascii="Arial" w:hAnsi="Arial" w:cs="Arial"/>
                <w:sz w:val="18"/>
                <w:szCs w:val="18"/>
                <w:lang w:val="en-GB"/>
              </w:rPr>
            </w:pPr>
            <w:r w:rsidRPr="00D860D5">
              <w:rPr>
                <w:rFonts w:ascii="Arial" w:hAnsi="Arial" w:cs="Arial"/>
                <w:sz w:val="18"/>
                <w:szCs w:val="18"/>
                <w:lang w:val="en-GB"/>
              </w:rPr>
              <w:t>1</w:t>
            </w:r>
          </w:p>
        </w:tc>
        <w:tc>
          <w:tcPr>
            <w:tcW w:w="1057" w:type="dxa"/>
            <w:noWrap/>
          </w:tcPr>
          <w:p w14:paraId="70D05C69" w14:textId="77777777" w:rsidR="00196240" w:rsidRPr="00D860D5" w:rsidRDefault="00196240" w:rsidP="00D109A9">
            <w:pPr>
              <w:jc w:val="right"/>
              <w:rPr>
                <w:rFonts w:ascii="Arial" w:hAnsi="Arial" w:cs="Arial"/>
                <w:sz w:val="18"/>
                <w:szCs w:val="18"/>
                <w:lang w:val="en-GB"/>
              </w:rPr>
            </w:pPr>
          </w:p>
        </w:tc>
        <w:tc>
          <w:tcPr>
            <w:tcW w:w="929" w:type="dxa"/>
            <w:noWrap/>
          </w:tcPr>
          <w:p w14:paraId="04760E6D" w14:textId="77777777" w:rsidR="00196240" w:rsidRPr="00D860D5" w:rsidRDefault="00196240" w:rsidP="00D109A9">
            <w:pPr>
              <w:jc w:val="right"/>
              <w:rPr>
                <w:rFonts w:ascii="Arial" w:hAnsi="Arial" w:cs="Arial"/>
                <w:sz w:val="18"/>
                <w:szCs w:val="18"/>
                <w:lang w:val="en-GB"/>
              </w:rPr>
            </w:pPr>
          </w:p>
        </w:tc>
        <w:tc>
          <w:tcPr>
            <w:tcW w:w="1016" w:type="dxa"/>
          </w:tcPr>
          <w:p w14:paraId="40141CD3" w14:textId="77777777" w:rsidR="00196240" w:rsidRPr="00D860D5" w:rsidRDefault="00196240" w:rsidP="00D109A9">
            <w:pPr>
              <w:jc w:val="right"/>
              <w:rPr>
                <w:rFonts w:ascii="Arial" w:hAnsi="Arial" w:cs="Arial"/>
                <w:sz w:val="18"/>
                <w:szCs w:val="18"/>
                <w:lang w:val="en-GB"/>
              </w:rPr>
            </w:pPr>
          </w:p>
        </w:tc>
      </w:tr>
    </w:tbl>
    <w:p w14:paraId="227E9113" w14:textId="77777777" w:rsidR="00196240" w:rsidRPr="000A284A" w:rsidRDefault="00196240" w:rsidP="00196240">
      <w:pPr>
        <w:tabs>
          <w:tab w:val="left" w:pos="2295"/>
        </w:tabs>
        <w:rPr>
          <w:rFonts w:ascii="Arial" w:hAnsi="Arial" w:cs="Arial"/>
          <w:b/>
          <w:szCs w:val="24"/>
          <w:lang w:val="en-GB"/>
        </w:rPr>
      </w:pPr>
    </w:p>
    <w:p w14:paraId="6C9048E3"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Name:</w:t>
      </w:r>
    </w:p>
    <w:p w14:paraId="76491523"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In capacity of</w:t>
      </w:r>
    </w:p>
    <w:p w14:paraId="6CBCD679"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Signed</w:t>
      </w:r>
    </w:p>
    <w:p w14:paraId="237CDC6A"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Duly authorized to sign the bidder for and on behalf of (bidder name) _____________________________________________________</w:t>
      </w:r>
    </w:p>
    <w:p w14:paraId="08209D1C"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 xml:space="preserve">Dated </w:t>
      </w:r>
      <w:proofErr w:type="spellStart"/>
      <w:r w:rsidRPr="000A284A">
        <w:rPr>
          <w:rFonts w:ascii="Arial" w:hAnsi="Arial" w:cs="Arial"/>
          <w:sz w:val="18"/>
          <w:szCs w:val="18"/>
          <w:lang w:val="en-GB"/>
        </w:rPr>
        <w:t>on____day</w:t>
      </w:r>
      <w:proofErr w:type="spellEnd"/>
      <w:r w:rsidRPr="000A284A">
        <w:rPr>
          <w:rFonts w:ascii="Arial" w:hAnsi="Arial" w:cs="Arial"/>
          <w:sz w:val="18"/>
          <w:szCs w:val="18"/>
          <w:lang w:val="en-GB"/>
        </w:rPr>
        <w:t xml:space="preserve"> of ________________</w:t>
      </w:r>
    </w:p>
    <w:p w14:paraId="66380367" w14:textId="77777777" w:rsidR="00196240" w:rsidRPr="000A284A" w:rsidRDefault="00196240" w:rsidP="00196240">
      <w:pPr>
        <w:tabs>
          <w:tab w:val="left" w:pos="2295"/>
        </w:tabs>
        <w:rPr>
          <w:rFonts w:ascii="Arial" w:hAnsi="Arial" w:cs="Arial"/>
          <w:b/>
          <w:szCs w:val="24"/>
          <w:lang w:val="en-GB"/>
        </w:rPr>
        <w:sectPr w:rsidR="00196240" w:rsidRPr="000A284A" w:rsidSect="00033531">
          <w:headerReference w:type="even" r:id="rId12"/>
          <w:footerReference w:type="even" r:id="rId13"/>
          <w:headerReference w:type="first" r:id="rId14"/>
          <w:footerReference w:type="first" r:id="rId15"/>
          <w:pgSz w:w="11907" w:h="16840" w:code="9"/>
          <w:pgMar w:top="1191" w:right="1191" w:bottom="1191" w:left="1797" w:header="720" w:footer="720" w:gutter="0"/>
          <w:paperSrc w:first="15" w:other="15"/>
          <w:pgNumType w:chapStyle="1"/>
          <w:cols w:space="720"/>
        </w:sectPr>
      </w:pPr>
    </w:p>
    <w:p w14:paraId="0DE76428" w14:textId="77777777" w:rsidR="00196240" w:rsidRPr="000A284A" w:rsidRDefault="00196240" w:rsidP="00196240">
      <w:pPr>
        <w:keepLines/>
        <w:autoSpaceDE w:val="0"/>
        <w:autoSpaceDN w:val="0"/>
        <w:jc w:val="center"/>
        <w:rPr>
          <w:rFonts w:ascii="Arial" w:hAnsi="Arial" w:cs="Arial"/>
          <w:lang w:val="en-GB"/>
        </w:rPr>
      </w:pPr>
      <w:r w:rsidRPr="000A284A">
        <w:rPr>
          <w:rFonts w:ascii="Arial" w:hAnsi="Arial" w:cs="Arial"/>
          <w:b/>
          <w:szCs w:val="24"/>
          <w:lang w:val="en-GB"/>
        </w:rPr>
        <w:lastRenderedPageBreak/>
        <w:t xml:space="preserve">Part </w:t>
      </w:r>
      <w:r w:rsidRPr="000A284A">
        <w:rPr>
          <w:rFonts w:ascii="Arial" w:hAnsi="Arial" w:cs="Arial"/>
          <w:b/>
          <w:szCs w:val="24"/>
        </w:rPr>
        <w:t>3</w:t>
      </w:r>
      <w:r w:rsidRPr="000A284A">
        <w:rPr>
          <w:rFonts w:ascii="Arial" w:hAnsi="Arial" w:cs="Arial"/>
          <w:b/>
          <w:szCs w:val="24"/>
          <w:lang w:val="en-GB"/>
        </w:rPr>
        <w:t>.</w:t>
      </w:r>
      <w:r w:rsidRPr="000A284A">
        <w:rPr>
          <w:rFonts w:ascii="Arial" w:hAnsi="Arial" w:cs="Arial"/>
          <w:b/>
          <w:szCs w:val="24"/>
        </w:rPr>
        <w:t>2</w:t>
      </w:r>
      <w:r w:rsidRPr="000A284A">
        <w:rPr>
          <w:rFonts w:ascii="Arial" w:hAnsi="Arial" w:cs="Arial"/>
          <w:b/>
          <w:szCs w:val="24"/>
          <w:lang w:val="en-GB"/>
        </w:rPr>
        <w:t xml:space="preserve"> Segment A4.</w:t>
      </w:r>
      <w:r w:rsidRPr="000A284A">
        <w:rPr>
          <w:rFonts w:ascii="Arial" w:hAnsi="Arial" w:cs="Arial"/>
          <w:b/>
          <w:lang w:val="en-GB"/>
        </w:rPr>
        <w:t> </w:t>
      </w:r>
      <w:r w:rsidRPr="000A284A">
        <w:rPr>
          <w:rFonts w:ascii="Arial" w:hAnsi="Arial" w:cs="Arial"/>
          <w:lang w:val="en-GB"/>
        </w:rPr>
        <w:t>Rehabilitation of emergency sections of the WPS “</w:t>
      </w:r>
      <w:proofErr w:type="spellStart"/>
      <w:r w:rsidRPr="000A284A">
        <w:rPr>
          <w:rFonts w:ascii="Arial" w:hAnsi="Arial" w:cs="Arial"/>
          <w:lang w:val="en-GB"/>
        </w:rPr>
        <w:t>Shubranets</w:t>
      </w:r>
      <w:proofErr w:type="spellEnd"/>
      <w:r w:rsidRPr="000A284A">
        <w:rPr>
          <w:rFonts w:ascii="Arial" w:hAnsi="Arial" w:cs="Arial"/>
          <w:lang w:val="en-GB"/>
        </w:rPr>
        <w:t xml:space="preserve">” - CWR “Popova” pressure water main DN = 900 mm with a total length of ~ 7 km in Chernivtsi city, Chernivtsi region. </w:t>
      </w:r>
    </w:p>
    <w:p w14:paraId="00FA0EED" w14:textId="77777777" w:rsidR="00196240" w:rsidRPr="000A284A" w:rsidRDefault="00196240" w:rsidP="00196240">
      <w:pPr>
        <w:jc w:val="center"/>
        <w:rPr>
          <w:rFonts w:ascii="Arial" w:hAnsi="Arial" w:cs="Arial"/>
          <w:lang w:val="en-GB"/>
        </w:rPr>
      </w:pPr>
      <w:r w:rsidRPr="000A284A">
        <w:rPr>
          <w:rFonts w:ascii="Arial" w:hAnsi="Arial" w:cs="Arial"/>
          <w:lang w:val="en-GB"/>
        </w:rPr>
        <w:t xml:space="preserve"> Rehabilitation of the water main section with an estimated length of 2 km (Water main segment </w:t>
      </w:r>
      <w:proofErr w:type="gramStart"/>
      <w:r w:rsidRPr="000A284A">
        <w:rPr>
          <w:rFonts w:ascii="Arial" w:hAnsi="Arial" w:cs="Arial"/>
          <w:lang w:val="en-GB"/>
        </w:rPr>
        <w:t>in the area of</w:t>
      </w:r>
      <w:proofErr w:type="gramEnd"/>
      <w:r w:rsidRPr="000A284A">
        <w:rPr>
          <w:rFonts w:ascii="Arial" w:hAnsi="Arial" w:cs="Arial"/>
          <w:lang w:val="en-GB"/>
        </w:rPr>
        <w:t xml:space="preserve"> </w:t>
      </w:r>
      <w:proofErr w:type="spellStart"/>
      <w:r w:rsidRPr="000A284A">
        <w:rPr>
          <w:rFonts w:ascii="Arial" w:hAnsi="Arial" w:cs="Arial"/>
          <w:lang w:val="en-GB"/>
        </w:rPr>
        <w:t>Lenkivtsi</w:t>
      </w:r>
      <w:proofErr w:type="spellEnd"/>
      <w:r w:rsidRPr="000A284A">
        <w:rPr>
          <w:rFonts w:ascii="Arial" w:hAnsi="Arial" w:cs="Arial"/>
          <w:lang w:val="en-GB"/>
        </w:rPr>
        <w:t xml:space="preserve"> village to </w:t>
      </w:r>
      <w:proofErr w:type="spellStart"/>
      <w:r w:rsidRPr="000A284A">
        <w:rPr>
          <w:rFonts w:ascii="Arial" w:hAnsi="Arial" w:cs="Arial"/>
          <w:lang w:val="en-GB"/>
        </w:rPr>
        <w:t>Halytskyi</w:t>
      </w:r>
      <w:proofErr w:type="spellEnd"/>
      <w:r w:rsidRPr="000A284A">
        <w:rPr>
          <w:rFonts w:ascii="Arial" w:hAnsi="Arial" w:cs="Arial"/>
          <w:lang w:val="en-GB"/>
        </w:rPr>
        <w:t xml:space="preserve"> </w:t>
      </w:r>
      <w:proofErr w:type="spellStart"/>
      <w:r w:rsidRPr="000A284A">
        <w:rPr>
          <w:rFonts w:ascii="Arial" w:hAnsi="Arial" w:cs="Arial"/>
          <w:lang w:val="en-GB"/>
        </w:rPr>
        <w:t>Shliakh</w:t>
      </w:r>
      <w:proofErr w:type="spellEnd"/>
      <w:r w:rsidRPr="000A284A">
        <w:rPr>
          <w:rFonts w:ascii="Arial" w:hAnsi="Arial" w:cs="Arial"/>
          <w:lang w:val="en-GB"/>
        </w:rPr>
        <w:t xml:space="preserve"> Street)</w:t>
      </w:r>
    </w:p>
    <w:tbl>
      <w:tblPr>
        <w:tblStyle w:val="aff7"/>
        <w:tblW w:w="10298" w:type="dxa"/>
        <w:tblInd w:w="-714" w:type="dxa"/>
        <w:tblLook w:val="04A0" w:firstRow="1" w:lastRow="0" w:firstColumn="1" w:lastColumn="0" w:noHBand="0" w:noVBand="1"/>
      </w:tblPr>
      <w:tblGrid>
        <w:gridCol w:w="1106"/>
        <w:gridCol w:w="3998"/>
        <w:gridCol w:w="992"/>
        <w:gridCol w:w="1136"/>
        <w:gridCol w:w="1057"/>
        <w:gridCol w:w="993"/>
        <w:gridCol w:w="1016"/>
      </w:tblGrid>
      <w:tr w:rsidR="00196240" w:rsidRPr="000A284A" w14:paraId="36111C4C" w14:textId="77777777" w:rsidTr="00D109A9">
        <w:trPr>
          <w:trHeight w:val="20"/>
          <w:tblHeader/>
        </w:trPr>
        <w:tc>
          <w:tcPr>
            <w:tcW w:w="1106" w:type="dxa"/>
            <w:vAlign w:val="center"/>
            <w:hideMark/>
          </w:tcPr>
          <w:p w14:paraId="78CBF76E" w14:textId="77777777" w:rsidR="00196240" w:rsidRPr="00AF6456" w:rsidRDefault="00196240" w:rsidP="00D109A9">
            <w:pPr>
              <w:jc w:val="center"/>
              <w:rPr>
                <w:rFonts w:ascii="Arial" w:hAnsi="Arial" w:cs="Arial"/>
                <w:b/>
                <w:sz w:val="18"/>
                <w:szCs w:val="18"/>
                <w:lang w:val="en-GB"/>
              </w:rPr>
            </w:pPr>
            <w:r w:rsidRPr="00AF6456">
              <w:rPr>
                <w:rFonts w:ascii="Arial" w:hAnsi="Arial" w:cs="Arial"/>
                <w:b/>
                <w:sz w:val="18"/>
                <w:szCs w:val="18"/>
                <w:lang w:val="en-GB"/>
              </w:rPr>
              <w:t>ITEM NO.</w:t>
            </w:r>
          </w:p>
        </w:tc>
        <w:tc>
          <w:tcPr>
            <w:tcW w:w="3998" w:type="dxa"/>
            <w:noWrap/>
            <w:vAlign w:val="center"/>
            <w:hideMark/>
          </w:tcPr>
          <w:p w14:paraId="43E03D45" w14:textId="77777777" w:rsidR="00196240" w:rsidRPr="00AF6456" w:rsidRDefault="00196240" w:rsidP="00D109A9">
            <w:pPr>
              <w:jc w:val="center"/>
              <w:rPr>
                <w:rFonts w:ascii="Arial" w:hAnsi="Arial" w:cs="Arial"/>
                <w:b/>
                <w:sz w:val="18"/>
                <w:szCs w:val="18"/>
                <w:lang w:val="en-GB"/>
              </w:rPr>
            </w:pPr>
            <w:r w:rsidRPr="00AF6456">
              <w:rPr>
                <w:rFonts w:ascii="Arial" w:hAnsi="Arial" w:cs="Arial"/>
                <w:b/>
                <w:sz w:val="18"/>
                <w:szCs w:val="18"/>
                <w:lang w:val="en-GB"/>
              </w:rPr>
              <w:t>DESCRIPTION</w:t>
            </w:r>
          </w:p>
        </w:tc>
        <w:tc>
          <w:tcPr>
            <w:tcW w:w="992" w:type="dxa"/>
            <w:noWrap/>
            <w:vAlign w:val="center"/>
            <w:hideMark/>
          </w:tcPr>
          <w:p w14:paraId="0C9B5D81" w14:textId="77777777" w:rsidR="00196240" w:rsidRPr="00AF6456" w:rsidRDefault="00196240" w:rsidP="00D109A9">
            <w:pPr>
              <w:jc w:val="center"/>
              <w:rPr>
                <w:rFonts w:ascii="Arial" w:hAnsi="Arial" w:cs="Arial"/>
                <w:b/>
                <w:sz w:val="18"/>
                <w:szCs w:val="18"/>
                <w:lang w:val="en-GB"/>
              </w:rPr>
            </w:pPr>
            <w:r w:rsidRPr="00AF6456">
              <w:rPr>
                <w:rFonts w:ascii="Arial" w:hAnsi="Arial" w:cs="Arial"/>
                <w:b/>
                <w:sz w:val="18"/>
                <w:szCs w:val="18"/>
                <w:lang w:val="en-GB"/>
              </w:rPr>
              <w:t>UNIT</w:t>
            </w:r>
          </w:p>
        </w:tc>
        <w:tc>
          <w:tcPr>
            <w:tcW w:w="1136" w:type="dxa"/>
            <w:noWrap/>
            <w:vAlign w:val="center"/>
            <w:hideMark/>
          </w:tcPr>
          <w:p w14:paraId="3F5EE4BF" w14:textId="77777777" w:rsidR="00196240" w:rsidRPr="00AF6456" w:rsidRDefault="00196240" w:rsidP="00D109A9">
            <w:pPr>
              <w:jc w:val="center"/>
              <w:rPr>
                <w:rFonts w:ascii="Arial" w:hAnsi="Arial" w:cs="Arial"/>
                <w:b/>
                <w:sz w:val="18"/>
                <w:szCs w:val="18"/>
                <w:lang w:val="en-GB"/>
              </w:rPr>
            </w:pPr>
            <w:r w:rsidRPr="00AF6456">
              <w:rPr>
                <w:rFonts w:ascii="Arial" w:hAnsi="Arial" w:cs="Arial"/>
                <w:b/>
                <w:sz w:val="18"/>
                <w:szCs w:val="18"/>
                <w:lang w:val="en-GB"/>
              </w:rPr>
              <w:t>QUANTITY</w:t>
            </w:r>
          </w:p>
        </w:tc>
        <w:tc>
          <w:tcPr>
            <w:tcW w:w="1057" w:type="dxa"/>
            <w:vAlign w:val="center"/>
            <w:hideMark/>
          </w:tcPr>
          <w:p w14:paraId="367A46C8" w14:textId="77777777" w:rsidR="00196240" w:rsidRPr="001972A6" w:rsidRDefault="00196240" w:rsidP="00D109A9">
            <w:pPr>
              <w:jc w:val="center"/>
              <w:rPr>
                <w:rFonts w:ascii="Arial" w:hAnsi="Arial" w:cs="Arial"/>
                <w:b/>
                <w:sz w:val="18"/>
                <w:szCs w:val="18"/>
                <w:lang w:val="en-GB"/>
              </w:rPr>
            </w:pPr>
            <w:r w:rsidRPr="001972A6">
              <w:rPr>
                <w:rFonts w:ascii="Arial" w:hAnsi="Arial" w:cs="Arial"/>
                <w:b/>
                <w:sz w:val="18"/>
                <w:szCs w:val="18"/>
                <w:lang w:val="en-GB"/>
              </w:rPr>
              <w:t xml:space="preserve">UNIT PRICE (EUR) </w:t>
            </w:r>
            <w:r w:rsidRPr="0016439A">
              <w:rPr>
                <w:rFonts w:ascii="Arial" w:hAnsi="Arial" w:cs="Arial"/>
                <w:b/>
                <w:sz w:val="18"/>
                <w:szCs w:val="18"/>
                <w:lang w:val="en-GB"/>
              </w:rPr>
              <w:t>excluding VAT</w:t>
            </w:r>
          </w:p>
        </w:tc>
        <w:tc>
          <w:tcPr>
            <w:tcW w:w="993" w:type="dxa"/>
            <w:vAlign w:val="center"/>
            <w:hideMark/>
          </w:tcPr>
          <w:p w14:paraId="0BFA46DE"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VAT (EUR)</w:t>
            </w:r>
          </w:p>
        </w:tc>
        <w:tc>
          <w:tcPr>
            <w:tcW w:w="1016" w:type="dxa"/>
            <w:vAlign w:val="center"/>
          </w:tcPr>
          <w:p w14:paraId="1B7D6ED2"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TOTAL PRICE (EUR) including VAT</w:t>
            </w:r>
          </w:p>
        </w:tc>
      </w:tr>
      <w:tr w:rsidR="00196240" w:rsidRPr="000A284A" w14:paraId="5E7907B2" w14:textId="77777777" w:rsidTr="00D109A9">
        <w:trPr>
          <w:trHeight w:val="20"/>
        </w:trPr>
        <w:tc>
          <w:tcPr>
            <w:tcW w:w="1106" w:type="dxa"/>
            <w:noWrap/>
          </w:tcPr>
          <w:p w14:paraId="49775751"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3.1</w:t>
            </w:r>
          </w:p>
        </w:tc>
        <w:tc>
          <w:tcPr>
            <w:tcW w:w="3998" w:type="dxa"/>
          </w:tcPr>
          <w:p w14:paraId="025D91C0" w14:textId="77777777" w:rsidR="00196240" w:rsidRPr="00AF6456" w:rsidRDefault="00196240" w:rsidP="00D109A9">
            <w:pPr>
              <w:rPr>
                <w:rFonts w:ascii="Arial" w:hAnsi="Arial" w:cs="Arial"/>
                <w:b/>
                <w:bCs/>
                <w:color w:val="FF0000"/>
                <w:sz w:val="18"/>
                <w:szCs w:val="18"/>
                <w:u w:val="single"/>
                <w:lang w:val="en-GB"/>
              </w:rPr>
            </w:pPr>
            <w:r w:rsidRPr="00AF6456">
              <w:rPr>
                <w:rFonts w:ascii="Arial" w:hAnsi="Arial" w:cs="Arial"/>
                <w:b/>
                <w:bCs/>
                <w:color w:val="FF0000"/>
                <w:sz w:val="18"/>
                <w:szCs w:val="18"/>
                <w:u w:val="single"/>
                <w:lang w:val="en-GB"/>
              </w:rPr>
              <w:t>PIPEWORK- PIPES IN TRENCHES</w:t>
            </w:r>
          </w:p>
        </w:tc>
        <w:tc>
          <w:tcPr>
            <w:tcW w:w="992" w:type="dxa"/>
            <w:noWrap/>
          </w:tcPr>
          <w:p w14:paraId="5AAD25A0" w14:textId="77777777" w:rsidR="00196240" w:rsidRPr="00AF6456" w:rsidRDefault="00196240" w:rsidP="00D109A9">
            <w:pPr>
              <w:jc w:val="center"/>
              <w:rPr>
                <w:rFonts w:ascii="Arial" w:hAnsi="Arial" w:cs="Arial"/>
                <w:sz w:val="18"/>
                <w:szCs w:val="18"/>
                <w:lang w:val="en-GB"/>
              </w:rPr>
            </w:pPr>
          </w:p>
        </w:tc>
        <w:tc>
          <w:tcPr>
            <w:tcW w:w="1136" w:type="dxa"/>
            <w:noWrap/>
          </w:tcPr>
          <w:p w14:paraId="3F8951C8" w14:textId="77777777" w:rsidR="00196240" w:rsidRPr="00AF6456" w:rsidRDefault="00196240" w:rsidP="00D109A9">
            <w:pPr>
              <w:jc w:val="right"/>
              <w:rPr>
                <w:rFonts w:ascii="Arial" w:hAnsi="Arial" w:cs="Arial"/>
                <w:sz w:val="18"/>
                <w:szCs w:val="18"/>
                <w:lang w:val="en-GB"/>
              </w:rPr>
            </w:pPr>
          </w:p>
        </w:tc>
        <w:tc>
          <w:tcPr>
            <w:tcW w:w="1057" w:type="dxa"/>
            <w:noWrap/>
          </w:tcPr>
          <w:p w14:paraId="12132A4B" w14:textId="77777777" w:rsidR="00196240" w:rsidRPr="00AF6456" w:rsidRDefault="00196240" w:rsidP="00D109A9">
            <w:pPr>
              <w:jc w:val="right"/>
              <w:rPr>
                <w:rFonts w:ascii="Arial" w:hAnsi="Arial" w:cs="Arial"/>
                <w:sz w:val="18"/>
                <w:szCs w:val="18"/>
                <w:lang w:val="en-GB"/>
              </w:rPr>
            </w:pPr>
          </w:p>
        </w:tc>
        <w:tc>
          <w:tcPr>
            <w:tcW w:w="993" w:type="dxa"/>
            <w:noWrap/>
          </w:tcPr>
          <w:p w14:paraId="044A4169" w14:textId="77777777" w:rsidR="00196240" w:rsidRPr="00AF6456" w:rsidRDefault="00196240" w:rsidP="00D109A9">
            <w:pPr>
              <w:jc w:val="right"/>
              <w:rPr>
                <w:rFonts w:ascii="Arial" w:hAnsi="Arial" w:cs="Arial"/>
                <w:sz w:val="18"/>
                <w:szCs w:val="18"/>
                <w:lang w:val="en-GB"/>
              </w:rPr>
            </w:pPr>
          </w:p>
        </w:tc>
        <w:tc>
          <w:tcPr>
            <w:tcW w:w="1016" w:type="dxa"/>
          </w:tcPr>
          <w:p w14:paraId="2FBC1B88" w14:textId="77777777" w:rsidR="00196240" w:rsidRPr="00AF6456" w:rsidRDefault="00196240" w:rsidP="00D109A9">
            <w:pPr>
              <w:jc w:val="right"/>
              <w:rPr>
                <w:rFonts w:ascii="Arial" w:hAnsi="Arial" w:cs="Arial"/>
                <w:sz w:val="18"/>
                <w:szCs w:val="18"/>
                <w:lang w:val="en-GB"/>
              </w:rPr>
            </w:pPr>
          </w:p>
        </w:tc>
      </w:tr>
      <w:tr w:rsidR="00196240" w:rsidRPr="000A284A" w14:paraId="6D5FD911" w14:textId="77777777" w:rsidTr="00D109A9">
        <w:trPr>
          <w:trHeight w:val="20"/>
        </w:trPr>
        <w:tc>
          <w:tcPr>
            <w:tcW w:w="1106" w:type="dxa"/>
            <w:noWrap/>
          </w:tcPr>
          <w:p w14:paraId="642928F4"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3.1.1</w:t>
            </w:r>
          </w:p>
        </w:tc>
        <w:tc>
          <w:tcPr>
            <w:tcW w:w="3998" w:type="dxa"/>
          </w:tcPr>
          <w:p w14:paraId="1A150B0F" w14:textId="072D398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 xml:space="preserve">Laying of </w:t>
            </w:r>
            <w:r w:rsidR="006B74C6" w:rsidRPr="006B74C6">
              <w:rPr>
                <w:rFonts w:ascii="Arial" w:eastAsia="Arial Unicode MS" w:hAnsi="Arial" w:cs="Arial"/>
                <w:sz w:val="18"/>
                <w:szCs w:val="18"/>
                <w:lang w:val="en-GB"/>
              </w:rPr>
              <w:t>Socket pipes made of spheroidal graphite ductile iron</w:t>
            </w:r>
            <w:r w:rsidRPr="00AF6456">
              <w:rPr>
                <w:rFonts w:ascii="Arial" w:eastAsia="Arial Unicode MS" w:hAnsi="Arial" w:cs="Arial"/>
                <w:sz w:val="18"/>
                <w:szCs w:val="18"/>
                <w:lang w:val="en-GB"/>
              </w:rPr>
              <w:t xml:space="preserve"> DN800 PN25</w:t>
            </w:r>
          </w:p>
        </w:tc>
        <w:tc>
          <w:tcPr>
            <w:tcW w:w="992" w:type="dxa"/>
            <w:noWrap/>
          </w:tcPr>
          <w:p w14:paraId="3455FFF0"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62486A95"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0F2DD283" w14:textId="77777777" w:rsidR="00196240" w:rsidRPr="00AF6456" w:rsidRDefault="00196240" w:rsidP="00D109A9">
            <w:pPr>
              <w:jc w:val="right"/>
              <w:rPr>
                <w:rFonts w:ascii="Arial" w:hAnsi="Arial" w:cs="Arial"/>
                <w:sz w:val="18"/>
                <w:szCs w:val="18"/>
                <w:lang w:val="en-GB"/>
              </w:rPr>
            </w:pPr>
          </w:p>
        </w:tc>
        <w:tc>
          <w:tcPr>
            <w:tcW w:w="993" w:type="dxa"/>
            <w:noWrap/>
          </w:tcPr>
          <w:p w14:paraId="6BF1B325" w14:textId="77777777" w:rsidR="00196240" w:rsidRPr="00AF6456" w:rsidRDefault="00196240" w:rsidP="00D109A9">
            <w:pPr>
              <w:jc w:val="right"/>
              <w:rPr>
                <w:rFonts w:ascii="Arial" w:hAnsi="Arial" w:cs="Arial"/>
                <w:sz w:val="18"/>
                <w:szCs w:val="18"/>
                <w:lang w:val="en-GB"/>
              </w:rPr>
            </w:pPr>
          </w:p>
        </w:tc>
        <w:tc>
          <w:tcPr>
            <w:tcW w:w="1016" w:type="dxa"/>
          </w:tcPr>
          <w:p w14:paraId="32727E31" w14:textId="77777777" w:rsidR="00196240" w:rsidRPr="00AF6456" w:rsidRDefault="00196240" w:rsidP="00D109A9">
            <w:pPr>
              <w:jc w:val="right"/>
              <w:rPr>
                <w:rFonts w:ascii="Arial" w:hAnsi="Arial" w:cs="Arial"/>
                <w:sz w:val="18"/>
                <w:szCs w:val="18"/>
                <w:lang w:val="en-GB"/>
              </w:rPr>
            </w:pPr>
          </w:p>
        </w:tc>
      </w:tr>
      <w:tr w:rsidR="00196240" w:rsidRPr="000A284A" w14:paraId="3809DF74" w14:textId="77777777" w:rsidTr="00D109A9">
        <w:trPr>
          <w:trHeight w:val="20"/>
        </w:trPr>
        <w:tc>
          <w:tcPr>
            <w:tcW w:w="1106" w:type="dxa"/>
            <w:noWrap/>
          </w:tcPr>
          <w:p w14:paraId="11175505"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3.1.2</w:t>
            </w:r>
          </w:p>
        </w:tc>
        <w:tc>
          <w:tcPr>
            <w:tcW w:w="3998" w:type="dxa"/>
          </w:tcPr>
          <w:p w14:paraId="47254D66"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Excavation into a disposal area with the excavators of soils, loading, with further transportation for up to 40 km</w:t>
            </w:r>
          </w:p>
        </w:tc>
        <w:tc>
          <w:tcPr>
            <w:tcW w:w="992" w:type="dxa"/>
            <w:noWrap/>
          </w:tcPr>
          <w:p w14:paraId="7D171ED0" w14:textId="77777777" w:rsidR="00196240" w:rsidRPr="00AF6456" w:rsidRDefault="00196240" w:rsidP="00D109A9">
            <w:pPr>
              <w:jc w:val="center"/>
              <w:rPr>
                <w:rFonts w:ascii="Arial" w:hAnsi="Arial" w:cs="Arial"/>
                <w:sz w:val="18"/>
                <w:szCs w:val="18"/>
                <w:lang w:val="en-GB"/>
              </w:rPr>
            </w:pPr>
            <w:r w:rsidRPr="00AF6456">
              <w:rPr>
                <w:rFonts w:ascii="Arial" w:eastAsia="Arial Unicode MS" w:hAnsi="Arial" w:cs="Arial"/>
                <w:sz w:val="18"/>
                <w:szCs w:val="18"/>
                <w:lang w:val="en-GB"/>
              </w:rPr>
              <w:t>ls</w:t>
            </w:r>
          </w:p>
        </w:tc>
        <w:tc>
          <w:tcPr>
            <w:tcW w:w="1136" w:type="dxa"/>
            <w:noWrap/>
          </w:tcPr>
          <w:p w14:paraId="7B060CD1" w14:textId="77777777" w:rsidR="00196240" w:rsidRPr="00AF6456" w:rsidRDefault="00196240" w:rsidP="00D109A9">
            <w:pPr>
              <w:jc w:val="right"/>
              <w:rPr>
                <w:rFonts w:ascii="Arial" w:hAnsi="Arial" w:cs="Arial"/>
                <w:sz w:val="18"/>
                <w:szCs w:val="18"/>
                <w:lang w:val="en-GB"/>
              </w:rPr>
            </w:pPr>
            <w:r w:rsidRPr="00AF6456">
              <w:rPr>
                <w:rFonts w:ascii="Arial" w:eastAsia="Arial Unicode MS" w:hAnsi="Arial" w:cs="Arial"/>
                <w:sz w:val="18"/>
                <w:szCs w:val="18"/>
                <w:lang w:val="en-GB"/>
              </w:rPr>
              <w:t>1</w:t>
            </w:r>
          </w:p>
        </w:tc>
        <w:tc>
          <w:tcPr>
            <w:tcW w:w="1057" w:type="dxa"/>
            <w:noWrap/>
          </w:tcPr>
          <w:p w14:paraId="3226A67D" w14:textId="77777777" w:rsidR="00196240" w:rsidRPr="00AF6456" w:rsidRDefault="00196240" w:rsidP="00D109A9">
            <w:pPr>
              <w:jc w:val="right"/>
              <w:rPr>
                <w:rFonts w:ascii="Arial" w:hAnsi="Arial" w:cs="Arial"/>
                <w:sz w:val="18"/>
                <w:szCs w:val="18"/>
                <w:lang w:val="en-GB"/>
              </w:rPr>
            </w:pPr>
          </w:p>
        </w:tc>
        <w:tc>
          <w:tcPr>
            <w:tcW w:w="993" w:type="dxa"/>
            <w:noWrap/>
          </w:tcPr>
          <w:p w14:paraId="0FCDC6EE" w14:textId="77777777" w:rsidR="00196240" w:rsidRPr="00AF6456" w:rsidRDefault="00196240" w:rsidP="00D109A9">
            <w:pPr>
              <w:jc w:val="right"/>
              <w:rPr>
                <w:rFonts w:ascii="Arial" w:hAnsi="Arial" w:cs="Arial"/>
                <w:sz w:val="18"/>
                <w:szCs w:val="18"/>
                <w:lang w:val="en-GB"/>
              </w:rPr>
            </w:pPr>
          </w:p>
        </w:tc>
        <w:tc>
          <w:tcPr>
            <w:tcW w:w="1016" w:type="dxa"/>
          </w:tcPr>
          <w:p w14:paraId="645550CE" w14:textId="77777777" w:rsidR="00196240" w:rsidRPr="00AF6456" w:rsidRDefault="00196240" w:rsidP="00D109A9">
            <w:pPr>
              <w:jc w:val="right"/>
              <w:rPr>
                <w:rFonts w:ascii="Arial" w:hAnsi="Arial" w:cs="Arial"/>
                <w:sz w:val="18"/>
                <w:szCs w:val="18"/>
                <w:lang w:val="en-GB"/>
              </w:rPr>
            </w:pPr>
          </w:p>
        </w:tc>
      </w:tr>
      <w:tr w:rsidR="00196240" w:rsidRPr="000A284A" w14:paraId="102F81AF" w14:textId="77777777" w:rsidTr="00D109A9">
        <w:trPr>
          <w:trHeight w:val="20"/>
        </w:trPr>
        <w:tc>
          <w:tcPr>
            <w:tcW w:w="1106" w:type="dxa"/>
            <w:noWrap/>
          </w:tcPr>
          <w:p w14:paraId="6DCE3F34"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3.1.3</w:t>
            </w:r>
          </w:p>
        </w:tc>
        <w:tc>
          <w:tcPr>
            <w:tcW w:w="3998" w:type="dxa"/>
          </w:tcPr>
          <w:p w14:paraId="1C5B9478"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Finishing manually, hand stripping of the bottom and walls with the soil displacement in the excavation pits and tranches developed by mechanical means</w:t>
            </w:r>
          </w:p>
        </w:tc>
        <w:tc>
          <w:tcPr>
            <w:tcW w:w="992" w:type="dxa"/>
            <w:noWrap/>
          </w:tcPr>
          <w:p w14:paraId="005B8CB3" w14:textId="77777777" w:rsidR="00196240" w:rsidRPr="00AF6456" w:rsidRDefault="00196240" w:rsidP="00D109A9">
            <w:pPr>
              <w:jc w:val="center"/>
              <w:rPr>
                <w:rFonts w:ascii="Arial" w:hAnsi="Arial" w:cs="Arial"/>
                <w:sz w:val="18"/>
                <w:szCs w:val="18"/>
                <w:lang w:val="en-GB"/>
              </w:rPr>
            </w:pPr>
            <w:r w:rsidRPr="00AF6456">
              <w:rPr>
                <w:rFonts w:ascii="Arial" w:eastAsia="Arial Unicode MS" w:hAnsi="Arial" w:cs="Arial"/>
                <w:sz w:val="18"/>
                <w:szCs w:val="18"/>
                <w:lang w:val="en-GB"/>
              </w:rPr>
              <w:t>ls</w:t>
            </w:r>
          </w:p>
        </w:tc>
        <w:tc>
          <w:tcPr>
            <w:tcW w:w="1136" w:type="dxa"/>
            <w:noWrap/>
          </w:tcPr>
          <w:p w14:paraId="53315EFB" w14:textId="77777777" w:rsidR="00196240" w:rsidRPr="00AF6456" w:rsidRDefault="00196240" w:rsidP="00D109A9">
            <w:pPr>
              <w:jc w:val="right"/>
              <w:rPr>
                <w:rFonts w:ascii="Arial" w:hAnsi="Arial" w:cs="Arial"/>
                <w:sz w:val="18"/>
                <w:szCs w:val="18"/>
                <w:lang w:val="en-GB"/>
              </w:rPr>
            </w:pPr>
            <w:r w:rsidRPr="00AF6456">
              <w:rPr>
                <w:rFonts w:ascii="Arial" w:eastAsia="Arial Unicode MS" w:hAnsi="Arial" w:cs="Arial"/>
                <w:sz w:val="18"/>
                <w:szCs w:val="18"/>
                <w:lang w:val="en-GB"/>
              </w:rPr>
              <w:t>1</w:t>
            </w:r>
          </w:p>
        </w:tc>
        <w:tc>
          <w:tcPr>
            <w:tcW w:w="1057" w:type="dxa"/>
            <w:noWrap/>
          </w:tcPr>
          <w:p w14:paraId="2815A69E" w14:textId="77777777" w:rsidR="00196240" w:rsidRPr="00AF6456" w:rsidRDefault="00196240" w:rsidP="00D109A9">
            <w:pPr>
              <w:jc w:val="right"/>
              <w:rPr>
                <w:rFonts w:ascii="Arial" w:hAnsi="Arial" w:cs="Arial"/>
                <w:sz w:val="18"/>
                <w:szCs w:val="18"/>
                <w:lang w:val="en-GB"/>
              </w:rPr>
            </w:pPr>
          </w:p>
        </w:tc>
        <w:tc>
          <w:tcPr>
            <w:tcW w:w="993" w:type="dxa"/>
            <w:noWrap/>
          </w:tcPr>
          <w:p w14:paraId="61A5BEAF" w14:textId="77777777" w:rsidR="00196240" w:rsidRPr="00AF6456" w:rsidRDefault="00196240" w:rsidP="00D109A9">
            <w:pPr>
              <w:jc w:val="right"/>
              <w:rPr>
                <w:rFonts w:ascii="Arial" w:hAnsi="Arial" w:cs="Arial"/>
                <w:sz w:val="18"/>
                <w:szCs w:val="18"/>
                <w:lang w:val="en-GB"/>
              </w:rPr>
            </w:pPr>
          </w:p>
        </w:tc>
        <w:tc>
          <w:tcPr>
            <w:tcW w:w="1016" w:type="dxa"/>
          </w:tcPr>
          <w:p w14:paraId="2E911DC3" w14:textId="77777777" w:rsidR="00196240" w:rsidRPr="00AF6456" w:rsidRDefault="00196240" w:rsidP="00D109A9">
            <w:pPr>
              <w:jc w:val="right"/>
              <w:rPr>
                <w:rFonts w:ascii="Arial" w:hAnsi="Arial" w:cs="Arial"/>
                <w:sz w:val="18"/>
                <w:szCs w:val="18"/>
                <w:lang w:val="en-GB"/>
              </w:rPr>
            </w:pPr>
          </w:p>
        </w:tc>
      </w:tr>
      <w:tr w:rsidR="00196240" w:rsidRPr="000A284A" w14:paraId="72E90101" w14:textId="77777777" w:rsidTr="00D109A9">
        <w:trPr>
          <w:trHeight w:val="20"/>
        </w:trPr>
        <w:tc>
          <w:tcPr>
            <w:tcW w:w="1106" w:type="dxa"/>
            <w:noWrap/>
          </w:tcPr>
          <w:p w14:paraId="098EC0C3"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3.1.4</w:t>
            </w:r>
          </w:p>
        </w:tc>
        <w:tc>
          <w:tcPr>
            <w:tcW w:w="3998" w:type="dxa"/>
          </w:tcPr>
          <w:p w14:paraId="4485B66E"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Arrangement of a sand foundation under the pipelines Sand dusting, h=500 mm</w:t>
            </w:r>
          </w:p>
        </w:tc>
        <w:tc>
          <w:tcPr>
            <w:tcW w:w="992" w:type="dxa"/>
            <w:noWrap/>
          </w:tcPr>
          <w:p w14:paraId="58B47FA3" w14:textId="77777777" w:rsidR="00196240" w:rsidRPr="00AF6456" w:rsidRDefault="00196240" w:rsidP="00D109A9">
            <w:pPr>
              <w:jc w:val="center"/>
              <w:rPr>
                <w:rFonts w:ascii="Arial" w:hAnsi="Arial" w:cs="Arial"/>
                <w:color w:val="000000"/>
                <w:sz w:val="18"/>
                <w:szCs w:val="18"/>
                <w:lang w:val="en-GB"/>
              </w:rPr>
            </w:pPr>
            <w:r w:rsidRPr="00AF6456">
              <w:rPr>
                <w:rFonts w:ascii="Arial" w:eastAsia="Arial Unicode MS" w:hAnsi="Arial" w:cs="Arial"/>
                <w:sz w:val="18"/>
                <w:szCs w:val="18"/>
                <w:lang w:val="en-GB"/>
              </w:rPr>
              <w:t>ls</w:t>
            </w:r>
          </w:p>
        </w:tc>
        <w:tc>
          <w:tcPr>
            <w:tcW w:w="1136" w:type="dxa"/>
            <w:noWrap/>
          </w:tcPr>
          <w:p w14:paraId="1F917CB7" w14:textId="77777777" w:rsidR="00196240" w:rsidRPr="00AF6456" w:rsidRDefault="00196240" w:rsidP="00D109A9">
            <w:pPr>
              <w:jc w:val="right"/>
              <w:rPr>
                <w:rFonts w:ascii="Arial" w:hAnsi="Arial" w:cs="Arial"/>
                <w:sz w:val="18"/>
                <w:szCs w:val="18"/>
                <w:lang w:val="en-GB"/>
              </w:rPr>
            </w:pPr>
            <w:r w:rsidRPr="00AF6456">
              <w:rPr>
                <w:rFonts w:ascii="Arial" w:eastAsia="Arial Unicode MS" w:hAnsi="Arial" w:cs="Arial"/>
                <w:sz w:val="18"/>
                <w:szCs w:val="18"/>
                <w:lang w:val="en-GB"/>
              </w:rPr>
              <w:t>1</w:t>
            </w:r>
          </w:p>
        </w:tc>
        <w:tc>
          <w:tcPr>
            <w:tcW w:w="1057" w:type="dxa"/>
            <w:noWrap/>
          </w:tcPr>
          <w:p w14:paraId="2B6A2C8F" w14:textId="77777777" w:rsidR="00196240" w:rsidRPr="00AF6456" w:rsidRDefault="00196240" w:rsidP="00D109A9">
            <w:pPr>
              <w:jc w:val="right"/>
              <w:rPr>
                <w:rFonts w:ascii="Arial" w:hAnsi="Arial" w:cs="Arial"/>
                <w:sz w:val="18"/>
                <w:szCs w:val="18"/>
                <w:lang w:val="en-GB"/>
              </w:rPr>
            </w:pPr>
          </w:p>
        </w:tc>
        <w:tc>
          <w:tcPr>
            <w:tcW w:w="993" w:type="dxa"/>
            <w:noWrap/>
          </w:tcPr>
          <w:p w14:paraId="233C26A5" w14:textId="77777777" w:rsidR="00196240" w:rsidRPr="00AF6456" w:rsidRDefault="00196240" w:rsidP="00D109A9">
            <w:pPr>
              <w:jc w:val="right"/>
              <w:rPr>
                <w:rFonts w:ascii="Arial" w:hAnsi="Arial" w:cs="Arial"/>
                <w:sz w:val="18"/>
                <w:szCs w:val="18"/>
                <w:lang w:val="en-GB"/>
              </w:rPr>
            </w:pPr>
          </w:p>
        </w:tc>
        <w:tc>
          <w:tcPr>
            <w:tcW w:w="1016" w:type="dxa"/>
          </w:tcPr>
          <w:p w14:paraId="55A3405D" w14:textId="77777777" w:rsidR="00196240" w:rsidRPr="00AF6456" w:rsidRDefault="00196240" w:rsidP="00D109A9">
            <w:pPr>
              <w:jc w:val="right"/>
              <w:rPr>
                <w:rFonts w:ascii="Arial" w:hAnsi="Arial" w:cs="Arial"/>
                <w:sz w:val="18"/>
                <w:szCs w:val="18"/>
                <w:lang w:val="en-GB"/>
              </w:rPr>
            </w:pPr>
          </w:p>
        </w:tc>
      </w:tr>
      <w:tr w:rsidR="00196240" w:rsidRPr="000A284A" w14:paraId="5D189A6F" w14:textId="77777777" w:rsidTr="00D109A9">
        <w:trPr>
          <w:trHeight w:val="20"/>
        </w:trPr>
        <w:tc>
          <w:tcPr>
            <w:tcW w:w="1106" w:type="dxa"/>
            <w:noWrap/>
          </w:tcPr>
          <w:p w14:paraId="6FD87FAB"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3.1.5</w:t>
            </w:r>
          </w:p>
        </w:tc>
        <w:tc>
          <w:tcPr>
            <w:tcW w:w="3998" w:type="dxa"/>
          </w:tcPr>
          <w:p w14:paraId="5FA6AA25"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 xml:space="preserve">Backfilling of trenches and its further compaction with air rammers the soil </w:t>
            </w:r>
          </w:p>
        </w:tc>
        <w:tc>
          <w:tcPr>
            <w:tcW w:w="992" w:type="dxa"/>
            <w:noWrap/>
          </w:tcPr>
          <w:p w14:paraId="17DA445B" w14:textId="77777777" w:rsidR="00196240" w:rsidRPr="00AF6456" w:rsidRDefault="00196240" w:rsidP="00D109A9">
            <w:pPr>
              <w:jc w:val="center"/>
              <w:rPr>
                <w:rFonts w:ascii="Arial" w:hAnsi="Arial" w:cs="Arial"/>
                <w:color w:val="000000"/>
                <w:sz w:val="18"/>
                <w:szCs w:val="18"/>
                <w:lang w:val="en-GB"/>
              </w:rPr>
            </w:pPr>
            <w:r w:rsidRPr="00AF6456">
              <w:rPr>
                <w:rFonts w:ascii="Arial" w:eastAsia="Arial Unicode MS" w:hAnsi="Arial" w:cs="Arial"/>
                <w:sz w:val="18"/>
                <w:szCs w:val="18"/>
                <w:lang w:val="en-GB"/>
              </w:rPr>
              <w:t>ls</w:t>
            </w:r>
          </w:p>
        </w:tc>
        <w:tc>
          <w:tcPr>
            <w:tcW w:w="1136" w:type="dxa"/>
            <w:noWrap/>
          </w:tcPr>
          <w:p w14:paraId="2B7D14A7" w14:textId="77777777" w:rsidR="00196240" w:rsidRPr="00AF6456" w:rsidRDefault="00196240" w:rsidP="00D109A9">
            <w:pPr>
              <w:jc w:val="right"/>
              <w:rPr>
                <w:rFonts w:ascii="Arial" w:hAnsi="Arial" w:cs="Arial"/>
                <w:sz w:val="18"/>
                <w:szCs w:val="18"/>
                <w:lang w:val="en-GB"/>
              </w:rPr>
            </w:pPr>
            <w:r w:rsidRPr="00AF6456">
              <w:rPr>
                <w:rFonts w:ascii="Arial" w:eastAsia="Arial Unicode MS" w:hAnsi="Arial" w:cs="Arial"/>
                <w:sz w:val="18"/>
                <w:szCs w:val="18"/>
                <w:lang w:val="en-GB"/>
              </w:rPr>
              <w:t>1</w:t>
            </w:r>
          </w:p>
        </w:tc>
        <w:tc>
          <w:tcPr>
            <w:tcW w:w="1057" w:type="dxa"/>
            <w:noWrap/>
          </w:tcPr>
          <w:p w14:paraId="788E09FB" w14:textId="77777777" w:rsidR="00196240" w:rsidRPr="00AF6456" w:rsidRDefault="00196240" w:rsidP="00D109A9">
            <w:pPr>
              <w:jc w:val="right"/>
              <w:rPr>
                <w:rFonts w:ascii="Arial" w:hAnsi="Arial" w:cs="Arial"/>
                <w:sz w:val="18"/>
                <w:szCs w:val="18"/>
                <w:lang w:val="en-GB"/>
              </w:rPr>
            </w:pPr>
          </w:p>
        </w:tc>
        <w:tc>
          <w:tcPr>
            <w:tcW w:w="993" w:type="dxa"/>
            <w:noWrap/>
          </w:tcPr>
          <w:p w14:paraId="7C21CEAD" w14:textId="77777777" w:rsidR="00196240" w:rsidRPr="00AF6456" w:rsidRDefault="00196240" w:rsidP="00D109A9">
            <w:pPr>
              <w:jc w:val="right"/>
              <w:rPr>
                <w:rFonts w:ascii="Arial" w:hAnsi="Arial" w:cs="Arial"/>
                <w:sz w:val="18"/>
                <w:szCs w:val="18"/>
                <w:lang w:val="en-GB"/>
              </w:rPr>
            </w:pPr>
          </w:p>
        </w:tc>
        <w:tc>
          <w:tcPr>
            <w:tcW w:w="1016" w:type="dxa"/>
          </w:tcPr>
          <w:p w14:paraId="3802C3A6" w14:textId="77777777" w:rsidR="00196240" w:rsidRPr="00AF6456" w:rsidRDefault="00196240" w:rsidP="00D109A9">
            <w:pPr>
              <w:jc w:val="right"/>
              <w:rPr>
                <w:rFonts w:ascii="Arial" w:hAnsi="Arial" w:cs="Arial"/>
                <w:sz w:val="18"/>
                <w:szCs w:val="18"/>
                <w:lang w:val="en-GB"/>
              </w:rPr>
            </w:pPr>
          </w:p>
        </w:tc>
      </w:tr>
      <w:tr w:rsidR="00196240" w:rsidRPr="000A284A" w14:paraId="72D1939F" w14:textId="77777777" w:rsidTr="00D109A9">
        <w:trPr>
          <w:trHeight w:val="20"/>
        </w:trPr>
        <w:tc>
          <w:tcPr>
            <w:tcW w:w="1106" w:type="dxa"/>
            <w:noWrap/>
          </w:tcPr>
          <w:p w14:paraId="13E97A14"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3.1.6</w:t>
            </w:r>
          </w:p>
        </w:tc>
        <w:tc>
          <w:tcPr>
            <w:tcW w:w="3998" w:type="dxa"/>
          </w:tcPr>
          <w:p w14:paraId="7EFD1E5D"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concrete stops on the network</w:t>
            </w:r>
          </w:p>
        </w:tc>
        <w:tc>
          <w:tcPr>
            <w:tcW w:w="992" w:type="dxa"/>
            <w:noWrap/>
          </w:tcPr>
          <w:p w14:paraId="4F82D277"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68D102A8"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355FE8A8" w14:textId="77777777" w:rsidR="00196240" w:rsidRPr="00AF6456" w:rsidRDefault="00196240" w:rsidP="00D109A9">
            <w:pPr>
              <w:jc w:val="right"/>
              <w:rPr>
                <w:rFonts w:ascii="Arial" w:hAnsi="Arial" w:cs="Arial"/>
                <w:sz w:val="18"/>
                <w:szCs w:val="18"/>
                <w:lang w:val="en-GB"/>
              </w:rPr>
            </w:pPr>
          </w:p>
        </w:tc>
        <w:tc>
          <w:tcPr>
            <w:tcW w:w="993" w:type="dxa"/>
            <w:noWrap/>
          </w:tcPr>
          <w:p w14:paraId="3B6D5803" w14:textId="77777777" w:rsidR="00196240" w:rsidRPr="00AF6456" w:rsidRDefault="00196240" w:rsidP="00D109A9">
            <w:pPr>
              <w:jc w:val="right"/>
              <w:rPr>
                <w:rFonts w:ascii="Arial" w:hAnsi="Arial" w:cs="Arial"/>
                <w:sz w:val="18"/>
                <w:szCs w:val="18"/>
                <w:lang w:val="en-GB"/>
              </w:rPr>
            </w:pPr>
          </w:p>
        </w:tc>
        <w:tc>
          <w:tcPr>
            <w:tcW w:w="1016" w:type="dxa"/>
          </w:tcPr>
          <w:p w14:paraId="6CD642E7" w14:textId="77777777" w:rsidR="00196240" w:rsidRPr="00AF6456" w:rsidRDefault="00196240" w:rsidP="00D109A9">
            <w:pPr>
              <w:jc w:val="right"/>
              <w:rPr>
                <w:rFonts w:ascii="Arial" w:hAnsi="Arial" w:cs="Arial"/>
                <w:sz w:val="18"/>
                <w:szCs w:val="18"/>
                <w:lang w:val="en-GB"/>
              </w:rPr>
            </w:pPr>
          </w:p>
        </w:tc>
      </w:tr>
      <w:tr w:rsidR="00196240" w:rsidRPr="000A284A" w14:paraId="7F624366" w14:textId="77777777" w:rsidTr="00D109A9">
        <w:trPr>
          <w:trHeight w:val="20"/>
        </w:trPr>
        <w:tc>
          <w:tcPr>
            <w:tcW w:w="1106" w:type="dxa"/>
            <w:noWrap/>
            <w:hideMark/>
          </w:tcPr>
          <w:p w14:paraId="6D1936C4"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3.3</w:t>
            </w:r>
          </w:p>
        </w:tc>
        <w:tc>
          <w:tcPr>
            <w:tcW w:w="3998" w:type="dxa"/>
            <w:hideMark/>
          </w:tcPr>
          <w:p w14:paraId="7B56EEB7" w14:textId="77777777" w:rsidR="00196240" w:rsidRPr="00AF6456" w:rsidRDefault="00196240" w:rsidP="00D109A9">
            <w:pPr>
              <w:rPr>
                <w:rFonts w:ascii="Arial" w:hAnsi="Arial" w:cs="Arial"/>
                <w:b/>
                <w:bCs/>
                <w:sz w:val="18"/>
                <w:szCs w:val="18"/>
                <w:u w:val="single"/>
                <w:lang w:val="en-GB"/>
              </w:rPr>
            </w:pPr>
            <w:r w:rsidRPr="00AF6456">
              <w:rPr>
                <w:rFonts w:ascii="Arial" w:hAnsi="Arial" w:cs="Arial"/>
                <w:b/>
                <w:bCs/>
                <w:color w:val="FF0000"/>
                <w:sz w:val="18"/>
                <w:szCs w:val="18"/>
                <w:u w:val="single"/>
                <w:lang w:val="en-GB"/>
              </w:rPr>
              <w:t>PIPEWORK - FITTINGS AND VALVES</w:t>
            </w:r>
          </w:p>
        </w:tc>
        <w:tc>
          <w:tcPr>
            <w:tcW w:w="992" w:type="dxa"/>
            <w:noWrap/>
            <w:hideMark/>
          </w:tcPr>
          <w:p w14:paraId="5110E9E0" w14:textId="77777777" w:rsidR="00196240" w:rsidRPr="00AF6456" w:rsidRDefault="00196240" w:rsidP="00D109A9">
            <w:pPr>
              <w:jc w:val="center"/>
              <w:rPr>
                <w:rFonts w:ascii="Arial" w:hAnsi="Arial" w:cs="Arial"/>
                <w:sz w:val="18"/>
                <w:szCs w:val="18"/>
                <w:lang w:val="en-GB"/>
              </w:rPr>
            </w:pPr>
          </w:p>
        </w:tc>
        <w:tc>
          <w:tcPr>
            <w:tcW w:w="1136" w:type="dxa"/>
            <w:noWrap/>
          </w:tcPr>
          <w:p w14:paraId="10E918E9" w14:textId="77777777" w:rsidR="00196240" w:rsidRPr="00AF6456" w:rsidRDefault="00196240" w:rsidP="00D109A9">
            <w:pPr>
              <w:jc w:val="right"/>
              <w:rPr>
                <w:rFonts w:ascii="Arial" w:hAnsi="Arial" w:cs="Arial"/>
                <w:sz w:val="18"/>
                <w:szCs w:val="18"/>
                <w:lang w:val="en-GB"/>
              </w:rPr>
            </w:pPr>
          </w:p>
        </w:tc>
        <w:tc>
          <w:tcPr>
            <w:tcW w:w="1057" w:type="dxa"/>
            <w:noWrap/>
            <w:hideMark/>
          </w:tcPr>
          <w:p w14:paraId="596D50A6" w14:textId="77777777" w:rsidR="00196240" w:rsidRPr="00AF6456" w:rsidRDefault="00196240" w:rsidP="00D109A9">
            <w:pPr>
              <w:jc w:val="right"/>
              <w:rPr>
                <w:rFonts w:ascii="Arial" w:hAnsi="Arial" w:cs="Arial"/>
                <w:sz w:val="18"/>
                <w:szCs w:val="18"/>
                <w:lang w:val="en-GB"/>
              </w:rPr>
            </w:pPr>
          </w:p>
        </w:tc>
        <w:tc>
          <w:tcPr>
            <w:tcW w:w="993" w:type="dxa"/>
            <w:noWrap/>
            <w:hideMark/>
          </w:tcPr>
          <w:p w14:paraId="51BBDE60" w14:textId="77777777" w:rsidR="00196240" w:rsidRPr="00AF6456" w:rsidRDefault="00196240" w:rsidP="00D109A9">
            <w:pPr>
              <w:jc w:val="right"/>
              <w:rPr>
                <w:rFonts w:ascii="Arial" w:hAnsi="Arial" w:cs="Arial"/>
                <w:sz w:val="18"/>
                <w:szCs w:val="18"/>
                <w:lang w:val="en-GB"/>
              </w:rPr>
            </w:pPr>
          </w:p>
        </w:tc>
        <w:tc>
          <w:tcPr>
            <w:tcW w:w="1016" w:type="dxa"/>
          </w:tcPr>
          <w:p w14:paraId="2F4EDC32" w14:textId="77777777" w:rsidR="00196240" w:rsidRPr="00AF6456" w:rsidRDefault="00196240" w:rsidP="00D109A9">
            <w:pPr>
              <w:jc w:val="right"/>
              <w:rPr>
                <w:rFonts w:ascii="Arial" w:hAnsi="Arial" w:cs="Arial"/>
                <w:sz w:val="18"/>
                <w:szCs w:val="18"/>
                <w:lang w:val="en-GB"/>
              </w:rPr>
            </w:pPr>
          </w:p>
        </w:tc>
      </w:tr>
      <w:tr w:rsidR="00196240" w:rsidRPr="000A284A" w14:paraId="3339F5E3" w14:textId="77777777" w:rsidTr="00D109A9">
        <w:trPr>
          <w:trHeight w:val="20"/>
        </w:trPr>
        <w:tc>
          <w:tcPr>
            <w:tcW w:w="1106" w:type="dxa"/>
            <w:noWrap/>
          </w:tcPr>
          <w:p w14:paraId="77C0AD11"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3.3.1</w:t>
            </w:r>
          </w:p>
        </w:tc>
        <w:tc>
          <w:tcPr>
            <w:tcW w:w="3998" w:type="dxa"/>
          </w:tcPr>
          <w:p w14:paraId="35BC5FAF" w14:textId="452BDEDA"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 xml:space="preserve">Installation of </w:t>
            </w:r>
            <w:r w:rsidR="006B74C6" w:rsidRPr="006B74C6">
              <w:rPr>
                <w:rFonts w:ascii="Arial" w:eastAsia="Arial Unicode MS" w:hAnsi="Arial" w:cs="Arial"/>
                <w:sz w:val="18"/>
                <w:szCs w:val="18"/>
                <w:lang w:val="en-GB"/>
              </w:rPr>
              <w:t>anchored joint DN 800 PN25 with locking ring</w:t>
            </w:r>
            <w:r w:rsidRPr="00AF6456">
              <w:rPr>
                <w:rFonts w:ascii="Arial" w:eastAsia="Arial Unicode MS" w:hAnsi="Arial" w:cs="Arial"/>
                <w:sz w:val="18"/>
                <w:szCs w:val="18"/>
                <w:lang w:val="en-GB"/>
              </w:rPr>
              <w:t xml:space="preserve"> with a set of mount hardware</w:t>
            </w:r>
          </w:p>
        </w:tc>
        <w:tc>
          <w:tcPr>
            <w:tcW w:w="992" w:type="dxa"/>
            <w:noWrap/>
          </w:tcPr>
          <w:p w14:paraId="16AF95D1" w14:textId="77777777" w:rsidR="00196240" w:rsidRPr="00AF6456" w:rsidRDefault="00196240" w:rsidP="00D109A9">
            <w:pPr>
              <w:jc w:val="center"/>
              <w:rPr>
                <w:rFonts w:ascii="Arial" w:hAnsi="Arial" w:cs="Arial"/>
                <w:spacing w:val="-3"/>
                <w:sz w:val="18"/>
                <w:szCs w:val="18"/>
                <w:lang w:val="en-GB"/>
              </w:rPr>
            </w:pPr>
            <w:r w:rsidRPr="00AF6456">
              <w:rPr>
                <w:rFonts w:ascii="Arial" w:hAnsi="Arial" w:cs="Arial"/>
                <w:color w:val="000000"/>
                <w:sz w:val="18"/>
                <w:szCs w:val="18"/>
                <w:lang w:val="en-GB"/>
              </w:rPr>
              <w:t>ls</w:t>
            </w:r>
          </w:p>
        </w:tc>
        <w:tc>
          <w:tcPr>
            <w:tcW w:w="1136" w:type="dxa"/>
            <w:noWrap/>
          </w:tcPr>
          <w:p w14:paraId="69133336"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hideMark/>
          </w:tcPr>
          <w:p w14:paraId="20A098FA" w14:textId="77777777" w:rsidR="00196240" w:rsidRPr="00AF6456" w:rsidRDefault="00196240" w:rsidP="00D109A9">
            <w:pPr>
              <w:jc w:val="right"/>
              <w:rPr>
                <w:rFonts w:ascii="Arial" w:hAnsi="Arial" w:cs="Arial"/>
                <w:spacing w:val="-3"/>
                <w:sz w:val="18"/>
                <w:szCs w:val="18"/>
                <w:lang w:val="en-GB"/>
              </w:rPr>
            </w:pPr>
          </w:p>
        </w:tc>
        <w:tc>
          <w:tcPr>
            <w:tcW w:w="993" w:type="dxa"/>
            <w:noWrap/>
            <w:hideMark/>
          </w:tcPr>
          <w:p w14:paraId="4C197A0C" w14:textId="77777777" w:rsidR="00196240" w:rsidRPr="00AF6456" w:rsidRDefault="00196240" w:rsidP="00D109A9">
            <w:pPr>
              <w:jc w:val="right"/>
              <w:rPr>
                <w:rFonts w:ascii="Arial" w:hAnsi="Arial" w:cs="Arial"/>
                <w:sz w:val="18"/>
                <w:szCs w:val="18"/>
                <w:lang w:val="en-GB"/>
              </w:rPr>
            </w:pPr>
          </w:p>
        </w:tc>
        <w:tc>
          <w:tcPr>
            <w:tcW w:w="1016" w:type="dxa"/>
          </w:tcPr>
          <w:p w14:paraId="086C064A" w14:textId="77777777" w:rsidR="00196240" w:rsidRPr="00AF6456" w:rsidRDefault="00196240" w:rsidP="00D109A9">
            <w:pPr>
              <w:jc w:val="right"/>
              <w:rPr>
                <w:rFonts w:ascii="Arial" w:hAnsi="Arial" w:cs="Arial"/>
                <w:sz w:val="18"/>
                <w:szCs w:val="18"/>
                <w:lang w:val="en-GB"/>
              </w:rPr>
            </w:pPr>
          </w:p>
        </w:tc>
      </w:tr>
      <w:tr w:rsidR="00196240" w:rsidRPr="000A284A" w14:paraId="670FF6F4" w14:textId="77777777" w:rsidTr="00D109A9">
        <w:trPr>
          <w:trHeight w:val="20"/>
        </w:trPr>
        <w:tc>
          <w:tcPr>
            <w:tcW w:w="1106" w:type="dxa"/>
            <w:noWrap/>
          </w:tcPr>
          <w:p w14:paraId="519AD75C"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3.3.2</w:t>
            </w:r>
          </w:p>
        </w:tc>
        <w:tc>
          <w:tcPr>
            <w:tcW w:w="3998" w:type="dxa"/>
          </w:tcPr>
          <w:p w14:paraId="3C44D2B8"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bell reducer made of spheroidal graphite ductile iron DN800</w:t>
            </w:r>
          </w:p>
        </w:tc>
        <w:tc>
          <w:tcPr>
            <w:tcW w:w="992" w:type="dxa"/>
            <w:noWrap/>
          </w:tcPr>
          <w:p w14:paraId="37549EB5"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445952A1"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31C3D244" w14:textId="77777777" w:rsidR="00196240" w:rsidRPr="00AF6456" w:rsidRDefault="00196240" w:rsidP="00D109A9">
            <w:pPr>
              <w:jc w:val="right"/>
              <w:rPr>
                <w:rFonts w:ascii="Arial" w:hAnsi="Arial" w:cs="Arial"/>
                <w:spacing w:val="-3"/>
                <w:sz w:val="18"/>
                <w:szCs w:val="18"/>
                <w:lang w:val="en-GB"/>
              </w:rPr>
            </w:pPr>
          </w:p>
        </w:tc>
        <w:tc>
          <w:tcPr>
            <w:tcW w:w="993" w:type="dxa"/>
            <w:noWrap/>
          </w:tcPr>
          <w:p w14:paraId="40664422" w14:textId="77777777" w:rsidR="00196240" w:rsidRPr="00AF6456" w:rsidRDefault="00196240" w:rsidP="00D109A9">
            <w:pPr>
              <w:jc w:val="right"/>
              <w:rPr>
                <w:rFonts w:ascii="Arial" w:hAnsi="Arial" w:cs="Arial"/>
                <w:sz w:val="18"/>
                <w:szCs w:val="18"/>
                <w:lang w:val="en-GB"/>
              </w:rPr>
            </w:pPr>
          </w:p>
        </w:tc>
        <w:tc>
          <w:tcPr>
            <w:tcW w:w="1016" w:type="dxa"/>
          </w:tcPr>
          <w:p w14:paraId="2E50A67E" w14:textId="77777777" w:rsidR="00196240" w:rsidRPr="00AF6456" w:rsidRDefault="00196240" w:rsidP="00D109A9">
            <w:pPr>
              <w:jc w:val="right"/>
              <w:rPr>
                <w:rFonts w:ascii="Arial" w:hAnsi="Arial" w:cs="Arial"/>
                <w:sz w:val="18"/>
                <w:szCs w:val="18"/>
                <w:lang w:val="en-GB"/>
              </w:rPr>
            </w:pPr>
          </w:p>
        </w:tc>
      </w:tr>
      <w:tr w:rsidR="00196240" w:rsidRPr="000A284A" w14:paraId="6455CECC" w14:textId="77777777" w:rsidTr="00D109A9">
        <w:trPr>
          <w:trHeight w:val="20"/>
        </w:trPr>
        <w:tc>
          <w:tcPr>
            <w:tcW w:w="1106" w:type="dxa"/>
            <w:noWrap/>
          </w:tcPr>
          <w:p w14:paraId="6A81DDE8"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3.3.3</w:t>
            </w:r>
          </w:p>
        </w:tc>
        <w:tc>
          <w:tcPr>
            <w:tcW w:w="3998" w:type="dxa"/>
          </w:tcPr>
          <w:p w14:paraId="132B035F"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joint gasket DN800</w:t>
            </w:r>
          </w:p>
        </w:tc>
        <w:tc>
          <w:tcPr>
            <w:tcW w:w="992" w:type="dxa"/>
            <w:noWrap/>
          </w:tcPr>
          <w:p w14:paraId="742D112D"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7FF8D7FD"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088313CD" w14:textId="77777777" w:rsidR="00196240" w:rsidRPr="00AF6456" w:rsidRDefault="00196240" w:rsidP="00D109A9">
            <w:pPr>
              <w:jc w:val="right"/>
              <w:rPr>
                <w:rFonts w:ascii="Arial" w:hAnsi="Arial" w:cs="Arial"/>
                <w:spacing w:val="-3"/>
                <w:sz w:val="18"/>
                <w:szCs w:val="18"/>
                <w:lang w:val="en-GB"/>
              </w:rPr>
            </w:pPr>
          </w:p>
        </w:tc>
        <w:tc>
          <w:tcPr>
            <w:tcW w:w="993" w:type="dxa"/>
            <w:noWrap/>
          </w:tcPr>
          <w:p w14:paraId="279B61F0" w14:textId="77777777" w:rsidR="00196240" w:rsidRPr="00AF6456" w:rsidRDefault="00196240" w:rsidP="00D109A9">
            <w:pPr>
              <w:jc w:val="right"/>
              <w:rPr>
                <w:rFonts w:ascii="Arial" w:hAnsi="Arial" w:cs="Arial"/>
                <w:sz w:val="18"/>
                <w:szCs w:val="18"/>
                <w:lang w:val="en-GB"/>
              </w:rPr>
            </w:pPr>
          </w:p>
        </w:tc>
        <w:tc>
          <w:tcPr>
            <w:tcW w:w="1016" w:type="dxa"/>
          </w:tcPr>
          <w:p w14:paraId="0F08EC16" w14:textId="77777777" w:rsidR="00196240" w:rsidRPr="00AF6456" w:rsidRDefault="00196240" w:rsidP="00D109A9">
            <w:pPr>
              <w:jc w:val="right"/>
              <w:rPr>
                <w:rFonts w:ascii="Arial" w:hAnsi="Arial" w:cs="Arial"/>
                <w:sz w:val="18"/>
                <w:szCs w:val="18"/>
                <w:lang w:val="en-GB"/>
              </w:rPr>
            </w:pPr>
          </w:p>
        </w:tc>
      </w:tr>
      <w:tr w:rsidR="00196240" w:rsidRPr="000A284A" w14:paraId="207A82BC" w14:textId="77777777" w:rsidTr="00D109A9">
        <w:trPr>
          <w:trHeight w:val="20"/>
        </w:trPr>
        <w:tc>
          <w:tcPr>
            <w:tcW w:w="1106" w:type="dxa"/>
            <w:noWrap/>
          </w:tcPr>
          <w:p w14:paraId="4AEB5AE6"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3.3.4</w:t>
            </w:r>
          </w:p>
        </w:tc>
        <w:tc>
          <w:tcPr>
            <w:tcW w:w="3998" w:type="dxa"/>
          </w:tcPr>
          <w:p w14:paraId="420B0DE2"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hub elbow made of spheroidal graphite ductile iron 45° DN800 PN25</w:t>
            </w:r>
          </w:p>
        </w:tc>
        <w:tc>
          <w:tcPr>
            <w:tcW w:w="992" w:type="dxa"/>
            <w:noWrap/>
          </w:tcPr>
          <w:p w14:paraId="3D207942"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21D8B0DF"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110610F7" w14:textId="77777777" w:rsidR="00196240" w:rsidRPr="00AF6456" w:rsidRDefault="00196240" w:rsidP="00D109A9">
            <w:pPr>
              <w:jc w:val="right"/>
              <w:rPr>
                <w:rFonts w:ascii="Arial" w:hAnsi="Arial" w:cs="Arial"/>
                <w:spacing w:val="-3"/>
                <w:sz w:val="18"/>
                <w:szCs w:val="18"/>
                <w:lang w:val="en-GB"/>
              </w:rPr>
            </w:pPr>
          </w:p>
        </w:tc>
        <w:tc>
          <w:tcPr>
            <w:tcW w:w="993" w:type="dxa"/>
            <w:noWrap/>
          </w:tcPr>
          <w:p w14:paraId="30C57ED1" w14:textId="77777777" w:rsidR="00196240" w:rsidRPr="00AF6456" w:rsidRDefault="00196240" w:rsidP="00D109A9">
            <w:pPr>
              <w:jc w:val="right"/>
              <w:rPr>
                <w:rFonts w:ascii="Arial" w:hAnsi="Arial" w:cs="Arial"/>
                <w:sz w:val="18"/>
                <w:szCs w:val="18"/>
                <w:lang w:val="en-GB"/>
              </w:rPr>
            </w:pPr>
          </w:p>
        </w:tc>
        <w:tc>
          <w:tcPr>
            <w:tcW w:w="1016" w:type="dxa"/>
          </w:tcPr>
          <w:p w14:paraId="239EDC6A" w14:textId="77777777" w:rsidR="00196240" w:rsidRPr="00AF6456" w:rsidRDefault="00196240" w:rsidP="00D109A9">
            <w:pPr>
              <w:jc w:val="right"/>
              <w:rPr>
                <w:rFonts w:ascii="Arial" w:hAnsi="Arial" w:cs="Arial"/>
                <w:sz w:val="18"/>
                <w:szCs w:val="18"/>
                <w:lang w:val="en-GB"/>
              </w:rPr>
            </w:pPr>
          </w:p>
        </w:tc>
      </w:tr>
      <w:tr w:rsidR="00196240" w:rsidRPr="000A284A" w14:paraId="6E41CC9F" w14:textId="77777777" w:rsidTr="00D109A9">
        <w:trPr>
          <w:trHeight w:val="20"/>
        </w:trPr>
        <w:tc>
          <w:tcPr>
            <w:tcW w:w="1106" w:type="dxa"/>
            <w:noWrap/>
          </w:tcPr>
          <w:p w14:paraId="16F630EE"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3.3.5</w:t>
            </w:r>
          </w:p>
        </w:tc>
        <w:tc>
          <w:tcPr>
            <w:tcW w:w="3998" w:type="dxa"/>
          </w:tcPr>
          <w:p w14:paraId="7DBFCAA3"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hub elbow made of spheroidal graphite ductile iron 22° DN800 PN25</w:t>
            </w:r>
          </w:p>
        </w:tc>
        <w:tc>
          <w:tcPr>
            <w:tcW w:w="992" w:type="dxa"/>
            <w:noWrap/>
          </w:tcPr>
          <w:p w14:paraId="41CDC78D"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0E6D3B46"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0F87B81C" w14:textId="77777777" w:rsidR="00196240" w:rsidRPr="00AF6456" w:rsidRDefault="00196240" w:rsidP="00D109A9">
            <w:pPr>
              <w:jc w:val="right"/>
              <w:rPr>
                <w:rFonts w:ascii="Arial" w:hAnsi="Arial" w:cs="Arial"/>
                <w:spacing w:val="-3"/>
                <w:sz w:val="18"/>
                <w:szCs w:val="18"/>
                <w:lang w:val="en-GB"/>
              </w:rPr>
            </w:pPr>
          </w:p>
        </w:tc>
        <w:tc>
          <w:tcPr>
            <w:tcW w:w="993" w:type="dxa"/>
            <w:noWrap/>
          </w:tcPr>
          <w:p w14:paraId="64AECF2E" w14:textId="77777777" w:rsidR="00196240" w:rsidRPr="00AF6456" w:rsidRDefault="00196240" w:rsidP="00D109A9">
            <w:pPr>
              <w:jc w:val="right"/>
              <w:rPr>
                <w:rFonts w:ascii="Arial" w:hAnsi="Arial" w:cs="Arial"/>
                <w:sz w:val="18"/>
                <w:szCs w:val="18"/>
                <w:lang w:val="en-GB"/>
              </w:rPr>
            </w:pPr>
          </w:p>
        </w:tc>
        <w:tc>
          <w:tcPr>
            <w:tcW w:w="1016" w:type="dxa"/>
          </w:tcPr>
          <w:p w14:paraId="214EFCB7" w14:textId="77777777" w:rsidR="00196240" w:rsidRPr="00AF6456" w:rsidRDefault="00196240" w:rsidP="00D109A9">
            <w:pPr>
              <w:jc w:val="right"/>
              <w:rPr>
                <w:rFonts w:ascii="Arial" w:hAnsi="Arial" w:cs="Arial"/>
                <w:sz w:val="18"/>
                <w:szCs w:val="18"/>
                <w:lang w:val="en-GB"/>
              </w:rPr>
            </w:pPr>
          </w:p>
        </w:tc>
      </w:tr>
      <w:tr w:rsidR="00196240" w:rsidRPr="000A284A" w14:paraId="5E62DB94" w14:textId="77777777" w:rsidTr="00D109A9">
        <w:trPr>
          <w:trHeight w:val="20"/>
        </w:trPr>
        <w:tc>
          <w:tcPr>
            <w:tcW w:w="1106" w:type="dxa"/>
            <w:noWrap/>
          </w:tcPr>
          <w:p w14:paraId="6D53EF4A"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3.3.6</w:t>
            </w:r>
          </w:p>
        </w:tc>
        <w:tc>
          <w:tcPr>
            <w:tcW w:w="3998" w:type="dxa"/>
          </w:tcPr>
          <w:p w14:paraId="480FC9B7"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hub elbow made of spheroidal graphite ductile iron 11° DN800 PN25</w:t>
            </w:r>
          </w:p>
        </w:tc>
        <w:tc>
          <w:tcPr>
            <w:tcW w:w="992" w:type="dxa"/>
            <w:noWrap/>
          </w:tcPr>
          <w:p w14:paraId="20BA579C"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27BFC541"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02FF1054" w14:textId="77777777" w:rsidR="00196240" w:rsidRPr="00AF6456" w:rsidRDefault="00196240" w:rsidP="00D109A9">
            <w:pPr>
              <w:jc w:val="right"/>
              <w:rPr>
                <w:rFonts w:ascii="Arial" w:hAnsi="Arial" w:cs="Arial"/>
                <w:spacing w:val="-3"/>
                <w:sz w:val="18"/>
                <w:szCs w:val="18"/>
                <w:lang w:val="en-GB"/>
              </w:rPr>
            </w:pPr>
          </w:p>
        </w:tc>
        <w:tc>
          <w:tcPr>
            <w:tcW w:w="993" w:type="dxa"/>
            <w:noWrap/>
          </w:tcPr>
          <w:p w14:paraId="0E222575" w14:textId="77777777" w:rsidR="00196240" w:rsidRPr="00AF6456" w:rsidRDefault="00196240" w:rsidP="00D109A9">
            <w:pPr>
              <w:jc w:val="right"/>
              <w:rPr>
                <w:rFonts w:ascii="Arial" w:hAnsi="Arial" w:cs="Arial"/>
                <w:sz w:val="18"/>
                <w:szCs w:val="18"/>
                <w:lang w:val="en-GB"/>
              </w:rPr>
            </w:pPr>
          </w:p>
        </w:tc>
        <w:tc>
          <w:tcPr>
            <w:tcW w:w="1016" w:type="dxa"/>
          </w:tcPr>
          <w:p w14:paraId="4F03C329" w14:textId="77777777" w:rsidR="00196240" w:rsidRPr="00AF6456" w:rsidRDefault="00196240" w:rsidP="00D109A9">
            <w:pPr>
              <w:jc w:val="right"/>
              <w:rPr>
                <w:rFonts w:ascii="Arial" w:hAnsi="Arial" w:cs="Arial"/>
                <w:sz w:val="18"/>
                <w:szCs w:val="18"/>
                <w:lang w:val="en-GB"/>
              </w:rPr>
            </w:pPr>
          </w:p>
        </w:tc>
      </w:tr>
      <w:tr w:rsidR="00196240" w:rsidRPr="000A284A" w14:paraId="2D33D3E4" w14:textId="77777777" w:rsidTr="00D109A9">
        <w:trPr>
          <w:trHeight w:val="20"/>
        </w:trPr>
        <w:tc>
          <w:tcPr>
            <w:tcW w:w="1106" w:type="dxa"/>
            <w:noWrap/>
          </w:tcPr>
          <w:p w14:paraId="118E94E2"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3.3.7</w:t>
            </w:r>
          </w:p>
        </w:tc>
        <w:tc>
          <w:tcPr>
            <w:tcW w:w="3998" w:type="dxa"/>
          </w:tcPr>
          <w:p w14:paraId="25F26CF5"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flexible coupling for pipes made of ductile iron DN800 PN25</w:t>
            </w:r>
          </w:p>
        </w:tc>
        <w:tc>
          <w:tcPr>
            <w:tcW w:w="992" w:type="dxa"/>
            <w:noWrap/>
          </w:tcPr>
          <w:p w14:paraId="604AB816"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2D850FF7"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64C246C1" w14:textId="77777777" w:rsidR="00196240" w:rsidRPr="00AF6456" w:rsidRDefault="00196240" w:rsidP="00D109A9">
            <w:pPr>
              <w:jc w:val="right"/>
              <w:rPr>
                <w:rFonts w:ascii="Arial" w:hAnsi="Arial" w:cs="Arial"/>
                <w:spacing w:val="-3"/>
                <w:sz w:val="18"/>
                <w:szCs w:val="18"/>
                <w:lang w:val="en-GB"/>
              </w:rPr>
            </w:pPr>
          </w:p>
        </w:tc>
        <w:tc>
          <w:tcPr>
            <w:tcW w:w="993" w:type="dxa"/>
            <w:noWrap/>
          </w:tcPr>
          <w:p w14:paraId="0C2133A8" w14:textId="77777777" w:rsidR="00196240" w:rsidRPr="00AF6456" w:rsidRDefault="00196240" w:rsidP="00D109A9">
            <w:pPr>
              <w:jc w:val="right"/>
              <w:rPr>
                <w:rFonts w:ascii="Arial" w:hAnsi="Arial" w:cs="Arial"/>
                <w:sz w:val="18"/>
                <w:szCs w:val="18"/>
                <w:lang w:val="en-GB"/>
              </w:rPr>
            </w:pPr>
          </w:p>
        </w:tc>
        <w:tc>
          <w:tcPr>
            <w:tcW w:w="1016" w:type="dxa"/>
          </w:tcPr>
          <w:p w14:paraId="70C769D4" w14:textId="77777777" w:rsidR="00196240" w:rsidRPr="00AF6456" w:rsidRDefault="00196240" w:rsidP="00D109A9">
            <w:pPr>
              <w:jc w:val="right"/>
              <w:rPr>
                <w:rFonts w:ascii="Arial" w:hAnsi="Arial" w:cs="Arial"/>
                <w:sz w:val="18"/>
                <w:szCs w:val="18"/>
                <w:lang w:val="en-GB"/>
              </w:rPr>
            </w:pPr>
          </w:p>
        </w:tc>
      </w:tr>
      <w:tr w:rsidR="00196240" w:rsidRPr="000A284A" w14:paraId="4DB48C78" w14:textId="77777777" w:rsidTr="00D109A9">
        <w:trPr>
          <w:trHeight w:val="20"/>
        </w:trPr>
        <w:tc>
          <w:tcPr>
            <w:tcW w:w="1106" w:type="dxa"/>
            <w:noWrap/>
            <w:hideMark/>
          </w:tcPr>
          <w:p w14:paraId="38549EA1"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w:t>
            </w:r>
          </w:p>
        </w:tc>
        <w:tc>
          <w:tcPr>
            <w:tcW w:w="3998" w:type="dxa"/>
            <w:hideMark/>
          </w:tcPr>
          <w:p w14:paraId="2156674C" w14:textId="77777777" w:rsidR="00196240" w:rsidRPr="00AF6456" w:rsidRDefault="00196240" w:rsidP="00D109A9">
            <w:pPr>
              <w:rPr>
                <w:rFonts w:ascii="Arial" w:hAnsi="Arial" w:cs="Arial"/>
                <w:b/>
                <w:bCs/>
                <w:sz w:val="18"/>
                <w:szCs w:val="18"/>
                <w:u w:val="single"/>
                <w:lang w:val="en-GB"/>
              </w:rPr>
            </w:pPr>
            <w:r w:rsidRPr="00AF6456">
              <w:rPr>
                <w:rFonts w:ascii="Arial" w:hAnsi="Arial" w:cs="Arial"/>
                <w:b/>
                <w:bCs/>
                <w:color w:val="FF0000"/>
                <w:sz w:val="18"/>
                <w:szCs w:val="18"/>
                <w:u w:val="single"/>
                <w:lang w:val="en-GB"/>
              </w:rPr>
              <w:t>PIPEWORK - MANHOLES AND PIPEWORK ANCILLARIES</w:t>
            </w:r>
          </w:p>
        </w:tc>
        <w:tc>
          <w:tcPr>
            <w:tcW w:w="992" w:type="dxa"/>
            <w:noWrap/>
            <w:hideMark/>
          </w:tcPr>
          <w:p w14:paraId="0AC59C2A" w14:textId="77777777" w:rsidR="00196240" w:rsidRPr="00AF6456" w:rsidRDefault="00196240" w:rsidP="00D109A9">
            <w:pPr>
              <w:jc w:val="center"/>
              <w:rPr>
                <w:rFonts w:ascii="Arial" w:hAnsi="Arial" w:cs="Arial"/>
                <w:sz w:val="18"/>
                <w:szCs w:val="18"/>
                <w:lang w:val="en-GB"/>
              </w:rPr>
            </w:pPr>
          </w:p>
        </w:tc>
        <w:tc>
          <w:tcPr>
            <w:tcW w:w="1136" w:type="dxa"/>
            <w:noWrap/>
          </w:tcPr>
          <w:p w14:paraId="5A04AAA8" w14:textId="77777777" w:rsidR="00196240" w:rsidRPr="00AF6456" w:rsidRDefault="00196240" w:rsidP="00D109A9">
            <w:pPr>
              <w:jc w:val="right"/>
              <w:rPr>
                <w:rFonts w:ascii="Arial" w:hAnsi="Arial" w:cs="Arial"/>
                <w:color w:val="FF0000"/>
                <w:sz w:val="18"/>
                <w:szCs w:val="18"/>
                <w:lang w:val="en-GB"/>
              </w:rPr>
            </w:pPr>
          </w:p>
        </w:tc>
        <w:tc>
          <w:tcPr>
            <w:tcW w:w="1057" w:type="dxa"/>
            <w:noWrap/>
            <w:hideMark/>
          </w:tcPr>
          <w:p w14:paraId="0013E01A" w14:textId="77777777" w:rsidR="00196240" w:rsidRPr="00AF6456" w:rsidRDefault="00196240" w:rsidP="00D109A9">
            <w:pPr>
              <w:jc w:val="right"/>
              <w:rPr>
                <w:rFonts w:ascii="Arial" w:hAnsi="Arial" w:cs="Arial"/>
                <w:sz w:val="18"/>
                <w:szCs w:val="18"/>
                <w:lang w:val="en-GB"/>
              </w:rPr>
            </w:pPr>
          </w:p>
        </w:tc>
        <w:tc>
          <w:tcPr>
            <w:tcW w:w="993" w:type="dxa"/>
            <w:noWrap/>
            <w:hideMark/>
          </w:tcPr>
          <w:p w14:paraId="1588FC98" w14:textId="77777777" w:rsidR="00196240" w:rsidRPr="00AF6456" w:rsidRDefault="00196240" w:rsidP="00D109A9">
            <w:pPr>
              <w:jc w:val="right"/>
              <w:rPr>
                <w:rFonts w:ascii="Arial" w:hAnsi="Arial" w:cs="Arial"/>
                <w:sz w:val="18"/>
                <w:szCs w:val="18"/>
                <w:lang w:val="en-GB"/>
              </w:rPr>
            </w:pPr>
          </w:p>
        </w:tc>
        <w:tc>
          <w:tcPr>
            <w:tcW w:w="1016" w:type="dxa"/>
          </w:tcPr>
          <w:p w14:paraId="434F2112" w14:textId="77777777" w:rsidR="00196240" w:rsidRPr="00AF6456" w:rsidRDefault="00196240" w:rsidP="00D109A9">
            <w:pPr>
              <w:jc w:val="right"/>
              <w:rPr>
                <w:rFonts w:ascii="Arial" w:hAnsi="Arial" w:cs="Arial"/>
                <w:sz w:val="18"/>
                <w:szCs w:val="18"/>
                <w:lang w:val="en-GB"/>
              </w:rPr>
            </w:pPr>
          </w:p>
        </w:tc>
      </w:tr>
      <w:tr w:rsidR="00196240" w:rsidRPr="000A284A" w14:paraId="5C6C1E5B" w14:textId="77777777" w:rsidTr="00D109A9">
        <w:trPr>
          <w:trHeight w:val="500"/>
        </w:trPr>
        <w:tc>
          <w:tcPr>
            <w:tcW w:w="1106" w:type="dxa"/>
            <w:noWrap/>
          </w:tcPr>
          <w:p w14:paraId="227DB28F"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3.4.1</w:t>
            </w:r>
          </w:p>
        </w:tc>
        <w:tc>
          <w:tcPr>
            <w:tcW w:w="3998" w:type="dxa"/>
          </w:tcPr>
          <w:p w14:paraId="4B37DF0E" w14:textId="77777777" w:rsidR="00196240" w:rsidRPr="00AF6456" w:rsidRDefault="00196240" w:rsidP="00D109A9">
            <w:pPr>
              <w:rPr>
                <w:rFonts w:ascii="Arial" w:hAnsi="Arial" w:cs="Arial"/>
                <w:b/>
                <w:sz w:val="18"/>
                <w:szCs w:val="18"/>
                <w:lang w:val="en-GB"/>
              </w:rPr>
            </w:pPr>
            <w:r w:rsidRPr="00AF6456">
              <w:rPr>
                <w:rFonts w:ascii="Arial" w:hAnsi="Arial" w:cs="Arial"/>
                <w:b/>
                <w:sz w:val="18"/>
                <w:szCs w:val="18"/>
                <w:lang w:val="en-GB"/>
              </w:rPr>
              <w:t xml:space="preserve">Chamber 1, which includes the following works </w:t>
            </w:r>
          </w:p>
        </w:tc>
        <w:tc>
          <w:tcPr>
            <w:tcW w:w="992" w:type="dxa"/>
            <w:noWrap/>
          </w:tcPr>
          <w:p w14:paraId="39750463" w14:textId="77777777" w:rsidR="00196240" w:rsidRPr="00AF6456" w:rsidRDefault="00196240" w:rsidP="00D109A9">
            <w:pPr>
              <w:jc w:val="center"/>
              <w:rPr>
                <w:rFonts w:ascii="Arial" w:hAnsi="Arial" w:cs="Arial"/>
                <w:sz w:val="18"/>
                <w:szCs w:val="18"/>
                <w:lang w:val="en-GB"/>
              </w:rPr>
            </w:pPr>
          </w:p>
        </w:tc>
        <w:tc>
          <w:tcPr>
            <w:tcW w:w="1136" w:type="dxa"/>
            <w:noWrap/>
          </w:tcPr>
          <w:p w14:paraId="59361DCF" w14:textId="77777777" w:rsidR="00196240" w:rsidRPr="00AF6456" w:rsidRDefault="00196240" w:rsidP="00D109A9">
            <w:pPr>
              <w:jc w:val="right"/>
              <w:rPr>
                <w:rFonts w:ascii="Arial" w:hAnsi="Arial" w:cs="Arial"/>
                <w:color w:val="000000"/>
                <w:sz w:val="18"/>
                <w:szCs w:val="18"/>
                <w:lang w:val="en-GB"/>
              </w:rPr>
            </w:pPr>
          </w:p>
        </w:tc>
        <w:tc>
          <w:tcPr>
            <w:tcW w:w="1057" w:type="dxa"/>
            <w:noWrap/>
          </w:tcPr>
          <w:p w14:paraId="0C2271DB" w14:textId="77777777" w:rsidR="00196240" w:rsidRPr="00AF6456" w:rsidRDefault="00196240" w:rsidP="00D109A9">
            <w:pPr>
              <w:jc w:val="right"/>
              <w:rPr>
                <w:rFonts w:ascii="Arial" w:hAnsi="Arial" w:cs="Arial"/>
                <w:sz w:val="18"/>
                <w:szCs w:val="18"/>
                <w:lang w:val="en-GB"/>
              </w:rPr>
            </w:pPr>
          </w:p>
        </w:tc>
        <w:tc>
          <w:tcPr>
            <w:tcW w:w="993" w:type="dxa"/>
          </w:tcPr>
          <w:p w14:paraId="2076A85D" w14:textId="77777777" w:rsidR="00196240" w:rsidRPr="00AF6456" w:rsidRDefault="00196240" w:rsidP="00D109A9">
            <w:pPr>
              <w:jc w:val="right"/>
              <w:rPr>
                <w:rFonts w:ascii="Arial" w:hAnsi="Arial" w:cs="Arial"/>
                <w:sz w:val="18"/>
                <w:szCs w:val="18"/>
                <w:lang w:val="en-GB"/>
              </w:rPr>
            </w:pPr>
          </w:p>
        </w:tc>
        <w:tc>
          <w:tcPr>
            <w:tcW w:w="1016" w:type="dxa"/>
          </w:tcPr>
          <w:p w14:paraId="0325CE68" w14:textId="77777777" w:rsidR="00196240" w:rsidRPr="00AF6456" w:rsidRDefault="00196240" w:rsidP="00D109A9">
            <w:pPr>
              <w:jc w:val="right"/>
              <w:rPr>
                <w:rFonts w:ascii="Arial" w:hAnsi="Arial" w:cs="Arial"/>
                <w:sz w:val="18"/>
                <w:szCs w:val="18"/>
                <w:lang w:val="en-GB"/>
              </w:rPr>
            </w:pPr>
          </w:p>
        </w:tc>
      </w:tr>
      <w:tr w:rsidR="00196240" w:rsidRPr="000A284A" w14:paraId="19E3C6C7" w14:textId="77777777" w:rsidTr="00D109A9">
        <w:trPr>
          <w:trHeight w:val="20"/>
        </w:trPr>
        <w:tc>
          <w:tcPr>
            <w:tcW w:w="1106" w:type="dxa"/>
            <w:noWrap/>
          </w:tcPr>
          <w:p w14:paraId="3AD57A34"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3.4.1.1</w:t>
            </w:r>
          </w:p>
        </w:tc>
        <w:tc>
          <w:tcPr>
            <w:tcW w:w="3998" w:type="dxa"/>
          </w:tcPr>
          <w:p w14:paraId="2ABDF203" w14:textId="77777777" w:rsidR="00196240" w:rsidRPr="00AF6456" w:rsidRDefault="00196240" w:rsidP="00D109A9">
            <w:pPr>
              <w:rPr>
                <w:rFonts w:ascii="Arial" w:hAnsi="Arial" w:cs="Arial"/>
                <w:spacing w:val="-3"/>
                <w:sz w:val="18"/>
                <w:szCs w:val="18"/>
                <w:lang w:val="en-GB"/>
              </w:rPr>
            </w:pPr>
            <w:r w:rsidRPr="00AF6456">
              <w:rPr>
                <w:rFonts w:ascii="Arial" w:eastAsia="Arial Unicode MS" w:hAnsi="Arial" w:cs="Arial"/>
                <w:sz w:val="18"/>
                <w:szCs w:val="18"/>
                <w:lang w:val="en-GB"/>
              </w:rPr>
              <w:t>Excavation loading the soil with the excavators, with further transportation for up to 40 km</w:t>
            </w:r>
          </w:p>
        </w:tc>
        <w:tc>
          <w:tcPr>
            <w:tcW w:w="992" w:type="dxa"/>
            <w:noWrap/>
          </w:tcPr>
          <w:p w14:paraId="53FA1DC1"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3D544596" w14:textId="77777777" w:rsidR="00196240" w:rsidRPr="00AF6456" w:rsidRDefault="00196240" w:rsidP="00D109A9">
            <w:pPr>
              <w:jc w:val="right"/>
              <w:rPr>
                <w:rFonts w:ascii="Arial" w:hAnsi="Arial" w:cs="Arial"/>
                <w:color w:val="000000"/>
                <w:sz w:val="18"/>
                <w:szCs w:val="18"/>
                <w:lang w:val="en-GB"/>
              </w:rPr>
            </w:pPr>
            <w:r w:rsidRPr="00AF6456">
              <w:rPr>
                <w:rFonts w:ascii="Arial" w:hAnsi="Arial" w:cs="Arial"/>
                <w:sz w:val="18"/>
                <w:szCs w:val="18"/>
                <w:lang w:val="en-GB"/>
              </w:rPr>
              <w:t>1</w:t>
            </w:r>
          </w:p>
        </w:tc>
        <w:tc>
          <w:tcPr>
            <w:tcW w:w="1057" w:type="dxa"/>
            <w:noWrap/>
          </w:tcPr>
          <w:p w14:paraId="64FE687A" w14:textId="77777777" w:rsidR="00196240" w:rsidRPr="00AF6456" w:rsidRDefault="00196240" w:rsidP="00D109A9">
            <w:pPr>
              <w:jc w:val="right"/>
              <w:rPr>
                <w:rFonts w:ascii="Arial" w:hAnsi="Arial" w:cs="Arial"/>
                <w:sz w:val="18"/>
                <w:szCs w:val="18"/>
                <w:lang w:val="en-GB"/>
              </w:rPr>
            </w:pPr>
          </w:p>
        </w:tc>
        <w:tc>
          <w:tcPr>
            <w:tcW w:w="993" w:type="dxa"/>
            <w:noWrap/>
          </w:tcPr>
          <w:p w14:paraId="0EFAFA1F" w14:textId="77777777" w:rsidR="00196240" w:rsidRPr="00AF6456" w:rsidRDefault="00196240" w:rsidP="00D109A9">
            <w:pPr>
              <w:jc w:val="right"/>
              <w:rPr>
                <w:rFonts w:ascii="Arial" w:hAnsi="Arial" w:cs="Arial"/>
                <w:sz w:val="18"/>
                <w:szCs w:val="18"/>
                <w:lang w:val="en-GB"/>
              </w:rPr>
            </w:pPr>
          </w:p>
        </w:tc>
        <w:tc>
          <w:tcPr>
            <w:tcW w:w="1016" w:type="dxa"/>
          </w:tcPr>
          <w:p w14:paraId="4D5A3D05" w14:textId="77777777" w:rsidR="00196240" w:rsidRPr="00AF6456" w:rsidRDefault="00196240" w:rsidP="00D109A9">
            <w:pPr>
              <w:jc w:val="right"/>
              <w:rPr>
                <w:rFonts w:ascii="Arial" w:hAnsi="Arial" w:cs="Arial"/>
                <w:sz w:val="18"/>
                <w:szCs w:val="18"/>
                <w:lang w:val="en-GB"/>
              </w:rPr>
            </w:pPr>
          </w:p>
        </w:tc>
      </w:tr>
      <w:tr w:rsidR="00196240" w:rsidRPr="000A284A" w14:paraId="22E34EF7" w14:textId="77777777" w:rsidTr="00D109A9">
        <w:trPr>
          <w:trHeight w:val="20"/>
        </w:trPr>
        <w:tc>
          <w:tcPr>
            <w:tcW w:w="1106" w:type="dxa"/>
            <w:noWrap/>
          </w:tcPr>
          <w:p w14:paraId="524D9197"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3.4.1.2</w:t>
            </w:r>
          </w:p>
        </w:tc>
        <w:tc>
          <w:tcPr>
            <w:tcW w:w="3998" w:type="dxa"/>
          </w:tcPr>
          <w:p w14:paraId="04D72AC5"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Arrangement of concrete structure of the chamber</w:t>
            </w:r>
          </w:p>
        </w:tc>
        <w:tc>
          <w:tcPr>
            <w:tcW w:w="992" w:type="dxa"/>
            <w:noWrap/>
          </w:tcPr>
          <w:p w14:paraId="4D908408"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3C261726" w14:textId="77777777" w:rsidR="00196240" w:rsidRPr="00AF6456" w:rsidRDefault="00196240" w:rsidP="00D109A9">
            <w:pPr>
              <w:jc w:val="right"/>
              <w:rPr>
                <w:rFonts w:ascii="Arial" w:hAnsi="Arial" w:cs="Arial"/>
                <w:color w:val="000000"/>
                <w:sz w:val="18"/>
                <w:szCs w:val="18"/>
                <w:lang w:val="en-GB"/>
              </w:rPr>
            </w:pPr>
            <w:r w:rsidRPr="00AF6456">
              <w:rPr>
                <w:rFonts w:ascii="Arial" w:hAnsi="Arial" w:cs="Arial"/>
                <w:sz w:val="18"/>
                <w:szCs w:val="18"/>
                <w:lang w:val="en-GB"/>
              </w:rPr>
              <w:t>1</w:t>
            </w:r>
          </w:p>
        </w:tc>
        <w:tc>
          <w:tcPr>
            <w:tcW w:w="1057" w:type="dxa"/>
            <w:noWrap/>
          </w:tcPr>
          <w:p w14:paraId="1C52EA65" w14:textId="77777777" w:rsidR="00196240" w:rsidRPr="00AF6456" w:rsidRDefault="00196240" w:rsidP="00D109A9">
            <w:pPr>
              <w:jc w:val="right"/>
              <w:rPr>
                <w:rFonts w:ascii="Arial" w:hAnsi="Arial" w:cs="Arial"/>
                <w:sz w:val="18"/>
                <w:szCs w:val="18"/>
                <w:lang w:val="en-GB"/>
              </w:rPr>
            </w:pPr>
          </w:p>
        </w:tc>
        <w:tc>
          <w:tcPr>
            <w:tcW w:w="993" w:type="dxa"/>
            <w:noWrap/>
          </w:tcPr>
          <w:p w14:paraId="33F6D326" w14:textId="77777777" w:rsidR="00196240" w:rsidRPr="00AF6456" w:rsidRDefault="00196240" w:rsidP="00D109A9">
            <w:pPr>
              <w:jc w:val="right"/>
              <w:rPr>
                <w:rFonts w:ascii="Arial" w:hAnsi="Arial" w:cs="Arial"/>
                <w:sz w:val="18"/>
                <w:szCs w:val="18"/>
                <w:lang w:val="en-GB"/>
              </w:rPr>
            </w:pPr>
          </w:p>
        </w:tc>
        <w:tc>
          <w:tcPr>
            <w:tcW w:w="1016" w:type="dxa"/>
          </w:tcPr>
          <w:p w14:paraId="1F0F23F6" w14:textId="77777777" w:rsidR="00196240" w:rsidRPr="00AF6456" w:rsidRDefault="00196240" w:rsidP="00D109A9">
            <w:pPr>
              <w:jc w:val="right"/>
              <w:rPr>
                <w:rFonts w:ascii="Arial" w:hAnsi="Arial" w:cs="Arial"/>
                <w:sz w:val="18"/>
                <w:szCs w:val="18"/>
                <w:lang w:val="en-GB"/>
              </w:rPr>
            </w:pPr>
          </w:p>
        </w:tc>
      </w:tr>
      <w:tr w:rsidR="00196240" w:rsidRPr="000A284A" w14:paraId="502A7A10" w14:textId="77777777" w:rsidTr="00D109A9">
        <w:trPr>
          <w:trHeight w:val="20"/>
        </w:trPr>
        <w:tc>
          <w:tcPr>
            <w:tcW w:w="1106" w:type="dxa"/>
            <w:noWrap/>
          </w:tcPr>
          <w:p w14:paraId="05590EDC"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3.4.1.3</w:t>
            </w:r>
          </w:p>
        </w:tc>
        <w:tc>
          <w:tcPr>
            <w:tcW w:w="3998" w:type="dxa"/>
          </w:tcPr>
          <w:p w14:paraId="449BB915"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a metal ladder МД-1 (MD-1)</w:t>
            </w:r>
          </w:p>
        </w:tc>
        <w:tc>
          <w:tcPr>
            <w:tcW w:w="992" w:type="dxa"/>
            <w:noWrap/>
          </w:tcPr>
          <w:p w14:paraId="25182615"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2A79CA19"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1D4AEC16" w14:textId="77777777" w:rsidR="00196240" w:rsidRPr="00AF6456" w:rsidRDefault="00196240" w:rsidP="00D109A9">
            <w:pPr>
              <w:jc w:val="right"/>
              <w:rPr>
                <w:rFonts w:ascii="Arial" w:hAnsi="Arial" w:cs="Arial"/>
                <w:sz w:val="18"/>
                <w:szCs w:val="18"/>
                <w:lang w:val="en-GB"/>
              </w:rPr>
            </w:pPr>
          </w:p>
        </w:tc>
        <w:tc>
          <w:tcPr>
            <w:tcW w:w="993" w:type="dxa"/>
            <w:noWrap/>
          </w:tcPr>
          <w:p w14:paraId="5E4FDB03" w14:textId="77777777" w:rsidR="00196240" w:rsidRPr="00AF6456" w:rsidRDefault="00196240" w:rsidP="00D109A9">
            <w:pPr>
              <w:jc w:val="right"/>
              <w:rPr>
                <w:rFonts w:ascii="Arial" w:hAnsi="Arial" w:cs="Arial"/>
                <w:sz w:val="18"/>
                <w:szCs w:val="18"/>
                <w:lang w:val="en-GB"/>
              </w:rPr>
            </w:pPr>
          </w:p>
        </w:tc>
        <w:tc>
          <w:tcPr>
            <w:tcW w:w="1016" w:type="dxa"/>
          </w:tcPr>
          <w:p w14:paraId="3891E5D2" w14:textId="77777777" w:rsidR="00196240" w:rsidRPr="00AF6456" w:rsidRDefault="00196240" w:rsidP="00D109A9">
            <w:pPr>
              <w:jc w:val="right"/>
              <w:rPr>
                <w:rFonts w:ascii="Arial" w:hAnsi="Arial" w:cs="Arial"/>
                <w:sz w:val="18"/>
                <w:szCs w:val="18"/>
                <w:lang w:val="en-GB"/>
              </w:rPr>
            </w:pPr>
          </w:p>
        </w:tc>
      </w:tr>
      <w:tr w:rsidR="00196240" w:rsidRPr="000A284A" w14:paraId="48FB76A4" w14:textId="77777777" w:rsidTr="00D109A9">
        <w:trPr>
          <w:trHeight w:val="20"/>
        </w:trPr>
        <w:tc>
          <w:tcPr>
            <w:tcW w:w="1106" w:type="dxa"/>
            <w:noWrap/>
          </w:tcPr>
          <w:p w14:paraId="08998A50"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3.4.1.4</w:t>
            </w:r>
          </w:p>
        </w:tc>
        <w:tc>
          <w:tcPr>
            <w:tcW w:w="3998" w:type="dxa"/>
          </w:tcPr>
          <w:p w14:paraId="055BD205"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ductile iron hatch</w:t>
            </w:r>
          </w:p>
        </w:tc>
        <w:tc>
          <w:tcPr>
            <w:tcW w:w="992" w:type="dxa"/>
            <w:noWrap/>
          </w:tcPr>
          <w:p w14:paraId="2E94AAB6"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1865D7FE"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161BF6E1" w14:textId="77777777" w:rsidR="00196240" w:rsidRPr="00AF6456" w:rsidRDefault="00196240" w:rsidP="00D109A9">
            <w:pPr>
              <w:jc w:val="right"/>
              <w:rPr>
                <w:rFonts w:ascii="Arial" w:hAnsi="Arial" w:cs="Arial"/>
                <w:sz w:val="18"/>
                <w:szCs w:val="18"/>
                <w:lang w:val="en-GB"/>
              </w:rPr>
            </w:pPr>
          </w:p>
        </w:tc>
        <w:tc>
          <w:tcPr>
            <w:tcW w:w="993" w:type="dxa"/>
            <w:noWrap/>
          </w:tcPr>
          <w:p w14:paraId="49DAD3C7" w14:textId="77777777" w:rsidR="00196240" w:rsidRPr="00AF6456" w:rsidRDefault="00196240" w:rsidP="00D109A9">
            <w:pPr>
              <w:jc w:val="right"/>
              <w:rPr>
                <w:rFonts w:ascii="Arial" w:hAnsi="Arial" w:cs="Arial"/>
                <w:sz w:val="18"/>
                <w:szCs w:val="18"/>
                <w:lang w:val="en-GB"/>
              </w:rPr>
            </w:pPr>
          </w:p>
        </w:tc>
        <w:tc>
          <w:tcPr>
            <w:tcW w:w="1016" w:type="dxa"/>
          </w:tcPr>
          <w:p w14:paraId="6AFB626A" w14:textId="77777777" w:rsidR="00196240" w:rsidRPr="00AF6456" w:rsidRDefault="00196240" w:rsidP="00D109A9">
            <w:pPr>
              <w:jc w:val="right"/>
              <w:rPr>
                <w:rFonts w:ascii="Arial" w:hAnsi="Arial" w:cs="Arial"/>
                <w:sz w:val="18"/>
                <w:szCs w:val="18"/>
                <w:lang w:val="en-GB"/>
              </w:rPr>
            </w:pPr>
          </w:p>
        </w:tc>
      </w:tr>
      <w:tr w:rsidR="00196240" w:rsidRPr="000A284A" w14:paraId="5C3AECEB" w14:textId="77777777" w:rsidTr="00D109A9">
        <w:trPr>
          <w:trHeight w:val="20"/>
        </w:trPr>
        <w:tc>
          <w:tcPr>
            <w:tcW w:w="1106" w:type="dxa"/>
            <w:noWrap/>
          </w:tcPr>
          <w:p w14:paraId="72034E69"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3.4.1.5</w:t>
            </w:r>
          </w:p>
        </w:tc>
        <w:tc>
          <w:tcPr>
            <w:tcW w:w="3998" w:type="dxa"/>
          </w:tcPr>
          <w:p w14:paraId="03E41460" w14:textId="77777777" w:rsidR="00196240" w:rsidRPr="00AF6456" w:rsidRDefault="00196240" w:rsidP="00D109A9">
            <w:pPr>
              <w:rPr>
                <w:rFonts w:ascii="Arial" w:hAnsi="Arial" w:cs="Arial"/>
                <w:spacing w:val="-3"/>
                <w:sz w:val="18"/>
                <w:szCs w:val="18"/>
                <w:lang w:val="en-GB"/>
              </w:rPr>
            </w:pPr>
            <w:r w:rsidRPr="00AF6456">
              <w:rPr>
                <w:rFonts w:ascii="Arial" w:eastAsia="Arial Unicode MS" w:hAnsi="Arial" w:cs="Arial"/>
                <w:sz w:val="18"/>
                <w:szCs w:val="18"/>
                <w:lang w:val="en-GB"/>
              </w:rPr>
              <w:t>Priming of metal surfaces at a time with zinc protective primer</w:t>
            </w:r>
          </w:p>
        </w:tc>
        <w:tc>
          <w:tcPr>
            <w:tcW w:w="992" w:type="dxa"/>
            <w:noWrap/>
          </w:tcPr>
          <w:p w14:paraId="5FEE4EA9"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544C948B"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18EB6899" w14:textId="77777777" w:rsidR="00196240" w:rsidRPr="00AF6456" w:rsidRDefault="00196240" w:rsidP="00D109A9">
            <w:pPr>
              <w:jc w:val="right"/>
              <w:rPr>
                <w:rFonts w:ascii="Arial" w:hAnsi="Arial" w:cs="Arial"/>
                <w:sz w:val="18"/>
                <w:szCs w:val="18"/>
                <w:lang w:val="en-GB"/>
              </w:rPr>
            </w:pPr>
          </w:p>
        </w:tc>
        <w:tc>
          <w:tcPr>
            <w:tcW w:w="993" w:type="dxa"/>
            <w:noWrap/>
          </w:tcPr>
          <w:p w14:paraId="1A186FBB" w14:textId="77777777" w:rsidR="00196240" w:rsidRPr="00AF6456" w:rsidRDefault="00196240" w:rsidP="00D109A9">
            <w:pPr>
              <w:jc w:val="right"/>
              <w:rPr>
                <w:rFonts w:ascii="Arial" w:hAnsi="Arial" w:cs="Arial"/>
                <w:sz w:val="18"/>
                <w:szCs w:val="18"/>
                <w:lang w:val="en-GB"/>
              </w:rPr>
            </w:pPr>
          </w:p>
        </w:tc>
        <w:tc>
          <w:tcPr>
            <w:tcW w:w="1016" w:type="dxa"/>
          </w:tcPr>
          <w:p w14:paraId="36830A9D" w14:textId="77777777" w:rsidR="00196240" w:rsidRPr="00AF6456" w:rsidRDefault="00196240" w:rsidP="00D109A9">
            <w:pPr>
              <w:jc w:val="right"/>
              <w:rPr>
                <w:rFonts w:ascii="Arial" w:hAnsi="Arial" w:cs="Arial"/>
                <w:sz w:val="18"/>
                <w:szCs w:val="18"/>
                <w:lang w:val="en-GB"/>
              </w:rPr>
            </w:pPr>
          </w:p>
        </w:tc>
      </w:tr>
      <w:tr w:rsidR="00196240" w:rsidRPr="000A284A" w14:paraId="77219088" w14:textId="77777777" w:rsidTr="00D109A9">
        <w:trPr>
          <w:trHeight w:val="20"/>
        </w:trPr>
        <w:tc>
          <w:tcPr>
            <w:tcW w:w="1106" w:type="dxa"/>
            <w:noWrap/>
          </w:tcPr>
          <w:p w14:paraId="5B9FE2F0"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3.4.1.6</w:t>
            </w:r>
          </w:p>
        </w:tc>
        <w:tc>
          <w:tcPr>
            <w:tcW w:w="3998" w:type="dxa"/>
          </w:tcPr>
          <w:p w14:paraId="1FD1FCC9" w14:textId="77777777" w:rsidR="00196240" w:rsidRPr="00AF6456" w:rsidRDefault="00196240" w:rsidP="00D109A9">
            <w:pPr>
              <w:rPr>
                <w:rFonts w:ascii="Arial" w:hAnsi="Arial" w:cs="Arial"/>
                <w:sz w:val="18"/>
                <w:szCs w:val="18"/>
                <w:lang w:val="en-GB"/>
              </w:rPr>
            </w:pPr>
            <w:r w:rsidRPr="00AF6456">
              <w:rPr>
                <w:rFonts w:ascii="Arial" w:eastAsia="Arial Unicode MS" w:hAnsi="Arial" w:cs="Arial"/>
                <w:sz w:val="18"/>
                <w:szCs w:val="18"/>
                <w:lang w:val="en-GB"/>
              </w:rPr>
              <w:t>Installation of pits 400х400х200</w:t>
            </w:r>
          </w:p>
        </w:tc>
        <w:tc>
          <w:tcPr>
            <w:tcW w:w="992" w:type="dxa"/>
            <w:noWrap/>
          </w:tcPr>
          <w:p w14:paraId="55DB7E90"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60934875"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0D4F8ACC" w14:textId="77777777" w:rsidR="00196240" w:rsidRPr="00AF6456" w:rsidRDefault="00196240" w:rsidP="00D109A9">
            <w:pPr>
              <w:jc w:val="right"/>
              <w:rPr>
                <w:rFonts w:ascii="Arial" w:hAnsi="Arial" w:cs="Arial"/>
                <w:sz w:val="18"/>
                <w:szCs w:val="18"/>
                <w:lang w:val="en-GB"/>
              </w:rPr>
            </w:pPr>
          </w:p>
        </w:tc>
        <w:tc>
          <w:tcPr>
            <w:tcW w:w="993" w:type="dxa"/>
            <w:noWrap/>
          </w:tcPr>
          <w:p w14:paraId="3F8C62DD" w14:textId="77777777" w:rsidR="00196240" w:rsidRPr="00AF6456" w:rsidRDefault="00196240" w:rsidP="00D109A9">
            <w:pPr>
              <w:jc w:val="right"/>
              <w:rPr>
                <w:rFonts w:ascii="Arial" w:hAnsi="Arial" w:cs="Arial"/>
                <w:sz w:val="18"/>
                <w:szCs w:val="18"/>
                <w:lang w:val="en-GB"/>
              </w:rPr>
            </w:pPr>
          </w:p>
        </w:tc>
        <w:tc>
          <w:tcPr>
            <w:tcW w:w="1016" w:type="dxa"/>
          </w:tcPr>
          <w:p w14:paraId="07B99F51" w14:textId="77777777" w:rsidR="00196240" w:rsidRPr="00AF6456" w:rsidRDefault="00196240" w:rsidP="00D109A9">
            <w:pPr>
              <w:jc w:val="right"/>
              <w:rPr>
                <w:rFonts w:ascii="Arial" w:hAnsi="Arial" w:cs="Arial"/>
                <w:sz w:val="18"/>
                <w:szCs w:val="18"/>
                <w:lang w:val="en-GB"/>
              </w:rPr>
            </w:pPr>
          </w:p>
        </w:tc>
      </w:tr>
      <w:tr w:rsidR="00196240" w:rsidRPr="000A284A" w14:paraId="35A1BC39" w14:textId="77777777" w:rsidTr="00D109A9">
        <w:trPr>
          <w:trHeight w:val="20"/>
        </w:trPr>
        <w:tc>
          <w:tcPr>
            <w:tcW w:w="1106" w:type="dxa"/>
            <w:noWrap/>
          </w:tcPr>
          <w:p w14:paraId="5DB2B4C1"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3.4.1.7</w:t>
            </w:r>
          </w:p>
        </w:tc>
        <w:tc>
          <w:tcPr>
            <w:tcW w:w="3998" w:type="dxa"/>
          </w:tcPr>
          <w:p w14:paraId="2BCD39FD" w14:textId="77777777" w:rsidR="00196240" w:rsidRPr="00AF6456" w:rsidRDefault="00196240" w:rsidP="00D109A9">
            <w:pPr>
              <w:rPr>
                <w:rFonts w:ascii="Arial" w:hAnsi="Arial" w:cs="Arial"/>
                <w:spacing w:val="-3"/>
                <w:sz w:val="18"/>
                <w:szCs w:val="18"/>
                <w:lang w:val="en-GB"/>
              </w:rPr>
            </w:pPr>
            <w:r w:rsidRPr="00AF6456">
              <w:rPr>
                <w:rFonts w:ascii="Arial" w:eastAsia="Arial Unicode MS" w:hAnsi="Arial" w:cs="Arial"/>
                <w:sz w:val="18"/>
                <w:szCs w:val="18"/>
                <w:lang w:val="en-GB"/>
              </w:rPr>
              <w:t>Installation of cast-in place reinforcing belt ПМ-1</w:t>
            </w:r>
          </w:p>
        </w:tc>
        <w:tc>
          <w:tcPr>
            <w:tcW w:w="992" w:type="dxa"/>
            <w:noWrap/>
          </w:tcPr>
          <w:p w14:paraId="7B366BA2"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71CC260D"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3FDCB8D5" w14:textId="77777777" w:rsidR="00196240" w:rsidRPr="00AF6456" w:rsidRDefault="00196240" w:rsidP="00D109A9">
            <w:pPr>
              <w:jc w:val="right"/>
              <w:rPr>
                <w:rFonts w:ascii="Arial" w:hAnsi="Arial" w:cs="Arial"/>
                <w:sz w:val="18"/>
                <w:szCs w:val="18"/>
                <w:lang w:val="en-GB"/>
              </w:rPr>
            </w:pPr>
          </w:p>
        </w:tc>
        <w:tc>
          <w:tcPr>
            <w:tcW w:w="993" w:type="dxa"/>
            <w:noWrap/>
          </w:tcPr>
          <w:p w14:paraId="11ABA3D1" w14:textId="77777777" w:rsidR="00196240" w:rsidRPr="00AF6456" w:rsidRDefault="00196240" w:rsidP="00D109A9">
            <w:pPr>
              <w:jc w:val="right"/>
              <w:rPr>
                <w:rFonts w:ascii="Arial" w:hAnsi="Arial" w:cs="Arial"/>
                <w:sz w:val="18"/>
                <w:szCs w:val="18"/>
                <w:lang w:val="en-GB"/>
              </w:rPr>
            </w:pPr>
          </w:p>
        </w:tc>
        <w:tc>
          <w:tcPr>
            <w:tcW w:w="1016" w:type="dxa"/>
          </w:tcPr>
          <w:p w14:paraId="00B833A4" w14:textId="77777777" w:rsidR="00196240" w:rsidRPr="00AF6456" w:rsidRDefault="00196240" w:rsidP="00D109A9">
            <w:pPr>
              <w:jc w:val="right"/>
              <w:rPr>
                <w:rFonts w:ascii="Arial" w:hAnsi="Arial" w:cs="Arial"/>
                <w:sz w:val="18"/>
                <w:szCs w:val="18"/>
                <w:lang w:val="en-GB"/>
              </w:rPr>
            </w:pPr>
          </w:p>
        </w:tc>
      </w:tr>
      <w:tr w:rsidR="00196240" w:rsidRPr="000A284A" w14:paraId="6C905EFA" w14:textId="77777777" w:rsidTr="00D109A9">
        <w:trPr>
          <w:trHeight w:val="20"/>
        </w:trPr>
        <w:tc>
          <w:tcPr>
            <w:tcW w:w="1106" w:type="dxa"/>
            <w:noWrap/>
          </w:tcPr>
          <w:p w14:paraId="18BE9F8B"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3.4.1.</w:t>
            </w:r>
            <w:r w:rsidRPr="00AF6456">
              <w:rPr>
                <w:rFonts w:ascii="Arial" w:hAnsi="Arial" w:cs="Arial"/>
                <w:sz w:val="18"/>
                <w:szCs w:val="18"/>
                <w:lang w:val="uk-UA"/>
              </w:rPr>
              <w:t>8</w:t>
            </w:r>
          </w:p>
        </w:tc>
        <w:tc>
          <w:tcPr>
            <w:tcW w:w="3998" w:type="dxa"/>
          </w:tcPr>
          <w:p w14:paraId="63FB455A" w14:textId="77777777" w:rsidR="00196240" w:rsidRPr="00AF6456" w:rsidRDefault="00196240" w:rsidP="00D109A9">
            <w:pPr>
              <w:rPr>
                <w:rFonts w:ascii="Arial" w:hAnsi="Arial" w:cs="Arial"/>
                <w:sz w:val="18"/>
                <w:szCs w:val="18"/>
                <w:lang w:val="en-GB"/>
              </w:rPr>
            </w:pPr>
            <w:r w:rsidRPr="00AF6456">
              <w:rPr>
                <w:rFonts w:ascii="Arial" w:eastAsia="Arial Unicode MS" w:hAnsi="Arial" w:cs="Arial"/>
                <w:sz w:val="18"/>
                <w:szCs w:val="18"/>
                <w:lang w:val="en-GB"/>
              </w:rPr>
              <w:t>Arrangement of waterproofing of walls and foundations</w:t>
            </w:r>
          </w:p>
        </w:tc>
        <w:tc>
          <w:tcPr>
            <w:tcW w:w="992" w:type="dxa"/>
            <w:noWrap/>
          </w:tcPr>
          <w:p w14:paraId="39A06DD4"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5AA23994"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1C87BB42" w14:textId="77777777" w:rsidR="00196240" w:rsidRPr="00AF6456" w:rsidRDefault="00196240" w:rsidP="00D109A9">
            <w:pPr>
              <w:jc w:val="right"/>
              <w:rPr>
                <w:rFonts w:ascii="Arial" w:hAnsi="Arial" w:cs="Arial"/>
                <w:sz w:val="18"/>
                <w:szCs w:val="18"/>
                <w:lang w:val="en-GB"/>
              </w:rPr>
            </w:pPr>
          </w:p>
        </w:tc>
        <w:tc>
          <w:tcPr>
            <w:tcW w:w="993" w:type="dxa"/>
            <w:noWrap/>
          </w:tcPr>
          <w:p w14:paraId="1E279A50" w14:textId="77777777" w:rsidR="00196240" w:rsidRPr="00AF6456" w:rsidRDefault="00196240" w:rsidP="00D109A9">
            <w:pPr>
              <w:jc w:val="right"/>
              <w:rPr>
                <w:rFonts w:ascii="Arial" w:hAnsi="Arial" w:cs="Arial"/>
                <w:sz w:val="18"/>
                <w:szCs w:val="18"/>
                <w:lang w:val="en-GB"/>
              </w:rPr>
            </w:pPr>
          </w:p>
        </w:tc>
        <w:tc>
          <w:tcPr>
            <w:tcW w:w="1016" w:type="dxa"/>
          </w:tcPr>
          <w:p w14:paraId="70579F8A" w14:textId="77777777" w:rsidR="00196240" w:rsidRPr="00AF6456" w:rsidRDefault="00196240" w:rsidP="00D109A9">
            <w:pPr>
              <w:jc w:val="right"/>
              <w:rPr>
                <w:rFonts w:ascii="Arial" w:hAnsi="Arial" w:cs="Arial"/>
                <w:sz w:val="18"/>
                <w:szCs w:val="18"/>
                <w:lang w:val="en-GB"/>
              </w:rPr>
            </w:pPr>
          </w:p>
        </w:tc>
      </w:tr>
      <w:tr w:rsidR="00196240" w:rsidRPr="000A284A" w14:paraId="74B3AC5A" w14:textId="77777777" w:rsidTr="00D109A9">
        <w:trPr>
          <w:trHeight w:val="20"/>
        </w:trPr>
        <w:tc>
          <w:tcPr>
            <w:tcW w:w="1106" w:type="dxa"/>
            <w:noWrap/>
          </w:tcPr>
          <w:p w14:paraId="799881BF"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3.4.1.</w:t>
            </w:r>
            <w:r w:rsidRPr="00AF6456">
              <w:rPr>
                <w:rFonts w:ascii="Arial" w:hAnsi="Arial" w:cs="Arial"/>
                <w:sz w:val="18"/>
                <w:szCs w:val="18"/>
                <w:lang w:val="uk-UA"/>
              </w:rPr>
              <w:t>9</w:t>
            </w:r>
          </w:p>
        </w:tc>
        <w:tc>
          <w:tcPr>
            <w:tcW w:w="3998" w:type="dxa"/>
          </w:tcPr>
          <w:p w14:paraId="6AB67000" w14:textId="77777777" w:rsidR="00196240" w:rsidRPr="00AF6456" w:rsidRDefault="00196240" w:rsidP="00D109A9">
            <w:pPr>
              <w:rPr>
                <w:rFonts w:ascii="Arial" w:hAnsi="Arial" w:cs="Arial"/>
                <w:spacing w:val="-3"/>
                <w:sz w:val="18"/>
                <w:szCs w:val="18"/>
                <w:lang w:val="en-GB"/>
              </w:rPr>
            </w:pPr>
            <w:r w:rsidRPr="00AF6456">
              <w:rPr>
                <w:rFonts w:ascii="Arial" w:hAnsi="Arial" w:cs="Arial"/>
                <w:spacing w:val="-3"/>
                <w:sz w:val="18"/>
                <w:szCs w:val="18"/>
                <w:lang w:val="en-GB"/>
              </w:rPr>
              <w:t>Installation of running staples remaining in the body of concrete</w:t>
            </w:r>
          </w:p>
        </w:tc>
        <w:tc>
          <w:tcPr>
            <w:tcW w:w="992" w:type="dxa"/>
            <w:noWrap/>
          </w:tcPr>
          <w:p w14:paraId="73F39453" w14:textId="77777777" w:rsidR="00196240" w:rsidRPr="00AF6456" w:rsidRDefault="00196240" w:rsidP="00D109A9">
            <w:pPr>
              <w:jc w:val="center"/>
              <w:rPr>
                <w:rFonts w:ascii="Arial" w:hAnsi="Arial" w:cs="Arial"/>
                <w:spacing w:val="-3"/>
                <w:sz w:val="18"/>
                <w:szCs w:val="18"/>
                <w:lang w:val="en-GB"/>
              </w:rPr>
            </w:pPr>
            <w:r w:rsidRPr="00AF6456">
              <w:rPr>
                <w:rFonts w:ascii="Arial" w:hAnsi="Arial" w:cs="Arial"/>
                <w:color w:val="000000"/>
                <w:sz w:val="18"/>
                <w:szCs w:val="18"/>
                <w:lang w:val="en-GB"/>
              </w:rPr>
              <w:t>ls</w:t>
            </w:r>
          </w:p>
        </w:tc>
        <w:tc>
          <w:tcPr>
            <w:tcW w:w="1136" w:type="dxa"/>
            <w:noWrap/>
          </w:tcPr>
          <w:p w14:paraId="628E3CAB"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05BA6A87" w14:textId="77777777" w:rsidR="00196240" w:rsidRPr="00AF6456" w:rsidRDefault="00196240" w:rsidP="00D109A9">
            <w:pPr>
              <w:jc w:val="right"/>
              <w:rPr>
                <w:rFonts w:ascii="Arial" w:hAnsi="Arial" w:cs="Arial"/>
                <w:sz w:val="18"/>
                <w:szCs w:val="18"/>
                <w:lang w:val="en-GB"/>
              </w:rPr>
            </w:pPr>
          </w:p>
        </w:tc>
        <w:tc>
          <w:tcPr>
            <w:tcW w:w="993" w:type="dxa"/>
            <w:noWrap/>
          </w:tcPr>
          <w:p w14:paraId="5B9580ED" w14:textId="77777777" w:rsidR="00196240" w:rsidRPr="00AF6456" w:rsidRDefault="00196240" w:rsidP="00D109A9">
            <w:pPr>
              <w:jc w:val="right"/>
              <w:rPr>
                <w:rFonts w:ascii="Arial" w:hAnsi="Arial" w:cs="Arial"/>
                <w:sz w:val="18"/>
                <w:szCs w:val="18"/>
                <w:lang w:val="en-GB"/>
              </w:rPr>
            </w:pPr>
          </w:p>
        </w:tc>
        <w:tc>
          <w:tcPr>
            <w:tcW w:w="1016" w:type="dxa"/>
          </w:tcPr>
          <w:p w14:paraId="117FF3AB" w14:textId="77777777" w:rsidR="00196240" w:rsidRPr="00AF6456" w:rsidRDefault="00196240" w:rsidP="00D109A9">
            <w:pPr>
              <w:jc w:val="right"/>
              <w:rPr>
                <w:rFonts w:ascii="Arial" w:hAnsi="Arial" w:cs="Arial"/>
                <w:sz w:val="18"/>
                <w:szCs w:val="18"/>
                <w:lang w:val="en-GB"/>
              </w:rPr>
            </w:pPr>
          </w:p>
        </w:tc>
      </w:tr>
      <w:tr w:rsidR="00196240" w:rsidRPr="000A284A" w14:paraId="39F843A0" w14:textId="77777777" w:rsidTr="00D109A9">
        <w:trPr>
          <w:trHeight w:val="20"/>
        </w:trPr>
        <w:tc>
          <w:tcPr>
            <w:tcW w:w="1106" w:type="dxa"/>
            <w:noWrap/>
          </w:tcPr>
          <w:p w14:paraId="2BE7F29B"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3.4.1.1</w:t>
            </w:r>
            <w:r w:rsidRPr="00AF6456">
              <w:rPr>
                <w:rFonts w:ascii="Arial" w:hAnsi="Arial" w:cs="Arial"/>
                <w:sz w:val="18"/>
                <w:szCs w:val="18"/>
                <w:lang w:val="uk-UA"/>
              </w:rPr>
              <w:t>0</w:t>
            </w:r>
          </w:p>
        </w:tc>
        <w:tc>
          <w:tcPr>
            <w:tcW w:w="3998" w:type="dxa"/>
          </w:tcPr>
          <w:p w14:paraId="7C52EC29"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Welding of flanges to steel pipelines DN900</w:t>
            </w:r>
          </w:p>
        </w:tc>
        <w:tc>
          <w:tcPr>
            <w:tcW w:w="992" w:type="dxa"/>
            <w:noWrap/>
          </w:tcPr>
          <w:p w14:paraId="143AE885"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32F6E11A"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4426716B" w14:textId="77777777" w:rsidR="00196240" w:rsidRPr="00AF6456" w:rsidRDefault="00196240" w:rsidP="00D109A9">
            <w:pPr>
              <w:jc w:val="right"/>
              <w:rPr>
                <w:rFonts w:ascii="Arial" w:hAnsi="Arial" w:cs="Arial"/>
                <w:sz w:val="18"/>
                <w:szCs w:val="18"/>
                <w:lang w:val="en-GB"/>
              </w:rPr>
            </w:pPr>
          </w:p>
        </w:tc>
        <w:tc>
          <w:tcPr>
            <w:tcW w:w="993" w:type="dxa"/>
            <w:noWrap/>
          </w:tcPr>
          <w:p w14:paraId="11DA00F2" w14:textId="77777777" w:rsidR="00196240" w:rsidRPr="00AF6456" w:rsidRDefault="00196240" w:rsidP="00D109A9">
            <w:pPr>
              <w:jc w:val="right"/>
              <w:rPr>
                <w:rFonts w:ascii="Arial" w:hAnsi="Arial" w:cs="Arial"/>
                <w:sz w:val="18"/>
                <w:szCs w:val="18"/>
                <w:lang w:val="en-GB"/>
              </w:rPr>
            </w:pPr>
          </w:p>
        </w:tc>
        <w:tc>
          <w:tcPr>
            <w:tcW w:w="1016" w:type="dxa"/>
          </w:tcPr>
          <w:p w14:paraId="73630D0B" w14:textId="77777777" w:rsidR="00196240" w:rsidRPr="00AF6456" w:rsidRDefault="00196240" w:rsidP="00D109A9">
            <w:pPr>
              <w:jc w:val="right"/>
              <w:rPr>
                <w:rFonts w:ascii="Arial" w:hAnsi="Arial" w:cs="Arial"/>
                <w:sz w:val="18"/>
                <w:szCs w:val="18"/>
                <w:lang w:val="en-GB"/>
              </w:rPr>
            </w:pPr>
          </w:p>
        </w:tc>
      </w:tr>
      <w:tr w:rsidR="00196240" w:rsidRPr="000A284A" w14:paraId="7ED202D1" w14:textId="77777777" w:rsidTr="00D109A9">
        <w:trPr>
          <w:trHeight w:val="20"/>
        </w:trPr>
        <w:tc>
          <w:tcPr>
            <w:tcW w:w="1106" w:type="dxa"/>
            <w:noWrap/>
          </w:tcPr>
          <w:p w14:paraId="044728DF"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3.4.1.1</w:t>
            </w:r>
            <w:r w:rsidRPr="00AF6456">
              <w:rPr>
                <w:rFonts w:ascii="Arial" w:hAnsi="Arial" w:cs="Arial"/>
                <w:sz w:val="18"/>
                <w:szCs w:val="18"/>
                <w:lang w:val="uk-UA"/>
              </w:rPr>
              <w:t>1</w:t>
            </w:r>
          </w:p>
        </w:tc>
        <w:tc>
          <w:tcPr>
            <w:tcW w:w="3998" w:type="dxa"/>
          </w:tcPr>
          <w:p w14:paraId="38F79B06"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ductile iron flange adapter PN25 DN900x800</w:t>
            </w:r>
          </w:p>
        </w:tc>
        <w:tc>
          <w:tcPr>
            <w:tcW w:w="992" w:type="dxa"/>
            <w:noWrap/>
          </w:tcPr>
          <w:p w14:paraId="0E030EDF"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265E44C0"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09803506" w14:textId="77777777" w:rsidR="00196240" w:rsidRPr="00AF6456" w:rsidRDefault="00196240" w:rsidP="00D109A9">
            <w:pPr>
              <w:jc w:val="right"/>
              <w:rPr>
                <w:rFonts w:ascii="Arial" w:hAnsi="Arial" w:cs="Arial"/>
                <w:sz w:val="18"/>
                <w:szCs w:val="18"/>
                <w:lang w:val="en-GB"/>
              </w:rPr>
            </w:pPr>
          </w:p>
        </w:tc>
        <w:tc>
          <w:tcPr>
            <w:tcW w:w="993" w:type="dxa"/>
            <w:noWrap/>
          </w:tcPr>
          <w:p w14:paraId="167ECE4C" w14:textId="77777777" w:rsidR="00196240" w:rsidRPr="00AF6456" w:rsidRDefault="00196240" w:rsidP="00D109A9">
            <w:pPr>
              <w:jc w:val="right"/>
              <w:rPr>
                <w:rFonts w:ascii="Arial" w:hAnsi="Arial" w:cs="Arial"/>
                <w:sz w:val="18"/>
                <w:szCs w:val="18"/>
                <w:lang w:val="en-GB"/>
              </w:rPr>
            </w:pPr>
          </w:p>
        </w:tc>
        <w:tc>
          <w:tcPr>
            <w:tcW w:w="1016" w:type="dxa"/>
          </w:tcPr>
          <w:p w14:paraId="19BCE60B" w14:textId="77777777" w:rsidR="00196240" w:rsidRPr="00AF6456" w:rsidRDefault="00196240" w:rsidP="00D109A9">
            <w:pPr>
              <w:jc w:val="right"/>
              <w:rPr>
                <w:rFonts w:ascii="Arial" w:hAnsi="Arial" w:cs="Arial"/>
                <w:sz w:val="18"/>
                <w:szCs w:val="18"/>
                <w:lang w:val="en-GB"/>
              </w:rPr>
            </w:pPr>
          </w:p>
        </w:tc>
      </w:tr>
      <w:tr w:rsidR="00196240" w:rsidRPr="000A284A" w14:paraId="29B39C63" w14:textId="77777777" w:rsidTr="00D109A9">
        <w:trPr>
          <w:trHeight w:val="20"/>
        </w:trPr>
        <w:tc>
          <w:tcPr>
            <w:tcW w:w="1106" w:type="dxa"/>
            <w:noWrap/>
          </w:tcPr>
          <w:p w14:paraId="59C30F6C"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3.4.1.12</w:t>
            </w:r>
          </w:p>
        </w:tc>
        <w:tc>
          <w:tcPr>
            <w:tcW w:w="3998" w:type="dxa"/>
          </w:tcPr>
          <w:p w14:paraId="2B339A0C"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smooth flanged branch with ductile iron end DN800 L=0.6 m PN25</w:t>
            </w:r>
          </w:p>
        </w:tc>
        <w:tc>
          <w:tcPr>
            <w:tcW w:w="992" w:type="dxa"/>
            <w:noWrap/>
          </w:tcPr>
          <w:p w14:paraId="75A982D7" w14:textId="77777777" w:rsidR="00196240" w:rsidRPr="00AF6456" w:rsidRDefault="00196240" w:rsidP="00D109A9">
            <w:pPr>
              <w:jc w:val="center"/>
              <w:rPr>
                <w:rFonts w:ascii="Arial" w:hAnsi="Arial" w:cs="Arial"/>
                <w:color w:val="000000"/>
                <w:sz w:val="18"/>
                <w:szCs w:val="18"/>
                <w:lang w:val="en-GB"/>
              </w:rPr>
            </w:pPr>
            <w:proofErr w:type="gramStart"/>
            <w:r w:rsidRPr="00AF6456">
              <w:rPr>
                <w:rFonts w:ascii="Arial" w:hAnsi="Arial" w:cs="Arial"/>
                <w:sz w:val="18"/>
                <w:szCs w:val="18"/>
              </w:rPr>
              <w:t>ls</w:t>
            </w:r>
            <w:proofErr w:type="gramEnd"/>
          </w:p>
        </w:tc>
        <w:tc>
          <w:tcPr>
            <w:tcW w:w="1136" w:type="dxa"/>
            <w:noWrap/>
          </w:tcPr>
          <w:p w14:paraId="030D7310"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3603D127" w14:textId="77777777" w:rsidR="00196240" w:rsidRPr="00AF6456" w:rsidRDefault="00196240" w:rsidP="00D109A9">
            <w:pPr>
              <w:jc w:val="right"/>
              <w:rPr>
                <w:rFonts w:ascii="Arial" w:hAnsi="Arial" w:cs="Arial"/>
                <w:sz w:val="18"/>
                <w:szCs w:val="18"/>
                <w:lang w:val="en-GB"/>
              </w:rPr>
            </w:pPr>
          </w:p>
        </w:tc>
        <w:tc>
          <w:tcPr>
            <w:tcW w:w="993" w:type="dxa"/>
            <w:noWrap/>
          </w:tcPr>
          <w:p w14:paraId="4B7BA2AE" w14:textId="77777777" w:rsidR="00196240" w:rsidRPr="00AF6456" w:rsidRDefault="00196240" w:rsidP="00D109A9">
            <w:pPr>
              <w:jc w:val="right"/>
              <w:rPr>
                <w:rFonts w:ascii="Arial" w:hAnsi="Arial" w:cs="Arial"/>
                <w:sz w:val="18"/>
                <w:szCs w:val="18"/>
                <w:lang w:val="en-GB"/>
              </w:rPr>
            </w:pPr>
          </w:p>
        </w:tc>
        <w:tc>
          <w:tcPr>
            <w:tcW w:w="1016" w:type="dxa"/>
          </w:tcPr>
          <w:p w14:paraId="611CD210" w14:textId="77777777" w:rsidR="00196240" w:rsidRPr="00AF6456" w:rsidRDefault="00196240" w:rsidP="00D109A9">
            <w:pPr>
              <w:jc w:val="right"/>
              <w:rPr>
                <w:rFonts w:ascii="Arial" w:hAnsi="Arial" w:cs="Arial"/>
                <w:sz w:val="18"/>
                <w:szCs w:val="18"/>
                <w:lang w:val="en-GB"/>
              </w:rPr>
            </w:pPr>
          </w:p>
        </w:tc>
      </w:tr>
      <w:tr w:rsidR="00196240" w:rsidRPr="000A284A" w14:paraId="062CF81E" w14:textId="77777777" w:rsidTr="00D109A9">
        <w:trPr>
          <w:trHeight w:val="20"/>
        </w:trPr>
        <w:tc>
          <w:tcPr>
            <w:tcW w:w="1106" w:type="dxa"/>
            <w:noWrap/>
          </w:tcPr>
          <w:p w14:paraId="6A833D02"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lastRenderedPageBreak/>
              <w:t>3.4.1.13</w:t>
            </w:r>
          </w:p>
        </w:tc>
        <w:tc>
          <w:tcPr>
            <w:tcW w:w="3998" w:type="dxa"/>
          </w:tcPr>
          <w:p w14:paraId="47C854A9" w14:textId="26C4245C"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 xml:space="preserve">Installation of </w:t>
            </w:r>
            <w:r w:rsidR="006B74C6" w:rsidRPr="006B74C6">
              <w:rPr>
                <w:rFonts w:ascii="Arial" w:eastAsia="Arial Unicode MS" w:hAnsi="Arial" w:cs="Arial"/>
                <w:sz w:val="18"/>
                <w:szCs w:val="18"/>
                <w:lang w:val="en-GB"/>
              </w:rPr>
              <w:t>anchored joint DN 800 PN25 with locking ring</w:t>
            </w:r>
          </w:p>
        </w:tc>
        <w:tc>
          <w:tcPr>
            <w:tcW w:w="992" w:type="dxa"/>
            <w:noWrap/>
          </w:tcPr>
          <w:p w14:paraId="6B64B68D" w14:textId="77777777" w:rsidR="00196240" w:rsidRPr="00AF6456" w:rsidRDefault="00196240" w:rsidP="00D109A9">
            <w:pPr>
              <w:jc w:val="center"/>
              <w:rPr>
                <w:rFonts w:ascii="Arial" w:hAnsi="Arial" w:cs="Arial"/>
                <w:color w:val="000000"/>
                <w:sz w:val="18"/>
                <w:szCs w:val="18"/>
                <w:lang w:val="en-GB"/>
              </w:rPr>
            </w:pPr>
            <w:proofErr w:type="gramStart"/>
            <w:r w:rsidRPr="00AF6456">
              <w:rPr>
                <w:rFonts w:ascii="Arial" w:hAnsi="Arial" w:cs="Arial"/>
                <w:sz w:val="18"/>
                <w:szCs w:val="18"/>
              </w:rPr>
              <w:t>ls</w:t>
            </w:r>
            <w:proofErr w:type="gramEnd"/>
          </w:p>
        </w:tc>
        <w:tc>
          <w:tcPr>
            <w:tcW w:w="1136" w:type="dxa"/>
            <w:noWrap/>
          </w:tcPr>
          <w:p w14:paraId="11BC334A"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7C085F4B" w14:textId="77777777" w:rsidR="00196240" w:rsidRPr="00AF6456" w:rsidRDefault="00196240" w:rsidP="00D109A9">
            <w:pPr>
              <w:jc w:val="right"/>
              <w:rPr>
                <w:rFonts w:ascii="Arial" w:hAnsi="Arial" w:cs="Arial"/>
                <w:sz w:val="18"/>
                <w:szCs w:val="18"/>
                <w:lang w:val="en-GB"/>
              </w:rPr>
            </w:pPr>
          </w:p>
        </w:tc>
        <w:tc>
          <w:tcPr>
            <w:tcW w:w="993" w:type="dxa"/>
            <w:noWrap/>
          </w:tcPr>
          <w:p w14:paraId="683CB009" w14:textId="77777777" w:rsidR="00196240" w:rsidRPr="00AF6456" w:rsidRDefault="00196240" w:rsidP="00D109A9">
            <w:pPr>
              <w:jc w:val="right"/>
              <w:rPr>
                <w:rFonts w:ascii="Arial" w:hAnsi="Arial" w:cs="Arial"/>
                <w:sz w:val="18"/>
                <w:szCs w:val="18"/>
                <w:lang w:val="en-GB"/>
              </w:rPr>
            </w:pPr>
          </w:p>
        </w:tc>
        <w:tc>
          <w:tcPr>
            <w:tcW w:w="1016" w:type="dxa"/>
          </w:tcPr>
          <w:p w14:paraId="7B3A49C5" w14:textId="77777777" w:rsidR="00196240" w:rsidRPr="00AF6456" w:rsidRDefault="00196240" w:rsidP="00D109A9">
            <w:pPr>
              <w:jc w:val="right"/>
              <w:rPr>
                <w:rFonts w:ascii="Arial" w:hAnsi="Arial" w:cs="Arial"/>
                <w:sz w:val="18"/>
                <w:szCs w:val="18"/>
                <w:lang w:val="en-GB"/>
              </w:rPr>
            </w:pPr>
          </w:p>
        </w:tc>
      </w:tr>
      <w:tr w:rsidR="00196240" w:rsidRPr="000A284A" w14:paraId="4EB59881" w14:textId="77777777" w:rsidTr="00D109A9">
        <w:trPr>
          <w:trHeight w:val="20"/>
        </w:trPr>
        <w:tc>
          <w:tcPr>
            <w:tcW w:w="1106" w:type="dxa"/>
            <w:noWrap/>
          </w:tcPr>
          <w:p w14:paraId="06373998"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3.4.2</w:t>
            </w:r>
          </w:p>
        </w:tc>
        <w:tc>
          <w:tcPr>
            <w:tcW w:w="3998" w:type="dxa"/>
          </w:tcPr>
          <w:p w14:paraId="0FA93385" w14:textId="77777777" w:rsidR="00196240" w:rsidRPr="00AF6456" w:rsidRDefault="00196240" w:rsidP="00D109A9">
            <w:pPr>
              <w:rPr>
                <w:rFonts w:ascii="Arial" w:hAnsi="Arial" w:cs="Arial"/>
                <w:spacing w:val="-3"/>
                <w:sz w:val="18"/>
                <w:szCs w:val="18"/>
                <w:lang w:val="en-GB"/>
              </w:rPr>
            </w:pPr>
            <w:r w:rsidRPr="00AF6456">
              <w:rPr>
                <w:rFonts w:ascii="Arial" w:hAnsi="Arial" w:cs="Arial"/>
                <w:b/>
                <w:sz w:val="18"/>
                <w:szCs w:val="18"/>
                <w:lang w:val="en-GB"/>
              </w:rPr>
              <w:t>Chamber 2 including the following works:</w:t>
            </w:r>
          </w:p>
        </w:tc>
        <w:tc>
          <w:tcPr>
            <w:tcW w:w="992" w:type="dxa"/>
            <w:noWrap/>
          </w:tcPr>
          <w:p w14:paraId="692A2ABD" w14:textId="77777777" w:rsidR="00196240" w:rsidRPr="00AF6456" w:rsidRDefault="00196240" w:rsidP="00D109A9">
            <w:pPr>
              <w:jc w:val="center"/>
              <w:rPr>
                <w:rFonts w:ascii="Arial" w:hAnsi="Arial" w:cs="Arial"/>
                <w:spacing w:val="-3"/>
                <w:sz w:val="18"/>
                <w:szCs w:val="18"/>
                <w:lang w:val="en-GB"/>
              </w:rPr>
            </w:pPr>
          </w:p>
        </w:tc>
        <w:tc>
          <w:tcPr>
            <w:tcW w:w="1136" w:type="dxa"/>
            <w:noWrap/>
          </w:tcPr>
          <w:p w14:paraId="11B6820F" w14:textId="77777777" w:rsidR="00196240" w:rsidRPr="00AF6456" w:rsidRDefault="00196240" w:rsidP="00D109A9">
            <w:pPr>
              <w:jc w:val="right"/>
              <w:rPr>
                <w:rFonts w:ascii="Arial" w:hAnsi="Arial" w:cs="Arial"/>
                <w:spacing w:val="-3"/>
                <w:sz w:val="18"/>
                <w:szCs w:val="18"/>
                <w:lang w:val="en-GB"/>
              </w:rPr>
            </w:pPr>
          </w:p>
        </w:tc>
        <w:tc>
          <w:tcPr>
            <w:tcW w:w="1057" w:type="dxa"/>
            <w:noWrap/>
          </w:tcPr>
          <w:p w14:paraId="21A8346C" w14:textId="77777777" w:rsidR="00196240" w:rsidRPr="00AF6456" w:rsidRDefault="00196240" w:rsidP="00D109A9">
            <w:pPr>
              <w:jc w:val="right"/>
              <w:rPr>
                <w:rFonts w:ascii="Arial" w:hAnsi="Arial" w:cs="Arial"/>
                <w:sz w:val="18"/>
                <w:szCs w:val="18"/>
                <w:lang w:val="en-GB"/>
              </w:rPr>
            </w:pPr>
          </w:p>
        </w:tc>
        <w:tc>
          <w:tcPr>
            <w:tcW w:w="993" w:type="dxa"/>
            <w:noWrap/>
          </w:tcPr>
          <w:p w14:paraId="4CEFC4D6" w14:textId="77777777" w:rsidR="00196240" w:rsidRPr="00AF6456" w:rsidRDefault="00196240" w:rsidP="00D109A9">
            <w:pPr>
              <w:jc w:val="right"/>
              <w:rPr>
                <w:rFonts w:ascii="Arial" w:hAnsi="Arial" w:cs="Arial"/>
                <w:sz w:val="18"/>
                <w:szCs w:val="18"/>
                <w:lang w:val="en-GB"/>
              </w:rPr>
            </w:pPr>
          </w:p>
        </w:tc>
        <w:tc>
          <w:tcPr>
            <w:tcW w:w="1016" w:type="dxa"/>
          </w:tcPr>
          <w:p w14:paraId="255F2906" w14:textId="77777777" w:rsidR="00196240" w:rsidRPr="00AF6456" w:rsidRDefault="00196240" w:rsidP="00D109A9">
            <w:pPr>
              <w:jc w:val="right"/>
              <w:rPr>
                <w:rFonts w:ascii="Arial" w:hAnsi="Arial" w:cs="Arial"/>
                <w:sz w:val="18"/>
                <w:szCs w:val="18"/>
                <w:lang w:val="en-GB"/>
              </w:rPr>
            </w:pPr>
          </w:p>
        </w:tc>
      </w:tr>
      <w:tr w:rsidR="00196240" w:rsidRPr="000A284A" w14:paraId="46A6DC55" w14:textId="77777777" w:rsidTr="00D109A9">
        <w:trPr>
          <w:trHeight w:val="68"/>
        </w:trPr>
        <w:tc>
          <w:tcPr>
            <w:tcW w:w="1106" w:type="dxa"/>
            <w:noWrap/>
          </w:tcPr>
          <w:p w14:paraId="27A87816"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3.4.2.1</w:t>
            </w:r>
          </w:p>
        </w:tc>
        <w:tc>
          <w:tcPr>
            <w:tcW w:w="3998" w:type="dxa"/>
          </w:tcPr>
          <w:p w14:paraId="0513BB10" w14:textId="77777777" w:rsidR="00196240" w:rsidRPr="00AF6456" w:rsidRDefault="00196240" w:rsidP="00D109A9">
            <w:pPr>
              <w:rPr>
                <w:rFonts w:ascii="Arial" w:hAnsi="Arial" w:cs="Arial"/>
                <w:spacing w:val="-3"/>
                <w:sz w:val="18"/>
                <w:szCs w:val="18"/>
                <w:lang w:val="en-GB"/>
              </w:rPr>
            </w:pPr>
            <w:r w:rsidRPr="00AF6456">
              <w:rPr>
                <w:rFonts w:ascii="Arial" w:eastAsia="Arial Unicode MS" w:hAnsi="Arial" w:cs="Arial"/>
                <w:sz w:val="18"/>
                <w:szCs w:val="18"/>
                <w:lang w:val="en-GB"/>
              </w:rPr>
              <w:t>Excavation loading the soil with the excavators, with further transportation for up to 40 km</w:t>
            </w:r>
          </w:p>
        </w:tc>
        <w:tc>
          <w:tcPr>
            <w:tcW w:w="992" w:type="dxa"/>
            <w:noWrap/>
          </w:tcPr>
          <w:p w14:paraId="60FC0AD6" w14:textId="77777777" w:rsidR="00196240" w:rsidRPr="00AF6456" w:rsidRDefault="00196240" w:rsidP="00D109A9">
            <w:pPr>
              <w:jc w:val="center"/>
              <w:rPr>
                <w:rFonts w:ascii="Arial" w:hAnsi="Arial" w:cs="Arial"/>
                <w:spacing w:val="-3"/>
                <w:sz w:val="18"/>
                <w:szCs w:val="18"/>
                <w:lang w:val="en-GB"/>
              </w:rPr>
            </w:pPr>
            <w:r w:rsidRPr="00AF6456">
              <w:rPr>
                <w:rFonts w:ascii="Arial" w:hAnsi="Arial" w:cs="Arial"/>
                <w:color w:val="000000"/>
                <w:sz w:val="18"/>
                <w:szCs w:val="18"/>
                <w:lang w:val="en-GB"/>
              </w:rPr>
              <w:t>ls</w:t>
            </w:r>
          </w:p>
        </w:tc>
        <w:tc>
          <w:tcPr>
            <w:tcW w:w="1136" w:type="dxa"/>
            <w:noWrap/>
          </w:tcPr>
          <w:p w14:paraId="40388C28"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5465C142" w14:textId="77777777" w:rsidR="00196240" w:rsidRPr="00AF6456" w:rsidRDefault="00196240" w:rsidP="00D109A9">
            <w:pPr>
              <w:jc w:val="right"/>
              <w:rPr>
                <w:rFonts w:ascii="Arial" w:hAnsi="Arial" w:cs="Arial"/>
                <w:sz w:val="18"/>
                <w:szCs w:val="18"/>
                <w:lang w:val="en-GB"/>
              </w:rPr>
            </w:pPr>
          </w:p>
        </w:tc>
        <w:tc>
          <w:tcPr>
            <w:tcW w:w="993" w:type="dxa"/>
            <w:noWrap/>
          </w:tcPr>
          <w:p w14:paraId="5EB3DBF0" w14:textId="77777777" w:rsidR="00196240" w:rsidRPr="00AF6456" w:rsidRDefault="00196240" w:rsidP="00D109A9">
            <w:pPr>
              <w:jc w:val="right"/>
              <w:rPr>
                <w:rFonts w:ascii="Arial" w:hAnsi="Arial" w:cs="Arial"/>
                <w:sz w:val="18"/>
                <w:szCs w:val="18"/>
                <w:lang w:val="en-GB"/>
              </w:rPr>
            </w:pPr>
          </w:p>
        </w:tc>
        <w:tc>
          <w:tcPr>
            <w:tcW w:w="1016" w:type="dxa"/>
          </w:tcPr>
          <w:p w14:paraId="350973A9" w14:textId="77777777" w:rsidR="00196240" w:rsidRPr="00AF6456" w:rsidRDefault="00196240" w:rsidP="00D109A9">
            <w:pPr>
              <w:jc w:val="right"/>
              <w:rPr>
                <w:rFonts w:ascii="Arial" w:hAnsi="Arial" w:cs="Arial"/>
                <w:sz w:val="18"/>
                <w:szCs w:val="18"/>
                <w:lang w:val="en-GB"/>
              </w:rPr>
            </w:pPr>
          </w:p>
        </w:tc>
      </w:tr>
      <w:tr w:rsidR="00196240" w:rsidRPr="000A284A" w14:paraId="7A7D0E8A" w14:textId="77777777" w:rsidTr="00D109A9">
        <w:trPr>
          <w:trHeight w:val="20"/>
        </w:trPr>
        <w:tc>
          <w:tcPr>
            <w:tcW w:w="1106" w:type="dxa"/>
            <w:noWrap/>
          </w:tcPr>
          <w:p w14:paraId="0A5F7CBA"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3.4.2.2</w:t>
            </w:r>
          </w:p>
        </w:tc>
        <w:tc>
          <w:tcPr>
            <w:tcW w:w="3998" w:type="dxa"/>
          </w:tcPr>
          <w:p w14:paraId="0C40A8DD"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Arrangement of concrete structure of the chamber</w:t>
            </w:r>
          </w:p>
        </w:tc>
        <w:tc>
          <w:tcPr>
            <w:tcW w:w="992" w:type="dxa"/>
            <w:noWrap/>
          </w:tcPr>
          <w:p w14:paraId="279AF017" w14:textId="77777777" w:rsidR="00196240" w:rsidRPr="00AF6456" w:rsidRDefault="00196240" w:rsidP="00D109A9">
            <w:pPr>
              <w:jc w:val="center"/>
              <w:rPr>
                <w:rFonts w:ascii="Arial" w:hAnsi="Arial" w:cs="Arial"/>
                <w:spacing w:val="-3"/>
                <w:sz w:val="18"/>
                <w:szCs w:val="18"/>
                <w:lang w:val="en-GB"/>
              </w:rPr>
            </w:pPr>
            <w:r w:rsidRPr="00AF6456">
              <w:rPr>
                <w:rFonts w:ascii="Arial" w:hAnsi="Arial" w:cs="Arial"/>
                <w:color w:val="000000"/>
                <w:sz w:val="18"/>
                <w:szCs w:val="18"/>
                <w:lang w:val="en-GB"/>
              </w:rPr>
              <w:t>ls</w:t>
            </w:r>
          </w:p>
        </w:tc>
        <w:tc>
          <w:tcPr>
            <w:tcW w:w="1136" w:type="dxa"/>
            <w:noWrap/>
          </w:tcPr>
          <w:p w14:paraId="7DF978F8"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66A2C165" w14:textId="77777777" w:rsidR="00196240" w:rsidRPr="00AF6456" w:rsidRDefault="00196240" w:rsidP="00D109A9">
            <w:pPr>
              <w:jc w:val="right"/>
              <w:rPr>
                <w:rFonts w:ascii="Arial" w:hAnsi="Arial" w:cs="Arial"/>
                <w:sz w:val="18"/>
                <w:szCs w:val="18"/>
                <w:lang w:val="en-GB"/>
              </w:rPr>
            </w:pPr>
          </w:p>
        </w:tc>
        <w:tc>
          <w:tcPr>
            <w:tcW w:w="993" w:type="dxa"/>
            <w:noWrap/>
          </w:tcPr>
          <w:p w14:paraId="0CE230E9" w14:textId="77777777" w:rsidR="00196240" w:rsidRPr="00AF6456" w:rsidRDefault="00196240" w:rsidP="00D109A9">
            <w:pPr>
              <w:jc w:val="right"/>
              <w:rPr>
                <w:rFonts w:ascii="Arial" w:hAnsi="Arial" w:cs="Arial"/>
                <w:sz w:val="18"/>
                <w:szCs w:val="18"/>
                <w:lang w:val="en-GB"/>
              </w:rPr>
            </w:pPr>
          </w:p>
        </w:tc>
        <w:tc>
          <w:tcPr>
            <w:tcW w:w="1016" w:type="dxa"/>
          </w:tcPr>
          <w:p w14:paraId="5C7B1FBA" w14:textId="77777777" w:rsidR="00196240" w:rsidRPr="00AF6456" w:rsidRDefault="00196240" w:rsidP="00D109A9">
            <w:pPr>
              <w:jc w:val="right"/>
              <w:rPr>
                <w:rFonts w:ascii="Arial" w:hAnsi="Arial" w:cs="Arial"/>
                <w:sz w:val="18"/>
                <w:szCs w:val="18"/>
                <w:lang w:val="en-GB"/>
              </w:rPr>
            </w:pPr>
          </w:p>
        </w:tc>
      </w:tr>
      <w:tr w:rsidR="00196240" w:rsidRPr="000A284A" w14:paraId="6E3CA5BC" w14:textId="77777777" w:rsidTr="00D109A9">
        <w:trPr>
          <w:trHeight w:val="20"/>
        </w:trPr>
        <w:tc>
          <w:tcPr>
            <w:tcW w:w="1106" w:type="dxa"/>
            <w:noWrap/>
          </w:tcPr>
          <w:p w14:paraId="2AA3BA85"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3.4.2.3</w:t>
            </w:r>
          </w:p>
        </w:tc>
        <w:tc>
          <w:tcPr>
            <w:tcW w:w="3998" w:type="dxa"/>
          </w:tcPr>
          <w:p w14:paraId="663759DB"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a metal ladder МД-1 (MD-1)</w:t>
            </w:r>
          </w:p>
        </w:tc>
        <w:tc>
          <w:tcPr>
            <w:tcW w:w="992" w:type="dxa"/>
            <w:noWrap/>
          </w:tcPr>
          <w:p w14:paraId="747F02B8" w14:textId="77777777" w:rsidR="00196240" w:rsidRPr="00AF6456" w:rsidRDefault="00196240" w:rsidP="00D109A9">
            <w:pPr>
              <w:jc w:val="center"/>
              <w:rPr>
                <w:rFonts w:ascii="Arial" w:hAnsi="Arial" w:cs="Arial"/>
                <w:spacing w:val="-3"/>
                <w:sz w:val="18"/>
                <w:szCs w:val="18"/>
                <w:lang w:val="en-GB"/>
              </w:rPr>
            </w:pPr>
            <w:r w:rsidRPr="00AF6456">
              <w:rPr>
                <w:rFonts w:ascii="Arial" w:hAnsi="Arial" w:cs="Arial"/>
                <w:color w:val="000000"/>
                <w:sz w:val="18"/>
                <w:szCs w:val="18"/>
                <w:lang w:val="en-GB"/>
              </w:rPr>
              <w:t>ls</w:t>
            </w:r>
          </w:p>
        </w:tc>
        <w:tc>
          <w:tcPr>
            <w:tcW w:w="1136" w:type="dxa"/>
            <w:noWrap/>
          </w:tcPr>
          <w:p w14:paraId="479836B8"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3577FDA5" w14:textId="77777777" w:rsidR="00196240" w:rsidRPr="00AF6456" w:rsidRDefault="00196240" w:rsidP="00D109A9">
            <w:pPr>
              <w:jc w:val="right"/>
              <w:rPr>
                <w:rFonts w:ascii="Arial" w:hAnsi="Arial" w:cs="Arial"/>
                <w:sz w:val="18"/>
                <w:szCs w:val="18"/>
                <w:lang w:val="en-GB"/>
              </w:rPr>
            </w:pPr>
          </w:p>
        </w:tc>
        <w:tc>
          <w:tcPr>
            <w:tcW w:w="993" w:type="dxa"/>
            <w:noWrap/>
          </w:tcPr>
          <w:p w14:paraId="574A83BF" w14:textId="77777777" w:rsidR="00196240" w:rsidRPr="00AF6456" w:rsidRDefault="00196240" w:rsidP="00D109A9">
            <w:pPr>
              <w:jc w:val="right"/>
              <w:rPr>
                <w:rFonts w:ascii="Arial" w:hAnsi="Arial" w:cs="Arial"/>
                <w:sz w:val="18"/>
                <w:szCs w:val="18"/>
                <w:lang w:val="en-GB"/>
              </w:rPr>
            </w:pPr>
          </w:p>
        </w:tc>
        <w:tc>
          <w:tcPr>
            <w:tcW w:w="1016" w:type="dxa"/>
          </w:tcPr>
          <w:p w14:paraId="60AD2A4D" w14:textId="77777777" w:rsidR="00196240" w:rsidRPr="00AF6456" w:rsidRDefault="00196240" w:rsidP="00D109A9">
            <w:pPr>
              <w:jc w:val="right"/>
              <w:rPr>
                <w:rFonts w:ascii="Arial" w:hAnsi="Arial" w:cs="Arial"/>
                <w:sz w:val="18"/>
                <w:szCs w:val="18"/>
                <w:lang w:val="en-GB"/>
              </w:rPr>
            </w:pPr>
          </w:p>
        </w:tc>
      </w:tr>
      <w:tr w:rsidR="00196240" w:rsidRPr="000A284A" w14:paraId="1AA294D8" w14:textId="77777777" w:rsidTr="00D109A9">
        <w:trPr>
          <w:trHeight w:val="20"/>
        </w:trPr>
        <w:tc>
          <w:tcPr>
            <w:tcW w:w="1106" w:type="dxa"/>
            <w:noWrap/>
          </w:tcPr>
          <w:p w14:paraId="27AF0E5E"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3.4.2.4</w:t>
            </w:r>
          </w:p>
        </w:tc>
        <w:tc>
          <w:tcPr>
            <w:tcW w:w="3998" w:type="dxa"/>
          </w:tcPr>
          <w:p w14:paraId="01C6E360"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 xml:space="preserve">Installation of ductile iron hatch </w:t>
            </w:r>
          </w:p>
        </w:tc>
        <w:tc>
          <w:tcPr>
            <w:tcW w:w="992" w:type="dxa"/>
            <w:noWrap/>
          </w:tcPr>
          <w:p w14:paraId="460D8855"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1033F00A"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338C5ADE" w14:textId="77777777" w:rsidR="00196240" w:rsidRPr="00AF6456" w:rsidRDefault="00196240" w:rsidP="00D109A9">
            <w:pPr>
              <w:jc w:val="right"/>
              <w:rPr>
                <w:rFonts w:ascii="Arial" w:hAnsi="Arial" w:cs="Arial"/>
                <w:sz w:val="18"/>
                <w:szCs w:val="18"/>
                <w:lang w:val="en-GB"/>
              </w:rPr>
            </w:pPr>
          </w:p>
        </w:tc>
        <w:tc>
          <w:tcPr>
            <w:tcW w:w="993" w:type="dxa"/>
            <w:noWrap/>
          </w:tcPr>
          <w:p w14:paraId="2A86C912" w14:textId="77777777" w:rsidR="00196240" w:rsidRPr="00AF6456" w:rsidRDefault="00196240" w:rsidP="00D109A9">
            <w:pPr>
              <w:jc w:val="right"/>
              <w:rPr>
                <w:rFonts w:ascii="Arial" w:hAnsi="Arial" w:cs="Arial"/>
                <w:sz w:val="18"/>
                <w:szCs w:val="18"/>
                <w:lang w:val="en-GB"/>
              </w:rPr>
            </w:pPr>
          </w:p>
        </w:tc>
        <w:tc>
          <w:tcPr>
            <w:tcW w:w="1016" w:type="dxa"/>
          </w:tcPr>
          <w:p w14:paraId="0FDC89E3" w14:textId="77777777" w:rsidR="00196240" w:rsidRPr="00AF6456" w:rsidRDefault="00196240" w:rsidP="00D109A9">
            <w:pPr>
              <w:jc w:val="right"/>
              <w:rPr>
                <w:rFonts w:ascii="Arial" w:hAnsi="Arial" w:cs="Arial"/>
                <w:sz w:val="18"/>
                <w:szCs w:val="18"/>
                <w:lang w:val="en-GB"/>
              </w:rPr>
            </w:pPr>
          </w:p>
        </w:tc>
      </w:tr>
      <w:tr w:rsidR="00196240" w:rsidRPr="000A284A" w14:paraId="42320980" w14:textId="77777777" w:rsidTr="00D109A9">
        <w:trPr>
          <w:trHeight w:val="20"/>
        </w:trPr>
        <w:tc>
          <w:tcPr>
            <w:tcW w:w="1106" w:type="dxa"/>
            <w:noWrap/>
          </w:tcPr>
          <w:p w14:paraId="6A34F1F7"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3.4.2.5</w:t>
            </w:r>
          </w:p>
        </w:tc>
        <w:tc>
          <w:tcPr>
            <w:tcW w:w="3998" w:type="dxa"/>
          </w:tcPr>
          <w:p w14:paraId="0C338639"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Priming of metal surfaces at a time with zinc protective primer</w:t>
            </w:r>
          </w:p>
        </w:tc>
        <w:tc>
          <w:tcPr>
            <w:tcW w:w="992" w:type="dxa"/>
            <w:noWrap/>
          </w:tcPr>
          <w:p w14:paraId="2FB0E4FE"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304DA52A"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2DC5FB46" w14:textId="77777777" w:rsidR="00196240" w:rsidRPr="00AF6456" w:rsidRDefault="00196240" w:rsidP="00D109A9">
            <w:pPr>
              <w:jc w:val="right"/>
              <w:rPr>
                <w:rFonts w:ascii="Arial" w:hAnsi="Arial" w:cs="Arial"/>
                <w:sz w:val="18"/>
                <w:szCs w:val="18"/>
                <w:lang w:val="en-GB"/>
              </w:rPr>
            </w:pPr>
          </w:p>
        </w:tc>
        <w:tc>
          <w:tcPr>
            <w:tcW w:w="993" w:type="dxa"/>
            <w:noWrap/>
          </w:tcPr>
          <w:p w14:paraId="1F457D0E" w14:textId="77777777" w:rsidR="00196240" w:rsidRPr="00AF6456" w:rsidRDefault="00196240" w:rsidP="00D109A9">
            <w:pPr>
              <w:jc w:val="right"/>
              <w:rPr>
                <w:rFonts w:ascii="Arial" w:hAnsi="Arial" w:cs="Arial"/>
                <w:sz w:val="18"/>
                <w:szCs w:val="18"/>
                <w:lang w:val="en-GB"/>
              </w:rPr>
            </w:pPr>
          </w:p>
        </w:tc>
        <w:tc>
          <w:tcPr>
            <w:tcW w:w="1016" w:type="dxa"/>
          </w:tcPr>
          <w:p w14:paraId="47DB46A5" w14:textId="77777777" w:rsidR="00196240" w:rsidRPr="00AF6456" w:rsidRDefault="00196240" w:rsidP="00D109A9">
            <w:pPr>
              <w:jc w:val="right"/>
              <w:rPr>
                <w:rFonts w:ascii="Arial" w:hAnsi="Arial" w:cs="Arial"/>
                <w:sz w:val="18"/>
                <w:szCs w:val="18"/>
                <w:lang w:val="en-GB"/>
              </w:rPr>
            </w:pPr>
          </w:p>
        </w:tc>
      </w:tr>
      <w:tr w:rsidR="00196240" w:rsidRPr="000A284A" w14:paraId="64E71861" w14:textId="77777777" w:rsidTr="00D109A9">
        <w:trPr>
          <w:trHeight w:val="20"/>
        </w:trPr>
        <w:tc>
          <w:tcPr>
            <w:tcW w:w="1106" w:type="dxa"/>
            <w:noWrap/>
          </w:tcPr>
          <w:p w14:paraId="14A33A03"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3.4.2.6</w:t>
            </w:r>
          </w:p>
        </w:tc>
        <w:tc>
          <w:tcPr>
            <w:tcW w:w="3998" w:type="dxa"/>
          </w:tcPr>
          <w:p w14:paraId="54F535A4"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the metal grille of pits 400х400х200</w:t>
            </w:r>
          </w:p>
        </w:tc>
        <w:tc>
          <w:tcPr>
            <w:tcW w:w="992" w:type="dxa"/>
            <w:noWrap/>
          </w:tcPr>
          <w:p w14:paraId="5E17C964"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5195E1FC"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7E0B6685" w14:textId="77777777" w:rsidR="00196240" w:rsidRPr="00AF6456" w:rsidRDefault="00196240" w:rsidP="00D109A9">
            <w:pPr>
              <w:jc w:val="right"/>
              <w:rPr>
                <w:rFonts w:ascii="Arial" w:hAnsi="Arial" w:cs="Arial"/>
                <w:sz w:val="18"/>
                <w:szCs w:val="18"/>
                <w:lang w:val="en-GB"/>
              </w:rPr>
            </w:pPr>
          </w:p>
        </w:tc>
        <w:tc>
          <w:tcPr>
            <w:tcW w:w="993" w:type="dxa"/>
            <w:noWrap/>
          </w:tcPr>
          <w:p w14:paraId="166904B0" w14:textId="77777777" w:rsidR="00196240" w:rsidRPr="00AF6456" w:rsidRDefault="00196240" w:rsidP="00D109A9">
            <w:pPr>
              <w:jc w:val="right"/>
              <w:rPr>
                <w:rFonts w:ascii="Arial" w:hAnsi="Arial" w:cs="Arial"/>
                <w:sz w:val="18"/>
                <w:szCs w:val="18"/>
                <w:lang w:val="en-GB"/>
              </w:rPr>
            </w:pPr>
          </w:p>
        </w:tc>
        <w:tc>
          <w:tcPr>
            <w:tcW w:w="1016" w:type="dxa"/>
          </w:tcPr>
          <w:p w14:paraId="55E59DE4" w14:textId="77777777" w:rsidR="00196240" w:rsidRPr="00AF6456" w:rsidRDefault="00196240" w:rsidP="00D109A9">
            <w:pPr>
              <w:jc w:val="right"/>
              <w:rPr>
                <w:rFonts w:ascii="Arial" w:hAnsi="Arial" w:cs="Arial"/>
                <w:sz w:val="18"/>
                <w:szCs w:val="18"/>
                <w:lang w:val="en-GB"/>
              </w:rPr>
            </w:pPr>
          </w:p>
        </w:tc>
      </w:tr>
      <w:tr w:rsidR="00196240" w:rsidRPr="000A284A" w14:paraId="6ED2A276" w14:textId="77777777" w:rsidTr="00D109A9">
        <w:trPr>
          <w:trHeight w:val="20"/>
        </w:trPr>
        <w:tc>
          <w:tcPr>
            <w:tcW w:w="1106" w:type="dxa"/>
            <w:noWrap/>
          </w:tcPr>
          <w:p w14:paraId="109F384D"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3.4.2.7</w:t>
            </w:r>
          </w:p>
        </w:tc>
        <w:tc>
          <w:tcPr>
            <w:tcW w:w="3998" w:type="dxa"/>
          </w:tcPr>
          <w:p w14:paraId="473FAD80"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cast-in place reinforcing belt ПМ-2</w:t>
            </w:r>
          </w:p>
        </w:tc>
        <w:tc>
          <w:tcPr>
            <w:tcW w:w="992" w:type="dxa"/>
            <w:noWrap/>
          </w:tcPr>
          <w:p w14:paraId="70EFE4EF"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3E2E9212"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1BA69016" w14:textId="77777777" w:rsidR="00196240" w:rsidRPr="00AF6456" w:rsidRDefault="00196240" w:rsidP="00D109A9">
            <w:pPr>
              <w:jc w:val="right"/>
              <w:rPr>
                <w:rFonts w:ascii="Arial" w:hAnsi="Arial" w:cs="Arial"/>
                <w:sz w:val="18"/>
                <w:szCs w:val="18"/>
                <w:lang w:val="en-GB"/>
              </w:rPr>
            </w:pPr>
          </w:p>
        </w:tc>
        <w:tc>
          <w:tcPr>
            <w:tcW w:w="993" w:type="dxa"/>
            <w:noWrap/>
          </w:tcPr>
          <w:p w14:paraId="5FF263C6" w14:textId="77777777" w:rsidR="00196240" w:rsidRPr="00AF6456" w:rsidRDefault="00196240" w:rsidP="00D109A9">
            <w:pPr>
              <w:jc w:val="right"/>
              <w:rPr>
                <w:rFonts w:ascii="Arial" w:hAnsi="Arial" w:cs="Arial"/>
                <w:sz w:val="18"/>
                <w:szCs w:val="18"/>
                <w:lang w:val="en-GB"/>
              </w:rPr>
            </w:pPr>
          </w:p>
        </w:tc>
        <w:tc>
          <w:tcPr>
            <w:tcW w:w="1016" w:type="dxa"/>
          </w:tcPr>
          <w:p w14:paraId="70EA7D37" w14:textId="77777777" w:rsidR="00196240" w:rsidRPr="00AF6456" w:rsidRDefault="00196240" w:rsidP="00D109A9">
            <w:pPr>
              <w:jc w:val="right"/>
              <w:rPr>
                <w:rFonts w:ascii="Arial" w:hAnsi="Arial" w:cs="Arial"/>
                <w:sz w:val="18"/>
                <w:szCs w:val="18"/>
                <w:lang w:val="en-GB"/>
              </w:rPr>
            </w:pPr>
          </w:p>
        </w:tc>
      </w:tr>
      <w:tr w:rsidR="00196240" w:rsidRPr="000A284A" w14:paraId="2A27A3BF" w14:textId="77777777" w:rsidTr="00D109A9">
        <w:trPr>
          <w:trHeight w:val="20"/>
        </w:trPr>
        <w:tc>
          <w:tcPr>
            <w:tcW w:w="1106" w:type="dxa"/>
            <w:noWrap/>
          </w:tcPr>
          <w:p w14:paraId="21AF6FE5"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3.4.2.</w:t>
            </w:r>
            <w:r w:rsidRPr="00AF6456">
              <w:rPr>
                <w:rFonts w:ascii="Arial" w:hAnsi="Arial" w:cs="Arial"/>
                <w:sz w:val="18"/>
                <w:szCs w:val="18"/>
                <w:lang w:val="uk-UA"/>
              </w:rPr>
              <w:t>8</w:t>
            </w:r>
          </w:p>
        </w:tc>
        <w:tc>
          <w:tcPr>
            <w:tcW w:w="3998" w:type="dxa"/>
          </w:tcPr>
          <w:p w14:paraId="626474BD" w14:textId="77777777" w:rsidR="00196240" w:rsidRPr="00AF6456" w:rsidRDefault="00196240" w:rsidP="00D109A9">
            <w:pPr>
              <w:rPr>
                <w:rFonts w:ascii="Arial" w:hAnsi="Arial" w:cs="Arial"/>
                <w:spacing w:val="-3"/>
                <w:sz w:val="18"/>
                <w:szCs w:val="18"/>
                <w:lang w:val="en-GB"/>
              </w:rPr>
            </w:pPr>
            <w:r w:rsidRPr="00AF6456">
              <w:rPr>
                <w:rFonts w:ascii="Arial" w:eastAsia="Arial Unicode MS" w:hAnsi="Arial" w:cs="Arial"/>
                <w:sz w:val="18"/>
                <w:szCs w:val="18"/>
                <w:lang w:val="en-GB"/>
              </w:rPr>
              <w:t>Arrangement of waterproofing of walls and foundations</w:t>
            </w:r>
          </w:p>
        </w:tc>
        <w:tc>
          <w:tcPr>
            <w:tcW w:w="992" w:type="dxa"/>
            <w:noWrap/>
          </w:tcPr>
          <w:p w14:paraId="42DF5A9D"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0DA41EB7"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6C3B189C" w14:textId="77777777" w:rsidR="00196240" w:rsidRPr="00AF6456" w:rsidRDefault="00196240" w:rsidP="00D109A9">
            <w:pPr>
              <w:jc w:val="right"/>
              <w:rPr>
                <w:rFonts w:ascii="Arial" w:hAnsi="Arial" w:cs="Arial"/>
                <w:sz w:val="18"/>
                <w:szCs w:val="18"/>
                <w:lang w:val="en-GB"/>
              </w:rPr>
            </w:pPr>
          </w:p>
        </w:tc>
        <w:tc>
          <w:tcPr>
            <w:tcW w:w="993" w:type="dxa"/>
            <w:noWrap/>
          </w:tcPr>
          <w:p w14:paraId="322C197A" w14:textId="77777777" w:rsidR="00196240" w:rsidRPr="00AF6456" w:rsidRDefault="00196240" w:rsidP="00D109A9">
            <w:pPr>
              <w:jc w:val="right"/>
              <w:rPr>
                <w:rFonts w:ascii="Arial" w:hAnsi="Arial" w:cs="Arial"/>
                <w:sz w:val="18"/>
                <w:szCs w:val="18"/>
                <w:lang w:val="en-GB"/>
              </w:rPr>
            </w:pPr>
          </w:p>
        </w:tc>
        <w:tc>
          <w:tcPr>
            <w:tcW w:w="1016" w:type="dxa"/>
          </w:tcPr>
          <w:p w14:paraId="60DA1A16" w14:textId="77777777" w:rsidR="00196240" w:rsidRPr="00AF6456" w:rsidRDefault="00196240" w:rsidP="00D109A9">
            <w:pPr>
              <w:jc w:val="right"/>
              <w:rPr>
                <w:rFonts w:ascii="Arial" w:hAnsi="Arial" w:cs="Arial"/>
                <w:sz w:val="18"/>
                <w:szCs w:val="18"/>
                <w:lang w:val="en-GB"/>
              </w:rPr>
            </w:pPr>
          </w:p>
        </w:tc>
      </w:tr>
      <w:tr w:rsidR="00196240" w:rsidRPr="000A284A" w14:paraId="7D131D20" w14:textId="77777777" w:rsidTr="00D109A9">
        <w:trPr>
          <w:trHeight w:val="20"/>
        </w:trPr>
        <w:tc>
          <w:tcPr>
            <w:tcW w:w="1106" w:type="dxa"/>
            <w:noWrap/>
          </w:tcPr>
          <w:p w14:paraId="4DC1A37D"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3.4.2.</w:t>
            </w:r>
            <w:r w:rsidRPr="00AF6456">
              <w:rPr>
                <w:rFonts w:ascii="Arial" w:hAnsi="Arial" w:cs="Arial"/>
                <w:sz w:val="18"/>
                <w:szCs w:val="18"/>
                <w:lang w:val="uk-UA"/>
              </w:rPr>
              <w:t>9</w:t>
            </w:r>
          </w:p>
        </w:tc>
        <w:tc>
          <w:tcPr>
            <w:tcW w:w="3998" w:type="dxa"/>
          </w:tcPr>
          <w:p w14:paraId="18A9C8BB" w14:textId="77777777" w:rsidR="00196240" w:rsidRPr="00AF6456" w:rsidRDefault="00196240" w:rsidP="00D109A9">
            <w:pPr>
              <w:rPr>
                <w:rFonts w:ascii="Arial" w:hAnsi="Arial" w:cs="Arial"/>
                <w:spacing w:val="-3"/>
                <w:sz w:val="18"/>
                <w:szCs w:val="18"/>
                <w:lang w:val="en-GB"/>
              </w:rPr>
            </w:pPr>
            <w:r w:rsidRPr="00AF6456">
              <w:rPr>
                <w:rFonts w:ascii="Arial" w:hAnsi="Arial" w:cs="Arial"/>
                <w:spacing w:val="-3"/>
                <w:sz w:val="18"/>
                <w:szCs w:val="18"/>
                <w:lang w:val="en-GB"/>
              </w:rPr>
              <w:t>Installation of running staples remaining in the body of concrete</w:t>
            </w:r>
          </w:p>
        </w:tc>
        <w:tc>
          <w:tcPr>
            <w:tcW w:w="992" w:type="dxa"/>
            <w:noWrap/>
          </w:tcPr>
          <w:p w14:paraId="44866B00" w14:textId="77777777" w:rsidR="00196240" w:rsidRPr="00AF6456" w:rsidRDefault="00196240" w:rsidP="00D109A9">
            <w:pPr>
              <w:jc w:val="center"/>
              <w:rPr>
                <w:rFonts w:ascii="Arial" w:hAnsi="Arial" w:cs="Arial"/>
                <w:spacing w:val="-3"/>
                <w:sz w:val="18"/>
                <w:szCs w:val="18"/>
                <w:lang w:val="en-GB"/>
              </w:rPr>
            </w:pPr>
            <w:r w:rsidRPr="00AF6456">
              <w:rPr>
                <w:rFonts w:ascii="Arial" w:hAnsi="Arial" w:cs="Arial"/>
                <w:color w:val="000000"/>
                <w:sz w:val="18"/>
                <w:szCs w:val="18"/>
                <w:lang w:val="en-GB"/>
              </w:rPr>
              <w:t>ls</w:t>
            </w:r>
          </w:p>
        </w:tc>
        <w:tc>
          <w:tcPr>
            <w:tcW w:w="1136" w:type="dxa"/>
            <w:noWrap/>
          </w:tcPr>
          <w:p w14:paraId="73C3BA43"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36CD7F52" w14:textId="77777777" w:rsidR="00196240" w:rsidRPr="00AF6456" w:rsidRDefault="00196240" w:rsidP="00D109A9">
            <w:pPr>
              <w:jc w:val="right"/>
              <w:rPr>
                <w:rFonts w:ascii="Arial" w:hAnsi="Arial" w:cs="Arial"/>
                <w:sz w:val="18"/>
                <w:szCs w:val="18"/>
                <w:lang w:val="en-GB"/>
              </w:rPr>
            </w:pPr>
          </w:p>
        </w:tc>
        <w:tc>
          <w:tcPr>
            <w:tcW w:w="993" w:type="dxa"/>
            <w:noWrap/>
          </w:tcPr>
          <w:p w14:paraId="049A44AF" w14:textId="77777777" w:rsidR="00196240" w:rsidRPr="00AF6456" w:rsidRDefault="00196240" w:rsidP="00D109A9">
            <w:pPr>
              <w:jc w:val="right"/>
              <w:rPr>
                <w:rFonts w:ascii="Arial" w:hAnsi="Arial" w:cs="Arial"/>
                <w:sz w:val="18"/>
                <w:szCs w:val="18"/>
                <w:lang w:val="en-GB"/>
              </w:rPr>
            </w:pPr>
          </w:p>
        </w:tc>
        <w:tc>
          <w:tcPr>
            <w:tcW w:w="1016" w:type="dxa"/>
          </w:tcPr>
          <w:p w14:paraId="2D49A386" w14:textId="77777777" w:rsidR="00196240" w:rsidRPr="00AF6456" w:rsidRDefault="00196240" w:rsidP="00D109A9">
            <w:pPr>
              <w:jc w:val="right"/>
              <w:rPr>
                <w:rFonts w:ascii="Arial" w:hAnsi="Arial" w:cs="Arial"/>
                <w:sz w:val="18"/>
                <w:szCs w:val="18"/>
                <w:lang w:val="en-GB"/>
              </w:rPr>
            </w:pPr>
          </w:p>
        </w:tc>
      </w:tr>
      <w:tr w:rsidR="00196240" w:rsidRPr="000A284A" w14:paraId="35CBDC3A" w14:textId="77777777" w:rsidTr="00D109A9">
        <w:trPr>
          <w:trHeight w:val="20"/>
        </w:trPr>
        <w:tc>
          <w:tcPr>
            <w:tcW w:w="1106" w:type="dxa"/>
            <w:noWrap/>
          </w:tcPr>
          <w:p w14:paraId="61513F79"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3.4.2.1</w:t>
            </w:r>
            <w:r w:rsidRPr="00AF6456">
              <w:rPr>
                <w:rFonts w:ascii="Arial" w:hAnsi="Arial" w:cs="Arial"/>
                <w:sz w:val="18"/>
                <w:szCs w:val="18"/>
                <w:lang w:val="uk-UA"/>
              </w:rPr>
              <w:t>0</w:t>
            </w:r>
          </w:p>
        </w:tc>
        <w:tc>
          <w:tcPr>
            <w:tcW w:w="3998" w:type="dxa"/>
          </w:tcPr>
          <w:p w14:paraId="04FCDFB3" w14:textId="77777777" w:rsidR="00196240" w:rsidRPr="00AF6456" w:rsidRDefault="00196240" w:rsidP="00D109A9">
            <w:pPr>
              <w:rPr>
                <w:rFonts w:ascii="Arial" w:hAnsi="Arial" w:cs="Arial"/>
                <w:spacing w:val="-3"/>
                <w:sz w:val="18"/>
                <w:szCs w:val="18"/>
                <w:lang w:val="en-GB"/>
              </w:rPr>
            </w:pPr>
            <w:r w:rsidRPr="00AF6456">
              <w:rPr>
                <w:rFonts w:ascii="Arial" w:hAnsi="Arial" w:cs="Arial"/>
                <w:sz w:val="18"/>
                <w:szCs w:val="18"/>
                <w:lang w:val="en-GB"/>
              </w:rPr>
              <w:t>Installation of ductile iron flange adapter PN25 DN900x800</w:t>
            </w:r>
          </w:p>
        </w:tc>
        <w:tc>
          <w:tcPr>
            <w:tcW w:w="992" w:type="dxa"/>
            <w:noWrap/>
          </w:tcPr>
          <w:p w14:paraId="741E883A"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525D0DBC"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pacing w:val="-3"/>
                <w:sz w:val="18"/>
                <w:szCs w:val="18"/>
                <w:lang w:val="en-GB"/>
              </w:rPr>
              <w:t>1</w:t>
            </w:r>
          </w:p>
        </w:tc>
        <w:tc>
          <w:tcPr>
            <w:tcW w:w="1057" w:type="dxa"/>
            <w:noWrap/>
          </w:tcPr>
          <w:p w14:paraId="56E4B817" w14:textId="77777777" w:rsidR="00196240" w:rsidRPr="00AF6456" w:rsidRDefault="00196240" w:rsidP="00D109A9">
            <w:pPr>
              <w:jc w:val="right"/>
              <w:rPr>
                <w:rFonts w:ascii="Arial" w:hAnsi="Arial" w:cs="Arial"/>
                <w:sz w:val="18"/>
                <w:szCs w:val="18"/>
                <w:lang w:val="en-GB"/>
              </w:rPr>
            </w:pPr>
          </w:p>
        </w:tc>
        <w:tc>
          <w:tcPr>
            <w:tcW w:w="993" w:type="dxa"/>
            <w:noWrap/>
          </w:tcPr>
          <w:p w14:paraId="1F773F8C" w14:textId="77777777" w:rsidR="00196240" w:rsidRPr="00AF6456" w:rsidRDefault="00196240" w:rsidP="00D109A9">
            <w:pPr>
              <w:jc w:val="right"/>
              <w:rPr>
                <w:rFonts w:ascii="Arial" w:hAnsi="Arial" w:cs="Arial"/>
                <w:sz w:val="18"/>
                <w:szCs w:val="18"/>
                <w:lang w:val="en-GB"/>
              </w:rPr>
            </w:pPr>
          </w:p>
        </w:tc>
        <w:tc>
          <w:tcPr>
            <w:tcW w:w="1016" w:type="dxa"/>
          </w:tcPr>
          <w:p w14:paraId="3CCD94A2" w14:textId="77777777" w:rsidR="00196240" w:rsidRPr="00AF6456" w:rsidRDefault="00196240" w:rsidP="00D109A9">
            <w:pPr>
              <w:jc w:val="right"/>
              <w:rPr>
                <w:rFonts w:ascii="Arial" w:hAnsi="Arial" w:cs="Arial"/>
                <w:sz w:val="18"/>
                <w:szCs w:val="18"/>
                <w:lang w:val="en-GB"/>
              </w:rPr>
            </w:pPr>
          </w:p>
        </w:tc>
      </w:tr>
      <w:tr w:rsidR="00196240" w:rsidRPr="000A284A" w14:paraId="7364B5F7" w14:textId="77777777" w:rsidTr="00D109A9">
        <w:trPr>
          <w:trHeight w:val="20"/>
        </w:trPr>
        <w:tc>
          <w:tcPr>
            <w:tcW w:w="1106" w:type="dxa"/>
            <w:noWrap/>
          </w:tcPr>
          <w:p w14:paraId="68CC5A96"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3.4.2.1</w:t>
            </w:r>
            <w:r w:rsidRPr="00AF6456">
              <w:rPr>
                <w:rFonts w:ascii="Arial" w:hAnsi="Arial" w:cs="Arial"/>
                <w:sz w:val="18"/>
                <w:szCs w:val="18"/>
                <w:lang w:val="uk-UA"/>
              </w:rPr>
              <w:t>1</w:t>
            </w:r>
          </w:p>
        </w:tc>
        <w:tc>
          <w:tcPr>
            <w:tcW w:w="3998" w:type="dxa"/>
          </w:tcPr>
          <w:p w14:paraId="02BC0B35" w14:textId="77777777" w:rsidR="00196240" w:rsidRPr="00AF6456" w:rsidRDefault="00196240" w:rsidP="00D109A9">
            <w:pPr>
              <w:rPr>
                <w:rFonts w:ascii="Arial" w:hAnsi="Arial" w:cs="Arial"/>
                <w:spacing w:val="-3"/>
                <w:sz w:val="18"/>
                <w:szCs w:val="18"/>
                <w:lang w:val="uk-UA"/>
              </w:rPr>
            </w:pPr>
            <w:r w:rsidRPr="00AF6456">
              <w:rPr>
                <w:rFonts w:ascii="Arial" w:hAnsi="Arial" w:cs="Arial"/>
                <w:spacing w:val="-3"/>
                <w:sz w:val="18"/>
                <w:szCs w:val="18"/>
                <w:lang w:val="en-GB"/>
              </w:rPr>
              <w:t>Installation of ductile iron flange T-bend DN800х300х800 PN25</w:t>
            </w:r>
          </w:p>
        </w:tc>
        <w:tc>
          <w:tcPr>
            <w:tcW w:w="992" w:type="dxa"/>
            <w:noWrap/>
          </w:tcPr>
          <w:p w14:paraId="03069426"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2E6E2982"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pacing w:val="-3"/>
                <w:sz w:val="18"/>
                <w:szCs w:val="18"/>
                <w:lang w:val="en-GB"/>
              </w:rPr>
              <w:t>1</w:t>
            </w:r>
          </w:p>
        </w:tc>
        <w:tc>
          <w:tcPr>
            <w:tcW w:w="1057" w:type="dxa"/>
            <w:noWrap/>
          </w:tcPr>
          <w:p w14:paraId="533B3770" w14:textId="77777777" w:rsidR="00196240" w:rsidRPr="00AF6456" w:rsidRDefault="00196240" w:rsidP="00D109A9">
            <w:pPr>
              <w:jc w:val="right"/>
              <w:rPr>
                <w:rFonts w:ascii="Arial" w:hAnsi="Arial" w:cs="Arial"/>
                <w:sz w:val="18"/>
                <w:szCs w:val="18"/>
                <w:lang w:val="en-GB"/>
              </w:rPr>
            </w:pPr>
          </w:p>
        </w:tc>
        <w:tc>
          <w:tcPr>
            <w:tcW w:w="993" w:type="dxa"/>
            <w:noWrap/>
          </w:tcPr>
          <w:p w14:paraId="21CAA65F" w14:textId="77777777" w:rsidR="00196240" w:rsidRPr="00AF6456" w:rsidRDefault="00196240" w:rsidP="00D109A9">
            <w:pPr>
              <w:jc w:val="right"/>
              <w:rPr>
                <w:rFonts w:ascii="Arial" w:hAnsi="Arial" w:cs="Arial"/>
                <w:sz w:val="18"/>
                <w:szCs w:val="18"/>
                <w:lang w:val="en-GB"/>
              </w:rPr>
            </w:pPr>
          </w:p>
        </w:tc>
        <w:tc>
          <w:tcPr>
            <w:tcW w:w="1016" w:type="dxa"/>
          </w:tcPr>
          <w:p w14:paraId="765D4674" w14:textId="77777777" w:rsidR="00196240" w:rsidRPr="00AF6456" w:rsidRDefault="00196240" w:rsidP="00D109A9">
            <w:pPr>
              <w:jc w:val="right"/>
              <w:rPr>
                <w:rFonts w:ascii="Arial" w:hAnsi="Arial" w:cs="Arial"/>
                <w:sz w:val="18"/>
                <w:szCs w:val="18"/>
                <w:lang w:val="en-GB"/>
              </w:rPr>
            </w:pPr>
          </w:p>
        </w:tc>
      </w:tr>
      <w:tr w:rsidR="00196240" w:rsidRPr="000A284A" w14:paraId="35A2C2EB" w14:textId="77777777" w:rsidTr="00D109A9">
        <w:trPr>
          <w:trHeight w:val="20"/>
        </w:trPr>
        <w:tc>
          <w:tcPr>
            <w:tcW w:w="1106" w:type="dxa"/>
            <w:noWrap/>
          </w:tcPr>
          <w:p w14:paraId="79A5BF3C"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3.4.2.1</w:t>
            </w:r>
            <w:r w:rsidRPr="00AF6456">
              <w:rPr>
                <w:rFonts w:ascii="Arial" w:hAnsi="Arial" w:cs="Arial"/>
                <w:sz w:val="18"/>
                <w:szCs w:val="18"/>
                <w:lang w:val="uk-UA"/>
              </w:rPr>
              <w:t>2</w:t>
            </w:r>
          </w:p>
        </w:tc>
        <w:tc>
          <w:tcPr>
            <w:tcW w:w="3998" w:type="dxa"/>
          </w:tcPr>
          <w:p w14:paraId="66A66066" w14:textId="4C11642E" w:rsidR="00196240" w:rsidRPr="00AF6456" w:rsidRDefault="00196240" w:rsidP="00D109A9">
            <w:pPr>
              <w:rPr>
                <w:rFonts w:ascii="Arial" w:hAnsi="Arial" w:cs="Arial"/>
                <w:spacing w:val="-3"/>
                <w:sz w:val="18"/>
                <w:szCs w:val="18"/>
                <w:lang w:val="en-GB"/>
              </w:rPr>
            </w:pPr>
            <w:r w:rsidRPr="00AF6456">
              <w:rPr>
                <w:rFonts w:ascii="Arial" w:hAnsi="Arial" w:cs="Arial"/>
                <w:sz w:val="18"/>
                <w:szCs w:val="18"/>
                <w:lang w:val="en-GB"/>
              </w:rPr>
              <w:t xml:space="preserve">Installation of </w:t>
            </w:r>
            <w:r w:rsidR="006B74C6" w:rsidRPr="006B74C6">
              <w:rPr>
                <w:rFonts w:ascii="Arial" w:hAnsi="Arial" w:cs="Arial"/>
                <w:sz w:val="18"/>
                <w:szCs w:val="18"/>
                <w:lang w:val="en-GB"/>
              </w:rPr>
              <w:t>anchored joint DN 800 PN25 with locking ring</w:t>
            </w:r>
            <w:r w:rsidRPr="00AF6456">
              <w:rPr>
                <w:rFonts w:ascii="Arial" w:hAnsi="Arial" w:cs="Arial"/>
                <w:sz w:val="18"/>
                <w:szCs w:val="18"/>
                <w:lang w:val="en-GB"/>
              </w:rPr>
              <w:t xml:space="preserve"> with a set of mount hardware</w:t>
            </w:r>
          </w:p>
        </w:tc>
        <w:tc>
          <w:tcPr>
            <w:tcW w:w="992" w:type="dxa"/>
            <w:noWrap/>
          </w:tcPr>
          <w:p w14:paraId="17CD0FC9"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30E3469F"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pacing w:val="-3"/>
                <w:sz w:val="18"/>
                <w:szCs w:val="18"/>
                <w:lang w:val="en-GB"/>
              </w:rPr>
              <w:t>1</w:t>
            </w:r>
          </w:p>
        </w:tc>
        <w:tc>
          <w:tcPr>
            <w:tcW w:w="1057" w:type="dxa"/>
            <w:noWrap/>
          </w:tcPr>
          <w:p w14:paraId="1A1908DF" w14:textId="77777777" w:rsidR="00196240" w:rsidRPr="00AF6456" w:rsidRDefault="00196240" w:rsidP="00D109A9">
            <w:pPr>
              <w:jc w:val="right"/>
              <w:rPr>
                <w:rFonts w:ascii="Arial" w:hAnsi="Arial" w:cs="Arial"/>
                <w:sz w:val="18"/>
                <w:szCs w:val="18"/>
                <w:lang w:val="en-GB"/>
              </w:rPr>
            </w:pPr>
          </w:p>
        </w:tc>
        <w:tc>
          <w:tcPr>
            <w:tcW w:w="993" w:type="dxa"/>
            <w:noWrap/>
          </w:tcPr>
          <w:p w14:paraId="4D7614F3" w14:textId="77777777" w:rsidR="00196240" w:rsidRPr="00AF6456" w:rsidRDefault="00196240" w:rsidP="00D109A9">
            <w:pPr>
              <w:jc w:val="right"/>
              <w:rPr>
                <w:rFonts w:ascii="Arial" w:hAnsi="Arial" w:cs="Arial"/>
                <w:sz w:val="18"/>
                <w:szCs w:val="18"/>
                <w:lang w:val="en-GB"/>
              </w:rPr>
            </w:pPr>
          </w:p>
        </w:tc>
        <w:tc>
          <w:tcPr>
            <w:tcW w:w="1016" w:type="dxa"/>
          </w:tcPr>
          <w:p w14:paraId="460E821F" w14:textId="77777777" w:rsidR="00196240" w:rsidRPr="00AF6456" w:rsidRDefault="00196240" w:rsidP="00D109A9">
            <w:pPr>
              <w:jc w:val="right"/>
              <w:rPr>
                <w:rFonts w:ascii="Arial" w:hAnsi="Arial" w:cs="Arial"/>
                <w:sz w:val="18"/>
                <w:szCs w:val="18"/>
                <w:lang w:val="en-GB"/>
              </w:rPr>
            </w:pPr>
          </w:p>
        </w:tc>
      </w:tr>
      <w:tr w:rsidR="00196240" w:rsidRPr="000A284A" w14:paraId="73C11583" w14:textId="77777777" w:rsidTr="00D109A9">
        <w:trPr>
          <w:trHeight w:val="20"/>
        </w:trPr>
        <w:tc>
          <w:tcPr>
            <w:tcW w:w="1106" w:type="dxa"/>
            <w:noWrap/>
          </w:tcPr>
          <w:p w14:paraId="401C7B2D"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3.4.2.1</w:t>
            </w:r>
            <w:r w:rsidRPr="00AF6456">
              <w:rPr>
                <w:rFonts w:ascii="Arial" w:hAnsi="Arial" w:cs="Arial"/>
                <w:sz w:val="18"/>
                <w:szCs w:val="18"/>
                <w:lang w:val="uk-UA"/>
              </w:rPr>
              <w:t>3</w:t>
            </w:r>
          </w:p>
        </w:tc>
        <w:tc>
          <w:tcPr>
            <w:tcW w:w="3998" w:type="dxa"/>
          </w:tcPr>
          <w:p w14:paraId="1FAE43F8" w14:textId="77777777" w:rsidR="00196240" w:rsidRPr="00AF6456" w:rsidRDefault="00196240" w:rsidP="00D109A9">
            <w:pPr>
              <w:rPr>
                <w:rFonts w:ascii="Arial" w:hAnsi="Arial" w:cs="Arial"/>
                <w:spacing w:val="-3"/>
                <w:sz w:val="18"/>
                <w:szCs w:val="18"/>
                <w:lang w:val="en-GB"/>
              </w:rPr>
            </w:pPr>
            <w:r w:rsidRPr="00AF6456">
              <w:rPr>
                <w:rFonts w:ascii="Arial" w:hAnsi="Arial" w:cs="Arial"/>
                <w:sz w:val="18"/>
                <w:szCs w:val="18"/>
                <w:lang w:val="en-GB"/>
              </w:rPr>
              <w:t>Installation of ductile iron branch, flange hub DN800 PN25</w:t>
            </w:r>
          </w:p>
        </w:tc>
        <w:tc>
          <w:tcPr>
            <w:tcW w:w="992" w:type="dxa"/>
            <w:noWrap/>
          </w:tcPr>
          <w:p w14:paraId="7B7233AB"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67351843"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pacing w:val="-3"/>
                <w:sz w:val="18"/>
                <w:szCs w:val="18"/>
                <w:lang w:val="en-GB"/>
              </w:rPr>
              <w:t>1</w:t>
            </w:r>
          </w:p>
        </w:tc>
        <w:tc>
          <w:tcPr>
            <w:tcW w:w="1057" w:type="dxa"/>
            <w:noWrap/>
          </w:tcPr>
          <w:p w14:paraId="7AF0A6F7" w14:textId="77777777" w:rsidR="00196240" w:rsidRPr="00AF6456" w:rsidRDefault="00196240" w:rsidP="00D109A9">
            <w:pPr>
              <w:jc w:val="right"/>
              <w:rPr>
                <w:rFonts w:ascii="Arial" w:hAnsi="Arial" w:cs="Arial"/>
                <w:sz w:val="18"/>
                <w:szCs w:val="18"/>
                <w:lang w:val="en-GB"/>
              </w:rPr>
            </w:pPr>
          </w:p>
        </w:tc>
        <w:tc>
          <w:tcPr>
            <w:tcW w:w="993" w:type="dxa"/>
            <w:noWrap/>
          </w:tcPr>
          <w:p w14:paraId="7D424FC2" w14:textId="77777777" w:rsidR="00196240" w:rsidRPr="00AF6456" w:rsidRDefault="00196240" w:rsidP="00D109A9">
            <w:pPr>
              <w:jc w:val="right"/>
              <w:rPr>
                <w:rFonts w:ascii="Arial" w:hAnsi="Arial" w:cs="Arial"/>
                <w:sz w:val="18"/>
                <w:szCs w:val="18"/>
                <w:lang w:val="en-GB"/>
              </w:rPr>
            </w:pPr>
          </w:p>
        </w:tc>
        <w:tc>
          <w:tcPr>
            <w:tcW w:w="1016" w:type="dxa"/>
          </w:tcPr>
          <w:p w14:paraId="73FAB365" w14:textId="77777777" w:rsidR="00196240" w:rsidRPr="00AF6456" w:rsidRDefault="00196240" w:rsidP="00D109A9">
            <w:pPr>
              <w:jc w:val="right"/>
              <w:rPr>
                <w:rFonts w:ascii="Arial" w:hAnsi="Arial" w:cs="Arial"/>
                <w:sz w:val="18"/>
                <w:szCs w:val="18"/>
                <w:lang w:val="en-GB"/>
              </w:rPr>
            </w:pPr>
          </w:p>
        </w:tc>
      </w:tr>
      <w:tr w:rsidR="00196240" w:rsidRPr="000A284A" w14:paraId="64EC9983" w14:textId="77777777" w:rsidTr="00D109A9">
        <w:trPr>
          <w:trHeight w:val="20"/>
        </w:trPr>
        <w:tc>
          <w:tcPr>
            <w:tcW w:w="1106" w:type="dxa"/>
            <w:noWrap/>
          </w:tcPr>
          <w:p w14:paraId="51632B1D"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3.4.2.1</w:t>
            </w:r>
            <w:r w:rsidRPr="00AF6456">
              <w:rPr>
                <w:rFonts w:ascii="Arial" w:hAnsi="Arial" w:cs="Arial"/>
                <w:sz w:val="18"/>
                <w:szCs w:val="18"/>
                <w:lang w:val="uk-UA"/>
              </w:rPr>
              <w:t>4</w:t>
            </w:r>
          </w:p>
        </w:tc>
        <w:tc>
          <w:tcPr>
            <w:tcW w:w="3998" w:type="dxa"/>
          </w:tcPr>
          <w:p w14:paraId="6479E05C" w14:textId="77777777" w:rsidR="00196240" w:rsidRPr="00AF6456" w:rsidRDefault="00196240" w:rsidP="00D109A9">
            <w:pPr>
              <w:keepLines/>
              <w:autoSpaceDE w:val="0"/>
              <w:autoSpaceDN w:val="0"/>
              <w:rPr>
                <w:rFonts w:ascii="Arial" w:hAnsi="Arial" w:cs="Arial"/>
                <w:spacing w:val="-3"/>
                <w:sz w:val="18"/>
                <w:szCs w:val="18"/>
                <w:lang w:val="en-GB"/>
              </w:rPr>
            </w:pPr>
            <w:r w:rsidRPr="00AF6456">
              <w:rPr>
                <w:rFonts w:ascii="Arial" w:hAnsi="Arial" w:cs="Arial"/>
                <w:spacing w:val="-3"/>
                <w:sz w:val="18"/>
                <w:szCs w:val="18"/>
                <w:lang w:val="en-GB"/>
              </w:rPr>
              <w:t>Installation rotary butterfly</w:t>
            </w:r>
            <w:r w:rsidRPr="00AF6456">
              <w:rPr>
                <w:rFonts w:ascii="Arial" w:hAnsi="Arial" w:cs="Arial"/>
                <w:spacing w:val="-3"/>
                <w:sz w:val="18"/>
                <w:szCs w:val="18"/>
              </w:rPr>
              <w:t xml:space="preserve"> valve</w:t>
            </w:r>
            <w:r w:rsidRPr="00AF6456">
              <w:rPr>
                <w:rFonts w:ascii="Arial" w:hAnsi="Arial" w:cs="Arial"/>
                <w:spacing w:val="-3"/>
                <w:sz w:val="18"/>
                <w:szCs w:val="18"/>
                <w:lang w:val="en-GB"/>
              </w:rPr>
              <w:t xml:space="preserve"> DN800 PN25</w:t>
            </w:r>
          </w:p>
        </w:tc>
        <w:tc>
          <w:tcPr>
            <w:tcW w:w="992" w:type="dxa"/>
            <w:noWrap/>
          </w:tcPr>
          <w:p w14:paraId="32A107AF"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66B08B61"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pacing w:val="-3"/>
                <w:sz w:val="18"/>
                <w:szCs w:val="18"/>
                <w:lang w:val="en-GB"/>
              </w:rPr>
              <w:t>1</w:t>
            </w:r>
          </w:p>
        </w:tc>
        <w:tc>
          <w:tcPr>
            <w:tcW w:w="1057" w:type="dxa"/>
            <w:noWrap/>
          </w:tcPr>
          <w:p w14:paraId="1DDFFB08" w14:textId="77777777" w:rsidR="00196240" w:rsidRPr="00AF6456" w:rsidRDefault="00196240" w:rsidP="00D109A9">
            <w:pPr>
              <w:jc w:val="right"/>
              <w:rPr>
                <w:rFonts w:ascii="Arial" w:hAnsi="Arial" w:cs="Arial"/>
                <w:sz w:val="18"/>
                <w:szCs w:val="18"/>
                <w:lang w:val="en-GB"/>
              </w:rPr>
            </w:pPr>
          </w:p>
        </w:tc>
        <w:tc>
          <w:tcPr>
            <w:tcW w:w="993" w:type="dxa"/>
            <w:noWrap/>
          </w:tcPr>
          <w:p w14:paraId="34AE1FDF" w14:textId="77777777" w:rsidR="00196240" w:rsidRPr="00AF6456" w:rsidRDefault="00196240" w:rsidP="00D109A9">
            <w:pPr>
              <w:jc w:val="right"/>
              <w:rPr>
                <w:rFonts w:ascii="Arial" w:hAnsi="Arial" w:cs="Arial"/>
                <w:sz w:val="18"/>
                <w:szCs w:val="18"/>
                <w:lang w:val="en-GB"/>
              </w:rPr>
            </w:pPr>
          </w:p>
        </w:tc>
        <w:tc>
          <w:tcPr>
            <w:tcW w:w="1016" w:type="dxa"/>
          </w:tcPr>
          <w:p w14:paraId="1709902C" w14:textId="77777777" w:rsidR="00196240" w:rsidRPr="00AF6456" w:rsidRDefault="00196240" w:rsidP="00D109A9">
            <w:pPr>
              <w:jc w:val="right"/>
              <w:rPr>
                <w:rFonts w:ascii="Arial" w:hAnsi="Arial" w:cs="Arial"/>
                <w:sz w:val="18"/>
                <w:szCs w:val="18"/>
                <w:lang w:val="en-GB"/>
              </w:rPr>
            </w:pPr>
          </w:p>
        </w:tc>
      </w:tr>
      <w:tr w:rsidR="00196240" w:rsidRPr="000A284A" w14:paraId="69E71318" w14:textId="77777777" w:rsidTr="00D109A9">
        <w:trPr>
          <w:trHeight w:val="20"/>
        </w:trPr>
        <w:tc>
          <w:tcPr>
            <w:tcW w:w="1106" w:type="dxa"/>
            <w:noWrap/>
          </w:tcPr>
          <w:p w14:paraId="63CA12E6"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3.4.2.1</w:t>
            </w:r>
            <w:r w:rsidRPr="00AF6456">
              <w:rPr>
                <w:rFonts w:ascii="Arial" w:hAnsi="Arial" w:cs="Arial"/>
                <w:sz w:val="18"/>
                <w:szCs w:val="18"/>
                <w:lang w:val="uk-UA"/>
              </w:rPr>
              <w:t>5</w:t>
            </w:r>
          </w:p>
        </w:tc>
        <w:tc>
          <w:tcPr>
            <w:tcW w:w="3998" w:type="dxa"/>
          </w:tcPr>
          <w:p w14:paraId="5A43F95D" w14:textId="77777777" w:rsidR="00196240" w:rsidRPr="00AF6456" w:rsidRDefault="00196240" w:rsidP="00D109A9">
            <w:pPr>
              <w:keepLines/>
              <w:autoSpaceDE w:val="0"/>
              <w:autoSpaceDN w:val="0"/>
              <w:rPr>
                <w:rFonts w:ascii="Arial" w:hAnsi="Arial" w:cs="Arial"/>
                <w:iCs/>
                <w:spacing w:val="-3"/>
                <w:sz w:val="18"/>
                <w:szCs w:val="18"/>
                <w:lang w:val="en-GB"/>
              </w:rPr>
            </w:pPr>
            <w:r w:rsidRPr="00AF6456">
              <w:rPr>
                <w:rFonts w:ascii="Arial" w:hAnsi="Arial" w:cs="Arial"/>
                <w:spacing w:val="-3"/>
                <w:sz w:val="18"/>
                <w:szCs w:val="18"/>
                <w:lang w:val="en-GB"/>
              </w:rPr>
              <w:t>Laying pipelines with polyethylene pipes «</w:t>
            </w:r>
            <w:proofErr w:type="spellStart"/>
            <w:r w:rsidRPr="00AF6456">
              <w:rPr>
                <w:rFonts w:ascii="Arial" w:hAnsi="Arial" w:cs="Arial"/>
                <w:spacing w:val="-3"/>
                <w:sz w:val="18"/>
                <w:szCs w:val="18"/>
                <w:lang w:val="en-GB"/>
              </w:rPr>
              <w:t>MultiPipe</w:t>
            </w:r>
            <w:proofErr w:type="spellEnd"/>
            <w:r w:rsidRPr="00AF6456">
              <w:rPr>
                <w:rFonts w:ascii="Arial" w:hAnsi="Arial" w:cs="Arial"/>
                <w:spacing w:val="-3"/>
                <w:sz w:val="18"/>
                <w:szCs w:val="18"/>
                <w:lang w:val="en-GB"/>
              </w:rPr>
              <w:t xml:space="preserve"> ІІ RС» DN300 with hydraulic testing</w:t>
            </w:r>
          </w:p>
        </w:tc>
        <w:tc>
          <w:tcPr>
            <w:tcW w:w="992" w:type="dxa"/>
            <w:noWrap/>
          </w:tcPr>
          <w:p w14:paraId="7CC24FA1"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4575D471"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5463BDC1" w14:textId="77777777" w:rsidR="00196240" w:rsidRPr="00AF6456" w:rsidRDefault="00196240" w:rsidP="00D109A9">
            <w:pPr>
              <w:jc w:val="right"/>
              <w:rPr>
                <w:rFonts w:ascii="Arial" w:hAnsi="Arial" w:cs="Arial"/>
                <w:sz w:val="18"/>
                <w:szCs w:val="18"/>
                <w:lang w:val="en-GB"/>
              </w:rPr>
            </w:pPr>
          </w:p>
        </w:tc>
        <w:tc>
          <w:tcPr>
            <w:tcW w:w="993" w:type="dxa"/>
            <w:noWrap/>
          </w:tcPr>
          <w:p w14:paraId="117372A1" w14:textId="77777777" w:rsidR="00196240" w:rsidRPr="00AF6456" w:rsidRDefault="00196240" w:rsidP="00D109A9">
            <w:pPr>
              <w:jc w:val="right"/>
              <w:rPr>
                <w:rFonts w:ascii="Arial" w:hAnsi="Arial" w:cs="Arial"/>
                <w:sz w:val="18"/>
                <w:szCs w:val="18"/>
                <w:lang w:val="en-GB"/>
              </w:rPr>
            </w:pPr>
          </w:p>
        </w:tc>
        <w:tc>
          <w:tcPr>
            <w:tcW w:w="1016" w:type="dxa"/>
          </w:tcPr>
          <w:p w14:paraId="150131FA" w14:textId="77777777" w:rsidR="00196240" w:rsidRPr="00AF6456" w:rsidRDefault="00196240" w:rsidP="00D109A9">
            <w:pPr>
              <w:jc w:val="right"/>
              <w:rPr>
                <w:rFonts w:ascii="Arial" w:hAnsi="Arial" w:cs="Arial"/>
                <w:sz w:val="18"/>
                <w:szCs w:val="18"/>
                <w:lang w:val="en-GB"/>
              </w:rPr>
            </w:pPr>
          </w:p>
        </w:tc>
      </w:tr>
      <w:tr w:rsidR="00196240" w:rsidRPr="000A284A" w14:paraId="65017237" w14:textId="77777777" w:rsidTr="00D109A9">
        <w:trPr>
          <w:trHeight w:val="20"/>
        </w:trPr>
        <w:tc>
          <w:tcPr>
            <w:tcW w:w="1106" w:type="dxa"/>
            <w:noWrap/>
          </w:tcPr>
          <w:p w14:paraId="60D4604D"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3.4.2.16</w:t>
            </w:r>
          </w:p>
        </w:tc>
        <w:tc>
          <w:tcPr>
            <w:tcW w:w="3998" w:type="dxa"/>
          </w:tcPr>
          <w:p w14:paraId="4E7F48FB" w14:textId="77777777" w:rsidR="00196240" w:rsidRPr="00AF6456" w:rsidRDefault="00196240" w:rsidP="00D109A9">
            <w:pPr>
              <w:keepLines/>
              <w:autoSpaceDE w:val="0"/>
              <w:autoSpaceDN w:val="0"/>
              <w:rPr>
                <w:rFonts w:ascii="Arial" w:hAnsi="Arial"/>
                <w:sz w:val="18"/>
                <w:szCs w:val="18"/>
                <w:lang w:val="en-GB"/>
              </w:rPr>
            </w:pPr>
            <w:r w:rsidRPr="00AF6456">
              <w:rPr>
                <w:rFonts w:ascii="Arial" w:hAnsi="Arial" w:cs="Arial"/>
                <w:spacing w:val="-3"/>
                <w:sz w:val="18"/>
                <w:szCs w:val="18"/>
                <w:lang w:val="en-GB"/>
              </w:rPr>
              <w:t>Installation of welded flange bushing DN300</w:t>
            </w:r>
          </w:p>
        </w:tc>
        <w:tc>
          <w:tcPr>
            <w:tcW w:w="992" w:type="dxa"/>
            <w:noWrap/>
          </w:tcPr>
          <w:p w14:paraId="041FAB51"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4DFBE5A4"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53A5ACA7" w14:textId="77777777" w:rsidR="00196240" w:rsidRPr="00AF6456" w:rsidRDefault="00196240" w:rsidP="00D109A9">
            <w:pPr>
              <w:jc w:val="right"/>
              <w:rPr>
                <w:rFonts w:ascii="Arial" w:hAnsi="Arial" w:cs="Arial"/>
                <w:sz w:val="18"/>
                <w:szCs w:val="18"/>
                <w:lang w:val="en-GB"/>
              </w:rPr>
            </w:pPr>
          </w:p>
        </w:tc>
        <w:tc>
          <w:tcPr>
            <w:tcW w:w="993" w:type="dxa"/>
            <w:noWrap/>
          </w:tcPr>
          <w:p w14:paraId="15DD67F9" w14:textId="77777777" w:rsidR="00196240" w:rsidRPr="00AF6456" w:rsidRDefault="00196240" w:rsidP="00D109A9">
            <w:pPr>
              <w:jc w:val="right"/>
              <w:rPr>
                <w:rFonts w:ascii="Arial" w:hAnsi="Arial" w:cs="Arial"/>
                <w:sz w:val="18"/>
                <w:szCs w:val="18"/>
                <w:lang w:val="en-GB"/>
              </w:rPr>
            </w:pPr>
          </w:p>
        </w:tc>
        <w:tc>
          <w:tcPr>
            <w:tcW w:w="1016" w:type="dxa"/>
          </w:tcPr>
          <w:p w14:paraId="69EA851C" w14:textId="77777777" w:rsidR="00196240" w:rsidRPr="00AF6456" w:rsidRDefault="00196240" w:rsidP="00D109A9">
            <w:pPr>
              <w:jc w:val="right"/>
              <w:rPr>
                <w:rFonts w:ascii="Arial" w:hAnsi="Arial" w:cs="Arial"/>
                <w:sz w:val="18"/>
                <w:szCs w:val="18"/>
                <w:lang w:val="en-GB"/>
              </w:rPr>
            </w:pPr>
          </w:p>
        </w:tc>
      </w:tr>
      <w:tr w:rsidR="00196240" w:rsidRPr="000A284A" w14:paraId="34B9C31F" w14:textId="77777777" w:rsidTr="00D109A9">
        <w:trPr>
          <w:trHeight w:val="20"/>
        </w:trPr>
        <w:tc>
          <w:tcPr>
            <w:tcW w:w="1106" w:type="dxa"/>
            <w:noWrap/>
          </w:tcPr>
          <w:p w14:paraId="0387892B"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3.4.2.17</w:t>
            </w:r>
          </w:p>
        </w:tc>
        <w:tc>
          <w:tcPr>
            <w:tcW w:w="3998" w:type="dxa"/>
          </w:tcPr>
          <w:p w14:paraId="01A5DA4B" w14:textId="77777777" w:rsidR="00196240" w:rsidRPr="00AF6456" w:rsidRDefault="00196240" w:rsidP="00D109A9">
            <w:pPr>
              <w:keepLines/>
              <w:autoSpaceDE w:val="0"/>
              <w:autoSpaceDN w:val="0"/>
              <w:rPr>
                <w:rFonts w:ascii="Arial" w:hAnsi="Arial"/>
                <w:sz w:val="18"/>
                <w:szCs w:val="18"/>
                <w:lang w:val="en-GB"/>
              </w:rPr>
            </w:pPr>
            <w:r w:rsidRPr="00AF6456">
              <w:rPr>
                <w:rFonts w:ascii="Arial" w:hAnsi="Arial" w:cs="Arial"/>
                <w:spacing w:val="-3"/>
                <w:sz w:val="18"/>
                <w:szCs w:val="18"/>
                <w:lang w:val="en-GB"/>
              </w:rPr>
              <w:t>Installation of steel flange for PE pipes DN300</w:t>
            </w:r>
          </w:p>
        </w:tc>
        <w:tc>
          <w:tcPr>
            <w:tcW w:w="992" w:type="dxa"/>
            <w:noWrap/>
          </w:tcPr>
          <w:p w14:paraId="52B40E0A"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608B8893"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640346C4" w14:textId="77777777" w:rsidR="00196240" w:rsidRPr="00AF6456" w:rsidRDefault="00196240" w:rsidP="00D109A9">
            <w:pPr>
              <w:jc w:val="right"/>
              <w:rPr>
                <w:rFonts w:ascii="Arial" w:hAnsi="Arial" w:cs="Arial"/>
                <w:sz w:val="18"/>
                <w:szCs w:val="18"/>
                <w:lang w:val="en-GB"/>
              </w:rPr>
            </w:pPr>
          </w:p>
        </w:tc>
        <w:tc>
          <w:tcPr>
            <w:tcW w:w="993" w:type="dxa"/>
            <w:noWrap/>
          </w:tcPr>
          <w:p w14:paraId="6CBEC576" w14:textId="77777777" w:rsidR="00196240" w:rsidRPr="00AF6456" w:rsidRDefault="00196240" w:rsidP="00D109A9">
            <w:pPr>
              <w:jc w:val="right"/>
              <w:rPr>
                <w:rFonts w:ascii="Arial" w:hAnsi="Arial" w:cs="Arial"/>
                <w:sz w:val="18"/>
                <w:szCs w:val="18"/>
                <w:lang w:val="en-GB"/>
              </w:rPr>
            </w:pPr>
          </w:p>
        </w:tc>
        <w:tc>
          <w:tcPr>
            <w:tcW w:w="1016" w:type="dxa"/>
          </w:tcPr>
          <w:p w14:paraId="6DAA2E29" w14:textId="77777777" w:rsidR="00196240" w:rsidRPr="00AF6456" w:rsidRDefault="00196240" w:rsidP="00D109A9">
            <w:pPr>
              <w:jc w:val="right"/>
              <w:rPr>
                <w:rFonts w:ascii="Arial" w:hAnsi="Arial" w:cs="Arial"/>
                <w:sz w:val="18"/>
                <w:szCs w:val="18"/>
                <w:lang w:val="en-GB"/>
              </w:rPr>
            </w:pPr>
          </w:p>
        </w:tc>
      </w:tr>
      <w:tr w:rsidR="00196240" w:rsidRPr="000A284A" w14:paraId="5FB55E87" w14:textId="77777777" w:rsidTr="00D109A9">
        <w:trPr>
          <w:trHeight w:val="20"/>
        </w:trPr>
        <w:tc>
          <w:tcPr>
            <w:tcW w:w="1106" w:type="dxa"/>
            <w:noWrap/>
          </w:tcPr>
          <w:p w14:paraId="557F4936"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3.4.2.18</w:t>
            </w:r>
          </w:p>
        </w:tc>
        <w:tc>
          <w:tcPr>
            <w:tcW w:w="3998" w:type="dxa"/>
          </w:tcPr>
          <w:p w14:paraId="0F288B5D" w14:textId="77777777" w:rsidR="00196240" w:rsidRPr="00AF6456" w:rsidRDefault="00196240" w:rsidP="00D109A9">
            <w:pPr>
              <w:keepLines/>
              <w:autoSpaceDE w:val="0"/>
              <w:autoSpaceDN w:val="0"/>
              <w:rPr>
                <w:rFonts w:ascii="Arial" w:hAnsi="Arial"/>
                <w:sz w:val="18"/>
                <w:szCs w:val="18"/>
                <w:lang w:val="en-GB"/>
              </w:rPr>
            </w:pPr>
            <w:r w:rsidRPr="00AF6456">
              <w:rPr>
                <w:rFonts w:ascii="Arial" w:hAnsi="Arial" w:cs="Arial"/>
                <w:spacing w:val="-3"/>
                <w:sz w:val="18"/>
                <w:szCs w:val="18"/>
                <w:lang w:val="en-GB"/>
              </w:rPr>
              <w:t xml:space="preserve">Installation of </w:t>
            </w:r>
            <w:proofErr w:type="spellStart"/>
            <w:r w:rsidRPr="00AF6456">
              <w:rPr>
                <w:rFonts w:ascii="Arial" w:hAnsi="Arial" w:cs="Arial"/>
                <w:spacing w:val="-3"/>
                <w:sz w:val="18"/>
                <w:szCs w:val="18"/>
              </w:rPr>
              <w:t>heat-resistant</w:t>
            </w:r>
            <w:proofErr w:type="spellEnd"/>
            <w:r w:rsidRPr="00AF6456">
              <w:rPr>
                <w:rFonts w:ascii="Arial" w:hAnsi="Arial" w:cs="Arial"/>
                <w:spacing w:val="-3"/>
                <w:sz w:val="18"/>
                <w:szCs w:val="18"/>
              </w:rPr>
              <w:t xml:space="preserve"> </w:t>
            </w:r>
            <w:proofErr w:type="spellStart"/>
            <w:r w:rsidRPr="00AF6456">
              <w:rPr>
                <w:rFonts w:ascii="Arial" w:hAnsi="Arial" w:cs="Arial"/>
                <w:spacing w:val="-3"/>
                <w:sz w:val="18"/>
                <w:szCs w:val="18"/>
              </w:rPr>
              <w:t>coupling</w:t>
            </w:r>
            <w:proofErr w:type="spellEnd"/>
            <w:r w:rsidRPr="00AF6456">
              <w:rPr>
                <w:rFonts w:ascii="Arial" w:hAnsi="Arial" w:cs="Arial"/>
                <w:spacing w:val="-3"/>
                <w:sz w:val="18"/>
                <w:szCs w:val="18"/>
                <w:lang w:val="en-GB"/>
              </w:rPr>
              <w:t xml:space="preserve"> GF DN300</w:t>
            </w:r>
          </w:p>
        </w:tc>
        <w:tc>
          <w:tcPr>
            <w:tcW w:w="992" w:type="dxa"/>
            <w:noWrap/>
          </w:tcPr>
          <w:p w14:paraId="21773419"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7516573B"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751D5C74" w14:textId="77777777" w:rsidR="00196240" w:rsidRPr="00AF6456" w:rsidRDefault="00196240" w:rsidP="00D109A9">
            <w:pPr>
              <w:jc w:val="right"/>
              <w:rPr>
                <w:rFonts w:ascii="Arial" w:hAnsi="Arial" w:cs="Arial"/>
                <w:sz w:val="18"/>
                <w:szCs w:val="18"/>
                <w:lang w:val="en-GB"/>
              </w:rPr>
            </w:pPr>
          </w:p>
        </w:tc>
        <w:tc>
          <w:tcPr>
            <w:tcW w:w="993" w:type="dxa"/>
            <w:noWrap/>
          </w:tcPr>
          <w:p w14:paraId="0270CF3F" w14:textId="77777777" w:rsidR="00196240" w:rsidRPr="00AF6456" w:rsidRDefault="00196240" w:rsidP="00D109A9">
            <w:pPr>
              <w:jc w:val="right"/>
              <w:rPr>
                <w:rFonts w:ascii="Arial" w:hAnsi="Arial" w:cs="Arial"/>
                <w:sz w:val="18"/>
                <w:szCs w:val="18"/>
                <w:lang w:val="en-GB"/>
              </w:rPr>
            </w:pPr>
          </w:p>
        </w:tc>
        <w:tc>
          <w:tcPr>
            <w:tcW w:w="1016" w:type="dxa"/>
          </w:tcPr>
          <w:p w14:paraId="3CCB562A" w14:textId="77777777" w:rsidR="00196240" w:rsidRPr="00AF6456" w:rsidRDefault="00196240" w:rsidP="00D109A9">
            <w:pPr>
              <w:jc w:val="right"/>
              <w:rPr>
                <w:rFonts w:ascii="Arial" w:hAnsi="Arial" w:cs="Arial"/>
                <w:sz w:val="18"/>
                <w:szCs w:val="18"/>
                <w:lang w:val="en-GB"/>
              </w:rPr>
            </w:pPr>
          </w:p>
        </w:tc>
      </w:tr>
      <w:tr w:rsidR="00196240" w:rsidRPr="000A284A" w14:paraId="5B15CCDF" w14:textId="77777777" w:rsidTr="00D109A9">
        <w:trPr>
          <w:trHeight w:val="20"/>
        </w:trPr>
        <w:tc>
          <w:tcPr>
            <w:tcW w:w="1106" w:type="dxa"/>
            <w:noWrap/>
          </w:tcPr>
          <w:p w14:paraId="4BF846A5"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3.4.2.19</w:t>
            </w:r>
          </w:p>
        </w:tc>
        <w:tc>
          <w:tcPr>
            <w:tcW w:w="3998" w:type="dxa"/>
          </w:tcPr>
          <w:p w14:paraId="0EBB0D79" w14:textId="77777777" w:rsidR="00196240" w:rsidRPr="00AF6456" w:rsidRDefault="00196240" w:rsidP="00D109A9">
            <w:pPr>
              <w:keepLines/>
              <w:autoSpaceDE w:val="0"/>
              <w:autoSpaceDN w:val="0"/>
              <w:rPr>
                <w:rFonts w:ascii="Arial" w:hAnsi="Arial"/>
                <w:sz w:val="18"/>
                <w:szCs w:val="18"/>
                <w:lang w:val="en-GB"/>
              </w:rPr>
            </w:pPr>
            <w:r w:rsidRPr="00AF6456">
              <w:rPr>
                <w:rFonts w:ascii="Arial" w:hAnsi="Arial" w:cs="Arial"/>
                <w:spacing w:val="-3"/>
                <w:sz w:val="18"/>
                <w:szCs w:val="18"/>
                <w:lang w:val="en-GB"/>
              </w:rPr>
              <w:t>Installation of dismantling joint DN800 PN25</w:t>
            </w:r>
          </w:p>
        </w:tc>
        <w:tc>
          <w:tcPr>
            <w:tcW w:w="992" w:type="dxa"/>
            <w:noWrap/>
          </w:tcPr>
          <w:p w14:paraId="39009327"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661A21D9"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13916424" w14:textId="77777777" w:rsidR="00196240" w:rsidRPr="00AF6456" w:rsidRDefault="00196240" w:rsidP="00D109A9">
            <w:pPr>
              <w:jc w:val="right"/>
              <w:rPr>
                <w:rFonts w:ascii="Arial" w:hAnsi="Arial" w:cs="Arial"/>
                <w:sz w:val="18"/>
                <w:szCs w:val="18"/>
                <w:lang w:val="en-GB"/>
              </w:rPr>
            </w:pPr>
          </w:p>
        </w:tc>
        <w:tc>
          <w:tcPr>
            <w:tcW w:w="993" w:type="dxa"/>
            <w:noWrap/>
          </w:tcPr>
          <w:p w14:paraId="4BBB788B" w14:textId="77777777" w:rsidR="00196240" w:rsidRPr="00AF6456" w:rsidRDefault="00196240" w:rsidP="00D109A9">
            <w:pPr>
              <w:jc w:val="right"/>
              <w:rPr>
                <w:rFonts w:ascii="Arial" w:hAnsi="Arial" w:cs="Arial"/>
                <w:sz w:val="18"/>
                <w:szCs w:val="18"/>
                <w:lang w:val="en-GB"/>
              </w:rPr>
            </w:pPr>
          </w:p>
        </w:tc>
        <w:tc>
          <w:tcPr>
            <w:tcW w:w="1016" w:type="dxa"/>
          </w:tcPr>
          <w:p w14:paraId="720C4090" w14:textId="77777777" w:rsidR="00196240" w:rsidRPr="00AF6456" w:rsidRDefault="00196240" w:rsidP="00D109A9">
            <w:pPr>
              <w:jc w:val="right"/>
              <w:rPr>
                <w:rFonts w:ascii="Arial" w:hAnsi="Arial" w:cs="Arial"/>
                <w:sz w:val="18"/>
                <w:szCs w:val="18"/>
                <w:lang w:val="en-GB"/>
              </w:rPr>
            </w:pPr>
          </w:p>
        </w:tc>
      </w:tr>
      <w:tr w:rsidR="00196240" w:rsidRPr="000A284A" w14:paraId="1604E8FD" w14:textId="77777777" w:rsidTr="00D109A9">
        <w:trPr>
          <w:trHeight w:val="20"/>
        </w:trPr>
        <w:tc>
          <w:tcPr>
            <w:tcW w:w="1106" w:type="dxa"/>
            <w:noWrap/>
          </w:tcPr>
          <w:p w14:paraId="6E616AE3"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3.4.2.20</w:t>
            </w:r>
          </w:p>
        </w:tc>
        <w:tc>
          <w:tcPr>
            <w:tcW w:w="3998" w:type="dxa"/>
          </w:tcPr>
          <w:p w14:paraId="2A4E8B8A" w14:textId="77777777" w:rsidR="00196240" w:rsidRPr="00AF6456" w:rsidRDefault="00196240" w:rsidP="00D109A9">
            <w:pPr>
              <w:keepLines/>
              <w:autoSpaceDE w:val="0"/>
              <w:autoSpaceDN w:val="0"/>
              <w:rPr>
                <w:rFonts w:ascii="Arial" w:hAnsi="Arial"/>
                <w:sz w:val="18"/>
                <w:szCs w:val="18"/>
                <w:lang w:val="en-GB"/>
              </w:rPr>
            </w:pPr>
            <w:r w:rsidRPr="00AF6456">
              <w:rPr>
                <w:rFonts w:ascii="Arial" w:hAnsi="Arial" w:cs="Arial"/>
                <w:spacing w:val="-3"/>
                <w:sz w:val="18"/>
                <w:szCs w:val="18"/>
                <w:lang w:val="en-GB"/>
              </w:rPr>
              <w:t>Installation rotary butterfly valve DN300 PN25 with flywheel DN300</w:t>
            </w:r>
          </w:p>
        </w:tc>
        <w:tc>
          <w:tcPr>
            <w:tcW w:w="992" w:type="dxa"/>
            <w:noWrap/>
          </w:tcPr>
          <w:p w14:paraId="224BF764"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575E6B07"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5C3CD21E" w14:textId="77777777" w:rsidR="00196240" w:rsidRPr="00AF6456" w:rsidRDefault="00196240" w:rsidP="00D109A9">
            <w:pPr>
              <w:jc w:val="right"/>
              <w:rPr>
                <w:rFonts w:ascii="Arial" w:hAnsi="Arial" w:cs="Arial"/>
                <w:sz w:val="18"/>
                <w:szCs w:val="18"/>
                <w:lang w:val="en-GB"/>
              </w:rPr>
            </w:pPr>
          </w:p>
        </w:tc>
        <w:tc>
          <w:tcPr>
            <w:tcW w:w="993" w:type="dxa"/>
            <w:noWrap/>
          </w:tcPr>
          <w:p w14:paraId="2455BC4A" w14:textId="77777777" w:rsidR="00196240" w:rsidRPr="00AF6456" w:rsidRDefault="00196240" w:rsidP="00D109A9">
            <w:pPr>
              <w:jc w:val="right"/>
              <w:rPr>
                <w:rFonts w:ascii="Arial" w:hAnsi="Arial" w:cs="Arial"/>
                <w:sz w:val="18"/>
                <w:szCs w:val="18"/>
                <w:lang w:val="en-GB"/>
              </w:rPr>
            </w:pPr>
          </w:p>
        </w:tc>
        <w:tc>
          <w:tcPr>
            <w:tcW w:w="1016" w:type="dxa"/>
          </w:tcPr>
          <w:p w14:paraId="0825323C" w14:textId="77777777" w:rsidR="00196240" w:rsidRPr="00AF6456" w:rsidRDefault="00196240" w:rsidP="00D109A9">
            <w:pPr>
              <w:jc w:val="right"/>
              <w:rPr>
                <w:rFonts w:ascii="Arial" w:hAnsi="Arial" w:cs="Arial"/>
                <w:sz w:val="18"/>
                <w:szCs w:val="18"/>
                <w:lang w:val="en-GB"/>
              </w:rPr>
            </w:pPr>
          </w:p>
        </w:tc>
      </w:tr>
      <w:tr w:rsidR="00196240" w:rsidRPr="000A284A" w14:paraId="7BC23FBF" w14:textId="77777777" w:rsidTr="00D109A9">
        <w:trPr>
          <w:trHeight w:val="20"/>
        </w:trPr>
        <w:tc>
          <w:tcPr>
            <w:tcW w:w="1106" w:type="dxa"/>
            <w:noWrap/>
          </w:tcPr>
          <w:p w14:paraId="556AE66F"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3.4.2.21</w:t>
            </w:r>
          </w:p>
        </w:tc>
        <w:tc>
          <w:tcPr>
            <w:tcW w:w="3998" w:type="dxa"/>
          </w:tcPr>
          <w:p w14:paraId="011716D5" w14:textId="77777777" w:rsidR="00196240" w:rsidRPr="00AF6456" w:rsidRDefault="00196240" w:rsidP="00D109A9">
            <w:pPr>
              <w:keepLines/>
              <w:autoSpaceDE w:val="0"/>
              <w:autoSpaceDN w:val="0"/>
              <w:rPr>
                <w:rFonts w:ascii="Arial" w:hAnsi="Arial"/>
                <w:sz w:val="18"/>
                <w:szCs w:val="18"/>
                <w:lang w:val="en-GB"/>
              </w:rPr>
            </w:pPr>
            <w:r w:rsidRPr="00AF6456">
              <w:rPr>
                <w:rFonts w:ascii="Arial" w:hAnsi="Arial"/>
                <w:sz w:val="18"/>
                <w:szCs w:val="18"/>
                <w:lang w:val="en-GB"/>
              </w:rPr>
              <w:t>Welding of flanges to steel pipelines DN900</w:t>
            </w:r>
          </w:p>
        </w:tc>
        <w:tc>
          <w:tcPr>
            <w:tcW w:w="992" w:type="dxa"/>
            <w:noWrap/>
          </w:tcPr>
          <w:p w14:paraId="6DD38912"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673E715F"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61903C3A" w14:textId="77777777" w:rsidR="00196240" w:rsidRPr="00AF6456" w:rsidRDefault="00196240" w:rsidP="00D109A9">
            <w:pPr>
              <w:jc w:val="right"/>
              <w:rPr>
                <w:rFonts w:ascii="Arial" w:hAnsi="Arial" w:cs="Arial"/>
                <w:sz w:val="18"/>
                <w:szCs w:val="18"/>
                <w:lang w:val="en-GB"/>
              </w:rPr>
            </w:pPr>
          </w:p>
        </w:tc>
        <w:tc>
          <w:tcPr>
            <w:tcW w:w="993" w:type="dxa"/>
            <w:noWrap/>
          </w:tcPr>
          <w:p w14:paraId="75635A6E" w14:textId="77777777" w:rsidR="00196240" w:rsidRPr="00AF6456" w:rsidRDefault="00196240" w:rsidP="00D109A9">
            <w:pPr>
              <w:jc w:val="right"/>
              <w:rPr>
                <w:rFonts w:ascii="Arial" w:hAnsi="Arial" w:cs="Arial"/>
                <w:sz w:val="18"/>
                <w:szCs w:val="18"/>
                <w:lang w:val="en-GB"/>
              </w:rPr>
            </w:pPr>
          </w:p>
        </w:tc>
        <w:tc>
          <w:tcPr>
            <w:tcW w:w="1016" w:type="dxa"/>
          </w:tcPr>
          <w:p w14:paraId="7F91143C" w14:textId="77777777" w:rsidR="00196240" w:rsidRPr="00AF6456" w:rsidRDefault="00196240" w:rsidP="00D109A9">
            <w:pPr>
              <w:jc w:val="right"/>
              <w:rPr>
                <w:rFonts w:ascii="Arial" w:hAnsi="Arial" w:cs="Arial"/>
                <w:sz w:val="18"/>
                <w:szCs w:val="18"/>
                <w:lang w:val="en-GB"/>
              </w:rPr>
            </w:pPr>
          </w:p>
        </w:tc>
      </w:tr>
      <w:tr w:rsidR="00196240" w:rsidRPr="000A284A" w14:paraId="0B742CC7" w14:textId="77777777" w:rsidTr="00D109A9">
        <w:trPr>
          <w:trHeight w:val="20"/>
        </w:trPr>
        <w:tc>
          <w:tcPr>
            <w:tcW w:w="1106" w:type="dxa"/>
            <w:noWrap/>
          </w:tcPr>
          <w:p w14:paraId="66148FA0" w14:textId="77777777" w:rsidR="00196240" w:rsidRPr="00AF6456" w:rsidRDefault="00196240" w:rsidP="00D109A9">
            <w:pPr>
              <w:rPr>
                <w:rFonts w:ascii="Arial" w:hAnsi="Arial" w:cs="Arial"/>
                <w:sz w:val="18"/>
                <w:szCs w:val="18"/>
              </w:rPr>
            </w:pPr>
            <w:r w:rsidRPr="00AF6456">
              <w:rPr>
                <w:rFonts w:ascii="Arial" w:hAnsi="Arial" w:cs="Arial"/>
                <w:sz w:val="18"/>
                <w:szCs w:val="18"/>
                <w:lang w:val="en-GB"/>
              </w:rPr>
              <w:t>3.4.2.</w:t>
            </w:r>
            <w:r w:rsidRPr="00AF6456">
              <w:rPr>
                <w:rFonts w:ascii="Arial" w:hAnsi="Arial" w:cs="Arial"/>
                <w:sz w:val="18"/>
                <w:szCs w:val="18"/>
                <w:lang w:val="uk-UA"/>
              </w:rPr>
              <w:t>2</w:t>
            </w:r>
            <w:r w:rsidRPr="00AF6456">
              <w:rPr>
                <w:rFonts w:ascii="Arial" w:hAnsi="Arial" w:cs="Arial"/>
                <w:sz w:val="18"/>
                <w:szCs w:val="18"/>
              </w:rPr>
              <w:t>2</w:t>
            </w:r>
          </w:p>
        </w:tc>
        <w:tc>
          <w:tcPr>
            <w:tcW w:w="3998" w:type="dxa"/>
          </w:tcPr>
          <w:p w14:paraId="3DD6D61A" w14:textId="77777777" w:rsidR="00196240" w:rsidRPr="00AF6456" w:rsidRDefault="00196240" w:rsidP="00D109A9">
            <w:pPr>
              <w:rPr>
                <w:rFonts w:ascii="Arial" w:hAnsi="Arial" w:cs="Arial"/>
                <w:i/>
                <w:sz w:val="18"/>
                <w:szCs w:val="18"/>
                <w:lang w:val="en-GB"/>
              </w:rPr>
            </w:pPr>
            <w:r w:rsidRPr="00AF6456">
              <w:rPr>
                <w:rFonts w:ascii="Arial" w:hAnsi="Arial" w:cs="Arial"/>
                <w:i/>
                <w:sz w:val="18"/>
                <w:szCs w:val="18"/>
                <w:lang w:val="en-GB"/>
              </w:rPr>
              <w:t>Drainage well including the following works:</w:t>
            </w:r>
          </w:p>
        </w:tc>
        <w:tc>
          <w:tcPr>
            <w:tcW w:w="992" w:type="dxa"/>
            <w:noWrap/>
          </w:tcPr>
          <w:p w14:paraId="75E06947" w14:textId="77777777" w:rsidR="00196240" w:rsidRPr="00AF6456" w:rsidRDefault="00196240" w:rsidP="00D109A9">
            <w:pPr>
              <w:jc w:val="center"/>
              <w:rPr>
                <w:rFonts w:ascii="Arial" w:hAnsi="Arial" w:cs="Arial"/>
                <w:color w:val="000000"/>
                <w:sz w:val="18"/>
                <w:szCs w:val="18"/>
                <w:lang w:val="en-GB"/>
              </w:rPr>
            </w:pPr>
          </w:p>
        </w:tc>
        <w:tc>
          <w:tcPr>
            <w:tcW w:w="1136" w:type="dxa"/>
            <w:noWrap/>
          </w:tcPr>
          <w:p w14:paraId="3D33ADB9" w14:textId="77777777" w:rsidR="00196240" w:rsidRPr="00AF6456" w:rsidRDefault="00196240" w:rsidP="00D109A9">
            <w:pPr>
              <w:jc w:val="right"/>
              <w:rPr>
                <w:rFonts w:ascii="Arial" w:hAnsi="Arial" w:cs="Arial"/>
                <w:spacing w:val="-3"/>
                <w:sz w:val="18"/>
                <w:szCs w:val="18"/>
                <w:lang w:val="en-GB"/>
              </w:rPr>
            </w:pPr>
          </w:p>
        </w:tc>
        <w:tc>
          <w:tcPr>
            <w:tcW w:w="1057" w:type="dxa"/>
            <w:noWrap/>
          </w:tcPr>
          <w:p w14:paraId="029C5F76" w14:textId="77777777" w:rsidR="00196240" w:rsidRPr="00AF6456" w:rsidRDefault="00196240" w:rsidP="00D109A9">
            <w:pPr>
              <w:jc w:val="right"/>
              <w:rPr>
                <w:rFonts w:ascii="Arial" w:hAnsi="Arial" w:cs="Arial"/>
                <w:sz w:val="18"/>
                <w:szCs w:val="18"/>
                <w:lang w:val="en-GB"/>
              </w:rPr>
            </w:pPr>
          </w:p>
        </w:tc>
        <w:tc>
          <w:tcPr>
            <w:tcW w:w="993" w:type="dxa"/>
            <w:noWrap/>
          </w:tcPr>
          <w:p w14:paraId="4406EFC2" w14:textId="77777777" w:rsidR="00196240" w:rsidRPr="00AF6456" w:rsidRDefault="00196240" w:rsidP="00D109A9">
            <w:pPr>
              <w:jc w:val="right"/>
              <w:rPr>
                <w:rFonts w:ascii="Arial" w:hAnsi="Arial" w:cs="Arial"/>
                <w:sz w:val="18"/>
                <w:szCs w:val="18"/>
                <w:lang w:val="en-GB"/>
              </w:rPr>
            </w:pPr>
          </w:p>
        </w:tc>
        <w:tc>
          <w:tcPr>
            <w:tcW w:w="1016" w:type="dxa"/>
          </w:tcPr>
          <w:p w14:paraId="5928C0AA" w14:textId="77777777" w:rsidR="00196240" w:rsidRPr="00AF6456" w:rsidRDefault="00196240" w:rsidP="00D109A9">
            <w:pPr>
              <w:jc w:val="right"/>
              <w:rPr>
                <w:rFonts w:ascii="Arial" w:hAnsi="Arial" w:cs="Arial"/>
                <w:sz w:val="18"/>
                <w:szCs w:val="18"/>
                <w:lang w:val="en-GB"/>
              </w:rPr>
            </w:pPr>
          </w:p>
        </w:tc>
      </w:tr>
      <w:tr w:rsidR="00196240" w:rsidRPr="000A284A" w14:paraId="44DE5BD6" w14:textId="77777777" w:rsidTr="00D109A9">
        <w:trPr>
          <w:trHeight w:val="20"/>
        </w:trPr>
        <w:tc>
          <w:tcPr>
            <w:tcW w:w="1106" w:type="dxa"/>
            <w:noWrap/>
          </w:tcPr>
          <w:p w14:paraId="02E67ACE"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3.4.2.</w:t>
            </w:r>
            <w:r w:rsidRPr="00AF6456">
              <w:rPr>
                <w:rFonts w:ascii="Arial" w:hAnsi="Arial" w:cs="Arial"/>
                <w:sz w:val="18"/>
                <w:szCs w:val="18"/>
                <w:lang w:val="uk-UA"/>
              </w:rPr>
              <w:t>2</w:t>
            </w:r>
            <w:r w:rsidRPr="00AF6456">
              <w:rPr>
                <w:rFonts w:ascii="Arial" w:hAnsi="Arial" w:cs="Arial"/>
                <w:sz w:val="18"/>
                <w:szCs w:val="18"/>
              </w:rPr>
              <w:t>2</w:t>
            </w:r>
            <w:r w:rsidRPr="00AF6456">
              <w:rPr>
                <w:rFonts w:ascii="Arial" w:hAnsi="Arial" w:cs="Arial"/>
                <w:sz w:val="18"/>
                <w:szCs w:val="18"/>
                <w:lang w:val="en-GB"/>
              </w:rPr>
              <w:t>.1</w:t>
            </w:r>
          </w:p>
        </w:tc>
        <w:tc>
          <w:tcPr>
            <w:tcW w:w="3998" w:type="dxa"/>
          </w:tcPr>
          <w:p w14:paraId="5F01E044" w14:textId="77777777" w:rsidR="00196240" w:rsidRPr="00AF6456" w:rsidRDefault="00196240" w:rsidP="00D109A9">
            <w:pPr>
              <w:keepLines/>
              <w:autoSpaceDE w:val="0"/>
              <w:autoSpaceDN w:val="0"/>
              <w:rPr>
                <w:rFonts w:ascii="Arial" w:hAnsi="Arial"/>
                <w:sz w:val="18"/>
                <w:szCs w:val="18"/>
                <w:lang w:val="en-GB"/>
              </w:rPr>
            </w:pPr>
            <w:r w:rsidRPr="00AF6456">
              <w:rPr>
                <w:rFonts w:ascii="Arial" w:eastAsia="Arial Unicode MS" w:hAnsi="Arial" w:cs="Arial"/>
                <w:sz w:val="18"/>
                <w:szCs w:val="18"/>
                <w:lang w:val="en-GB"/>
              </w:rPr>
              <w:t>Excavation loading the soil with the excavators, with further transportation for up to 40 km</w:t>
            </w:r>
          </w:p>
        </w:tc>
        <w:tc>
          <w:tcPr>
            <w:tcW w:w="992" w:type="dxa"/>
            <w:noWrap/>
          </w:tcPr>
          <w:p w14:paraId="660569B8"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78B5A097"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6ADEBE82" w14:textId="77777777" w:rsidR="00196240" w:rsidRPr="00AF6456" w:rsidRDefault="00196240" w:rsidP="00D109A9">
            <w:pPr>
              <w:jc w:val="right"/>
              <w:rPr>
                <w:rFonts w:ascii="Arial" w:hAnsi="Arial" w:cs="Arial"/>
                <w:sz w:val="18"/>
                <w:szCs w:val="18"/>
                <w:lang w:val="en-GB"/>
              </w:rPr>
            </w:pPr>
          </w:p>
        </w:tc>
        <w:tc>
          <w:tcPr>
            <w:tcW w:w="993" w:type="dxa"/>
            <w:noWrap/>
          </w:tcPr>
          <w:p w14:paraId="7E3F7297" w14:textId="77777777" w:rsidR="00196240" w:rsidRPr="00AF6456" w:rsidRDefault="00196240" w:rsidP="00D109A9">
            <w:pPr>
              <w:jc w:val="right"/>
              <w:rPr>
                <w:rFonts w:ascii="Arial" w:hAnsi="Arial" w:cs="Arial"/>
                <w:sz w:val="18"/>
                <w:szCs w:val="18"/>
                <w:lang w:val="en-GB"/>
              </w:rPr>
            </w:pPr>
          </w:p>
        </w:tc>
        <w:tc>
          <w:tcPr>
            <w:tcW w:w="1016" w:type="dxa"/>
          </w:tcPr>
          <w:p w14:paraId="631C0450" w14:textId="77777777" w:rsidR="00196240" w:rsidRPr="00AF6456" w:rsidRDefault="00196240" w:rsidP="00D109A9">
            <w:pPr>
              <w:jc w:val="right"/>
              <w:rPr>
                <w:rFonts w:ascii="Arial" w:hAnsi="Arial" w:cs="Arial"/>
                <w:sz w:val="18"/>
                <w:szCs w:val="18"/>
                <w:lang w:val="en-GB"/>
              </w:rPr>
            </w:pPr>
          </w:p>
        </w:tc>
      </w:tr>
      <w:tr w:rsidR="00196240" w:rsidRPr="000A284A" w14:paraId="525CA603" w14:textId="77777777" w:rsidTr="00D109A9">
        <w:trPr>
          <w:trHeight w:val="20"/>
        </w:trPr>
        <w:tc>
          <w:tcPr>
            <w:tcW w:w="1106" w:type="dxa"/>
            <w:noWrap/>
          </w:tcPr>
          <w:p w14:paraId="2175F45D"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3.4.2.</w:t>
            </w:r>
            <w:r w:rsidRPr="00AF6456">
              <w:rPr>
                <w:rFonts w:ascii="Arial" w:hAnsi="Arial" w:cs="Arial"/>
                <w:sz w:val="18"/>
                <w:szCs w:val="18"/>
                <w:lang w:val="uk-UA"/>
              </w:rPr>
              <w:t>2</w:t>
            </w:r>
            <w:r w:rsidRPr="00AF6456">
              <w:rPr>
                <w:rFonts w:ascii="Arial" w:hAnsi="Arial" w:cs="Arial"/>
                <w:sz w:val="18"/>
                <w:szCs w:val="18"/>
              </w:rPr>
              <w:t>2</w:t>
            </w:r>
            <w:r w:rsidRPr="00AF6456">
              <w:rPr>
                <w:rFonts w:ascii="Arial" w:hAnsi="Arial" w:cs="Arial"/>
                <w:sz w:val="18"/>
                <w:szCs w:val="18"/>
                <w:lang w:val="en-GB"/>
              </w:rPr>
              <w:t>.2</w:t>
            </w:r>
          </w:p>
        </w:tc>
        <w:tc>
          <w:tcPr>
            <w:tcW w:w="3998" w:type="dxa"/>
          </w:tcPr>
          <w:p w14:paraId="452C6289" w14:textId="77777777" w:rsidR="00196240" w:rsidRPr="00AF6456" w:rsidRDefault="00196240" w:rsidP="00D109A9">
            <w:pPr>
              <w:keepLines/>
              <w:autoSpaceDE w:val="0"/>
              <w:autoSpaceDN w:val="0"/>
              <w:rPr>
                <w:rFonts w:ascii="Arial" w:eastAsia="Arial Unicode MS" w:hAnsi="Arial" w:cs="Arial"/>
                <w:sz w:val="18"/>
                <w:szCs w:val="18"/>
                <w:lang w:val="en-GB"/>
              </w:rPr>
            </w:pPr>
            <w:r w:rsidRPr="00AF6456">
              <w:rPr>
                <w:rFonts w:ascii="Arial" w:eastAsia="Arial Unicode MS" w:hAnsi="Arial" w:cs="Arial"/>
                <w:sz w:val="18"/>
                <w:szCs w:val="18"/>
                <w:lang w:val="en-GB"/>
              </w:rPr>
              <w:t>Arrangement of concrete structure of the well</w:t>
            </w:r>
          </w:p>
        </w:tc>
        <w:tc>
          <w:tcPr>
            <w:tcW w:w="992" w:type="dxa"/>
            <w:noWrap/>
          </w:tcPr>
          <w:p w14:paraId="52CCF7F0"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1C5087AF"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587201B7" w14:textId="77777777" w:rsidR="00196240" w:rsidRPr="00AF6456" w:rsidRDefault="00196240" w:rsidP="00D109A9">
            <w:pPr>
              <w:jc w:val="right"/>
              <w:rPr>
                <w:rFonts w:ascii="Arial" w:hAnsi="Arial" w:cs="Arial"/>
                <w:sz w:val="18"/>
                <w:szCs w:val="18"/>
                <w:lang w:val="en-GB"/>
              </w:rPr>
            </w:pPr>
          </w:p>
        </w:tc>
        <w:tc>
          <w:tcPr>
            <w:tcW w:w="993" w:type="dxa"/>
            <w:noWrap/>
          </w:tcPr>
          <w:p w14:paraId="28B8ABB7" w14:textId="77777777" w:rsidR="00196240" w:rsidRPr="00AF6456" w:rsidRDefault="00196240" w:rsidP="00D109A9">
            <w:pPr>
              <w:jc w:val="right"/>
              <w:rPr>
                <w:rFonts w:ascii="Arial" w:hAnsi="Arial" w:cs="Arial"/>
                <w:sz w:val="18"/>
                <w:szCs w:val="18"/>
                <w:lang w:val="en-GB"/>
              </w:rPr>
            </w:pPr>
          </w:p>
        </w:tc>
        <w:tc>
          <w:tcPr>
            <w:tcW w:w="1016" w:type="dxa"/>
          </w:tcPr>
          <w:p w14:paraId="4FA043FA" w14:textId="77777777" w:rsidR="00196240" w:rsidRPr="00AF6456" w:rsidRDefault="00196240" w:rsidP="00D109A9">
            <w:pPr>
              <w:jc w:val="right"/>
              <w:rPr>
                <w:rFonts w:ascii="Arial" w:hAnsi="Arial" w:cs="Arial"/>
                <w:sz w:val="18"/>
                <w:szCs w:val="18"/>
                <w:lang w:val="en-GB"/>
              </w:rPr>
            </w:pPr>
          </w:p>
        </w:tc>
      </w:tr>
      <w:tr w:rsidR="00196240" w:rsidRPr="000A284A" w14:paraId="108C0E29" w14:textId="77777777" w:rsidTr="00D109A9">
        <w:trPr>
          <w:trHeight w:val="20"/>
        </w:trPr>
        <w:tc>
          <w:tcPr>
            <w:tcW w:w="1106" w:type="dxa"/>
            <w:noWrap/>
          </w:tcPr>
          <w:p w14:paraId="475992E9"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3.4.2.</w:t>
            </w:r>
            <w:r w:rsidRPr="00AF6456">
              <w:rPr>
                <w:rFonts w:ascii="Arial" w:hAnsi="Arial" w:cs="Arial"/>
                <w:sz w:val="18"/>
                <w:szCs w:val="18"/>
                <w:lang w:val="uk-UA"/>
              </w:rPr>
              <w:t>2</w:t>
            </w:r>
            <w:r w:rsidRPr="00AF6456">
              <w:rPr>
                <w:rFonts w:ascii="Arial" w:hAnsi="Arial" w:cs="Arial"/>
                <w:sz w:val="18"/>
                <w:szCs w:val="18"/>
              </w:rPr>
              <w:t>2</w:t>
            </w:r>
            <w:r w:rsidRPr="00AF6456">
              <w:rPr>
                <w:rFonts w:ascii="Arial" w:hAnsi="Arial" w:cs="Arial"/>
                <w:sz w:val="18"/>
                <w:szCs w:val="18"/>
                <w:lang w:val="en-GB"/>
              </w:rPr>
              <w:t>.3</w:t>
            </w:r>
          </w:p>
        </w:tc>
        <w:tc>
          <w:tcPr>
            <w:tcW w:w="3998" w:type="dxa"/>
          </w:tcPr>
          <w:p w14:paraId="5265DBF8" w14:textId="77777777" w:rsidR="00196240" w:rsidRPr="00AF6456" w:rsidRDefault="00196240" w:rsidP="00D109A9">
            <w:pPr>
              <w:keepLines/>
              <w:autoSpaceDE w:val="0"/>
              <w:autoSpaceDN w:val="0"/>
              <w:rPr>
                <w:rFonts w:ascii="Arial" w:eastAsia="Arial Unicode MS" w:hAnsi="Arial" w:cs="Arial"/>
                <w:sz w:val="18"/>
                <w:szCs w:val="18"/>
                <w:lang w:val="en-GB"/>
              </w:rPr>
            </w:pPr>
            <w:r w:rsidRPr="00AF6456">
              <w:rPr>
                <w:rFonts w:ascii="Arial" w:eastAsia="Arial Unicode MS" w:hAnsi="Arial" w:cs="Arial"/>
                <w:sz w:val="18"/>
                <w:szCs w:val="18"/>
                <w:lang w:val="en-GB"/>
              </w:rPr>
              <w:t>Installation of ductile iron hatch for the well</w:t>
            </w:r>
          </w:p>
        </w:tc>
        <w:tc>
          <w:tcPr>
            <w:tcW w:w="992" w:type="dxa"/>
            <w:noWrap/>
          </w:tcPr>
          <w:p w14:paraId="28B4A571"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353BAC8E"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4D578885" w14:textId="77777777" w:rsidR="00196240" w:rsidRPr="00AF6456" w:rsidRDefault="00196240" w:rsidP="00D109A9">
            <w:pPr>
              <w:jc w:val="right"/>
              <w:rPr>
                <w:rFonts w:ascii="Arial" w:hAnsi="Arial" w:cs="Arial"/>
                <w:sz w:val="18"/>
                <w:szCs w:val="18"/>
                <w:lang w:val="en-GB"/>
              </w:rPr>
            </w:pPr>
          </w:p>
        </w:tc>
        <w:tc>
          <w:tcPr>
            <w:tcW w:w="993" w:type="dxa"/>
            <w:noWrap/>
          </w:tcPr>
          <w:p w14:paraId="321D345A" w14:textId="77777777" w:rsidR="00196240" w:rsidRPr="00AF6456" w:rsidRDefault="00196240" w:rsidP="00D109A9">
            <w:pPr>
              <w:jc w:val="right"/>
              <w:rPr>
                <w:rFonts w:ascii="Arial" w:hAnsi="Arial" w:cs="Arial"/>
                <w:sz w:val="18"/>
                <w:szCs w:val="18"/>
                <w:lang w:val="en-GB"/>
              </w:rPr>
            </w:pPr>
          </w:p>
        </w:tc>
        <w:tc>
          <w:tcPr>
            <w:tcW w:w="1016" w:type="dxa"/>
          </w:tcPr>
          <w:p w14:paraId="256E38F6" w14:textId="77777777" w:rsidR="00196240" w:rsidRPr="00AF6456" w:rsidRDefault="00196240" w:rsidP="00D109A9">
            <w:pPr>
              <w:jc w:val="right"/>
              <w:rPr>
                <w:rFonts w:ascii="Arial" w:hAnsi="Arial" w:cs="Arial"/>
                <w:sz w:val="18"/>
                <w:szCs w:val="18"/>
                <w:lang w:val="en-GB"/>
              </w:rPr>
            </w:pPr>
          </w:p>
        </w:tc>
      </w:tr>
      <w:tr w:rsidR="00196240" w:rsidRPr="000A284A" w14:paraId="6599CBDD" w14:textId="77777777" w:rsidTr="00D109A9">
        <w:trPr>
          <w:trHeight w:val="20"/>
        </w:trPr>
        <w:tc>
          <w:tcPr>
            <w:tcW w:w="1106" w:type="dxa"/>
            <w:noWrap/>
          </w:tcPr>
          <w:p w14:paraId="6807F7BC" w14:textId="77777777" w:rsidR="00196240" w:rsidRPr="00AF6456" w:rsidRDefault="00196240" w:rsidP="00D109A9">
            <w:pPr>
              <w:rPr>
                <w:rFonts w:ascii="Arial" w:hAnsi="Arial" w:cs="Arial"/>
                <w:sz w:val="18"/>
                <w:szCs w:val="18"/>
              </w:rPr>
            </w:pPr>
            <w:bookmarkStart w:id="64" w:name="_Hlk158917134"/>
            <w:r w:rsidRPr="00AF6456">
              <w:rPr>
                <w:rFonts w:ascii="Arial" w:hAnsi="Arial" w:cs="Arial"/>
                <w:sz w:val="18"/>
                <w:szCs w:val="18"/>
                <w:lang w:val="uk-UA"/>
              </w:rPr>
              <w:t>3.4.</w:t>
            </w:r>
            <w:r w:rsidRPr="00AF6456">
              <w:rPr>
                <w:rFonts w:ascii="Arial" w:hAnsi="Arial" w:cs="Arial"/>
                <w:sz w:val="18"/>
                <w:szCs w:val="18"/>
              </w:rPr>
              <w:t>3</w:t>
            </w:r>
          </w:p>
        </w:tc>
        <w:tc>
          <w:tcPr>
            <w:tcW w:w="3998" w:type="dxa"/>
          </w:tcPr>
          <w:p w14:paraId="14B7D405" w14:textId="77777777" w:rsidR="00196240" w:rsidRPr="00AF6456" w:rsidRDefault="00196240" w:rsidP="00D109A9">
            <w:pPr>
              <w:keepLines/>
              <w:autoSpaceDE w:val="0"/>
              <w:autoSpaceDN w:val="0"/>
              <w:rPr>
                <w:rFonts w:ascii="Arial" w:hAnsi="Arial"/>
                <w:sz w:val="18"/>
                <w:szCs w:val="18"/>
                <w:lang w:val="en-GB"/>
              </w:rPr>
            </w:pPr>
            <w:r w:rsidRPr="00AF6456">
              <w:rPr>
                <w:rFonts w:ascii="Arial" w:hAnsi="Arial"/>
                <w:sz w:val="18"/>
                <w:szCs w:val="18"/>
                <w:lang w:val="en-GB"/>
              </w:rPr>
              <w:t>Arrangement of concrete pavement around the wells</w:t>
            </w:r>
          </w:p>
        </w:tc>
        <w:tc>
          <w:tcPr>
            <w:tcW w:w="992" w:type="dxa"/>
            <w:noWrap/>
          </w:tcPr>
          <w:p w14:paraId="6B4D8CCB"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191F44CE"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5F9F4C74" w14:textId="77777777" w:rsidR="00196240" w:rsidRPr="00AF6456" w:rsidRDefault="00196240" w:rsidP="00D109A9">
            <w:pPr>
              <w:jc w:val="right"/>
              <w:rPr>
                <w:rFonts w:ascii="Arial" w:hAnsi="Arial" w:cs="Arial"/>
                <w:sz w:val="18"/>
                <w:szCs w:val="18"/>
                <w:lang w:val="en-GB"/>
              </w:rPr>
            </w:pPr>
          </w:p>
        </w:tc>
        <w:tc>
          <w:tcPr>
            <w:tcW w:w="993" w:type="dxa"/>
            <w:noWrap/>
          </w:tcPr>
          <w:p w14:paraId="7D44F220" w14:textId="77777777" w:rsidR="00196240" w:rsidRPr="00AF6456" w:rsidRDefault="00196240" w:rsidP="00D109A9">
            <w:pPr>
              <w:jc w:val="right"/>
              <w:rPr>
                <w:rFonts w:ascii="Arial" w:hAnsi="Arial" w:cs="Arial"/>
                <w:sz w:val="18"/>
                <w:szCs w:val="18"/>
                <w:lang w:val="en-GB"/>
              </w:rPr>
            </w:pPr>
          </w:p>
        </w:tc>
        <w:tc>
          <w:tcPr>
            <w:tcW w:w="1016" w:type="dxa"/>
          </w:tcPr>
          <w:p w14:paraId="5909BCB8" w14:textId="77777777" w:rsidR="00196240" w:rsidRPr="00AF6456" w:rsidRDefault="00196240" w:rsidP="00D109A9">
            <w:pPr>
              <w:jc w:val="right"/>
              <w:rPr>
                <w:rFonts w:ascii="Arial" w:hAnsi="Arial" w:cs="Arial"/>
                <w:sz w:val="18"/>
                <w:szCs w:val="18"/>
                <w:lang w:val="en-GB"/>
              </w:rPr>
            </w:pPr>
          </w:p>
        </w:tc>
      </w:tr>
      <w:tr w:rsidR="00196240" w:rsidRPr="000A284A" w14:paraId="4A485EBA" w14:textId="77777777" w:rsidTr="00D109A9">
        <w:trPr>
          <w:trHeight w:val="20"/>
        </w:trPr>
        <w:tc>
          <w:tcPr>
            <w:tcW w:w="1106" w:type="dxa"/>
            <w:noWrap/>
          </w:tcPr>
          <w:p w14:paraId="582EC223" w14:textId="77777777" w:rsidR="00196240" w:rsidRPr="00AF6456" w:rsidRDefault="00196240" w:rsidP="00D109A9">
            <w:pPr>
              <w:rPr>
                <w:rFonts w:ascii="Arial" w:hAnsi="Arial" w:cs="Arial"/>
                <w:sz w:val="18"/>
                <w:szCs w:val="18"/>
              </w:rPr>
            </w:pPr>
            <w:r w:rsidRPr="00AF6456">
              <w:rPr>
                <w:rFonts w:ascii="Arial" w:hAnsi="Arial" w:cs="Arial"/>
                <w:sz w:val="18"/>
                <w:szCs w:val="18"/>
                <w:lang w:val="uk-UA"/>
              </w:rPr>
              <w:t>3.4.</w:t>
            </w:r>
            <w:r w:rsidRPr="00AF6456">
              <w:rPr>
                <w:rFonts w:ascii="Arial" w:hAnsi="Arial" w:cs="Arial"/>
                <w:sz w:val="18"/>
                <w:szCs w:val="18"/>
              </w:rPr>
              <w:t>4</w:t>
            </w:r>
          </w:p>
        </w:tc>
        <w:tc>
          <w:tcPr>
            <w:tcW w:w="3998" w:type="dxa"/>
          </w:tcPr>
          <w:p w14:paraId="14DAA54A" w14:textId="77777777" w:rsidR="00196240" w:rsidRPr="00AF6456" w:rsidRDefault="00196240" w:rsidP="00D109A9">
            <w:pPr>
              <w:keepLines/>
              <w:autoSpaceDE w:val="0"/>
              <w:autoSpaceDN w:val="0"/>
              <w:rPr>
                <w:rFonts w:ascii="Arial" w:eastAsia="Arial Unicode MS" w:hAnsi="Arial" w:cs="Arial"/>
                <w:sz w:val="18"/>
                <w:szCs w:val="18"/>
                <w:lang w:val="en-GB"/>
              </w:rPr>
            </w:pPr>
            <w:r w:rsidRPr="00AF6456">
              <w:rPr>
                <w:rFonts w:ascii="Arial" w:hAnsi="Arial" w:cs="Arial"/>
                <w:b/>
                <w:bCs/>
                <w:iCs/>
                <w:spacing w:val="-3"/>
                <w:sz w:val="18"/>
                <w:szCs w:val="18"/>
                <w:lang w:val="en-GB"/>
              </w:rPr>
              <w:t>Crossings Through the Walls of Chambers or Buildings</w:t>
            </w:r>
          </w:p>
        </w:tc>
        <w:tc>
          <w:tcPr>
            <w:tcW w:w="992" w:type="dxa"/>
            <w:noWrap/>
          </w:tcPr>
          <w:p w14:paraId="2303C2EE" w14:textId="77777777" w:rsidR="00196240" w:rsidRPr="00AF6456" w:rsidRDefault="00196240" w:rsidP="00D109A9">
            <w:pPr>
              <w:jc w:val="center"/>
              <w:rPr>
                <w:rFonts w:ascii="Arial" w:hAnsi="Arial" w:cs="Arial"/>
                <w:color w:val="000000"/>
                <w:sz w:val="18"/>
                <w:szCs w:val="18"/>
                <w:lang w:val="en-GB"/>
              </w:rPr>
            </w:pPr>
          </w:p>
        </w:tc>
        <w:tc>
          <w:tcPr>
            <w:tcW w:w="1136" w:type="dxa"/>
            <w:noWrap/>
          </w:tcPr>
          <w:p w14:paraId="6259DD08" w14:textId="77777777" w:rsidR="00196240" w:rsidRPr="00AF6456" w:rsidRDefault="00196240" w:rsidP="00D109A9">
            <w:pPr>
              <w:jc w:val="right"/>
              <w:rPr>
                <w:rFonts w:ascii="Arial" w:hAnsi="Arial" w:cs="Arial"/>
                <w:sz w:val="18"/>
                <w:szCs w:val="18"/>
                <w:lang w:val="en-GB"/>
              </w:rPr>
            </w:pPr>
          </w:p>
        </w:tc>
        <w:tc>
          <w:tcPr>
            <w:tcW w:w="1057" w:type="dxa"/>
            <w:noWrap/>
          </w:tcPr>
          <w:p w14:paraId="2C815B11" w14:textId="77777777" w:rsidR="00196240" w:rsidRPr="00AF6456" w:rsidRDefault="00196240" w:rsidP="00D109A9">
            <w:pPr>
              <w:jc w:val="right"/>
              <w:rPr>
                <w:rFonts w:ascii="Arial" w:hAnsi="Arial" w:cs="Arial"/>
                <w:sz w:val="18"/>
                <w:szCs w:val="18"/>
                <w:lang w:val="en-GB"/>
              </w:rPr>
            </w:pPr>
          </w:p>
        </w:tc>
        <w:tc>
          <w:tcPr>
            <w:tcW w:w="993" w:type="dxa"/>
            <w:noWrap/>
          </w:tcPr>
          <w:p w14:paraId="798F68E0" w14:textId="77777777" w:rsidR="00196240" w:rsidRPr="00AF6456" w:rsidRDefault="00196240" w:rsidP="00D109A9">
            <w:pPr>
              <w:jc w:val="right"/>
              <w:rPr>
                <w:rFonts w:ascii="Arial" w:hAnsi="Arial" w:cs="Arial"/>
                <w:sz w:val="18"/>
                <w:szCs w:val="18"/>
                <w:lang w:val="en-GB"/>
              </w:rPr>
            </w:pPr>
          </w:p>
        </w:tc>
        <w:tc>
          <w:tcPr>
            <w:tcW w:w="1016" w:type="dxa"/>
          </w:tcPr>
          <w:p w14:paraId="0DB74114" w14:textId="77777777" w:rsidR="00196240" w:rsidRPr="00AF6456" w:rsidRDefault="00196240" w:rsidP="00D109A9">
            <w:pPr>
              <w:jc w:val="right"/>
              <w:rPr>
                <w:rFonts w:ascii="Arial" w:hAnsi="Arial" w:cs="Arial"/>
                <w:sz w:val="18"/>
                <w:szCs w:val="18"/>
                <w:lang w:val="en-GB"/>
              </w:rPr>
            </w:pPr>
          </w:p>
        </w:tc>
      </w:tr>
      <w:bookmarkEnd w:id="64"/>
      <w:tr w:rsidR="00196240" w:rsidRPr="000A284A" w14:paraId="6FBB12AF" w14:textId="77777777" w:rsidTr="00D109A9">
        <w:trPr>
          <w:trHeight w:val="20"/>
        </w:trPr>
        <w:tc>
          <w:tcPr>
            <w:tcW w:w="1106" w:type="dxa"/>
            <w:noWrap/>
          </w:tcPr>
          <w:p w14:paraId="5566E3D4" w14:textId="77777777" w:rsidR="00196240" w:rsidRPr="00AF6456" w:rsidRDefault="00196240" w:rsidP="00D109A9">
            <w:pPr>
              <w:rPr>
                <w:rFonts w:ascii="Arial" w:hAnsi="Arial" w:cs="Arial"/>
                <w:sz w:val="18"/>
                <w:szCs w:val="18"/>
              </w:rPr>
            </w:pPr>
            <w:r w:rsidRPr="00AF6456">
              <w:rPr>
                <w:rFonts w:ascii="Arial" w:hAnsi="Arial" w:cs="Arial"/>
                <w:sz w:val="18"/>
                <w:szCs w:val="18"/>
              </w:rPr>
              <w:t>3.4.4.1</w:t>
            </w:r>
          </w:p>
        </w:tc>
        <w:tc>
          <w:tcPr>
            <w:tcW w:w="3998" w:type="dxa"/>
          </w:tcPr>
          <w:p w14:paraId="673F292F" w14:textId="77777777" w:rsidR="00196240" w:rsidRPr="00AF6456" w:rsidRDefault="00196240" w:rsidP="00D109A9">
            <w:pPr>
              <w:keepLines/>
              <w:autoSpaceDE w:val="0"/>
              <w:autoSpaceDN w:val="0"/>
              <w:rPr>
                <w:rFonts w:ascii="Arial" w:hAnsi="Arial" w:cs="Arial"/>
                <w:b/>
                <w:bCs/>
                <w:iCs/>
                <w:spacing w:val="-3"/>
                <w:sz w:val="18"/>
                <w:szCs w:val="18"/>
                <w:lang w:val="en-GB"/>
              </w:rPr>
            </w:pPr>
            <w:r w:rsidRPr="00AF6456">
              <w:rPr>
                <w:rFonts w:ascii="Arial" w:eastAsia="Arial Unicode MS" w:hAnsi="Arial" w:cs="Arial"/>
                <w:sz w:val="18"/>
                <w:szCs w:val="18"/>
                <w:lang w:val="en-GB"/>
              </w:rPr>
              <w:t>Arrangement of hole in the reinforced concrete well with installation of the sealing as specified under the Sub-Chapter 2.1.1 in the Chapter 2 Particular Technical Specifications</w:t>
            </w:r>
          </w:p>
        </w:tc>
        <w:tc>
          <w:tcPr>
            <w:tcW w:w="992" w:type="dxa"/>
            <w:noWrap/>
          </w:tcPr>
          <w:p w14:paraId="7D1BE2DC"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31DB1C9E"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3DE59544" w14:textId="77777777" w:rsidR="00196240" w:rsidRPr="00AF6456" w:rsidRDefault="00196240" w:rsidP="00D109A9">
            <w:pPr>
              <w:jc w:val="right"/>
              <w:rPr>
                <w:rFonts w:ascii="Arial" w:hAnsi="Arial" w:cs="Arial"/>
                <w:sz w:val="18"/>
                <w:szCs w:val="18"/>
                <w:lang w:val="en-GB"/>
              </w:rPr>
            </w:pPr>
          </w:p>
        </w:tc>
        <w:tc>
          <w:tcPr>
            <w:tcW w:w="993" w:type="dxa"/>
            <w:noWrap/>
          </w:tcPr>
          <w:p w14:paraId="2B9C3090" w14:textId="77777777" w:rsidR="00196240" w:rsidRPr="00AF6456" w:rsidRDefault="00196240" w:rsidP="00D109A9">
            <w:pPr>
              <w:jc w:val="right"/>
              <w:rPr>
                <w:rFonts w:ascii="Arial" w:hAnsi="Arial" w:cs="Arial"/>
                <w:sz w:val="18"/>
                <w:szCs w:val="18"/>
                <w:lang w:val="en-GB"/>
              </w:rPr>
            </w:pPr>
          </w:p>
        </w:tc>
        <w:tc>
          <w:tcPr>
            <w:tcW w:w="1016" w:type="dxa"/>
          </w:tcPr>
          <w:p w14:paraId="21FFDC81" w14:textId="77777777" w:rsidR="00196240" w:rsidRPr="00AF6456" w:rsidRDefault="00196240" w:rsidP="00D109A9">
            <w:pPr>
              <w:jc w:val="right"/>
              <w:rPr>
                <w:rFonts w:ascii="Arial" w:hAnsi="Arial" w:cs="Arial"/>
                <w:sz w:val="18"/>
                <w:szCs w:val="18"/>
                <w:lang w:val="en-GB"/>
              </w:rPr>
            </w:pPr>
          </w:p>
        </w:tc>
      </w:tr>
      <w:tr w:rsidR="00196240" w:rsidRPr="000A284A" w14:paraId="3A796653" w14:textId="77777777" w:rsidTr="00D109A9">
        <w:trPr>
          <w:trHeight w:val="20"/>
        </w:trPr>
        <w:tc>
          <w:tcPr>
            <w:tcW w:w="1106" w:type="dxa"/>
            <w:noWrap/>
          </w:tcPr>
          <w:p w14:paraId="76C8AAE6" w14:textId="77777777" w:rsidR="00196240" w:rsidRPr="00AF6456" w:rsidRDefault="00196240" w:rsidP="00D109A9">
            <w:pPr>
              <w:rPr>
                <w:rFonts w:ascii="Arial" w:hAnsi="Arial" w:cs="Arial"/>
                <w:sz w:val="18"/>
                <w:szCs w:val="18"/>
              </w:rPr>
            </w:pPr>
            <w:r w:rsidRPr="00AF6456">
              <w:rPr>
                <w:rFonts w:ascii="Arial" w:hAnsi="Arial" w:cs="Arial"/>
                <w:sz w:val="18"/>
                <w:szCs w:val="18"/>
                <w:lang w:val="uk-UA"/>
              </w:rPr>
              <w:t>3.4.</w:t>
            </w:r>
            <w:r w:rsidRPr="00AF6456">
              <w:rPr>
                <w:rFonts w:ascii="Arial" w:hAnsi="Arial" w:cs="Arial"/>
                <w:sz w:val="18"/>
                <w:szCs w:val="18"/>
              </w:rPr>
              <w:t>5</w:t>
            </w:r>
          </w:p>
        </w:tc>
        <w:tc>
          <w:tcPr>
            <w:tcW w:w="3998" w:type="dxa"/>
          </w:tcPr>
          <w:p w14:paraId="0B5125FB" w14:textId="77777777" w:rsidR="00196240" w:rsidRPr="00AF6456" w:rsidRDefault="00196240" w:rsidP="00D109A9">
            <w:pPr>
              <w:keepLines/>
              <w:autoSpaceDE w:val="0"/>
              <w:autoSpaceDN w:val="0"/>
              <w:rPr>
                <w:rFonts w:ascii="Arial" w:eastAsia="Arial Unicode MS" w:hAnsi="Arial" w:cs="Arial"/>
                <w:sz w:val="18"/>
                <w:szCs w:val="18"/>
                <w:lang w:val="en-GB"/>
              </w:rPr>
            </w:pPr>
            <w:r w:rsidRPr="00AF6456">
              <w:rPr>
                <w:rFonts w:ascii="Arial" w:hAnsi="Arial" w:cs="Arial"/>
                <w:sz w:val="18"/>
                <w:szCs w:val="18"/>
                <w:lang w:val="en-GB"/>
              </w:rPr>
              <w:t>Reinstatement of surfaces of different types along pipe routes</w:t>
            </w:r>
          </w:p>
        </w:tc>
        <w:tc>
          <w:tcPr>
            <w:tcW w:w="992" w:type="dxa"/>
            <w:noWrap/>
          </w:tcPr>
          <w:p w14:paraId="432ABB5E"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5962CCEE"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3E5CA0C0" w14:textId="77777777" w:rsidR="00196240" w:rsidRPr="00AF6456" w:rsidRDefault="00196240" w:rsidP="00D109A9">
            <w:pPr>
              <w:jc w:val="right"/>
              <w:rPr>
                <w:rFonts w:ascii="Arial" w:hAnsi="Arial" w:cs="Arial"/>
                <w:sz w:val="18"/>
                <w:szCs w:val="18"/>
                <w:lang w:val="en-GB"/>
              </w:rPr>
            </w:pPr>
          </w:p>
        </w:tc>
        <w:tc>
          <w:tcPr>
            <w:tcW w:w="993" w:type="dxa"/>
            <w:noWrap/>
          </w:tcPr>
          <w:p w14:paraId="028FBADF" w14:textId="77777777" w:rsidR="00196240" w:rsidRPr="00AF6456" w:rsidRDefault="00196240" w:rsidP="00D109A9">
            <w:pPr>
              <w:jc w:val="right"/>
              <w:rPr>
                <w:rFonts w:ascii="Arial" w:hAnsi="Arial" w:cs="Arial"/>
                <w:sz w:val="18"/>
                <w:szCs w:val="18"/>
                <w:lang w:val="en-GB"/>
              </w:rPr>
            </w:pPr>
          </w:p>
        </w:tc>
        <w:tc>
          <w:tcPr>
            <w:tcW w:w="1016" w:type="dxa"/>
          </w:tcPr>
          <w:p w14:paraId="5F00BDAC" w14:textId="77777777" w:rsidR="00196240" w:rsidRPr="00AF6456" w:rsidRDefault="00196240" w:rsidP="00D109A9">
            <w:pPr>
              <w:jc w:val="right"/>
              <w:rPr>
                <w:rFonts w:ascii="Arial" w:hAnsi="Arial" w:cs="Arial"/>
                <w:sz w:val="18"/>
                <w:szCs w:val="18"/>
                <w:lang w:val="en-GB"/>
              </w:rPr>
            </w:pPr>
          </w:p>
        </w:tc>
      </w:tr>
      <w:tr w:rsidR="00196240" w:rsidRPr="000A284A" w14:paraId="6D46ACC6" w14:textId="77777777" w:rsidTr="00D109A9">
        <w:trPr>
          <w:trHeight w:val="20"/>
        </w:trPr>
        <w:tc>
          <w:tcPr>
            <w:tcW w:w="1106" w:type="dxa"/>
            <w:noWrap/>
          </w:tcPr>
          <w:p w14:paraId="5E574BC7" w14:textId="77777777" w:rsidR="00196240" w:rsidRPr="00AF6456" w:rsidRDefault="00196240" w:rsidP="00D109A9">
            <w:pPr>
              <w:rPr>
                <w:rFonts w:ascii="Arial" w:hAnsi="Arial" w:cs="Arial"/>
                <w:sz w:val="18"/>
                <w:szCs w:val="18"/>
              </w:rPr>
            </w:pPr>
            <w:r w:rsidRPr="00AF6456">
              <w:rPr>
                <w:rFonts w:ascii="Arial" w:eastAsia="Arial Unicode MS" w:hAnsi="Arial" w:cs="Arial"/>
                <w:sz w:val="18"/>
                <w:szCs w:val="18"/>
                <w:lang w:val="en-GB"/>
              </w:rPr>
              <w:t>3.5</w:t>
            </w:r>
          </w:p>
        </w:tc>
        <w:tc>
          <w:tcPr>
            <w:tcW w:w="3998" w:type="dxa"/>
          </w:tcPr>
          <w:p w14:paraId="5602F206" w14:textId="77777777" w:rsidR="00196240" w:rsidRPr="00AF6456" w:rsidRDefault="00196240" w:rsidP="00D109A9">
            <w:pPr>
              <w:keepLines/>
              <w:autoSpaceDE w:val="0"/>
              <w:autoSpaceDN w:val="0"/>
              <w:rPr>
                <w:rFonts w:ascii="Arial" w:hAnsi="Arial" w:cs="Arial"/>
                <w:sz w:val="18"/>
                <w:szCs w:val="18"/>
                <w:lang w:val="en-GB"/>
              </w:rPr>
            </w:pPr>
            <w:r w:rsidRPr="00AF6456">
              <w:rPr>
                <w:rFonts w:ascii="Arial" w:eastAsia="Arial Unicode MS" w:hAnsi="Arial" w:cs="Arial"/>
                <w:b/>
                <w:bCs/>
                <w:color w:val="FF0000"/>
                <w:sz w:val="18"/>
                <w:szCs w:val="18"/>
                <w:u w:val="single"/>
                <w:lang w:val="en-GB"/>
              </w:rPr>
              <w:t>HYDRAULIC PRESSURE TESTS</w:t>
            </w:r>
          </w:p>
        </w:tc>
        <w:tc>
          <w:tcPr>
            <w:tcW w:w="992" w:type="dxa"/>
            <w:noWrap/>
          </w:tcPr>
          <w:p w14:paraId="4A0BBD20" w14:textId="77777777" w:rsidR="00196240" w:rsidRPr="00AF6456" w:rsidRDefault="00196240" w:rsidP="00D109A9">
            <w:pPr>
              <w:jc w:val="center"/>
              <w:rPr>
                <w:rFonts w:ascii="Arial" w:hAnsi="Arial" w:cs="Arial"/>
                <w:color w:val="000000"/>
                <w:sz w:val="18"/>
                <w:szCs w:val="18"/>
                <w:lang w:val="en-GB"/>
              </w:rPr>
            </w:pPr>
          </w:p>
        </w:tc>
        <w:tc>
          <w:tcPr>
            <w:tcW w:w="1136" w:type="dxa"/>
            <w:noWrap/>
          </w:tcPr>
          <w:p w14:paraId="3F635283" w14:textId="77777777" w:rsidR="00196240" w:rsidRPr="00AF6456" w:rsidRDefault="00196240" w:rsidP="00D109A9">
            <w:pPr>
              <w:jc w:val="right"/>
              <w:rPr>
                <w:rFonts w:ascii="Arial" w:hAnsi="Arial" w:cs="Arial"/>
                <w:sz w:val="18"/>
                <w:szCs w:val="18"/>
                <w:lang w:val="en-GB"/>
              </w:rPr>
            </w:pPr>
          </w:p>
        </w:tc>
        <w:tc>
          <w:tcPr>
            <w:tcW w:w="1057" w:type="dxa"/>
            <w:noWrap/>
          </w:tcPr>
          <w:p w14:paraId="606135EB" w14:textId="77777777" w:rsidR="00196240" w:rsidRPr="00AF6456" w:rsidRDefault="00196240" w:rsidP="00D109A9">
            <w:pPr>
              <w:jc w:val="right"/>
              <w:rPr>
                <w:rFonts w:ascii="Arial" w:hAnsi="Arial" w:cs="Arial"/>
                <w:sz w:val="18"/>
                <w:szCs w:val="18"/>
                <w:lang w:val="en-GB"/>
              </w:rPr>
            </w:pPr>
          </w:p>
        </w:tc>
        <w:tc>
          <w:tcPr>
            <w:tcW w:w="993" w:type="dxa"/>
            <w:noWrap/>
          </w:tcPr>
          <w:p w14:paraId="0C5E5968" w14:textId="77777777" w:rsidR="00196240" w:rsidRPr="00AF6456" w:rsidRDefault="00196240" w:rsidP="00D109A9">
            <w:pPr>
              <w:jc w:val="right"/>
              <w:rPr>
                <w:rFonts w:ascii="Arial" w:hAnsi="Arial" w:cs="Arial"/>
                <w:sz w:val="18"/>
                <w:szCs w:val="18"/>
                <w:lang w:val="en-GB"/>
              </w:rPr>
            </w:pPr>
          </w:p>
        </w:tc>
        <w:tc>
          <w:tcPr>
            <w:tcW w:w="1016" w:type="dxa"/>
          </w:tcPr>
          <w:p w14:paraId="1A98A6E0" w14:textId="77777777" w:rsidR="00196240" w:rsidRPr="00AF6456" w:rsidRDefault="00196240" w:rsidP="00D109A9">
            <w:pPr>
              <w:jc w:val="right"/>
              <w:rPr>
                <w:rFonts w:ascii="Arial" w:hAnsi="Arial" w:cs="Arial"/>
                <w:sz w:val="18"/>
                <w:szCs w:val="18"/>
                <w:lang w:val="en-GB"/>
              </w:rPr>
            </w:pPr>
          </w:p>
        </w:tc>
      </w:tr>
      <w:tr w:rsidR="00196240" w:rsidRPr="000A284A" w14:paraId="14ADA594" w14:textId="77777777" w:rsidTr="00D109A9">
        <w:trPr>
          <w:trHeight w:val="20"/>
        </w:trPr>
        <w:tc>
          <w:tcPr>
            <w:tcW w:w="1106" w:type="dxa"/>
            <w:noWrap/>
          </w:tcPr>
          <w:p w14:paraId="4B5F1A1F" w14:textId="77777777" w:rsidR="00196240" w:rsidRPr="00AF6456" w:rsidRDefault="00196240" w:rsidP="00D109A9">
            <w:pPr>
              <w:rPr>
                <w:rFonts w:ascii="Arial" w:hAnsi="Arial" w:cs="Arial"/>
                <w:sz w:val="18"/>
                <w:szCs w:val="18"/>
              </w:rPr>
            </w:pPr>
            <w:r w:rsidRPr="00AF6456">
              <w:rPr>
                <w:rFonts w:ascii="Arial" w:eastAsia="Arial Unicode MS" w:hAnsi="Arial" w:cs="Arial"/>
                <w:sz w:val="18"/>
                <w:szCs w:val="18"/>
                <w:lang w:val="en-GB"/>
              </w:rPr>
              <w:t>3.5.1</w:t>
            </w:r>
          </w:p>
        </w:tc>
        <w:tc>
          <w:tcPr>
            <w:tcW w:w="3998" w:type="dxa"/>
            <w:shd w:val="clear" w:color="auto" w:fill="FFFFFF" w:themeFill="background1"/>
          </w:tcPr>
          <w:p w14:paraId="1A79EA36" w14:textId="77777777" w:rsidR="00196240" w:rsidRPr="00AF6456" w:rsidRDefault="00196240" w:rsidP="00D109A9">
            <w:pPr>
              <w:keepLines/>
              <w:autoSpaceDE w:val="0"/>
              <w:autoSpaceDN w:val="0"/>
              <w:rPr>
                <w:rFonts w:ascii="Arial" w:hAnsi="Arial" w:cs="Arial"/>
                <w:sz w:val="18"/>
                <w:szCs w:val="18"/>
                <w:lang w:val="en-GB"/>
              </w:rPr>
            </w:pPr>
            <w:r w:rsidRPr="00AF6456">
              <w:rPr>
                <w:rFonts w:ascii="Arial" w:eastAsia="Arial Unicode MS" w:hAnsi="Arial" w:cs="Arial"/>
                <w:sz w:val="18"/>
                <w:szCs w:val="18"/>
                <w:lang w:val="en-GB"/>
              </w:rPr>
              <w:t>Hydraulic pressure tests, flushing and disinfection of pipelines DN800</w:t>
            </w:r>
          </w:p>
        </w:tc>
        <w:tc>
          <w:tcPr>
            <w:tcW w:w="992" w:type="dxa"/>
            <w:shd w:val="clear" w:color="auto" w:fill="FFFFFF" w:themeFill="background1"/>
            <w:noWrap/>
          </w:tcPr>
          <w:p w14:paraId="521AD004" w14:textId="77777777" w:rsidR="00196240" w:rsidRPr="00AF6456" w:rsidRDefault="00196240" w:rsidP="00D109A9">
            <w:pPr>
              <w:jc w:val="center"/>
              <w:rPr>
                <w:rFonts w:ascii="Arial" w:hAnsi="Arial" w:cs="Arial"/>
                <w:color w:val="000000"/>
                <w:sz w:val="18"/>
                <w:szCs w:val="18"/>
                <w:lang w:val="en-GB"/>
              </w:rPr>
            </w:pPr>
            <w:r w:rsidRPr="00AF6456">
              <w:rPr>
                <w:rFonts w:ascii="Arial" w:eastAsia="Arial Unicode MS" w:hAnsi="Arial" w:cs="Arial"/>
                <w:color w:val="000000"/>
                <w:sz w:val="18"/>
                <w:szCs w:val="18"/>
                <w:lang w:val="en-GB"/>
              </w:rPr>
              <w:t>ls</w:t>
            </w:r>
          </w:p>
        </w:tc>
        <w:tc>
          <w:tcPr>
            <w:tcW w:w="1136" w:type="dxa"/>
            <w:shd w:val="clear" w:color="auto" w:fill="FFFFFF" w:themeFill="background1"/>
            <w:noWrap/>
          </w:tcPr>
          <w:p w14:paraId="69AAFE58" w14:textId="77777777" w:rsidR="00196240" w:rsidRPr="00AF6456" w:rsidRDefault="00196240" w:rsidP="00D109A9">
            <w:pPr>
              <w:jc w:val="right"/>
              <w:rPr>
                <w:rFonts w:ascii="Arial" w:hAnsi="Arial" w:cs="Arial"/>
                <w:sz w:val="18"/>
                <w:szCs w:val="18"/>
                <w:lang w:val="en-GB"/>
              </w:rPr>
            </w:pPr>
            <w:r w:rsidRPr="00AF6456">
              <w:rPr>
                <w:rFonts w:ascii="Arial" w:eastAsia="Arial Unicode MS" w:hAnsi="Arial" w:cs="Arial"/>
                <w:sz w:val="18"/>
                <w:szCs w:val="18"/>
                <w:lang w:val="en-GB"/>
              </w:rPr>
              <w:t>1</w:t>
            </w:r>
          </w:p>
        </w:tc>
        <w:tc>
          <w:tcPr>
            <w:tcW w:w="1057" w:type="dxa"/>
            <w:noWrap/>
          </w:tcPr>
          <w:p w14:paraId="5FEC6E74" w14:textId="77777777" w:rsidR="00196240" w:rsidRPr="00AF6456" w:rsidRDefault="00196240" w:rsidP="00D109A9">
            <w:pPr>
              <w:jc w:val="right"/>
              <w:rPr>
                <w:rFonts w:ascii="Arial" w:hAnsi="Arial" w:cs="Arial"/>
                <w:sz w:val="18"/>
                <w:szCs w:val="18"/>
                <w:lang w:val="en-GB"/>
              </w:rPr>
            </w:pPr>
          </w:p>
        </w:tc>
        <w:tc>
          <w:tcPr>
            <w:tcW w:w="993" w:type="dxa"/>
            <w:noWrap/>
          </w:tcPr>
          <w:p w14:paraId="0C5634FB" w14:textId="77777777" w:rsidR="00196240" w:rsidRPr="00AF6456" w:rsidRDefault="00196240" w:rsidP="00D109A9">
            <w:pPr>
              <w:jc w:val="right"/>
              <w:rPr>
                <w:rFonts w:ascii="Arial" w:hAnsi="Arial" w:cs="Arial"/>
                <w:sz w:val="18"/>
                <w:szCs w:val="18"/>
                <w:lang w:val="en-GB"/>
              </w:rPr>
            </w:pPr>
          </w:p>
        </w:tc>
        <w:tc>
          <w:tcPr>
            <w:tcW w:w="1016" w:type="dxa"/>
          </w:tcPr>
          <w:p w14:paraId="623B36AE" w14:textId="77777777" w:rsidR="00196240" w:rsidRPr="00AF6456" w:rsidRDefault="00196240" w:rsidP="00D109A9">
            <w:pPr>
              <w:jc w:val="right"/>
              <w:rPr>
                <w:rFonts w:ascii="Arial" w:hAnsi="Arial" w:cs="Arial"/>
                <w:sz w:val="18"/>
                <w:szCs w:val="18"/>
                <w:lang w:val="en-GB"/>
              </w:rPr>
            </w:pPr>
          </w:p>
        </w:tc>
      </w:tr>
      <w:tr w:rsidR="00196240" w:rsidRPr="000A284A" w14:paraId="777CF42E" w14:textId="77777777" w:rsidTr="00D109A9">
        <w:trPr>
          <w:trHeight w:val="20"/>
        </w:trPr>
        <w:tc>
          <w:tcPr>
            <w:tcW w:w="1106" w:type="dxa"/>
            <w:noWrap/>
          </w:tcPr>
          <w:p w14:paraId="64B5D59C" w14:textId="77777777" w:rsidR="00196240" w:rsidRPr="00AF6456" w:rsidRDefault="00196240" w:rsidP="00D109A9">
            <w:pPr>
              <w:rPr>
                <w:rFonts w:ascii="Arial" w:hAnsi="Arial" w:cs="Arial"/>
                <w:sz w:val="18"/>
                <w:szCs w:val="18"/>
              </w:rPr>
            </w:pPr>
            <w:r w:rsidRPr="00AF6456">
              <w:rPr>
                <w:rFonts w:ascii="Arial" w:eastAsia="Arial Unicode MS" w:hAnsi="Arial" w:cs="Arial"/>
                <w:sz w:val="18"/>
                <w:szCs w:val="18"/>
                <w:lang w:val="en-GB"/>
              </w:rPr>
              <w:t>3.5.2</w:t>
            </w:r>
          </w:p>
        </w:tc>
        <w:tc>
          <w:tcPr>
            <w:tcW w:w="3998" w:type="dxa"/>
            <w:shd w:val="clear" w:color="auto" w:fill="FFFFFF" w:themeFill="background1"/>
          </w:tcPr>
          <w:p w14:paraId="2ED0C061" w14:textId="77777777" w:rsidR="00196240" w:rsidRPr="00AF6456" w:rsidRDefault="00196240" w:rsidP="00D109A9">
            <w:pPr>
              <w:keepLines/>
              <w:autoSpaceDE w:val="0"/>
              <w:autoSpaceDN w:val="0"/>
              <w:rPr>
                <w:rFonts w:ascii="Arial" w:hAnsi="Arial" w:cs="Arial"/>
                <w:sz w:val="18"/>
                <w:szCs w:val="18"/>
                <w:lang w:val="en-GB"/>
              </w:rPr>
            </w:pPr>
            <w:r w:rsidRPr="00AF6456">
              <w:rPr>
                <w:rFonts w:ascii="Arial" w:hAnsi="Arial"/>
                <w:sz w:val="18"/>
                <w:szCs w:val="18"/>
                <w:lang w:val="en-GB"/>
              </w:rPr>
              <w:t>Flushing and disinfection of pipelines DN300</w:t>
            </w:r>
          </w:p>
        </w:tc>
        <w:tc>
          <w:tcPr>
            <w:tcW w:w="992" w:type="dxa"/>
            <w:shd w:val="clear" w:color="auto" w:fill="FFFFFF" w:themeFill="background1"/>
            <w:noWrap/>
          </w:tcPr>
          <w:p w14:paraId="197102A3" w14:textId="77777777" w:rsidR="00196240" w:rsidRPr="00AF6456" w:rsidRDefault="00196240" w:rsidP="00D109A9">
            <w:pPr>
              <w:jc w:val="center"/>
              <w:rPr>
                <w:rFonts w:ascii="Arial" w:hAnsi="Arial" w:cs="Arial"/>
                <w:color w:val="000000"/>
                <w:sz w:val="18"/>
                <w:szCs w:val="18"/>
                <w:lang w:val="en-GB"/>
              </w:rPr>
            </w:pPr>
            <w:r w:rsidRPr="00AF6456">
              <w:rPr>
                <w:rFonts w:ascii="Arial" w:eastAsia="Arial Unicode MS" w:hAnsi="Arial" w:cs="Arial"/>
                <w:sz w:val="18"/>
                <w:szCs w:val="18"/>
                <w:lang w:val="en-GB"/>
              </w:rPr>
              <w:t>ls</w:t>
            </w:r>
          </w:p>
        </w:tc>
        <w:tc>
          <w:tcPr>
            <w:tcW w:w="1136" w:type="dxa"/>
            <w:shd w:val="clear" w:color="auto" w:fill="FFFFFF" w:themeFill="background1"/>
            <w:noWrap/>
          </w:tcPr>
          <w:p w14:paraId="1F7EDFF0" w14:textId="77777777" w:rsidR="00196240" w:rsidRPr="00AF6456" w:rsidRDefault="00196240" w:rsidP="00D109A9">
            <w:pPr>
              <w:jc w:val="right"/>
              <w:rPr>
                <w:rFonts w:ascii="Arial" w:hAnsi="Arial" w:cs="Arial"/>
                <w:sz w:val="18"/>
                <w:szCs w:val="18"/>
                <w:lang w:val="en-GB"/>
              </w:rPr>
            </w:pPr>
            <w:r w:rsidRPr="00AF6456">
              <w:rPr>
                <w:rFonts w:ascii="Arial" w:eastAsia="Arial Unicode MS" w:hAnsi="Arial" w:cs="Arial"/>
                <w:sz w:val="18"/>
                <w:szCs w:val="18"/>
                <w:lang w:val="en-GB"/>
              </w:rPr>
              <w:t>1</w:t>
            </w:r>
          </w:p>
        </w:tc>
        <w:tc>
          <w:tcPr>
            <w:tcW w:w="1057" w:type="dxa"/>
            <w:noWrap/>
          </w:tcPr>
          <w:p w14:paraId="6161C0EB" w14:textId="77777777" w:rsidR="00196240" w:rsidRPr="00AF6456" w:rsidRDefault="00196240" w:rsidP="00D109A9">
            <w:pPr>
              <w:jc w:val="right"/>
              <w:rPr>
                <w:rFonts w:ascii="Arial" w:hAnsi="Arial" w:cs="Arial"/>
                <w:sz w:val="18"/>
                <w:szCs w:val="18"/>
                <w:lang w:val="en-GB"/>
              </w:rPr>
            </w:pPr>
          </w:p>
        </w:tc>
        <w:tc>
          <w:tcPr>
            <w:tcW w:w="993" w:type="dxa"/>
            <w:noWrap/>
          </w:tcPr>
          <w:p w14:paraId="7E32E330" w14:textId="77777777" w:rsidR="00196240" w:rsidRPr="00AF6456" w:rsidRDefault="00196240" w:rsidP="00D109A9">
            <w:pPr>
              <w:jc w:val="right"/>
              <w:rPr>
                <w:rFonts w:ascii="Arial" w:hAnsi="Arial" w:cs="Arial"/>
                <w:sz w:val="18"/>
                <w:szCs w:val="18"/>
                <w:lang w:val="en-GB"/>
              </w:rPr>
            </w:pPr>
          </w:p>
        </w:tc>
        <w:tc>
          <w:tcPr>
            <w:tcW w:w="1016" w:type="dxa"/>
          </w:tcPr>
          <w:p w14:paraId="0142B741" w14:textId="77777777" w:rsidR="00196240" w:rsidRPr="00AF6456" w:rsidRDefault="00196240" w:rsidP="00D109A9">
            <w:pPr>
              <w:jc w:val="right"/>
              <w:rPr>
                <w:rFonts w:ascii="Arial" w:hAnsi="Arial" w:cs="Arial"/>
                <w:sz w:val="18"/>
                <w:szCs w:val="18"/>
                <w:lang w:val="en-GB"/>
              </w:rPr>
            </w:pPr>
          </w:p>
        </w:tc>
      </w:tr>
      <w:tr w:rsidR="00196240" w:rsidRPr="000A284A" w14:paraId="36BBDF94" w14:textId="77777777" w:rsidTr="00D109A9">
        <w:trPr>
          <w:trHeight w:val="20"/>
        </w:trPr>
        <w:tc>
          <w:tcPr>
            <w:tcW w:w="1106" w:type="dxa"/>
            <w:noWrap/>
            <w:hideMark/>
          </w:tcPr>
          <w:p w14:paraId="0FB07211"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3.6</w:t>
            </w:r>
          </w:p>
        </w:tc>
        <w:tc>
          <w:tcPr>
            <w:tcW w:w="3998" w:type="dxa"/>
            <w:hideMark/>
          </w:tcPr>
          <w:p w14:paraId="7F149DA9" w14:textId="77777777" w:rsidR="00196240" w:rsidRPr="00AF6456" w:rsidRDefault="00196240" w:rsidP="00D109A9">
            <w:pPr>
              <w:rPr>
                <w:rFonts w:ascii="Arial" w:hAnsi="Arial" w:cs="Arial"/>
                <w:b/>
                <w:bCs/>
                <w:color w:val="FF0000"/>
                <w:sz w:val="18"/>
                <w:szCs w:val="18"/>
                <w:u w:val="single"/>
                <w:lang w:val="en-GB"/>
              </w:rPr>
            </w:pPr>
            <w:r w:rsidRPr="00AF6456">
              <w:rPr>
                <w:rFonts w:ascii="Arial" w:hAnsi="Arial" w:cs="Arial"/>
                <w:b/>
                <w:bCs/>
                <w:color w:val="FF0000"/>
                <w:sz w:val="18"/>
                <w:szCs w:val="18"/>
                <w:u w:val="single"/>
                <w:lang w:val="en-GB"/>
              </w:rPr>
              <w:t>DEMOLITION AND SITE CLEARANCE</w:t>
            </w:r>
          </w:p>
        </w:tc>
        <w:tc>
          <w:tcPr>
            <w:tcW w:w="992" w:type="dxa"/>
            <w:noWrap/>
            <w:hideMark/>
          </w:tcPr>
          <w:p w14:paraId="54F15208" w14:textId="77777777" w:rsidR="00196240" w:rsidRPr="00AF6456" w:rsidRDefault="00196240" w:rsidP="00D109A9">
            <w:pPr>
              <w:jc w:val="center"/>
              <w:rPr>
                <w:rFonts w:ascii="Arial" w:hAnsi="Arial" w:cs="Arial"/>
                <w:sz w:val="18"/>
                <w:szCs w:val="18"/>
                <w:lang w:val="en-GB"/>
              </w:rPr>
            </w:pPr>
          </w:p>
        </w:tc>
        <w:tc>
          <w:tcPr>
            <w:tcW w:w="1136" w:type="dxa"/>
            <w:noWrap/>
          </w:tcPr>
          <w:p w14:paraId="48E4DDA3" w14:textId="77777777" w:rsidR="00196240" w:rsidRPr="00AF6456" w:rsidRDefault="00196240" w:rsidP="00D109A9">
            <w:pPr>
              <w:jc w:val="right"/>
              <w:rPr>
                <w:rFonts w:ascii="Arial" w:hAnsi="Arial" w:cs="Arial"/>
                <w:color w:val="FF0000"/>
                <w:sz w:val="18"/>
                <w:szCs w:val="18"/>
                <w:lang w:val="en-GB"/>
              </w:rPr>
            </w:pPr>
          </w:p>
        </w:tc>
        <w:tc>
          <w:tcPr>
            <w:tcW w:w="1057" w:type="dxa"/>
            <w:noWrap/>
            <w:hideMark/>
          </w:tcPr>
          <w:p w14:paraId="0F17A32A" w14:textId="77777777" w:rsidR="00196240" w:rsidRPr="00AF6456" w:rsidRDefault="00196240" w:rsidP="00D109A9">
            <w:pPr>
              <w:jc w:val="right"/>
              <w:rPr>
                <w:rFonts w:ascii="Arial" w:hAnsi="Arial" w:cs="Arial"/>
                <w:sz w:val="18"/>
                <w:szCs w:val="18"/>
                <w:lang w:val="en-GB"/>
              </w:rPr>
            </w:pPr>
          </w:p>
        </w:tc>
        <w:tc>
          <w:tcPr>
            <w:tcW w:w="993" w:type="dxa"/>
            <w:noWrap/>
            <w:hideMark/>
          </w:tcPr>
          <w:p w14:paraId="18DB39C8" w14:textId="77777777" w:rsidR="00196240" w:rsidRPr="00AF6456" w:rsidRDefault="00196240" w:rsidP="00D109A9">
            <w:pPr>
              <w:jc w:val="right"/>
              <w:rPr>
                <w:rFonts w:ascii="Arial" w:hAnsi="Arial" w:cs="Arial"/>
                <w:sz w:val="18"/>
                <w:szCs w:val="18"/>
                <w:lang w:val="en-GB"/>
              </w:rPr>
            </w:pPr>
          </w:p>
        </w:tc>
        <w:tc>
          <w:tcPr>
            <w:tcW w:w="1016" w:type="dxa"/>
          </w:tcPr>
          <w:p w14:paraId="2D4477FD" w14:textId="77777777" w:rsidR="00196240" w:rsidRPr="00AF6456" w:rsidRDefault="00196240" w:rsidP="00D109A9">
            <w:pPr>
              <w:jc w:val="right"/>
              <w:rPr>
                <w:rFonts w:ascii="Arial" w:hAnsi="Arial" w:cs="Arial"/>
                <w:sz w:val="18"/>
                <w:szCs w:val="18"/>
                <w:lang w:val="en-GB"/>
              </w:rPr>
            </w:pPr>
          </w:p>
        </w:tc>
      </w:tr>
      <w:tr w:rsidR="00196240" w:rsidRPr="000A284A" w14:paraId="33028F47" w14:textId="77777777" w:rsidTr="00D109A9">
        <w:trPr>
          <w:trHeight w:val="20"/>
        </w:trPr>
        <w:tc>
          <w:tcPr>
            <w:tcW w:w="1106" w:type="dxa"/>
            <w:noWrap/>
            <w:hideMark/>
          </w:tcPr>
          <w:p w14:paraId="607D1338"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3.6.1</w:t>
            </w:r>
          </w:p>
        </w:tc>
        <w:tc>
          <w:tcPr>
            <w:tcW w:w="3998" w:type="dxa"/>
          </w:tcPr>
          <w:p w14:paraId="39573F1C" w14:textId="77777777" w:rsidR="00196240" w:rsidRPr="00AF6456" w:rsidRDefault="00196240" w:rsidP="00D109A9">
            <w:pPr>
              <w:keepLines/>
              <w:autoSpaceDE w:val="0"/>
              <w:autoSpaceDN w:val="0"/>
              <w:rPr>
                <w:rFonts w:ascii="Arial" w:hAnsi="Arial"/>
                <w:sz w:val="18"/>
                <w:szCs w:val="18"/>
                <w:lang w:val="en-GB"/>
              </w:rPr>
            </w:pPr>
            <w:r w:rsidRPr="00AF6456">
              <w:rPr>
                <w:rFonts w:ascii="Arial" w:hAnsi="Arial"/>
                <w:sz w:val="18"/>
                <w:szCs w:val="18"/>
                <w:lang w:val="en-GB"/>
              </w:rPr>
              <w:t>Dismantling of existing</w:t>
            </w:r>
            <w:r w:rsidRPr="00AF6456">
              <w:rPr>
                <w:rFonts w:ascii="Arial" w:hAnsi="Arial"/>
                <w:sz w:val="18"/>
                <w:szCs w:val="18"/>
              </w:rPr>
              <w:t xml:space="preserve"> </w:t>
            </w:r>
            <w:r w:rsidRPr="00AF6456">
              <w:rPr>
                <w:rFonts w:ascii="Arial" w:hAnsi="Arial"/>
                <w:sz w:val="18"/>
                <w:szCs w:val="18"/>
                <w:lang w:val="en-GB"/>
              </w:rPr>
              <w:t>steel water supply pipes DN900</w:t>
            </w:r>
          </w:p>
        </w:tc>
        <w:tc>
          <w:tcPr>
            <w:tcW w:w="992" w:type="dxa"/>
            <w:noWrap/>
          </w:tcPr>
          <w:p w14:paraId="631CE0FF"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65F08FF2"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hideMark/>
          </w:tcPr>
          <w:p w14:paraId="58CF13AD" w14:textId="77777777" w:rsidR="00196240" w:rsidRPr="00AF6456" w:rsidRDefault="00196240" w:rsidP="00D109A9">
            <w:pPr>
              <w:jc w:val="right"/>
              <w:rPr>
                <w:rFonts w:ascii="Arial" w:hAnsi="Arial" w:cs="Arial"/>
                <w:sz w:val="18"/>
                <w:szCs w:val="18"/>
                <w:lang w:val="en-GB"/>
              </w:rPr>
            </w:pPr>
          </w:p>
        </w:tc>
        <w:tc>
          <w:tcPr>
            <w:tcW w:w="993" w:type="dxa"/>
            <w:noWrap/>
            <w:hideMark/>
          </w:tcPr>
          <w:p w14:paraId="1B32A8BE" w14:textId="77777777" w:rsidR="00196240" w:rsidRPr="00AF6456" w:rsidRDefault="00196240" w:rsidP="00D109A9">
            <w:pPr>
              <w:jc w:val="right"/>
              <w:rPr>
                <w:rFonts w:ascii="Arial" w:hAnsi="Arial" w:cs="Arial"/>
                <w:sz w:val="18"/>
                <w:szCs w:val="18"/>
                <w:lang w:val="en-GB"/>
              </w:rPr>
            </w:pPr>
          </w:p>
        </w:tc>
        <w:tc>
          <w:tcPr>
            <w:tcW w:w="1016" w:type="dxa"/>
          </w:tcPr>
          <w:p w14:paraId="01805326" w14:textId="77777777" w:rsidR="00196240" w:rsidRPr="00AF6456" w:rsidRDefault="00196240" w:rsidP="00D109A9">
            <w:pPr>
              <w:jc w:val="right"/>
              <w:rPr>
                <w:rFonts w:ascii="Arial" w:hAnsi="Arial" w:cs="Arial"/>
                <w:sz w:val="18"/>
                <w:szCs w:val="18"/>
                <w:lang w:val="en-GB"/>
              </w:rPr>
            </w:pPr>
          </w:p>
        </w:tc>
      </w:tr>
      <w:tr w:rsidR="00196240" w:rsidRPr="000A284A" w14:paraId="0325056F" w14:textId="77777777" w:rsidTr="00D109A9">
        <w:trPr>
          <w:trHeight w:val="20"/>
        </w:trPr>
        <w:tc>
          <w:tcPr>
            <w:tcW w:w="1106" w:type="dxa"/>
            <w:noWrap/>
          </w:tcPr>
          <w:p w14:paraId="043F72A9"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3.6.2</w:t>
            </w:r>
          </w:p>
        </w:tc>
        <w:tc>
          <w:tcPr>
            <w:tcW w:w="3998" w:type="dxa"/>
          </w:tcPr>
          <w:p w14:paraId="111E7089" w14:textId="77777777" w:rsidR="00196240" w:rsidRPr="00AF6456" w:rsidRDefault="00196240" w:rsidP="00D109A9">
            <w:pPr>
              <w:keepLines/>
              <w:autoSpaceDE w:val="0"/>
              <w:autoSpaceDN w:val="0"/>
              <w:rPr>
                <w:rFonts w:ascii="Arial" w:hAnsi="Arial"/>
                <w:sz w:val="18"/>
                <w:szCs w:val="18"/>
                <w:lang w:val="en-GB"/>
              </w:rPr>
            </w:pPr>
            <w:r w:rsidRPr="00AF6456">
              <w:rPr>
                <w:rFonts w:ascii="Arial" w:hAnsi="Arial"/>
                <w:sz w:val="18"/>
                <w:szCs w:val="18"/>
                <w:lang w:val="en-GB"/>
              </w:rPr>
              <w:t>Rooting of trees with trolling up to 100 m, tree diameter over 32 cm</w:t>
            </w:r>
          </w:p>
        </w:tc>
        <w:tc>
          <w:tcPr>
            <w:tcW w:w="992" w:type="dxa"/>
            <w:noWrap/>
          </w:tcPr>
          <w:p w14:paraId="57CFFD44"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6133F274"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20E93F15" w14:textId="77777777" w:rsidR="00196240" w:rsidRPr="00AF6456" w:rsidRDefault="00196240" w:rsidP="00D109A9">
            <w:pPr>
              <w:jc w:val="right"/>
              <w:rPr>
                <w:rFonts w:ascii="Arial" w:hAnsi="Arial" w:cs="Arial"/>
                <w:sz w:val="18"/>
                <w:szCs w:val="18"/>
                <w:lang w:val="en-GB"/>
              </w:rPr>
            </w:pPr>
          </w:p>
        </w:tc>
        <w:tc>
          <w:tcPr>
            <w:tcW w:w="993" w:type="dxa"/>
            <w:noWrap/>
          </w:tcPr>
          <w:p w14:paraId="2F25D488" w14:textId="77777777" w:rsidR="00196240" w:rsidRPr="00AF6456" w:rsidRDefault="00196240" w:rsidP="00D109A9">
            <w:pPr>
              <w:jc w:val="right"/>
              <w:rPr>
                <w:rFonts w:ascii="Arial" w:hAnsi="Arial" w:cs="Arial"/>
                <w:sz w:val="18"/>
                <w:szCs w:val="18"/>
                <w:lang w:val="en-GB"/>
              </w:rPr>
            </w:pPr>
          </w:p>
        </w:tc>
        <w:tc>
          <w:tcPr>
            <w:tcW w:w="1016" w:type="dxa"/>
          </w:tcPr>
          <w:p w14:paraId="59573F52" w14:textId="77777777" w:rsidR="00196240" w:rsidRPr="00AF6456" w:rsidRDefault="00196240" w:rsidP="00D109A9">
            <w:pPr>
              <w:jc w:val="right"/>
              <w:rPr>
                <w:rFonts w:ascii="Arial" w:hAnsi="Arial" w:cs="Arial"/>
                <w:sz w:val="18"/>
                <w:szCs w:val="18"/>
                <w:lang w:val="en-GB"/>
              </w:rPr>
            </w:pPr>
          </w:p>
        </w:tc>
      </w:tr>
      <w:tr w:rsidR="00196240" w:rsidRPr="000A284A" w14:paraId="2DFF1115" w14:textId="77777777" w:rsidTr="00D109A9">
        <w:trPr>
          <w:trHeight w:val="20"/>
        </w:trPr>
        <w:tc>
          <w:tcPr>
            <w:tcW w:w="1106" w:type="dxa"/>
            <w:noWrap/>
          </w:tcPr>
          <w:p w14:paraId="3E4E223B"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3.6.3</w:t>
            </w:r>
          </w:p>
        </w:tc>
        <w:tc>
          <w:tcPr>
            <w:tcW w:w="3998" w:type="dxa"/>
          </w:tcPr>
          <w:p w14:paraId="56840009" w14:textId="77777777" w:rsidR="00196240" w:rsidRPr="00AF6456" w:rsidRDefault="00196240" w:rsidP="00D109A9">
            <w:pPr>
              <w:keepLines/>
              <w:autoSpaceDE w:val="0"/>
              <w:autoSpaceDN w:val="0"/>
              <w:rPr>
                <w:rFonts w:ascii="Arial" w:hAnsi="Arial"/>
                <w:sz w:val="18"/>
                <w:szCs w:val="18"/>
                <w:lang w:val="en-GB"/>
              </w:rPr>
            </w:pPr>
            <w:r w:rsidRPr="00AF6456">
              <w:rPr>
                <w:rFonts w:ascii="Arial" w:hAnsi="Arial"/>
                <w:sz w:val="18"/>
                <w:szCs w:val="18"/>
                <w:lang w:val="en-GB"/>
              </w:rPr>
              <w:t>Transportation of waste material up to 15 km</w:t>
            </w:r>
          </w:p>
        </w:tc>
        <w:tc>
          <w:tcPr>
            <w:tcW w:w="992" w:type="dxa"/>
            <w:noWrap/>
          </w:tcPr>
          <w:p w14:paraId="21023881" w14:textId="77777777" w:rsidR="00196240" w:rsidRPr="00AF6456" w:rsidRDefault="00196240" w:rsidP="00D109A9">
            <w:pPr>
              <w:jc w:val="center"/>
              <w:rPr>
                <w:rFonts w:ascii="Arial" w:hAnsi="Arial" w:cs="Arial"/>
                <w:spacing w:val="-3"/>
                <w:sz w:val="18"/>
                <w:szCs w:val="18"/>
                <w:lang w:val="en-GB"/>
              </w:rPr>
            </w:pPr>
            <w:r w:rsidRPr="00AF6456">
              <w:rPr>
                <w:rFonts w:ascii="Arial" w:hAnsi="Arial" w:cs="Arial"/>
                <w:color w:val="000000"/>
                <w:sz w:val="18"/>
                <w:szCs w:val="18"/>
                <w:lang w:val="en-GB"/>
              </w:rPr>
              <w:t>ls</w:t>
            </w:r>
          </w:p>
        </w:tc>
        <w:tc>
          <w:tcPr>
            <w:tcW w:w="1136" w:type="dxa"/>
            <w:noWrap/>
          </w:tcPr>
          <w:p w14:paraId="6D3E8188"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11FC21FD" w14:textId="77777777" w:rsidR="00196240" w:rsidRPr="00AF6456" w:rsidRDefault="00196240" w:rsidP="00D109A9">
            <w:pPr>
              <w:jc w:val="right"/>
              <w:rPr>
                <w:rFonts w:ascii="Arial" w:hAnsi="Arial" w:cs="Arial"/>
                <w:sz w:val="18"/>
                <w:szCs w:val="18"/>
                <w:lang w:val="en-GB"/>
              </w:rPr>
            </w:pPr>
          </w:p>
        </w:tc>
        <w:tc>
          <w:tcPr>
            <w:tcW w:w="993" w:type="dxa"/>
            <w:noWrap/>
          </w:tcPr>
          <w:p w14:paraId="10B0A9D3" w14:textId="77777777" w:rsidR="00196240" w:rsidRPr="00AF6456" w:rsidRDefault="00196240" w:rsidP="00D109A9">
            <w:pPr>
              <w:jc w:val="right"/>
              <w:rPr>
                <w:rFonts w:ascii="Arial" w:hAnsi="Arial" w:cs="Arial"/>
                <w:sz w:val="18"/>
                <w:szCs w:val="18"/>
                <w:lang w:val="en-GB"/>
              </w:rPr>
            </w:pPr>
          </w:p>
        </w:tc>
        <w:tc>
          <w:tcPr>
            <w:tcW w:w="1016" w:type="dxa"/>
          </w:tcPr>
          <w:p w14:paraId="646FBEFE" w14:textId="77777777" w:rsidR="00196240" w:rsidRPr="00AF6456" w:rsidRDefault="00196240" w:rsidP="00D109A9">
            <w:pPr>
              <w:jc w:val="right"/>
              <w:rPr>
                <w:rFonts w:ascii="Arial" w:hAnsi="Arial" w:cs="Arial"/>
                <w:sz w:val="18"/>
                <w:szCs w:val="18"/>
                <w:lang w:val="en-GB"/>
              </w:rPr>
            </w:pPr>
          </w:p>
        </w:tc>
      </w:tr>
      <w:tr w:rsidR="00196240" w:rsidRPr="000A284A" w14:paraId="2F45097D" w14:textId="77777777" w:rsidTr="00D109A9">
        <w:trPr>
          <w:trHeight w:val="478"/>
        </w:trPr>
        <w:tc>
          <w:tcPr>
            <w:tcW w:w="1106" w:type="dxa"/>
            <w:noWrap/>
          </w:tcPr>
          <w:p w14:paraId="2D3F214E"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lastRenderedPageBreak/>
              <w:t>3.7</w:t>
            </w:r>
          </w:p>
        </w:tc>
        <w:tc>
          <w:tcPr>
            <w:tcW w:w="3998" w:type="dxa"/>
            <w:shd w:val="clear" w:color="auto" w:fill="auto"/>
          </w:tcPr>
          <w:p w14:paraId="69ED7C88" w14:textId="77777777" w:rsidR="00196240" w:rsidRPr="00AF6456" w:rsidRDefault="00196240" w:rsidP="00D109A9">
            <w:pPr>
              <w:keepLines/>
              <w:autoSpaceDE w:val="0"/>
              <w:autoSpaceDN w:val="0"/>
              <w:rPr>
                <w:rFonts w:ascii="Arial" w:hAnsi="Arial" w:cs="Arial"/>
                <w:spacing w:val="-3"/>
                <w:sz w:val="18"/>
                <w:szCs w:val="18"/>
                <w:lang w:val="en-GB"/>
              </w:rPr>
            </w:pPr>
            <w:r w:rsidRPr="00AF6456">
              <w:rPr>
                <w:rFonts w:ascii="Arial" w:hAnsi="Arial"/>
                <w:b/>
                <w:bCs/>
                <w:color w:val="FF0000"/>
                <w:sz w:val="18"/>
                <w:szCs w:val="18"/>
                <w:u w:val="single"/>
                <w:lang w:val="en-GB"/>
              </w:rPr>
              <w:t>WATER MAIN RENOVATION AND ANCILLARY WORKS</w:t>
            </w:r>
          </w:p>
        </w:tc>
        <w:tc>
          <w:tcPr>
            <w:tcW w:w="992" w:type="dxa"/>
            <w:noWrap/>
          </w:tcPr>
          <w:p w14:paraId="56CF6D62" w14:textId="77777777" w:rsidR="00196240" w:rsidRPr="00AF6456" w:rsidRDefault="00196240" w:rsidP="00D109A9">
            <w:pPr>
              <w:jc w:val="center"/>
              <w:rPr>
                <w:rFonts w:ascii="Arial" w:hAnsi="Arial" w:cs="Arial"/>
                <w:spacing w:val="-3"/>
                <w:sz w:val="18"/>
                <w:szCs w:val="18"/>
                <w:lang w:val="en-GB"/>
              </w:rPr>
            </w:pPr>
          </w:p>
        </w:tc>
        <w:tc>
          <w:tcPr>
            <w:tcW w:w="1136" w:type="dxa"/>
            <w:noWrap/>
          </w:tcPr>
          <w:p w14:paraId="6EA42BBB" w14:textId="77777777" w:rsidR="00196240" w:rsidRPr="00AF6456" w:rsidRDefault="00196240" w:rsidP="00D109A9">
            <w:pPr>
              <w:jc w:val="right"/>
              <w:rPr>
                <w:rFonts w:ascii="Arial" w:hAnsi="Arial" w:cs="Arial"/>
                <w:spacing w:val="-3"/>
                <w:sz w:val="18"/>
                <w:szCs w:val="18"/>
                <w:lang w:val="en-GB"/>
              </w:rPr>
            </w:pPr>
          </w:p>
        </w:tc>
        <w:tc>
          <w:tcPr>
            <w:tcW w:w="1057" w:type="dxa"/>
            <w:noWrap/>
          </w:tcPr>
          <w:p w14:paraId="2B2E8AB0" w14:textId="77777777" w:rsidR="00196240" w:rsidRPr="00AF6456" w:rsidRDefault="00196240" w:rsidP="00D109A9">
            <w:pPr>
              <w:jc w:val="right"/>
              <w:rPr>
                <w:rFonts w:ascii="Arial" w:hAnsi="Arial" w:cs="Arial"/>
                <w:sz w:val="18"/>
                <w:szCs w:val="18"/>
                <w:lang w:val="en-GB"/>
              </w:rPr>
            </w:pPr>
          </w:p>
        </w:tc>
        <w:tc>
          <w:tcPr>
            <w:tcW w:w="993" w:type="dxa"/>
            <w:noWrap/>
          </w:tcPr>
          <w:p w14:paraId="338B4F31" w14:textId="77777777" w:rsidR="00196240" w:rsidRPr="00AF6456" w:rsidRDefault="00196240" w:rsidP="00D109A9">
            <w:pPr>
              <w:jc w:val="right"/>
              <w:rPr>
                <w:rFonts w:ascii="Arial" w:hAnsi="Arial" w:cs="Arial"/>
                <w:sz w:val="18"/>
                <w:szCs w:val="18"/>
                <w:lang w:val="en-GB"/>
              </w:rPr>
            </w:pPr>
          </w:p>
        </w:tc>
        <w:tc>
          <w:tcPr>
            <w:tcW w:w="1016" w:type="dxa"/>
          </w:tcPr>
          <w:p w14:paraId="0269C8B2" w14:textId="77777777" w:rsidR="00196240" w:rsidRPr="00AF6456" w:rsidRDefault="00196240" w:rsidP="00D109A9">
            <w:pPr>
              <w:jc w:val="right"/>
              <w:rPr>
                <w:rFonts w:ascii="Arial" w:hAnsi="Arial" w:cs="Arial"/>
                <w:sz w:val="18"/>
                <w:szCs w:val="18"/>
                <w:lang w:val="en-GB"/>
              </w:rPr>
            </w:pPr>
          </w:p>
        </w:tc>
      </w:tr>
      <w:tr w:rsidR="00196240" w:rsidRPr="000A284A" w14:paraId="6EE2B236" w14:textId="77777777" w:rsidTr="00D109A9">
        <w:trPr>
          <w:trHeight w:val="20"/>
        </w:trPr>
        <w:tc>
          <w:tcPr>
            <w:tcW w:w="1106" w:type="dxa"/>
            <w:noWrap/>
          </w:tcPr>
          <w:p w14:paraId="0689DC6E"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3.7.1</w:t>
            </w:r>
          </w:p>
        </w:tc>
        <w:tc>
          <w:tcPr>
            <w:tcW w:w="3998" w:type="dxa"/>
            <w:shd w:val="clear" w:color="auto" w:fill="auto"/>
          </w:tcPr>
          <w:p w14:paraId="71DA0E2C" w14:textId="77777777" w:rsidR="00196240" w:rsidRPr="00AF6456" w:rsidRDefault="00196240" w:rsidP="00D109A9">
            <w:pPr>
              <w:keepLines/>
              <w:autoSpaceDE w:val="0"/>
              <w:autoSpaceDN w:val="0"/>
              <w:rPr>
                <w:rFonts w:ascii="Arial" w:hAnsi="Arial" w:cs="Arial"/>
                <w:iCs/>
                <w:spacing w:val="-3"/>
                <w:sz w:val="18"/>
                <w:szCs w:val="18"/>
                <w:highlight w:val="cyan"/>
                <w:lang w:val="en-GB"/>
              </w:rPr>
            </w:pPr>
            <w:r w:rsidRPr="00AF6456">
              <w:rPr>
                <w:rFonts w:ascii="Arial" w:hAnsi="Arial" w:cs="Arial"/>
                <w:iCs/>
                <w:spacing w:val="-3"/>
                <w:sz w:val="18"/>
                <w:szCs w:val="18"/>
                <w:lang w:val="en-GB"/>
              </w:rPr>
              <w:t>Laying pipelines with polyethylene pipes DN300, hydraulic test</w:t>
            </w:r>
          </w:p>
        </w:tc>
        <w:tc>
          <w:tcPr>
            <w:tcW w:w="992" w:type="dxa"/>
            <w:noWrap/>
          </w:tcPr>
          <w:p w14:paraId="555EA040"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2A36913E"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0A6EB0C6" w14:textId="77777777" w:rsidR="00196240" w:rsidRPr="00AF6456" w:rsidRDefault="00196240" w:rsidP="00D109A9">
            <w:pPr>
              <w:jc w:val="right"/>
              <w:rPr>
                <w:rFonts w:ascii="Arial" w:hAnsi="Arial" w:cs="Arial"/>
                <w:sz w:val="18"/>
                <w:szCs w:val="18"/>
                <w:lang w:val="en-GB"/>
              </w:rPr>
            </w:pPr>
          </w:p>
        </w:tc>
        <w:tc>
          <w:tcPr>
            <w:tcW w:w="993" w:type="dxa"/>
            <w:noWrap/>
          </w:tcPr>
          <w:p w14:paraId="538046B6" w14:textId="77777777" w:rsidR="00196240" w:rsidRPr="00AF6456" w:rsidRDefault="00196240" w:rsidP="00D109A9">
            <w:pPr>
              <w:jc w:val="right"/>
              <w:rPr>
                <w:rFonts w:ascii="Arial" w:hAnsi="Arial" w:cs="Arial"/>
                <w:sz w:val="18"/>
                <w:szCs w:val="18"/>
                <w:lang w:val="en-GB"/>
              </w:rPr>
            </w:pPr>
          </w:p>
        </w:tc>
        <w:tc>
          <w:tcPr>
            <w:tcW w:w="1016" w:type="dxa"/>
          </w:tcPr>
          <w:p w14:paraId="7B25A974" w14:textId="77777777" w:rsidR="00196240" w:rsidRPr="00AF6456" w:rsidRDefault="00196240" w:rsidP="00D109A9">
            <w:pPr>
              <w:jc w:val="right"/>
              <w:rPr>
                <w:rFonts w:ascii="Arial" w:hAnsi="Arial" w:cs="Arial"/>
                <w:sz w:val="18"/>
                <w:szCs w:val="18"/>
                <w:lang w:val="en-GB"/>
              </w:rPr>
            </w:pPr>
          </w:p>
        </w:tc>
      </w:tr>
      <w:tr w:rsidR="00196240" w:rsidRPr="000A284A" w14:paraId="6843ACDB" w14:textId="77777777" w:rsidTr="00D109A9">
        <w:trPr>
          <w:trHeight w:val="20"/>
        </w:trPr>
        <w:tc>
          <w:tcPr>
            <w:tcW w:w="1106" w:type="dxa"/>
            <w:noWrap/>
            <w:hideMark/>
          </w:tcPr>
          <w:p w14:paraId="09DBB130"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 </w:t>
            </w:r>
          </w:p>
        </w:tc>
        <w:tc>
          <w:tcPr>
            <w:tcW w:w="3998" w:type="dxa"/>
            <w:noWrap/>
            <w:hideMark/>
          </w:tcPr>
          <w:p w14:paraId="4C2943BF" w14:textId="77777777" w:rsidR="00196240" w:rsidRPr="00AF6456" w:rsidRDefault="00196240" w:rsidP="00D109A9">
            <w:pPr>
              <w:rPr>
                <w:rFonts w:ascii="Arial" w:hAnsi="Arial" w:cs="Arial"/>
                <w:b/>
                <w:bCs/>
                <w:sz w:val="18"/>
                <w:szCs w:val="18"/>
                <w:lang w:val="en-GB"/>
              </w:rPr>
            </w:pPr>
            <w:r w:rsidRPr="00AF6456">
              <w:rPr>
                <w:rFonts w:ascii="Arial" w:hAnsi="Arial" w:cs="Arial"/>
                <w:b/>
                <w:bCs/>
                <w:sz w:val="18"/>
                <w:szCs w:val="18"/>
                <w:lang w:val="en-GB"/>
              </w:rPr>
              <w:t xml:space="preserve">TOTAL CARRIED FORWARD TO GRAND SUMMARY </w:t>
            </w:r>
          </w:p>
        </w:tc>
        <w:tc>
          <w:tcPr>
            <w:tcW w:w="992" w:type="dxa"/>
            <w:noWrap/>
            <w:hideMark/>
          </w:tcPr>
          <w:p w14:paraId="6618D0E6" w14:textId="77777777" w:rsidR="00196240" w:rsidRPr="00AF6456" w:rsidRDefault="00196240" w:rsidP="00D109A9">
            <w:pPr>
              <w:jc w:val="center"/>
              <w:rPr>
                <w:rFonts w:ascii="Arial" w:hAnsi="Arial" w:cs="Arial"/>
                <w:sz w:val="18"/>
                <w:szCs w:val="18"/>
                <w:lang w:val="en-GB"/>
              </w:rPr>
            </w:pPr>
          </w:p>
        </w:tc>
        <w:tc>
          <w:tcPr>
            <w:tcW w:w="1136" w:type="dxa"/>
            <w:noWrap/>
            <w:hideMark/>
          </w:tcPr>
          <w:p w14:paraId="6112F194"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 </w:t>
            </w:r>
          </w:p>
        </w:tc>
        <w:tc>
          <w:tcPr>
            <w:tcW w:w="1057" w:type="dxa"/>
            <w:noWrap/>
            <w:hideMark/>
          </w:tcPr>
          <w:p w14:paraId="2ECA956E" w14:textId="77777777" w:rsidR="00196240" w:rsidRPr="00AF6456" w:rsidRDefault="00196240" w:rsidP="00D109A9">
            <w:pPr>
              <w:jc w:val="right"/>
              <w:rPr>
                <w:rFonts w:ascii="Arial" w:hAnsi="Arial" w:cs="Arial"/>
                <w:sz w:val="18"/>
                <w:szCs w:val="18"/>
                <w:lang w:val="en-GB"/>
              </w:rPr>
            </w:pPr>
          </w:p>
        </w:tc>
        <w:tc>
          <w:tcPr>
            <w:tcW w:w="993" w:type="dxa"/>
            <w:noWrap/>
            <w:hideMark/>
          </w:tcPr>
          <w:p w14:paraId="2CD36E8F" w14:textId="77777777" w:rsidR="00196240" w:rsidRPr="00AF6456" w:rsidRDefault="00196240" w:rsidP="00D109A9">
            <w:pPr>
              <w:jc w:val="right"/>
              <w:rPr>
                <w:rFonts w:ascii="Arial" w:hAnsi="Arial" w:cs="Arial"/>
                <w:sz w:val="18"/>
                <w:szCs w:val="18"/>
                <w:lang w:val="en-GB"/>
              </w:rPr>
            </w:pPr>
          </w:p>
        </w:tc>
        <w:tc>
          <w:tcPr>
            <w:tcW w:w="1016" w:type="dxa"/>
          </w:tcPr>
          <w:p w14:paraId="4645365F" w14:textId="77777777" w:rsidR="00196240" w:rsidRPr="00AF6456" w:rsidRDefault="00196240" w:rsidP="00D109A9">
            <w:pPr>
              <w:jc w:val="right"/>
              <w:rPr>
                <w:rFonts w:ascii="Arial" w:hAnsi="Arial" w:cs="Arial"/>
                <w:sz w:val="18"/>
                <w:szCs w:val="18"/>
                <w:lang w:val="en-GB"/>
              </w:rPr>
            </w:pPr>
          </w:p>
        </w:tc>
      </w:tr>
    </w:tbl>
    <w:p w14:paraId="074B3F4E" w14:textId="77777777" w:rsidR="00196240" w:rsidRPr="000A284A" w:rsidRDefault="00196240" w:rsidP="00196240">
      <w:pPr>
        <w:tabs>
          <w:tab w:val="left" w:pos="2295"/>
        </w:tabs>
        <w:jc w:val="center"/>
        <w:rPr>
          <w:rFonts w:ascii="Arial" w:hAnsi="Arial" w:cs="Arial"/>
          <w:b/>
          <w:szCs w:val="24"/>
          <w:lang w:val="en-GB"/>
        </w:rPr>
      </w:pPr>
    </w:p>
    <w:p w14:paraId="6CC83C78"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Name:</w:t>
      </w:r>
    </w:p>
    <w:p w14:paraId="58C4BD15"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In capacity of</w:t>
      </w:r>
    </w:p>
    <w:p w14:paraId="0E96A147"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Signed</w:t>
      </w:r>
    </w:p>
    <w:p w14:paraId="43B5E1AE"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Duly authorized to sign the bidder for and on behalf of (bidder name) _____________________________________________________</w:t>
      </w:r>
    </w:p>
    <w:p w14:paraId="339FB597"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 xml:space="preserve">Dated </w:t>
      </w:r>
      <w:proofErr w:type="spellStart"/>
      <w:r w:rsidRPr="000A284A">
        <w:rPr>
          <w:rFonts w:ascii="Arial" w:hAnsi="Arial" w:cs="Arial"/>
          <w:sz w:val="18"/>
          <w:szCs w:val="18"/>
          <w:lang w:val="en-GB"/>
        </w:rPr>
        <w:t>on____day</w:t>
      </w:r>
      <w:proofErr w:type="spellEnd"/>
      <w:r w:rsidRPr="000A284A">
        <w:rPr>
          <w:rFonts w:ascii="Arial" w:hAnsi="Arial" w:cs="Arial"/>
          <w:sz w:val="18"/>
          <w:szCs w:val="18"/>
          <w:lang w:val="en-GB"/>
        </w:rPr>
        <w:t xml:space="preserve"> of ________________</w:t>
      </w:r>
    </w:p>
    <w:p w14:paraId="1106327B" w14:textId="77777777" w:rsidR="00196240" w:rsidRPr="000A284A" w:rsidRDefault="00196240" w:rsidP="00196240">
      <w:pPr>
        <w:rPr>
          <w:rFonts w:ascii="Arial" w:hAnsi="Arial" w:cs="Arial"/>
          <w:b/>
          <w:szCs w:val="24"/>
          <w:lang w:val="en-GB"/>
        </w:rPr>
        <w:sectPr w:rsidR="00196240" w:rsidRPr="000A284A" w:rsidSect="00033531">
          <w:pgSz w:w="11907" w:h="16840" w:code="9"/>
          <w:pgMar w:top="1191" w:right="1191" w:bottom="1191" w:left="1797" w:header="720" w:footer="720" w:gutter="0"/>
          <w:paperSrc w:first="15" w:other="15"/>
          <w:pgNumType w:chapStyle="1"/>
          <w:cols w:space="720"/>
        </w:sectPr>
      </w:pPr>
    </w:p>
    <w:p w14:paraId="35CB5D3E" w14:textId="77777777" w:rsidR="00196240" w:rsidRPr="000A284A" w:rsidRDefault="00196240" w:rsidP="00196240">
      <w:pPr>
        <w:keepLines/>
        <w:autoSpaceDE w:val="0"/>
        <w:autoSpaceDN w:val="0"/>
        <w:jc w:val="center"/>
        <w:rPr>
          <w:rFonts w:ascii="Arial" w:hAnsi="Arial" w:cs="Arial"/>
          <w:lang w:val="en-GB"/>
        </w:rPr>
      </w:pPr>
      <w:r w:rsidRPr="000A284A">
        <w:rPr>
          <w:rFonts w:ascii="Arial" w:hAnsi="Arial" w:cs="Arial"/>
          <w:b/>
          <w:szCs w:val="24"/>
          <w:lang w:val="en-GB"/>
        </w:rPr>
        <w:lastRenderedPageBreak/>
        <w:t xml:space="preserve">Part </w:t>
      </w:r>
      <w:r w:rsidRPr="000A284A">
        <w:rPr>
          <w:rFonts w:ascii="Arial" w:hAnsi="Arial" w:cs="Arial"/>
          <w:b/>
          <w:szCs w:val="24"/>
        </w:rPr>
        <w:t>3</w:t>
      </w:r>
      <w:r w:rsidRPr="000A284A">
        <w:rPr>
          <w:rFonts w:ascii="Arial" w:hAnsi="Arial" w:cs="Arial"/>
          <w:b/>
          <w:szCs w:val="24"/>
          <w:lang w:val="en-GB"/>
        </w:rPr>
        <w:t>.3 Segment A5.</w:t>
      </w:r>
      <w:r w:rsidRPr="000A284A">
        <w:rPr>
          <w:rFonts w:ascii="Arial" w:hAnsi="Arial" w:cs="Arial"/>
          <w:b/>
          <w:lang w:val="en-GB"/>
        </w:rPr>
        <w:t> </w:t>
      </w:r>
      <w:r w:rsidRPr="000A284A">
        <w:rPr>
          <w:rFonts w:ascii="Arial" w:hAnsi="Arial" w:cs="Arial"/>
          <w:lang w:val="en-GB"/>
        </w:rPr>
        <w:t>Rehabilitation of emergency sections of the WPS “</w:t>
      </w:r>
      <w:proofErr w:type="spellStart"/>
      <w:r w:rsidRPr="000A284A">
        <w:rPr>
          <w:rFonts w:ascii="Arial" w:hAnsi="Arial" w:cs="Arial"/>
          <w:lang w:val="en-GB"/>
        </w:rPr>
        <w:t>Shubranets</w:t>
      </w:r>
      <w:proofErr w:type="spellEnd"/>
      <w:r w:rsidRPr="000A284A">
        <w:rPr>
          <w:rFonts w:ascii="Arial" w:hAnsi="Arial" w:cs="Arial"/>
          <w:lang w:val="en-GB"/>
        </w:rPr>
        <w:t xml:space="preserve">” - CWR “Popova” pressure water main DN = 900 mm with a total length of ~ 7 km in Chernivtsi city, Chernivtsi region. </w:t>
      </w:r>
    </w:p>
    <w:p w14:paraId="55C4F514" w14:textId="77777777" w:rsidR="00196240" w:rsidRPr="000A284A" w:rsidRDefault="00196240" w:rsidP="00196240">
      <w:pPr>
        <w:jc w:val="center"/>
        <w:rPr>
          <w:rFonts w:ascii="Arial" w:hAnsi="Arial" w:cs="Arial"/>
          <w:lang w:val="en-GB"/>
        </w:rPr>
      </w:pPr>
      <w:r w:rsidRPr="000A284A">
        <w:rPr>
          <w:rFonts w:ascii="Arial" w:hAnsi="Arial" w:cs="Arial"/>
          <w:lang w:val="en-GB"/>
        </w:rPr>
        <w:t xml:space="preserve">Rehabilitation of the water main segment with an estimated length of 1.5 km between </w:t>
      </w:r>
      <w:proofErr w:type="spellStart"/>
      <w:r w:rsidRPr="000A284A">
        <w:rPr>
          <w:rFonts w:ascii="Arial" w:hAnsi="Arial" w:cs="Arial"/>
          <w:lang w:val="en-GB"/>
        </w:rPr>
        <w:t>Zolochivska</w:t>
      </w:r>
      <w:proofErr w:type="spellEnd"/>
      <w:r w:rsidRPr="000A284A">
        <w:rPr>
          <w:rFonts w:ascii="Arial" w:hAnsi="Arial" w:cs="Arial"/>
          <w:lang w:val="en-GB"/>
        </w:rPr>
        <w:t xml:space="preserve"> and </w:t>
      </w:r>
      <w:proofErr w:type="spellStart"/>
      <w:r w:rsidRPr="000A284A">
        <w:rPr>
          <w:rFonts w:ascii="Arial" w:hAnsi="Arial" w:cs="Arial"/>
          <w:lang w:val="en-GB"/>
        </w:rPr>
        <w:t>Stryiska</w:t>
      </w:r>
      <w:proofErr w:type="spellEnd"/>
      <w:r w:rsidRPr="000A284A">
        <w:rPr>
          <w:rFonts w:ascii="Arial" w:hAnsi="Arial" w:cs="Arial"/>
          <w:lang w:val="en-GB"/>
        </w:rPr>
        <w:t xml:space="preserve"> Streets</w:t>
      </w:r>
    </w:p>
    <w:tbl>
      <w:tblPr>
        <w:tblStyle w:val="aff7"/>
        <w:tblW w:w="10439" w:type="dxa"/>
        <w:tblInd w:w="-714" w:type="dxa"/>
        <w:tblLook w:val="04A0" w:firstRow="1" w:lastRow="0" w:firstColumn="1" w:lastColumn="0" w:noHBand="0" w:noVBand="1"/>
      </w:tblPr>
      <w:tblGrid>
        <w:gridCol w:w="1106"/>
        <w:gridCol w:w="4139"/>
        <w:gridCol w:w="992"/>
        <w:gridCol w:w="1136"/>
        <w:gridCol w:w="1057"/>
        <w:gridCol w:w="993"/>
        <w:gridCol w:w="1016"/>
      </w:tblGrid>
      <w:tr w:rsidR="00196240" w:rsidRPr="00AF6456" w14:paraId="576697FF" w14:textId="77777777" w:rsidTr="00D109A9">
        <w:trPr>
          <w:trHeight w:val="20"/>
          <w:tblHeader/>
        </w:trPr>
        <w:tc>
          <w:tcPr>
            <w:tcW w:w="1106" w:type="dxa"/>
            <w:vAlign w:val="center"/>
            <w:hideMark/>
          </w:tcPr>
          <w:p w14:paraId="58682EA1" w14:textId="77777777" w:rsidR="00196240" w:rsidRPr="00AF6456" w:rsidRDefault="00196240" w:rsidP="00D109A9">
            <w:pPr>
              <w:jc w:val="center"/>
              <w:rPr>
                <w:rFonts w:ascii="Arial" w:hAnsi="Arial" w:cs="Arial"/>
                <w:b/>
                <w:sz w:val="18"/>
                <w:szCs w:val="18"/>
                <w:lang w:val="en-GB"/>
              </w:rPr>
            </w:pPr>
            <w:r w:rsidRPr="00AF6456">
              <w:rPr>
                <w:rFonts w:ascii="Arial" w:hAnsi="Arial" w:cs="Arial"/>
                <w:b/>
                <w:sz w:val="18"/>
                <w:szCs w:val="18"/>
                <w:lang w:val="en-GB"/>
              </w:rPr>
              <w:t>ITEM NO.</w:t>
            </w:r>
          </w:p>
        </w:tc>
        <w:tc>
          <w:tcPr>
            <w:tcW w:w="4139" w:type="dxa"/>
            <w:noWrap/>
            <w:vAlign w:val="center"/>
            <w:hideMark/>
          </w:tcPr>
          <w:p w14:paraId="2FD1CB4E" w14:textId="77777777" w:rsidR="00196240" w:rsidRPr="00AF6456" w:rsidRDefault="00196240" w:rsidP="00D109A9">
            <w:pPr>
              <w:jc w:val="center"/>
              <w:rPr>
                <w:rFonts w:ascii="Arial" w:hAnsi="Arial" w:cs="Arial"/>
                <w:b/>
                <w:sz w:val="18"/>
                <w:szCs w:val="18"/>
                <w:lang w:val="en-GB"/>
              </w:rPr>
            </w:pPr>
            <w:r w:rsidRPr="00AF6456">
              <w:rPr>
                <w:rFonts w:ascii="Arial" w:hAnsi="Arial" w:cs="Arial"/>
                <w:b/>
                <w:sz w:val="18"/>
                <w:szCs w:val="18"/>
                <w:lang w:val="en-GB"/>
              </w:rPr>
              <w:t>DESCRIPTION</w:t>
            </w:r>
          </w:p>
        </w:tc>
        <w:tc>
          <w:tcPr>
            <w:tcW w:w="992" w:type="dxa"/>
            <w:noWrap/>
            <w:vAlign w:val="center"/>
            <w:hideMark/>
          </w:tcPr>
          <w:p w14:paraId="1E7129A2" w14:textId="77777777" w:rsidR="00196240" w:rsidRPr="00AF6456" w:rsidRDefault="00196240" w:rsidP="00D109A9">
            <w:pPr>
              <w:jc w:val="center"/>
              <w:rPr>
                <w:rFonts w:ascii="Arial" w:hAnsi="Arial" w:cs="Arial"/>
                <w:b/>
                <w:sz w:val="18"/>
                <w:szCs w:val="18"/>
                <w:lang w:val="en-GB"/>
              </w:rPr>
            </w:pPr>
            <w:r w:rsidRPr="00AF6456">
              <w:rPr>
                <w:rFonts w:ascii="Arial" w:hAnsi="Arial" w:cs="Arial"/>
                <w:b/>
                <w:sz w:val="18"/>
                <w:szCs w:val="18"/>
                <w:lang w:val="en-GB"/>
              </w:rPr>
              <w:t>UNIT</w:t>
            </w:r>
          </w:p>
        </w:tc>
        <w:tc>
          <w:tcPr>
            <w:tcW w:w="1136" w:type="dxa"/>
            <w:noWrap/>
            <w:vAlign w:val="center"/>
            <w:hideMark/>
          </w:tcPr>
          <w:p w14:paraId="7656EB76" w14:textId="77777777" w:rsidR="00196240" w:rsidRPr="00AF6456" w:rsidRDefault="00196240" w:rsidP="00D109A9">
            <w:pPr>
              <w:jc w:val="center"/>
              <w:rPr>
                <w:rFonts w:ascii="Arial" w:hAnsi="Arial" w:cs="Arial"/>
                <w:b/>
                <w:sz w:val="18"/>
                <w:szCs w:val="18"/>
                <w:lang w:val="en-GB"/>
              </w:rPr>
            </w:pPr>
            <w:r w:rsidRPr="00AF6456">
              <w:rPr>
                <w:rFonts w:ascii="Arial" w:hAnsi="Arial" w:cs="Arial"/>
                <w:b/>
                <w:sz w:val="18"/>
                <w:szCs w:val="18"/>
                <w:lang w:val="en-GB"/>
              </w:rPr>
              <w:t>QUANTITY</w:t>
            </w:r>
          </w:p>
        </w:tc>
        <w:tc>
          <w:tcPr>
            <w:tcW w:w="1057" w:type="dxa"/>
            <w:vAlign w:val="center"/>
            <w:hideMark/>
          </w:tcPr>
          <w:p w14:paraId="7F94163C" w14:textId="77777777" w:rsidR="00196240" w:rsidRPr="001972A6" w:rsidRDefault="00196240" w:rsidP="00D109A9">
            <w:pPr>
              <w:jc w:val="center"/>
              <w:rPr>
                <w:rFonts w:ascii="Arial" w:hAnsi="Arial" w:cs="Arial"/>
                <w:b/>
                <w:sz w:val="18"/>
                <w:szCs w:val="18"/>
                <w:lang w:val="en-GB"/>
              </w:rPr>
            </w:pPr>
            <w:r w:rsidRPr="001972A6">
              <w:rPr>
                <w:rFonts w:ascii="Arial" w:hAnsi="Arial" w:cs="Arial"/>
                <w:b/>
                <w:sz w:val="18"/>
                <w:szCs w:val="18"/>
                <w:lang w:val="en-GB"/>
              </w:rPr>
              <w:t xml:space="preserve">UNIT PRICE (EUR) </w:t>
            </w:r>
            <w:r w:rsidRPr="0016439A">
              <w:rPr>
                <w:rFonts w:ascii="Arial" w:hAnsi="Arial" w:cs="Arial"/>
                <w:b/>
                <w:sz w:val="18"/>
                <w:szCs w:val="18"/>
                <w:lang w:val="en-GB"/>
              </w:rPr>
              <w:t>excluding VAT</w:t>
            </w:r>
          </w:p>
        </w:tc>
        <w:tc>
          <w:tcPr>
            <w:tcW w:w="993" w:type="dxa"/>
            <w:vAlign w:val="center"/>
            <w:hideMark/>
          </w:tcPr>
          <w:p w14:paraId="6F25EC1D"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VAT (EUR)</w:t>
            </w:r>
          </w:p>
        </w:tc>
        <w:tc>
          <w:tcPr>
            <w:tcW w:w="1016" w:type="dxa"/>
            <w:vAlign w:val="center"/>
          </w:tcPr>
          <w:p w14:paraId="1CDFF92B"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TOTAL PRICE (EUR) including VAT</w:t>
            </w:r>
          </w:p>
        </w:tc>
      </w:tr>
      <w:tr w:rsidR="00196240" w:rsidRPr="00AF6456" w14:paraId="671EA3CE" w14:textId="77777777" w:rsidTr="00D109A9">
        <w:trPr>
          <w:trHeight w:val="20"/>
        </w:trPr>
        <w:tc>
          <w:tcPr>
            <w:tcW w:w="1106" w:type="dxa"/>
            <w:noWrap/>
          </w:tcPr>
          <w:p w14:paraId="15E20661"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3.1</w:t>
            </w:r>
          </w:p>
        </w:tc>
        <w:tc>
          <w:tcPr>
            <w:tcW w:w="4139" w:type="dxa"/>
          </w:tcPr>
          <w:p w14:paraId="1B1B6A91" w14:textId="77777777" w:rsidR="00196240" w:rsidRPr="00AF6456" w:rsidRDefault="00196240" w:rsidP="00D109A9">
            <w:pPr>
              <w:rPr>
                <w:rFonts w:ascii="Arial" w:hAnsi="Arial" w:cs="Arial"/>
                <w:b/>
                <w:bCs/>
                <w:color w:val="FF0000"/>
                <w:sz w:val="18"/>
                <w:szCs w:val="18"/>
                <w:u w:val="single"/>
                <w:lang w:val="en-GB"/>
              </w:rPr>
            </w:pPr>
            <w:r w:rsidRPr="00AF6456">
              <w:rPr>
                <w:rFonts w:ascii="Arial" w:hAnsi="Arial" w:cs="Arial"/>
                <w:b/>
                <w:bCs/>
                <w:color w:val="FF0000"/>
                <w:sz w:val="18"/>
                <w:szCs w:val="18"/>
                <w:u w:val="single"/>
                <w:lang w:val="en-GB"/>
              </w:rPr>
              <w:t>PIPEWORK- PIPES IN TRENCHES</w:t>
            </w:r>
          </w:p>
        </w:tc>
        <w:tc>
          <w:tcPr>
            <w:tcW w:w="992" w:type="dxa"/>
            <w:noWrap/>
          </w:tcPr>
          <w:p w14:paraId="05D4006A" w14:textId="77777777" w:rsidR="00196240" w:rsidRPr="00AF6456" w:rsidRDefault="00196240" w:rsidP="00D109A9">
            <w:pPr>
              <w:jc w:val="center"/>
              <w:rPr>
                <w:rFonts w:ascii="Arial" w:hAnsi="Arial" w:cs="Arial"/>
                <w:sz w:val="18"/>
                <w:szCs w:val="18"/>
                <w:lang w:val="en-GB"/>
              </w:rPr>
            </w:pPr>
          </w:p>
        </w:tc>
        <w:tc>
          <w:tcPr>
            <w:tcW w:w="1136" w:type="dxa"/>
            <w:noWrap/>
          </w:tcPr>
          <w:p w14:paraId="31209DC7" w14:textId="77777777" w:rsidR="00196240" w:rsidRPr="00AF6456" w:rsidRDefault="00196240" w:rsidP="00D109A9">
            <w:pPr>
              <w:jc w:val="right"/>
              <w:rPr>
                <w:rFonts w:ascii="Arial" w:hAnsi="Arial" w:cs="Arial"/>
                <w:sz w:val="18"/>
                <w:szCs w:val="18"/>
                <w:lang w:val="en-GB"/>
              </w:rPr>
            </w:pPr>
          </w:p>
        </w:tc>
        <w:tc>
          <w:tcPr>
            <w:tcW w:w="1057" w:type="dxa"/>
            <w:noWrap/>
          </w:tcPr>
          <w:p w14:paraId="4B51A8C5" w14:textId="77777777" w:rsidR="00196240" w:rsidRPr="00AF6456" w:rsidRDefault="00196240" w:rsidP="00D109A9">
            <w:pPr>
              <w:jc w:val="right"/>
              <w:rPr>
                <w:rFonts w:ascii="Arial" w:hAnsi="Arial" w:cs="Arial"/>
                <w:sz w:val="18"/>
                <w:szCs w:val="18"/>
                <w:lang w:val="en-GB"/>
              </w:rPr>
            </w:pPr>
          </w:p>
        </w:tc>
        <w:tc>
          <w:tcPr>
            <w:tcW w:w="993" w:type="dxa"/>
            <w:noWrap/>
          </w:tcPr>
          <w:p w14:paraId="16C4605D" w14:textId="77777777" w:rsidR="00196240" w:rsidRPr="00AF6456" w:rsidRDefault="00196240" w:rsidP="00D109A9">
            <w:pPr>
              <w:jc w:val="right"/>
              <w:rPr>
                <w:rFonts w:ascii="Arial" w:hAnsi="Arial" w:cs="Arial"/>
                <w:sz w:val="18"/>
                <w:szCs w:val="18"/>
                <w:lang w:val="en-GB"/>
              </w:rPr>
            </w:pPr>
          </w:p>
        </w:tc>
        <w:tc>
          <w:tcPr>
            <w:tcW w:w="1016" w:type="dxa"/>
          </w:tcPr>
          <w:p w14:paraId="06B19E9D" w14:textId="77777777" w:rsidR="00196240" w:rsidRPr="00AF6456" w:rsidRDefault="00196240" w:rsidP="00D109A9">
            <w:pPr>
              <w:jc w:val="right"/>
              <w:rPr>
                <w:rFonts w:ascii="Arial" w:hAnsi="Arial" w:cs="Arial"/>
                <w:sz w:val="18"/>
                <w:szCs w:val="18"/>
                <w:lang w:val="en-GB"/>
              </w:rPr>
            </w:pPr>
          </w:p>
        </w:tc>
      </w:tr>
      <w:tr w:rsidR="00196240" w:rsidRPr="00AF6456" w14:paraId="7A3EBDEA" w14:textId="77777777" w:rsidTr="00D109A9">
        <w:trPr>
          <w:trHeight w:val="20"/>
        </w:trPr>
        <w:tc>
          <w:tcPr>
            <w:tcW w:w="1106" w:type="dxa"/>
            <w:noWrap/>
          </w:tcPr>
          <w:p w14:paraId="1D7F0D93"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3.1.1</w:t>
            </w:r>
          </w:p>
        </w:tc>
        <w:tc>
          <w:tcPr>
            <w:tcW w:w="4139" w:type="dxa"/>
          </w:tcPr>
          <w:p w14:paraId="2E387DEB" w14:textId="6A4EE118"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 xml:space="preserve">Laying of </w:t>
            </w:r>
            <w:r w:rsidR="006B74C6" w:rsidRPr="006B74C6">
              <w:rPr>
                <w:rFonts w:ascii="Arial" w:eastAsia="Arial Unicode MS" w:hAnsi="Arial" w:cs="Arial"/>
                <w:sz w:val="18"/>
                <w:szCs w:val="18"/>
                <w:lang w:val="en-GB"/>
              </w:rPr>
              <w:t>Socket pipes made of spheroidal graphite ductile iron</w:t>
            </w:r>
            <w:r w:rsidRPr="00AF6456">
              <w:rPr>
                <w:rFonts w:ascii="Arial" w:eastAsia="Arial Unicode MS" w:hAnsi="Arial" w:cs="Arial"/>
                <w:sz w:val="18"/>
                <w:szCs w:val="18"/>
                <w:lang w:val="en-GB"/>
              </w:rPr>
              <w:t xml:space="preserve"> DN800 PN25</w:t>
            </w:r>
          </w:p>
        </w:tc>
        <w:tc>
          <w:tcPr>
            <w:tcW w:w="992" w:type="dxa"/>
            <w:noWrap/>
          </w:tcPr>
          <w:p w14:paraId="48437F15"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606F12E2"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2034422B" w14:textId="77777777" w:rsidR="00196240" w:rsidRPr="00AF6456" w:rsidRDefault="00196240" w:rsidP="00D109A9">
            <w:pPr>
              <w:jc w:val="right"/>
              <w:rPr>
                <w:rFonts w:ascii="Arial" w:hAnsi="Arial" w:cs="Arial"/>
                <w:sz w:val="18"/>
                <w:szCs w:val="18"/>
                <w:lang w:val="en-GB"/>
              </w:rPr>
            </w:pPr>
          </w:p>
        </w:tc>
        <w:tc>
          <w:tcPr>
            <w:tcW w:w="993" w:type="dxa"/>
            <w:noWrap/>
          </w:tcPr>
          <w:p w14:paraId="0FDB2BD7" w14:textId="77777777" w:rsidR="00196240" w:rsidRPr="00AF6456" w:rsidRDefault="00196240" w:rsidP="00D109A9">
            <w:pPr>
              <w:jc w:val="right"/>
              <w:rPr>
                <w:rFonts w:ascii="Arial" w:hAnsi="Arial" w:cs="Arial"/>
                <w:sz w:val="18"/>
                <w:szCs w:val="18"/>
                <w:lang w:val="en-GB"/>
              </w:rPr>
            </w:pPr>
          </w:p>
        </w:tc>
        <w:tc>
          <w:tcPr>
            <w:tcW w:w="1016" w:type="dxa"/>
          </w:tcPr>
          <w:p w14:paraId="662D7DC4" w14:textId="77777777" w:rsidR="00196240" w:rsidRPr="00AF6456" w:rsidRDefault="00196240" w:rsidP="00D109A9">
            <w:pPr>
              <w:jc w:val="right"/>
              <w:rPr>
                <w:rFonts w:ascii="Arial" w:hAnsi="Arial" w:cs="Arial"/>
                <w:sz w:val="18"/>
                <w:szCs w:val="18"/>
                <w:lang w:val="en-GB"/>
              </w:rPr>
            </w:pPr>
          </w:p>
        </w:tc>
      </w:tr>
      <w:tr w:rsidR="00196240" w:rsidRPr="00AF6456" w14:paraId="30226272" w14:textId="77777777" w:rsidTr="00D109A9">
        <w:trPr>
          <w:trHeight w:val="20"/>
        </w:trPr>
        <w:tc>
          <w:tcPr>
            <w:tcW w:w="1106" w:type="dxa"/>
            <w:noWrap/>
          </w:tcPr>
          <w:p w14:paraId="5408A18F"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3.1.2</w:t>
            </w:r>
          </w:p>
        </w:tc>
        <w:tc>
          <w:tcPr>
            <w:tcW w:w="4139" w:type="dxa"/>
          </w:tcPr>
          <w:p w14:paraId="6A2AC5FC"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Excavation into a disposal area with the excavators of soils, loading, with further transportation for up to 40 km</w:t>
            </w:r>
          </w:p>
        </w:tc>
        <w:tc>
          <w:tcPr>
            <w:tcW w:w="992" w:type="dxa"/>
            <w:noWrap/>
          </w:tcPr>
          <w:p w14:paraId="05FA48FD" w14:textId="77777777" w:rsidR="00196240" w:rsidRPr="00AF6456" w:rsidRDefault="00196240" w:rsidP="00D109A9">
            <w:pPr>
              <w:jc w:val="center"/>
              <w:rPr>
                <w:rFonts w:ascii="Arial" w:hAnsi="Arial" w:cs="Arial"/>
                <w:sz w:val="18"/>
                <w:szCs w:val="18"/>
                <w:lang w:val="en-GB"/>
              </w:rPr>
            </w:pPr>
            <w:r w:rsidRPr="00AF6456">
              <w:rPr>
                <w:rFonts w:ascii="Arial" w:eastAsia="Arial Unicode MS" w:hAnsi="Arial" w:cs="Arial"/>
                <w:sz w:val="18"/>
                <w:szCs w:val="18"/>
                <w:lang w:val="en-GB"/>
              </w:rPr>
              <w:t>ls</w:t>
            </w:r>
          </w:p>
        </w:tc>
        <w:tc>
          <w:tcPr>
            <w:tcW w:w="1136" w:type="dxa"/>
            <w:noWrap/>
          </w:tcPr>
          <w:p w14:paraId="6DCECFB9" w14:textId="77777777" w:rsidR="00196240" w:rsidRPr="00AF6456" w:rsidRDefault="00196240" w:rsidP="00D109A9">
            <w:pPr>
              <w:jc w:val="right"/>
              <w:rPr>
                <w:rFonts w:ascii="Arial" w:hAnsi="Arial" w:cs="Arial"/>
                <w:sz w:val="18"/>
                <w:szCs w:val="18"/>
                <w:lang w:val="en-GB"/>
              </w:rPr>
            </w:pPr>
            <w:r w:rsidRPr="00AF6456">
              <w:rPr>
                <w:rFonts w:ascii="Arial" w:eastAsia="Arial Unicode MS" w:hAnsi="Arial" w:cs="Arial"/>
                <w:sz w:val="18"/>
                <w:szCs w:val="18"/>
                <w:lang w:val="en-GB"/>
              </w:rPr>
              <w:t>1</w:t>
            </w:r>
          </w:p>
        </w:tc>
        <w:tc>
          <w:tcPr>
            <w:tcW w:w="1057" w:type="dxa"/>
            <w:noWrap/>
          </w:tcPr>
          <w:p w14:paraId="3203E6CA" w14:textId="77777777" w:rsidR="00196240" w:rsidRPr="00AF6456" w:rsidRDefault="00196240" w:rsidP="00D109A9">
            <w:pPr>
              <w:jc w:val="right"/>
              <w:rPr>
                <w:rFonts w:ascii="Arial" w:hAnsi="Arial" w:cs="Arial"/>
                <w:sz w:val="18"/>
                <w:szCs w:val="18"/>
                <w:lang w:val="en-GB"/>
              </w:rPr>
            </w:pPr>
          </w:p>
        </w:tc>
        <w:tc>
          <w:tcPr>
            <w:tcW w:w="993" w:type="dxa"/>
            <w:noWrap/>
          </w:tcPr>
          <w:p w14:paraId="5AB9B384" w14:textId="77777777" w:rsidR="00196240" w:rsidRPr="00AF6456" w:rsidRDefault="00196240" w:rsidP="00D109A9">
            <w:pPr>
              <w:jc w:val="right"/>
              <w:rPr>
                <w:rFonts w:ascii="Arial" w:hAnsi="Arial" w:cs="Arial"/>
                <w:sz w:val="18"/>
                <w:szCs w:val="18"/>
                <w:lang w:val="en-GB"/>
              </w:rPr>
            </w:pPr>
          </w:p>
        </w:tc>
        <w:tc>
          <w:tcPr>
            <w:tcW w:w="1016" w:type="dxa"/>
          </w:tcPr>
          <w:p w14:paraId="2128AA85" w14:textId="77777777" w:rsidR="00196240" w:rsidRPr="00AF6456" w:rsidRDefault="00196240" w:rsidP="00D109A9">
            <w:pPr>
              <w:jc w:val="right"/>
              <w:rPr>
                <w:rFonts w:ascii="Arial" w:hAnsi="Arial" w:cs="Arial"/>
                <w:sz w:val="18"/>
                <w:szCs w:val="18"/>
                <w:lang w:val="en-GB"/>
              </w:rPr>
            </w:pPr>
          </w:p>
        </w:tc>
      </w:tr>
      <w:tr w:rsidR="00196240" w:rsidRPr="00AF6456" w14:paraId="47EC869A" w14:textId="77777777" w:rsidTr="00D109A9">
        <w:trPr>
          <w:trHeight w:val="20"/>
        </w:trPr>
        <w:tc>
          <w:tcPr>
            <w:tcW w:w="1106" w:type="dxa"/>
            <w:noWrap/>
          </w:tcPr>
          <w:p w14:paraId="322776BF"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3.1.3</w:t>
            </w:r>
          </w:p>
        </w:tc>
        <w:tc>
          <w:tcPr>
            <w:tcW w:w="4139" w:type="dxa"/>
          </w:tcPr>
          <w:p w14:paraId="2F03543B"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Finishing manually, hand stripping of the bottom and walls with the soil displacement in the excavation pits and tranches developed by mechanical means</w:t>
            </w:r>
          </w:p>
        </w:tc>
        <w:tc>
          <w:tcPr>
            <w:tcW w:w="992" w:type="dxa"/>
            <w:noWrap/>
          </w:tcPr>
          <w:p w14:paraId="2DC322EB" w14:textId="77777777" w:rsidR="00196240" w:rsidRPr="00AF6456" w:rsidRDefault="00196240" w:rsidP="00D109A9">
            <w:pPr>
              <w:jc w:val="center"/>
              <w:rPr>
                <w:rFonts w:ascii="Arial" w:hAnsi="Arial" w:cs="Arial"/>
                <w:color w:val="000000"/>
                <w:sz w:val="18"/>
                <w:szCs w:val="18"/>
                <w:lang w:val="en-GB"/>
              </w:rPr>
            </w:pPr>
            <w:r w:rsidRPr="00AF6456">
              <w:rPr>
                <w:rFonts w:ascii="Arial" w:eastAsia="Arial Unicode MS" w:hAnsi="Arial" w:cs="Arial"/>
                <w:sz w:val="18"/>
                <w:szCs w:val="18"/>
                <w:lang w:val="en-GB"/>
              </w:rPr>
              <w:t>ls</w:t>
            </w:r>
          </w:p>
        </w:tc>
        <w:tc>
          <w:tcPr>
            <w:tcW w:w="1136" w:type="dxa"/>
            <w:noWrap/>
          </w:tcPr>
          <w:p w14:paraId="321F4FCA" w14:textId="77777777" w:rsidR="00196240" w:rsidRPr="00AF6456" w:rsidRDefault="00196240" w:rsidP="00D109A9">
            <w:pPr>
              <w:jc w:val="right"/>
              <w:rPr>
                <w:rFonts w:ascii="Arial" w:hAnsi="Arial" w:cs="Arial"/>
                <w:sz w:val="18"/>
                <w:szCs w:val="18"/>
                <w:lang w:val="en-GB"/>
              </w:rPr>
            </w:pPr>
            <w:r w:rsidRPr="00AF6456">
              <w:rPr>
                <w:rFonts w:ascii="Arial" w:eastAsia="Arial Unicode MS" w:hAnsi="Arial" w:cs="Arial"/>
                <w:sz w:val="18"/>
                <w:szCs w:val="18"/>
                <w:lang w:val="en-GB"/>
              </w:rPr>
              <w:t>1</w:t>
            </w:r>
          </w:p>
        </w:tc>
        <w:tc>
          <w:tcPr>
            <w:tcW w:w="1057" w:type="dxa"/>
            <w:noWrap/>
          </w:tcPr>
          <w:p w14:paraId="7644B79F" w14:textId="77777777" w:rsidR="00196240" w:rsidRPr="00AF6456" w:rsidRDefault="00196240" w:rsidP="00D109A9">
            <w:pPr>
              <w:jc w:val="right"/>
              <w:rPr>
                <w:rFonts w:ascii="Arial" w:hAnsi="Arial" w:cs="Arial"/>
                <w:sz w:val="18"/>
                <w:szCs w:val="18"/>
                <w:lang w:val="en-GB"/>
              </w:rPr>
            </w:pPr>
          </w:p>
        </w:tc>
        <w:tc>
          <w:tcPr>
            <w:tcW w:w="993" w:type="dxa"/>
            <w:noWrap/>
          </w:tcPr>
          <w:p w14:paraId="4545344A" w14:textId="77777777" w:rsidR="00196240" w:rsidRPr="00AF6456" w:rsidRDefault="00196240" w:rsidP="00D109A9">
            <w:pPr>
              <w:jc w:val="right"/>
              <w:rPr>
                <w:rFonts w:ascii="Arial" w:hAnsi="Arial" w:cs="Arial"/>
                <w:sz w:val="18"/>
                <w:szCs w:val="18"/>
                <w:lang w:val="en-GB"/>
              </w:rPr>
            </w:pPr>
          </w:p>
        </w:tc>
        <w:tc>
          <w:tcPr>
            <w:tcW w:w="1016" w:type="dxa"/>
          </w:tcPr>
          <w:p w14:paraId="0AF3D985" w14:textId="77777777" w:rsidR="00196240" w:rsidRPr="00AF6456" w:rsidRDefault="00196240" w:rsidP="00D109A9">
            <w:pPr>
              <w:jc w:val="right"/>
              <w:rPr>
                <w:rFonts w:ascii="Arial" w:hAnsi="Arial" w:cs="Arial"/>
                <w:sz w:val="18"/>
                <w:szCs w:val="18"/>
                <w:lang w:val="en-GB"/>
              </w:rPr>
            </w:pPr>
          </w:p>
        </w:tc>
      </w:tr>
      <w:tr w:rsidR="00196240" w:rsidRPr="00AF6456" w14:paraId="24212970" w14:textId="77777777" w:rsidTr="00D109A9">
        <w:trPr>
          <w:trHeight w:val="20"/>
        </w:trPr>
        <w:tc>
          <w:tcPr>
            <w:tcW w:w="1106" w:type="dxa"/>
            <w:noWrap/>
          </w:tcPr>
          <w:p w14:paraId="57F4A021"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3.1.4</w:t>
            </w:r>
          </w:p>
        </w:tc>
        <w:tc>
          <w:tcPr>
            <w:tcW w:w="4139" w:type="dxa"/>
          </w:tcPr>
          <w:p w14:paraId="5EAFF830"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Arrangement of a sand foundation under the pipelines Sand dusting, h=500 mm</w:t>
            </w:r>
          </w:p>
        </w:tc>
        <w:tc>
          <w:tcPr>
            <w:tcW w:w="992" w:type="dxa"/>
            <w:noWrap/>
          </w:tcPr>
          <w:p w14:paraId="1FD1405A" w14:textId="77777777" w:rsidR="00196240" w:rsidRPr="00AF6456" w:rsidRDefault="00196240" w:rsidP="00D109A9">
            <w:pPr>
              <w:jc w:val="center"/>
              <w:rPr>
                <w:rFonts w:ascii="Arial" w:hAnsi="Arial" w:cs="Arial"/>
                <w:color w:val="000000"/>
                <w:sz w:val="18"/>
                <w:szCs w:val="18"/>
                <w:lang w:val="en-GB"/>
              </w:rPr>
            </w:pPr>
            <w:r w:rsidRPr="00AF6456">
              <w:rPr>
                <w:rFonts w:ascii="Arial" w:eastAsia="Arial Unicode MS" w:hAnsi="Arial" w:cs="Arial"/>
                <w:sz w:val="18"/>
                <w:szCs w:val="18"/>
                <w:lang w:val="en-GB"/>
              </w:rPr>
              <w:t>ls</w:t>
            </w:r>
          </w:p>
        </w:tc>
        <w:tc>
          <w:tcPr>
            <w:tcW w:w="1136" w:type="dxa"/>
            <w:noWrap/>
          </w:tcPr>
          <w:p w14:paraId="399E7A49" w14:textId="77777777" w:rsidR="00196240" w:rsidRPr="00AF6456" w:rsidRDefault="00196240" w:rsidP="00D109A9">
            <w:pPr>
              <w:jc w:val="right"/>
              <w:rPr>
                <w:rFonts w:ascii="Arial" w:hAnsi="Arial" w:cs="Arial"/>
                <w:sz w:val="18"/>
                <w:szCs w:val="18"/>
                <w:lang w:val="en-GB"/>
              </w:rPr>
            </w:pPr>
            <w:r w:rsidRPr="00AF6456">
              <w:rPr>
                <w:rFonts w:ascii="Arial" w:eastAsia="Arial Unicode MS" w:hAnsi="Arial" w:cs="Arial"/>
                <w:sz w:val="18"/>
                <w:szCs w:val="18"/>
                <w:lang w:val="en-GB"/>
              </w:rPr>
              <w:t>1</w:t>
            </w:r>
          </w:p>
        </w:tc>
        <w:tc>
          <w:tcPr>
            <w:tcW w:w="1057" w:type="dxa"/>
            <w:noWrap/>
          </w:tcPr>
          <w:p w14:paraId="0FC62833" w14:textId="77777777" w:rsidR="00196240" w:rsidRPr="00AF6456" w:rsidRDefault="00196240" w:rsidP="00D109A9">
            <w:pPr>
              <w:jc w:val="right"/>
              <w:rPr>
                <w:rFonts w:ascii="Arial" w:hAnsi="Arial" w:cs="Arial"/>
                <w:sz w:val="18"/>
                <w:szCs w:val="18"/>
                <w:lang w:val="en-GB"/>
              </w:rPr>
            </w:pPr>
          </w:p>
        </w:tc>
        <w:tc>
          <w:tcPr>
            <w:tcW w:w="993" w:type="dxa"/>
            <w:noWrap/>
          </w:tcPr>
          <w:p w14:paraId="4000F2A9" w14:textId="77777777" w:rsidR="00196240" w:rsidRPr="00AF6456" w:rsidRDefault="00196240" w:rsidP="00D109A9">
            <w:pPr>
              <w:jc w:val="right"/>
              <w:rPr>
                <w:rFonts w:ascii="Arial" w:hAnsi="Arial" w:cs="Arial"/>
                <w:sz w:val="18"/>
                <w:szCs w:val="18"/>
                <w:lang w:val="en-GB"/>
              </w:rPr>
            </w:pPr>
          </w:p>
        </w:tc>
        <w:tc>
          <w:tcPr>
            <w:tcW w:w="1016" w:type="dxa"/>
          </w:tcPr>
          <w:p w14:paraId="7F6A17D4" w14:textId="77777777" w:rsidR="00196240" w:rsidRPr="00AF6456" w:rsidRDefault="00196240" w:rsidP="00D109A9">
            <w:pPr>
              <w:jc w:val="right"/>
              <w:rPr>
                <w:rFonts w:ascii="Arial" w:hAnsi="Arial" w:cs="Arial"/>
                <w:sz w:val="18"/>
                <w:szCs w:val="18"/>
                <w:lang w:val="en-GB"/>
              </w:rPr>
            </w:pPr>
          </w:p>
        </w:tc>
      </w:tr>
      <w:tr w:rsidR="00196240" w:rsidRPr="00AF6456" w14:paraId="60490A9F" w14:textId="77777777" w:rsidTr="00D109A9">
        <w:trPr>
          <w:trHeight w:val="20"/>
        </w:trPr>
        <w:tc>
          <w:tcPr>
            <w:tcW w:w="1106" w:type="dxa"/>
            <w:noWrap/>
          </w:tcPr>
          <w:p w14:paraId="273F6643"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3.1.5</w:t>
            </w:r>
          </w:p>
        </w:tc>
        <w:tc>
          <w:tcPr>
            <w:tcW w:w="4139" w:type="dxa"/>
          </w:tcPr>
          <w:p w14:paraId="4642D123"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 xml:space="preserve">Backfilling of trenches and its further compaction with air rammers the soil </w:t>
            </w:r>
          </w:p>
        </w:tc>
        <w:tc>
          <w:tcPr>
            <w:tcW w:w="992" w:type="dxa"/>
            <w:noWrap/>
          </w:tcPr>
          <w:p w14:paraId="0C5DF96B" w14:textId="77777777" w:rsidR="00196240" w:rsidRPr="00AF6456" w:rsidRDefault="00196240" w:rsidP="00D109A9">
            <w:pPr>
              <w:jc w:val="center"/>
              <w:rPr>
                <w:rFonts w:ascii="Arial" w:hAnsi="Arial" w:cs="Arial"/>
                <w:color w:val="000000"/>
                <w:sz w:val="18"/>
                <w:szCs w:val="18"/>
                <w:lang w:val="en-GB"/>
              </w:rPr>
            </w:pPr>
            <w:r w:rsidRPr="00AF6456">
              <w:rPr>
                <w:rFonts w:ascii="Arial" w:eastAsia="Arial Unicode MS" w:hAnsi="Arial" w:cs="Arial"/>
                <w:sz w:val="18"/>
                <w:szCs w:val="18"/>
                <w:lang w:val="en-GB"/>
              </w:rPr>
              <w:t>ls</w:t>
            </w:r>
          </w:p>
        </w:tc>
        <w:tc>
          <w:tcPr>
            <w:tcW w:w="1136" w:type="dxa"/>
            <w:noWrap/>
          </w:tcPr>
          <w:p w14:paraId="0C363F36" w14:textId="77777777" w:rsidR="00196240" w:rsidRPr="00AF6456" w:rsidRDefault="00196240" w:rsidP="00D109A9">
            <w:pPr>
              <w:jc w:val="right"/>
              <w:rPr>
                <w:rFonts w:ascii="Arial" w:hAnsi="Arial" w:cs="Arial"/>
                <w:sz w:val="18"/>
                <w:szCs w:val="18"/>
                <w:lang w:val="en-GB"/>
              </w:rPr>
            </w:pPr>
            <w:r w:rsidRPr="00AF6456">
              <w:rPr>
                <w:rFonts w:ascii="Arial" w:eastAsia="Arial Unicode MS" w:hAnsi="Arial" w:cs="Arial"/>
                <w:sz w:val="18"/>
                <w:szCs w:val="18"/>
                <w:lang w:val="en-GB"/>
              </w:rPr>
              <w:t>1</w:t>
            </w:r>
          </w:p>
        </w:tc>
        <w:tc>
          <w:tcPr>
            <w:tcW w:w="1057" w:type="dxa"/>
            <w:noWrap/>
          </w:tcPr>
          <w:p w14:paraId="1823BD15" w14:textId="77777777" w:rsidR="00196240" w:rsidRPr="00AF6456" w:rsidRDefault="00196240" w:rsidP="00D109A9">
            <w:pPr>
              <w:jc w:val="right"/>
              <w:rPr>
                <w:rFonts w:ascii="Arial" w:hAnsi="Arial" w:cs="Arial"/>
                <w:sz w:val="18"/>
                <w:szCs w:val="18"/>
                <w:lang w:val="en-GB"/>
              </w:rPr>
            </w:pPr>
          </w:p>
        </w:tc>
        <w:tc>
          <w:tcPr>
            <w:tcW w:w="993" w:type="dxa"/>
            <w:noWrap/>
          </w:tcPr>
          <w:p w14:paraId="2E198687" w14:textId="77777777" w:rsidR="00196240" w:rsidRPr="00AF6456" w:rsidRDefault="00196240" w:rsidP="00D109A9">
            <w:pPr>
              <w:jc w:val="right"/>
              <w:rPr>
                <w:rFonts w:ascii="Arial" w:hAnsi="Arial" w:cs="Arial"/>
                <w:sz w:val="18"/>
                <w:szCs w:val="18"/>
                <w:lang w:val="en-GB"/>
              </w:rPr>
            </w:pPr>
          </w:p>
        </w:tc>
        <w:tc>
          <w:tcPr>
            <w:tcW w:w="1016" w:type="dxa"/>
          </w:tcPr>
          <w:p w14:paraId="244AAFDA" w14:textId="77777777" w:rsidR="00196240" w:rsidRPr="00AF6456" w:rsidRDefault="00196240" w:rsidP="00D109A9">
            <w:pPr>
              <w:jc w:val="right"/>
              <w:rPr>
                <w:rFonts w:ascii="Arial" w:hAnsi="Arial" w:cs="Arial"/>
                <w:sz w:val="18"/>
                <w:szCs w:val="18"/>
                <w:lang w:val="en-GB"/>
              </w:rPr>
            </w:pPr>
          </w:p>
        </w:tc>
      </w:tr>
      <w:tr w:rsidR="00196240" w:rsidRPr="00AF6456" w14:paraId="22435217" w14:textId="77777777" w:rsidTr="00D109A9">
        <w:trPr>
          <w:trHeight w:val="20"/>
        </w:trPr>
        <w:tc>
          <w:tcPr>
            <w:tcW w:w="1106" w:type="dxa"/>
            <w:noWrap/>
          </w:tcPr>
          <w:p w14:paraId="6D295A17"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3.1.</w:t>
            </w:r>
            <w:r w:rsidRPr="00AF6456">
              <w:rPr>
                <w:rFonts w:ascii="Arial" w:hAnsi="Arial" w:cs="Arial"/>
                <w:sz w:val="18"/>
                <w:szCs w:val="18"/>
                <w:lang w:val="uk-UA"/>
              </w:rPr>
              <w:t>6</w:t>
            </w:r>
          </w:p>
        </w:tc>
        <w:tc>
          <w:tcPr>
            <w:tcW w:w="4139" w:type="dxa"/>
          </w:tcPr>
          <w:p w14:paraId="66720682"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concrete stops on the network</w:t>
            </w:r>
          </w:p>
        </w:tc>
        <w:tc>
          <w:tcPr>
            <w:tcW w:w="992" w:type="dxa"/>
            <w:noWrap/>
          </w:tcPr>
          <w:p w14:paraId="3F70A7A2"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5FDBB5BC"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0AD7DCDE" w14:textId="77777777" w:rsidR="00196240" w:rsidRPr="00AF6456" w:rsidRDefault="00196240" w:rsidP="00D109A9">
            <w:pPr>
              <w:jc w:val="right"/>
              <w:rPr>
                <w:rFonts w:ascii="Arial" w:hAnsi="Arial" w:cs="Arial"/>
                <w:sz w:val="18"/>
                <w:szCs w:val="18"/>
                <w:lang w:val="en-GB"/>
              </w:rPr>
            </w:pPr>
          </w:p>
        </w:tc>
        <w:tc>
          <w:tcPr>
            <w:tcW w:w="993" w:type="dxa"/>
            <w:noWrap/>
          </w:tcPr>
          <w:p w14:paraId="1640F5E3" w14:textId="77777777" w:rsidR="00196240" w:rsidRPr="00AF6456" w:rsidRDefault="00196240" w:rsidP="00D109A9">
            <w:pPr>
              <w:jc w:val="right"/>
              <w:rPr>
                <w:rFonts w:ascii="Arial" w:hAnsi="Arial" w:cs="Arial"/>
                <w:sz w:val="18"/>
                <w:szCs w:val="18"/>
                <w:lang w:val="en-GB"/>
              </w:rPr>
            </w:pPr>
          </w:p>
        </w:tc>
        <w:tc>
          <w:tcPr>
            <w:tcW w:w="1016" w:type="dxa"/>
          </w:tcPr>
          <w:p w14:paraId="5525B2A5" w14:textId="77777777" w:rsidR="00196240" w:rsidRPr="00AF6456" w:rsidRDefault="00196240" w:rsidP="00D109A9">
            <w:pPr>
              <w:jc w:val="right"/>
              <w:rPr>
                <w:rFonts w:ascii="Arial" w:hAnsi="Arial" w:cs="Arial"/>
                <w:sz w:val="18"/>
                <w:szCs w:val="18"/>
                <w:lang w:val="en-GB"/>
              </w:rPr>
            </w:pPr>
          </w:p>
        </w:tc>
      </w:tr>
      <w:tr w:rsidR="00196240" w:rsidRPr="00AF6456" w14:paraId="3354A26B" w14:textId="77777777" w:rsidTr="00D109A9">
        <w:trPr>
          <w:trHeight w:val="20"/>
        </w:trPr>
        <w:tc>
          <w:tcPr>
            <w:tcW w:w="1106" w:type="dxa"/>
            <w:noWrap/>
          </w:tcPr>
          <w:p w14:paraId="0BB0F049"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3.2</w:t>
            </w:r>
          </w:p>
        </w:tc>
        <w:tc>
          <w:tcPr>
            <w:tcW w:w="4139" w:type="dxa"/>
          </w:tcPr>
          <w:p w14:paraId="1DFECF47" w14:textId="77777777" w:rsidR="00196240" w:rsidRPr="00AF6456" w:rsidRDefault="00196240" w:rsidP="00D109A9">
            <w:pPr>
              <w:rPr>
                <w:rFonts w:ascii="Arial" w:hAnsi="Arial" w:cs="Arial"/>
                <w:b/>
                <w:bCs/>
                <w:color w:val="FF0000"/>
                <w:sz w:val="18"/>
                <w:szCs w:val="18"/>
                <w:u w:val="single"/>
                <w:lang w:val="en-GB"/>
              </w:rPr>
            </w:pPr>
            <w:r w:rsidRPr="00AF6456">
              <w:rPr>
                <w:rFonts w:ascii="Arial" w:hAnsi="Arial" w:cs="Arial"/>
                <w:b/>
                <w:bCs/>
                <w:color w:val="FF0000"/>
                <w:sz w:val="18"/>
                <w:szCs w:val="18"/>
                <w:u w:val="single"/>
                <w:lang w:val="en-GB"/>
              </w:rPr>
              <w:t>PIPEWORK – TRENCHLESS</w:t>
            </w:r>
          </w:p>
        </w:tc>
        <w:tc>
          <w:tcPr>
            <w:tcW w:w="992" w:type="dxa"/>
            <w:noWrap/>
          </w:tcPr>
          <w:p w14:paraId="53629775" w14:textId="77777777" w:rsidR="00196240" w:rsidRPr="00AF6456" w:rsidRDefault="00196240" w:rsidP="00D109A9">
            <w:pPr>
              <w:jc w:val="center"/>
              <w:rPr>
                <w:rFonts w:ascii="Arial" w:hAnsi="Arial" w:cs="Arial"/>
                <w:sz w:val="18"/>
                <w:szCs w:val="18"/>
                <w:lang w:val="en-GB"/>
              </w:rPr>
            </w:pPr>
          </w:p>
        </w:tc>
        <w:tc>
          <w:tcPr>
            <w:tcW w:w="1136" w:type="dxa"/>
            <w:noWrap/>
          </w:tcPr>
          <w:p w14:paraId="085933FB" w14:textId="77777777" w:rsidR="00196240" w:rsidRPr="00AF6456" w:rsidRDefault="00196240" w:rsidP="00D109A9">
            <w:pPr>
              <w:jc w:val="right"/>
              <w:rPr>
                <w:rFonts w:ascii="Arial" w:hAnsi="Arial" w:cs="Arial"/>
                <w:sz w:val="18"/>
                <w:szCs w:val="18"/>
                <w:lang w:val="en-GB"/>
              </w:rPr>
            </w:pPr>
          </w:p>
        </w:tc>
        <w:tc>
          <w:tcPr>
            <w:tcW w:w="1057" w:type="dxa"/>
            <w:noWrap/>
          </w:tcPr>
          <w:p w14:paraId="612BDACE" w14:textId="77777777" w:rsidR="00196240" w:rsidRPr="00AF6456" w:rsidRDefault="00196240" w:rsidP="00D109A9">
            <w:pPr>
              <w:jc w:val="right"/>
              <w:rPr>
                <w:rFonts w:ascii="Arial" w:hAnsi="Arial" w:cs="Arial"/>
                <w:sz w:val="18"/>
                <w:szCs w:val="18"/>
                <w:lang w:val="en-GB"/>
              </w:rPr>
            </w:pPr>
          </w:p>
        </w:tc>
        <w:tc>
          <w:tcPr>
            <w:tcW w:w="993" w:type="dxa"/>
            <w:noWrap/>
          </w:tcPr>
          <w:p w14:paraId="6A75FAA2" w14:textId="77777777" w:rsidR="00196240" w:rsidRPr="00AF6456" w:rsidRDefault="00196240" w:rsidP="00D109A9">
            <w:pPr>
              <w:jc w:val="right"/>
              <w:rPr>
                <w:rFonts w:ascii="Arial" w:hAnsi="Arial" w:cs="Arial"/>
                <w:sz w:val="18"/>
                <w:szCs w:val="18"/>
                <w:lang w:val="en-GB"/>
              </w:rPr>
            </w:pPr>
          </w:p>
        </w:tc>
        <w:tc>
          <w:tcPr>
            <w:tcW w:w="1016" w:type="dxa"/>
          </w:tcPr>
          <w:p w14:paraId="4B1D04F9" w14:textId="77777777" w:rsidR="00196240" w:rsidRPr="00AF6456" w:rsidRDefault="00196240" w:rsidP="00D109A9">
            <w:pPr>
              <w:jc w:val="right"/>
              <w:rPr>
                <w:rFonts w:ascii="Arial" w:hAnsi="Arial" w:cs="Arial"/>
                <w:sz w:val="18"/>
                <w:szCs w:val="18"/>
                <w:lang w:val="en-GB"/>
              </w:rPr>
            </w:pPr>
          </w:p>
        </w:tc>
      </w:tr>
      <w:tr w:rsidR="00196240" w:rsidRPr="00AF6456" w14:paraId="1433D11B" w14:textId="77777777" w:rsidTr="00D109A9">
        <w:trPr>
          <w:trHeight w:val="20"/>
        </w:trPr>
        <w:tc>
          <w:tcPr>
            <w:tcW w:w="1106" w:type="dxa"/>
            <w:noWrap/>
          </w:tcPr>
          <w:p w14:paraId="50E7B42B"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3.2.1</w:t>
            </w:r>
          </w:p>
        </w:tc>
        <w:tc>
          <w:tcPr>
            <w:tcW w:w="4139" w:type="dxa"/>
          </w:tcPr>
          <w:p w14:paraId="63F7B288" w14:textId="77777777" w:rsidR="00196240" w:rsidRPr="00AF6456" w:rsidRDefault="00196240" w:rsidP="00D109A9">
            <w:pPr>
              <w:keepLines/>
              <w:autoSpaceDE w:val="0"/>
              <w:autoSpaceDN w:val="0"/>
              <w:rPr>
                <w:rFonts w:ascii="Arial" w:hAnsi="Arial" w:cs="Arial"/>
                <w:iCs/>
                <w:spacing w:val="-3"/>
                <w:sz w:val="18"/>
                <w:szCs w:val="18"/>
                <w:lang w:val="en-GB"/>
              </w:rPr>
            </w:pPr>
            <w:r w:rsidRPr="00AF6456">
              <w:rPr>
                <w:rFonts w:ascii="Arial" w:eastAsia="Arial Unicode MS" w:hAnsi="Arial" w:cs="Arial"/>
                <w:spacing w:val="-3"/>
                <w:sz w:val="18"/>
                <w:szCs w:val="18"/>
                <w:lang w:val="en-GB"/>
              </w:rPr>
              <w:t xml:space="preserve">Rehabilitation of pipelines using No-Dig Method by the installation of a resin-impregnated flexible tube with CIPP (cured-in-place-pipe) method, including Clean the host pipe, </w:t>
            </w:r>
            <w:proofErr w:type="gramStart"/>
            <w:r w:rsidRPr="00AF6456">
              <w:rPr>
                <w:rFonts w:ascii="Arial" w:eastAsia="Arial Unicode MS" w:hAnsi="Arial" w:cs="Arial"/>
                <w:spacing w:val="-3"/>
                <w:sz w:val="18"/>
                <w:szCs w:val="18"/>
                <w:lang w:val="en-GB"/>
              </w:rPr>
              <w:t>Set</w:t>
            </w:r>
            <w:proofErr w:type="gramEnd"/>
            <w:r w:rsidRPr="00AF6456">
              <w:rPr>
                <w:rFonts w:ascii="Arial" w:eastAsia="Arial Unicode MS" w:hAnsi="Arial" w:cs="Arial"/>
                <w:spacing w:val="-3"/>
                <w:sz w:val="18"/>
                <w:szCs w:val="18"/>
                <w:lang w:val="en-GB"/>
              </w:rPr>
              <w:t xml:space="preserve"> up a bypass/flow management, </w:t>
            </w:r>
            <w:r w:rsidRPr="00AF6456">
              <w:rPr>
                <w:rFonts w:ascii="Arial" w:eastAsia="Arial Unicode MS" w:hAnsi="Arial" w:cs="Arial"/>
                <w:spacing w:val="-3"/>
                <w:sz w:val="18"/>
                <w:szCs w:val="18"/>
                <w:lang w:val="en-GB"/>
              </w:rPr>
              <w:tab/>
              <w:t>Install the CIPP liner, UV light or heat, Reinstate lateral connections and Check the quality</w:t>
            </w:r>
          </w:p>
        </w:tc>
        <w:tc>
          <w:tcPr>
            <w:tcW w:w="992" w:type="dxa"/>
            <w:noWrap/>
          </w:tcPr>
          <w:p w14:paraId="3088EE3D"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1028640B"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7892B137" w14:textId="77777777" w:rsidR="00196240" w:rsidRPr="00AF6456" w:rsidRDefault="00196240" w:rsidP="00D109A9">
            <w:pPr>
              <w:jc w:val="right"/>
              <w:rPr>
                <w:rFonts w:ascii="Arial" w:hAnsi="Arial" w:cs="Arial"/>
                <w:sz w:val="18"/>
                <w:szCs w:val="18"/>
                <w:lang w:val="en-GB"/>
              </w:rPr>
            </w:pPr>
          </w:p>
        </w:tc>
        <w:tc>
          <w:tcPr>
            <w:tcW w:w="993" w:type="dxa"/>
            <w:noWrap/>
          </w:tcPr>
          <w:p w14:paraId="2EA5862A" w14:textId="77777777" w:rsidR="00196240" w:rsidRPr="00AF6456" w:rsidRDefault="00196240" w:rsidP="00D109A9">
            <w:pPr>
              <w:jc w:val="right"/>
              <w:rPr>
                <w:rFonts w:ascii="Arial" w:hAnsi="Arial" w:cs="Arial"/>
                <w:sz w:val="18"/>
                <w:szCs w:val="18"/>
                <w:lang w:val="en-GB"/>
              </w:rPr>
            </w:pPr>
          </w:p>
        </w:tc>
        <w:tc>
          <w:tcPr>
            <w:tcW w:w="1016" w:type="dxa"/>
          </w:tcPr>
          <w:p w14:paraId="1F18C46A" w14:textId="77777777" w:rsidR="00196240" w:rsidRPr="00AF6456" w:rsidRDefault="00196240" w:rsidP="00D109A9">
            <w:pPr>
              <w:jc w:val="right"/>
              <w:rPr>
                <w:rFonts w:ascii="Arial" w:hAnsi="Arial" w:cs="Arial"/>
                <w:sz w:val="18"/>
                <w:szCs w:val="18"/>
                <w:lang w:val="en-GB"/>
              </w:rPr>
            </w:pPr>
          </w:p>
        </w:tc>
      </w:tr>
      <w:tr w:rsidR="00196240" w:rsidRPr="00AF6456" w14:paraId="22BF8A13" w14:textId="77777777" w:rsidTr="00D109A9">
        <w:trPr>
          <w:trHeight w:val="20"/>
        </w:trPr>
        <w:tc>
          <w:tcPr>
            <w:tcW w:w="1106" w:type="dxa"/>
            <w:noWrap/>
          </w:tcPr>
          <w:p w14:paraId="22E9ADEF"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3.2.2</w:t>
            </w:r>
          </w:p>
        </w:tc>
        <w:tc>
          <w:tcPr>
            <w:tcW w:w="4139" w:type="dxa"/>
          </w:tcPr>
          <w:p w14:paraId="79C27B58" w14:textId="77777777" w:rsidR="00196240" w:rsidRPr="00AF6456" w:rsidRDefault="00196240" w:rsidP="00D109A9">
            <w:pPr>
              <w:keepLines/>
              <w:autoSpaceDE w:val="0"/>
              <w:autoSpaceDN w:val="0"/>
              <w:rPr>
                <w:rFonts w:ascii="Arial" w:hAnsi="Arial" w:cs="Arial"/>
                <w:iCs/>
                <w:spacing w:val="-3"/>
                <w:sz w:val="18"/>
                <w:szCs w:val="18"/>
                <w:lang w:val="en-GB"/>
              </w:rPr>
            </w:pPr>
            <w:r w:rsidRPr="00AF6456">
              <w:rPr>
                <w:rFonts w:ascii="Arial" w:eastAsia="Arial Unicode MS" w:hAnsi="Arial" w:cs="Arial"/>
                <w:iCs/>
                <w:spacing w:val="-3"/>
                <w:sz w:val="18"/>
                <w:szCs w:val="18"/>
                <w:lang w:val="en-GB"/>
              </w:rPr>
              <w:t>Arrangement of waterproofing</w:t>
            </w:r>
          </w:p>
        </w:tc>
        <w:tc>
          <w:tcPr>
            <w:tcW w:w="992" w:type="dxa"/>
            <w:noWrap/>
          </w:tcPr>
          <w:p w14:paraId="3502D0C9"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48108590"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3CE0B749" w14:textId="77777777" w:rsidR="00196240" w:rsidRPr="00AF6456" w:rsidRDefault="00196240" w:rsidP="00D109A9">
            <w:pPr>
              <w:jc w:val="right"/>
              <w:rPr>
                <w:rFonts w:ascii="Arial" w:hAnsi="Arial" w:cs="Arial"/>
                <w:spacing w:val="-3"/>
                <w:sz w:val="18"/>
                <w:szCs w:val="18"/>
                <w:lang w:val="en-GB"/>
              </w:rPr>
            </w:pPr>
          </w:p>
        </w:tc>
        <w:tc>
          <w:tcPr>
            <w:tcW w:w="993" w:type="dxa"/>
            <w:noWrap/>
          </w:tcPr>
          <w:p w14:paraId="13E43A6C" w14:textId="77777777" w:rsidR="00196240" w:rsidRPr="00AF6456" w:rsidRDefault="00196240" w:rsidP="00D109A9">
            <w:pPr>
              <w:jc w:val="right"/>
              <w:rPr>
                <w:rFonts w:ascii="Arial" w:hAnsi="Arial" w:cs="Arial"/>
                <w:sz w:val="18"/>
                <w:szCs w:val="18"/>
                <w:lang w:val="en-GB"/>
              </w:rPr>
            </w:pPr>
          </w:p>
        </w:tc>
        <w:tc>
          <w:tcPr>
            <w:tcW w:w="1016" w:type="dxa"/>
          </w:tcPr>
          <w:p w14:paraId="35A1FEFA" w14:textId="77777777" w:rsidR="00196240" w:rsidRPr="00AF6456" w:rsidRDefault="00196240" w:rsidP="00D109A9">
            <w:pPr>
              <w:jc w:val="right"/>
              <w:rPr>
                <w:rFonts w:ascii="Arial" w:hAnsi="Arial" w:cs="Arial"/>
                <w:sz w:val="18"/>
                <w:szCs w:val="18"/>
                <w:lang w:val="en-GB"/>
              </w:rPr>
            </w:pPr>
          </w:p>
        </w:tc>
      </w:tr>
      <w:tr w:rsidR="00196240" w:rsidRPr="00AF6456" w14:paraId="4A714EAD" w14:textId="77777777" w:rsidTr="00D109A9">
        <w:trPr>
          <w:trHeight w:val="20"/>
        </w:trPr>
        <w:tc>
          <w:tcPr>
            <w:tcW w:w="1106" w:type="dxa"/>
            <w:noWrap/>
          </w:tcPr>
          <w:p w14:paraId="2920B8CB"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3.2.3</w:t>
            </w:r>
          </w:p>
        </w:tc>
        <w:tc>
          <w:tcPr>
            <w:tcW w:w="4139" w:type="dxa"/>
          </w:tcPr>
          <w:p w14:paraId="675E1EEF" w14:textId="77777777" w:rsidR="00196240" w:rsidRPr="00AF6456" w:rsidRDefault="00196240" w:rsidP="00D109A9">
            <w:pPr>
              <w:keepLines/>
              <w:autoSpaceDE w:val="0"/>
              <w:autoSpaceDN w:val="0"/>
              <w:rPr>
                <w:rFonts w:ascii="Arial" w:hAnsi="Arial" w:cs="Arial"/>
                <w:spacing w:val="-3"/>
                <w:sz w:val="18"/>
                <w:szCs w:val="18"/>
                <w:lang w:val="en-GB"/>
              </w:rPr>
            </w:pPr>
            <w:r w:rsidRPr="00AF6456">
              <w:rPr>
                <w:rFonts w:ascii="Arial" w:eastAsia="Arial Unicode MS" w:hAnsi="Arial" w:cs="Arial"/>
                <w:sz w:val="18"/>
                <w:szCs w:val="18"/>
                <w:lang w:val="en-GB"/>
              </w:rPr>
              <w:t>Excavation into a disposal area with the excavators of soils, loading, with further transportation for up to 40 km</w:t>
            </w:r>
          </w:p>
        </w:tc>
        <w:tc>
          <w:tcPr>
            <w:tcW w:w="992" w:type="dxa"/>
            <w:noWrap/>
          </w:tcPr>
          <w:p w14:paraId="20D592D7"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3C6EF7AE"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0820A32F" w14:textId="77777777" w:rsidR="00196240" w:rsidRPr="00AF6456" w:rsidRDefault="00196240" w:rsidP="00D109A9">
            <w:pPr>
              <w:jc w:val="right"/>
              <w:rPr>
                <w:rFonts w:ascii="Arial" w:hAnsi="Arial" w:cs="Arial"/>
                <w:sz w:val="18"/>
                <w:szCs w:val="18"/>
                <w:lang w:val="en-GB"/>
              </w:rPr>
            </w:pPr>
          </w:p>
        </w:tc>
        <w:tc>
          <w:tcPr>
            <w:tcW w:w="993" w:type="dxa"/>
            <w:noWrap/>
          </w:tcPr>
          <w:p w14:paraId="6720F4CC" w14:textId="77777777" w:rsidR="00196240" w:rsidRPr="00AF6456" w:rsidRDefault="00196240" w:rsidP="00D109A9">
            <w:pPr>
              <w:jc w:val="right"/>
              <w:rPr>
                <w:rFonts w:ascii="Arial" w:hAnsi="Arial" w:cs="Arial"/>
                <w:sz w:val="18"/>
                <w:szCs w:val="18"/>
                <w:lang w:val="en-GB"/>
              </w:rPr>
            </w:pPr>
          </w:p>
        </w:tc>
        <w:tc>
          <w:tcPr>
            <w:tcW w:w="1016" w:type="dxa"/>
          </w:tcPr>
          <w:p w14:paraId="765C352F" w14:textId="77777777" w:rsidR="00196240" w:rsidRPr="00AF6456" w:rsidRDefault="00196240" w:rsidP="00D109A9">
            <w:pPr>
              <w:jc w:val="right"/>
              <w:rPr>
                <w:rFonts w:ascii="Arial" w:hAnsi="Arial" w:cs="Arial"/>
                <w:sz w:val="18"/>
                <w:szCs w:val="18"/>
                <w:lang w:val="en-GB"/>
              </w:rPr>
            </w:pPr>
          </w:p>
        </w:tc>
      </w:tr>
      <w:tr w:rsidR="00196240" w:rsidRPr="00AF6456" w14:paraId="5153BF97" w14:textId="77777777" w:rsidTr="00D109A9">
        <w:trPr>
          <w:trHeight w:val="20"/>
        </w:trPr>
        <w:tc>
          <w:tcPr>
            <w:tcW w:w="1106" w:type="dxa"/>
            <w:noWrap/>
          </w:tcPr>
          <w:p w14:paraId="77E40D66"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3.2.4</w:t>
            </w:r>
          </w:p>
        </w:tc>
        <w:tc>
          <w:tcPr>
            <w:tcW w:w="4139" w:type="dxa"/>
          </w:tcPr>
          <w:p w14:paraId="02E2F7FF" w14:textId="77777777" w:rsidR="00196240" w:rsidRPr="00AF6456" w:rsidRDefault="00196240" w:rsidP="00D109A9">
            <w:pPr>
              <w:keepLines/>
              <w:autoSpaceDE w:val="0"/>
              <w:autoSpaceDN w:val="0"/>
              <w:rPr>
                <w:rFonts w:ascii="Arial" w:hAnsi="Arial"/>
                <w:sz w:val="18"/>
                <w:szCs w:val="18"/>
                <w:lang w:val="en-GB"/>
              </w:rPr>
            </w:pPr>
            <w:r w:rsidRPr="00AF6456">
              <w:rPr>
                <w:rFonts w:ascii="Arial" w:eastAsia="Arial Unicode MS" w:hAnsi="Arial" w:cs="Arial"/>
                <w:sz w:val="18"/>
                <w:szCs w:val="18"/>
                <w:lang w:val="en-GB"/>
              </w:rPr>
              <w:t>Finishing manually, hand stripping of the bottom and walls with the soil displacement in the excavation pits and tranches developed by mechanical means</w:t>
            </w:r>
          </w:p>
        </w:tc>
        <w:tc>
          <w:tcPr>
            <w:tcW w:w="992" w:type="dxa"/>
            <w:noWrap/>
          </w:tcPr>
          <w:p w14:paraId="5850A184"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2851216B"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4B7BD5E5" w14:textId="77777777" w:rsidR="00196240" w:rsidRPr="00AF6456" w:rsidRDefault="00196240" w:rsidP="00D109A9">
            <w:pPr>
              <w:jc w:val="right"/>
              <w:rPr>
                <w:rFonts w:ascii="Arial" w:hAnsi="Arial" w:cs="Arial"/>
                <w:sz w:val="18"/>
                <w:szCs w:val="18"/>
                <w:lang w:val="en-GB"/>
              </w:rPr>
            </w:pPr>
          </w:p>
        </w:tc>
        <w:tc>
          <w:tcPr>
            <w:tcW w:w="993" w:type="dxa"/>
            <w:noWrap/>
          </w:tcPr>
          <w:p w14:paraId="68C98BBB" w14:textId="77777777" w:rsidR="00196240" w:rsidRPr="00AF6456" w:rsidRDefault="00196240" w:rsidP="00D109A9">
            <w:pPr>
              <w:jc w:val="right"/>
              <w:rPr>
                <w:rFonts w:ascii="Arial" w:hAnsi="Arial" w:cs="Arial"/>
                <w:sz w:val="18"/>
                <w:szCs w:val="18"/>
                <w:lang w:val="en-GB"/>
              </w:rPr>
            </w:pPr>
          </w:p>
        </w:tc>
        <w:tc>
          <w:tcPr>
            <w:tcW w:w="1016" w:type="dxa"/>
          </w:tcPr>
          <w:p w14:paraId="17026119" w14:textId="77777777" w:rsidR="00196240" w:rsidRPr="00AF6456" w:rsidRDefault="00196240" w:rsidP="00D109A9">
            <w:pPr>
              <w:jc w:val="right"/>
              <w:rPr>
                <w:rFonts w:ascii="Arial" w:hAnsi="Arial" w:cs="Arial"/>
                <w:sz w:val="18"/>
                <w:szCs w:val="18"/>
                <w:lang w:val="en-GB"/>
              </w:rPr>
            </w:pPr>
          </w:p>
        </w:tc>
      </w:tr>
      <w:tr w:rsidR="00196240" w:rsidRPr="00AF6456" w14:paraId="77B9ED08" w14:textId="77777777" w:rsidTr="00D109A9">
        <w:trPr>
          <w:trHeight w:val="20"/>
        </w:trPr>
        <w:tc>
          <w:tcPr>
            <w:tcW w:w="1106" w:type="dxa"/>
            <w:noWrap/>
          </w:tcPr>
          <w:p w14:paraId="14E9F6F3"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3.2.5</w:t>
            </w:r>
          </w:p>
        </w:tc>
        <w:tc>
          <w:tcPr>
            <w:tcW w:w="4139" w:type="dxa"/>
          </w:tcPr>
          <w:p w14:paraId="6EB37BC0" w14:textId="77777777" w:rsidR="00196240" w:rsidRPr="00AF6456" w:rsidRDefault="00196240" w:rsidP="00D109A9">
            <w:pPr>
              <w:keepLines/>
              <w:autoSpaceDE w:val="0"/>
              <w:autoSpaceDN w:val="0"/>
              <w:rPr>
                <w:rFonts w:ascii="Arial" w:hAnsi="Arial"/>
                <w:sz w:val="18"/>
                <w:szCs w:val="18"/>
                <w:lang w:val="en-GB"/>
              </w:rPr>
            </w:pPr>
            <w:r w:rsidRPr="00AF6456">
              <w:rPr>
                <w:rFonts w:ascii="Arial" w:eastAsia="Arial Unicode MS" w:hAnsi="Arial" w:cs="Arial"/>
                <w:sz w:val="18"/>
                <w:szCs w:val="18"/>
                <w:lang w:val="en-GB"/>
              </w:rPr>
              <w:t>Backfilling of trenches and its further compaction with air rammers the soil</w:t>
            </w:r>
          </w:p>
        </w:tc>
        <w:tc>
          <w:tcPr>
            <w:tcW w:w="992" w:type="dxa"/>
            <w:noWrap/>
          </w:tcPr>
          <w:p w14:paraId="769F6CC8"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5D1D348F"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44762E30" w14:textId="77777777" w:rsidR="00196240" w:rsidRPr="00AF6456" w:rsidRDefault="00196240" w:rsidP="00D109A9">
            <w:pPr>
              <w:jc w:val="right"/>
              <w:rPr>
                <w:rFonts w:ascii="Arial" w:hAnsi="Arial" w:cs="Arial"/>
                <w:sz w:val="18"/>
                <w:szCs w:val="18"/>
                <w:lang w:val="en-GB"/>
              </w:rPr>
            </w:pPr>
          </w:p>
        </w:tc>
        <w:tc>
          <w:tcPr>
            <w:tcW w:w="993" w:type="dxa"/>
            <w:noWrap/>
          </w:tcPr>
          <w:p w14:paraId="04D6B1EC" w14:textId="77777777" w:rsidR="00196240" w:rsidRPr="00AF6456" w:rsidRDefault="00196240" w:rsidP="00D109A9">
            <w:pPr>
              <w:jc w:val="right"/>
              <w:rPr>
                <w:rFonts w:ascii="Arial" w:hAnsi="Arial" w:cs="Arial"/>
                <w:sz w:val="18"/>
                <w:szCs w:val="18"/>
                <w:lang w:val="en-GB"/>
              </w:rPr>
            </w:pPr>
          </w:p>
        </w:tc>
        <w:tc>
          <w:tcPr>
            <w:tcW w:w="1016" w:type="dxa"/>
          </w:tcPr>
          <w:p w14:paraId="3B744CFA" w14:textId="77777777" w:rsidR="00196240" w:rsidRPr="00AF6456" w:rsidRDefault="00196240" w:rsidP="00D109A9">
            <w:pPr>
              <w:jc w:val="right"/>
              <w:rPr>
                <w:rFonts w:ascii="Arial" w:hAnsi="Arial" w:cs="Arial"/>
                <w:sz w:val="18"/>
                <w:szCs w:val="18"/>
                <w:lang w:val="en-GB"/>
              </w:rPr>
            </w:pPr>
          </w:p>
        </w:tc>
      </w:tr>
      <w:tr w:rsidR="00196240" w:rsidRPr="00AF6456" w14:paraId="3DE309E4" w14:textId="77777777" w:rsidTr="00D109A9">
        <w:trPr>
          <w:trHeight w:val="20"/>
        </w:trPr>
        <w:tc>
          <w:tcPr>
            <w:tcW w:w="1106" w:type="dxa"/>
            <w:noWrap/>
            <w:hideMark/>
          </w:tcPr>
          <w:p w14:paraId="32C7406C"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3.3</w:t>
            </w:r>
          </w:p>
        </w:tc>
        <w:tc>
          <w:tcPr>
            <w:tcW w:w="4139" w:type="dxa"/>
            <w:hideMark/>
          </w:tcPr>
          <w:p w14:paraId="20FF3418" w14:textId="77777777" w:rsidR="00196240" w:rsidRPr="00AF6456" w:rsidRDefault="00196240" w:rsidP="00D109A9">
            <w:pPr>
              <w:rPr>
                <w:rFonts w:ascii="Arial" w:hAnsi="Arial" w:cs="Arial"/>
                <w:b/>
                <w:bCs/>
                <w:sz w:val="18"/>
                <w:szCs w:val="18"/>
                <w:u w:val="single"/>
                <w:lang w:val="en-GB"/>
              </w:rPr>
            </w:pPr>
            <w:r w:rsidRPr="00AF6456">
              <w:rPr>
                <w:rFonts w:ascii="Arial" w:hAnsi="Arial" w:cs="Arial"/>
                <w:b/>
                <w:bCs/>
                <w:color w:val="FF0000"/>
                <w:sz w:val="18"/>
                <w:szCs w:val="18"/>
                <w:u w:val="single"/>
                <w:lang w:val="en-GB"/>
              </w:rPr>
              <w:t>PIPEWORK - FITTINGS AND VALVES</w:t>
            </w:r>
          </w:p>
        </w:tc>
        <w:tc>
          <w:tcPr>
            <w:tcW w:w="992" w:type="dxa"/>
            <w:noWrap/>
            <w:hideMark/>
          </w:tcPr>
          <w:p w14:paraId="797E53C8" w14:textId="77777777" w:rsidR="00196240" w:rsidRPr="00AF6456" w:rsidRDefault="00196240" w:rsidP="00D109A9">
            <w:pPr>
              <w:jc w:val="center"/>
              <w:rPr>
                <w:rFonts w:ascii="Arial" w:hAnsi="Arial" w:cs="Arial"/>
                <w:sz w:val="18"/>
                <w:szCs w:val="18"/>
                <w:lang w:val="en-GB"/>
              </w:rPr>
            </w:pPr>
          </w:p>
        </w:tc>
        <w:tc>
          <w:tcPr>
            <w:tcW w:w="1136" w:type="dxa"/>
            <w:noWrap/>
          </w:tcPr>
          <w:p w14:paraId="7E612267" w14:textId="77777777" w:rsidR="00196240" w:rsidRPr="00AF6456" w:rsidRDefault="00196240" w:rsidP="00D109A9">
            <w:pPr>
              <w:jc w:val="right"/>
              <w:rPr>
                <w:rFonts w:ascii="Arial" w:hAnsi="Arial" w:cs="Arial"/>
                <w:sz w:val="18"/>
                <w:szCs w:val="18"/>
                <w:lang w:val="en-GB"/>
              </w:rPr>
            </w:pPr>
          </w:p>
        </w:tc>
        <w:tc>
          <w:tcPr>
            <w:tcW w:w="1057" w:type="dxa"/>
            <w:noWrap/>
            <w:hideMark/>
          </w:tcPr>
          <w:p w14:paraId="6F71C845" w14:textId="77777777" w:rsidR="00196240" w:rsidRPr="00AF6456" w:rsidRDefault="00196240" w:rsidP="00D109A9">
            <w:pPr>
              <w:jc w:val="right"/>
              <w:rPr>
                <w:rFonts w:ascii="Arial" w:hAnsi="Arial" w:cs="Arial"/>
                <w:sz w:val="18"/>
                <w:szCs w:val="18"/>
                <w:lang w:val="en-GB"/>
              </w:rPr>
            </w:pPr>
          </w:p>
        </w:tc>
        <w:tc>
          <w:tcPr>
            <w:tcW w:w="993" w:type="dxa"/>
            <w:noWrap/>
            <w:hideMark/>
          </w:tcPr>
          <w:p w14:paraId="7B1CECD5" w14:textId="77777777" w:rsidR="00196240" w:rsidRPr="00AF6456" w:rsidRDefault="00196240" w:rsidP="00D109A9">
            <w:pPr>
              <w:jc w:val="right"/>
              <w:rPr>
                <w:rFonts w:ascii="Arial" w:hAnsi="Arial" w:cs="Arial"/>
                <w:sz w:val="18"/>
                <w:szCs w:val="18"/>
                <w:lang w:val="en-GB"/>
              </w:rPr>
            </w:pPr>
          </w:p>
        </w:tc>
        <w:tc>
          <w:tcPr>
            <w:tcW w:w="1016" w:type="dxa"/>
          </w:tcPr>
          <w:p w14:paraId="1FB6ABA1" w14:textId="77777777" w:rsidR="00196240" w:rsidRPr="00AF6456" w:rsidRDefault="00196240" w:rsidP="00D109A9">
            <w:pPr>
              <w:jc w:val="right"/>
              <w:rPr>
                <w:rFonts w:ascii="Arial" w:hAnsi="Arial" w:cs="Arial"/>
                <w:sz w:val="18"/>
                <w:szCs w:val="18"/>
                <w:lang w:val="en-GB"/>
              </w:rPr>
            </w:pPr>
          </w:p>
        </w:tc>
      </w:tr>
      <w:tr w:rsidR="00196240" w:rsidRPr="00AF6456" w14:paraId="56AFA7E6" w14:textId="77777777" w:rsidTr="00D109A9">
        <w:trPr>
          <w:trHeight w:val="20"/>
        </w:trPr>
        <w:tc>
          <w:tcPr>
            <w:tcW w:w="1106" w:type="dxa"/>
            <w:noWrap/>
          </w:tcPr>
          <w:p w14:paraId="49FF57D4"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3.3.1</w:t>
            </w:r>
          </w:p>
        </w:tc>
        <w:tc>
          <w:tcPr>
            <w:tcW w:w="4139" w:type="dxa"/>
          </w:tcPr>
          <w:p w14:paraId="63D93E59" w14:textId="1414BECD" w:rsidR="00196240" w:rsidRPr="00AF6456" w:rsidRDefault="00196240" w:rsidP="00D109A9">
            <w:pPr>
              <w:keepLines/>
              <w:autoSpaceDE w:val="0"/>
              <w:autoSpaceDN w:val="0"/>
              <w:rPr>
                <w:rFonts w:ascii="Arial" w:eastAsia="Arial Unicode MS" w:hAnsi="Arial" w:cs="Arial"/>
                <w:sz w:val="18"/>
                <w:szCs w:val="18"/>
                <w:lang w:val="en-GB"/>
              </w:rPr>
            </w:pPr>
            <w:r w:rsidRPr="00AF6456">
              <w:rPr>
                <w:rFonts w:ascii="Arial" w:eastAsia="Arial Unicode MS" w:hAnsi="Arial" w:cs="Arial"/>
                <w:sz w:val="18"/>
                <w:szCs w:val="18"/>
                <w:lang w:val="en-GB"/>
              </w:rPr>
              <w:t xml:space="preserve">Installation of </w:t>
            </w:r>
            <w:r w:rsidR="006B74C6" w:rsidRPr="006B74C6">
              <w:rPr>
                <w:rFonts w:ascii="Arial" w:eastAsia="Arial Unicode MS" w:hAnsi="Arial" w:cs="Arial"/>
                <w:sz w:val="18"/>
                <w:szCs w:val="18"/>
                <w:lang w:val="en-GB"/>
              </w:rPr>
              <w:t>anchored joint DN 800 PN25 with locking ring</w:t>
            </w:r>
            <w:r w:rsidRPr="00AF6456">
              <w:rPr>
                <w:rFonts w:ascii="Arial" w:eastAsia="Arial Unicode MS" w:hAnsi="Arial" w:cs="Arial"/>
                <w:sz w:val="18"/>
                <w:szCs w:val="18"/>
                <w:lang w:val="en-GB"/>
              </w:rPr>
              <w:t xml:space="preserve"> with a set of mount hardware</w:t>
            </w:r>
          </w:p>
        </w:tc>
        <w:tc>
          <w:tcPr>
            <w:tcW w:w="992" w:type="dxa"/>
            <w:noWrap/>
          </w:tcPr>
          <w:p w14:paraId="2039D079" w14:textId="77777777" w:rsidR="00196240" w:rsidRPr="00AF6456" w:rsidRDefault="00196240" w:rsidP="00D109A9">
            <w:pPr>
              <w:jc w:val="center"/>
              <w:rPr>
                <w:rFonts w:ascii="Arial" w:hAnsi="Arial" w:cs="Arial"/>
                <w:spacing w:val="-3"/>
                <w:sz w:val="18"/>
                <w:szCs w:val="18"/>
                <w:lang w:val="en-GB"/>
              </w:rPr>
            </w:pPr>
            <w:r w:rsidRPr="00AF6456">
              <w:rPr>
                <w:rFonts w:ascii="Arial" w:hAnsi="Arial" w:cs="Arial"/>
                <w:color w:val="000000"/>
                <w:sz w:val="18"/>
                <w:szCs w:val="18"/>
                <w:lang w:val="en-GB"/>
              </w:rPr>
              <w:t>ls</w:t>
            </w:r>
          </w:p>
        </w:tc>
        <w:tc>
          <w:tcPr>
            <w:tcW w:w="1136" w:type="dxa"/>
            <w:noWrap/>
          </w:tcPr>
          <w:p w14:paraId="64FF7A43"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hideMark/>
          </w:tcPr>
          <w:p w14:paraId="3802410B" w14:textId="77777777" w:rsidR="00196240" w:rsidRPr="00AF6456" w:rsidRDefault="00196240" w:rsidP="00D109A9">
            <w:pPr>
              <w:jc w:val="right"/>
              <w:rPr>
                <w:rFonts w:ascii="Arial" w:hAnsi="Arial" w:cs="Arial"/>
                <w:spacing w:val="-3"/>
                <w:sz w:val="18"/>
                <w:szCs w:val="18"/>
                <w:lang w:val="en-GB"/>
              </w:rPr>
            </w:pPr>
          </w:p>
        </w:tc>
        <w:tc>
          <w:tcPr>
            <w:tcW w:w="993" w:type="dxa"/>
            <w:noWrap/>
            <w:hideMark/>
          </w:tcPr>
          <w:p w14:paraId="498621A1" w14:textId="77777777" w:rsidR="00196240" w:rsidRPr="00AF6456" w:rsidRDefault="00196240" w:rsidP="00D109A9">
            <w:pPr>
              <w:jc w:val="right"/>
              <w:rPr>
                <w:rFonts w:ascii="Arial" w:hAnsi="Arial" w:cs="Arial"/>
                <w:sz w:val="18"/>
                <w:szCs w:val="18"/>
                <w:lang w:val="en-GB"/>
              </w:rPr>
            </w:pPr>
          </w:p>
        </w:tc>
        <w:tc>
          <w:tcPr>
            <w:tcW w:w="1016" w:type="dxa"/>
          </w:tcPr>
          <w:p w14:paraId="39C50723" w14:textId="77777777" w:rsidR="00196240" w:rsidRPr="00AF6456" w:rsidRDefault="00196240" w:rsidP="00D109A9">
            <w:pPr>
              <w:jc w:val="right"/>
              <w:rPr>
                <w:rFonts w:ascii="Arial" w:hAnsi="Arial" w:cs="Arial"/>
                <w:sz w:val="18"/>
                <w:szCs w:val="18"/>
                <w:lang w:val="en-GB"/>
              </w:rPr>
            </w:pPr>
          </w:p>
        </w:tc>
      </w:tr>
      <w:tr w:rsidR="00196240" w:rsidRPr="00AF6456" w14:paraId="3B36D135" w14:textId="77777777" w:rsidTr="00D109A9">
        <w:trPr>
          <w:trHeight w:val="20"/>
        </w:trPr>
        <w:tc>
          <w:tcPr>
            <w:tcW w:w="1106" w:type="dxa"/>
            <w:noWrap/>
          </w:tcPr>
          <w:p w14:paraId="2BC908C2"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3.3.2</w:t>
            </w:r>
          </w:p>
        </w:tc>
        <w:tc>
          <w:tcPr>
            <w:tcW w:w="4139" w:type="dxa"/>
          </w:tcPr>
          <w:p w14:paraId="5A61CB06" w14:textId="77777777" w:rsidR="00196240" w:rsidRPr="00AF6456" w:rsidRDefault="00196240" w:rsidP="00D109A9">
            <w:pPr>
              <w:keepLines/>
              <w:autoSpaceDE w:val="0"/>
              <w:autoSpaceDN w:val="0"/>
              <w:rPr>
                <w:rFonts w:ascii="Arial" w:eastAsia="Arial Unicode MS" w:hAnsi="Arial" w:cs="Arial"/>
                <w:sz w:val="18"/>
                <w:szCs w:val="18"/>
                <w:lang w:val="en-GB"/>
              </w:rPr>
            </w:pPr>
            <w:r w:rsidRPr="00AF6456">
              <w:rPr>
                <w:rFonts w:ascii="Arial" w:eastAsia="Arial Unicode MS" w:hAnsi="Arial" w:cs="Arial"/>
                <w:sz w:val="18"/>
                <w:szCs w:val="18"/>
                <w:lang w:val="en-GB"/>
              </w:rPr>
              <w:t>Installation of bell reducer made of spheroidal graphite ductile iron DN800</w:t>
            </w:r>
          </w:p>
        </w:tc>
        <w:tc>
          <w:tcPr>
            <w:tcW w:w="992" w:type="dxa"/>
            <w:noWrap/>
          </w:tcPr>
          <w:p w14:paraId="74B68922"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19B7C308"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39C1D01D" w14:textId="77777777" w:rsidR="00196240" w:rsidRPr="00AF6456" w:rsidRDefault="00196240" w:rsidP="00D109A9">
            <w:pPr>
              <w:jc w:val="right"/>
              <w:rPr>
                <w:rFonts w:ascii="Arial" w:hAnsi="Arial" w:cs="Arial"/>
                <w:spacing w:val="-3"/>
                <w:sz w:val="18"/>
                <w:szCs w:val="18"/>
                <w:lang w:val="en-GB"/>
              </w:rPr>
            </w:pPr>
          </w:p>
        </w:tc>
        <w:tc>
          <w:tcPr>
            <w:tcW w:w="993" w:type="dxa"/>
            <w:noWrap/>
          </w:tcPr>
          <w:p w14:paraId="5B59C9F1" w14:textId="77777777" w:rsidR="00196240" w:rsidRPr="00AF6456" w:rsidRDefault="00196240" w:rsidP="00D109A9">
            <w:pPr>
              <w:jc w:val="right"/>
              <w:rPr>
                <w:rFonts w:ascii="Arial" w:hAnsi="Arial" w:cs="Arial"/>
                <w:sz w:val="18"/>
                <w:szCs w:val="18"/>
                <w:lang w:val="en-GB"/>
              </w:rPr>
            </w:pPr>
          </w:p>
        </w:tc>
        <w:tc>
          <w:tcPr>
            <w:tcW w:w="1016" w:type="dxa"/>
          </w:tcPr>
          <w:p w14:paraId="1EA5017D" w14:textId="77777777" w:rsidR="00196240" w:rsidRPr="00AF6456" w:rsidRDefault="00196240" w:rsidP="00D109A9">
            <w:pPr>
              <w:jc w:val="right"/>
              <w:rPr>
                <w:rFonts w:ascii="Arial" w:hAnsi="Arial" w:cs="Arial"/>
                <w:sz w:val="18"/>
                <w:szCs w:val="18"/>
                <w:lang w:val="en-GB"/>
              </w:rPr>
            </w:pPr>
          </w:p>
        </w:tc>
      </w:tr>
      <w:tr w:rsidR="00196240" w:rsidRPr="00AF6456" w14:paraId="0ED81934" w14:textId="77777777" w:rsidTr="00D109A9">
        <w:trPr>
          <w:trHeight w:val="20"/>
        </w:trPr>
        <w:tc>
          <w:tcPr>
            <w:tcW w:w="1106" w:type="dxa"/>
            <w:noWrap/>
          </w:tcPr>
          <w:p w14:paraId="4104ABF4"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3.3.3</w:t>
            </w:r>
          </w:p>
        </w:tc>
        <w:tc>
          <w:tcPr>
            <w:tcW w:w="4139" w:type="dxa"/>
          </w:tcPr>
          <w:p w14:paraId="6B459757" w14:textId="77777777" w:rsidR="00196240" w:rsidRPr="00AF6456" w:rsidRDefault="00196240" w:rsidP="00D109A9">
            <w:pPr>
              <w:keepLines/>
              <w:autoSpaceDE w:val="0"/>
              <w:autoSpaceDN w:val="0"/>
              <w:rPr>
                <w:rFonts w:ascii="Arial" w:eastAsia="Arial Unicode MS" w:hAnsi="Arial" w:cs="Arial"/>
                <w:sz w:val="18"/>
                <w:szCs w:val="18"/>
                <w:lang w:val="en-GB"/>
              </w:rPr>
            </w:pPr>
            <w:r w:rsidRPr="00AF6456">
              <w:rPr>
                <w:rFonts w:ascii="Arial" w:eastAsia="Arial Unicode MS" w:hAnsi="Arial" w:cs="Arial"/>
                <w:sz w:val="18"/>
                <w:szCs w:val="18"/>
                <w:lang w:val="en-GB"/>
              </w:rPr>
              <w:t>Installation of joint gasket DN800</w:t>
            </w:r>
          </w:p>
        </w:tc>
        <w:tc>
          <w:tcPr>
            <w:tcW w:w="992" w:type="dxa"/>
            <w:noWrap/>
          </w:tcPr>
          <w:p w14:paraId="67CBCD6E"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1094D34D"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387AD863" w14:textId="77777777" w:rsidR="00196240" w:rsidRPr="00AF6456" w:rsidRDefault="00196240" w:rsidP="00D109A9">
            <w:pPr>
              <w:jc w:val="right"/>
              <w:rPr>
                <w:rFonts w:ascii="Arial" w:hAnsi="Arial" w:cs="Arial"/>
                <w:spacing w:val="-3"/>
                <w:sz w:val="18"/>
                <w:szCs w:val="18"/>
                <w:lang w:val="en-GB"/>
              </w:rPr>
            </w:pPr>
          </w:p>
        </w:tc>
        <w:tc>
          <w:tcPr>
            <w:tcW w:w="993" w:type="dxa"/>
            <w:noWrap/>
          </w:tcPr>
          <w:p w14:paraId="5BCC1645" w14:textId="77777777" w:rsidR="00196240" w:rsidRPr="00AF6456" w:rsidRDefault="00196240" w:rsidP="00D109A9">
            <w:pPr>
              <w:jc w:val="right"/>
              <w:rPr>
                <w:rFonts w:ascii="Arial" w:hAnsi="Arial" w:cs="Arial"/>
                <w:sz w:val="18"/>
                <w:szCs w:val="18"/>
                <w:lang w:val="en-GB"/>
              </w:rPr>
            </w:pPr>
          </w:p>
        </w:tc>
        <w:tc>
          <w:tcPr>
            <w:tcW w:w="1016" w:type="dxa"/>
          </w:tcPr>
          <w:p w14:paraId="3F7F39C5" w14:textId="77777777" w:rsidR="00196240" w:rsidRPr="00AF6456" w:rsidRDefault="00196240" w:rsidP="00D109A9">
            <w:pPr>
              <w:jc w:val="right"/>
              <w:rPr>
                <w:rFonts w:ascii="Arial" w:hAnsi="Arial" w:cs="Arial"/>
                <w:sz w:val="18"/>
                <w:szCs w:val="18"/>
                <w:lang w:val="en-GB"/>
              </w:rPr>
            </w:pPr>
          </w:p>
        </w:tc>
      </w:tr>
      <w:tr w:rsidR="00196240" w:rsidRPr="00AF6456" w14:paraId="5FD51D2B" w14:textId="77777777" w:rsidTr="00D109A9">
        <w:trPr>
          <w:trHeight w:val="20"/>
        </w:trPr>
        <w:tc>
          <w:tcPr>
            <w:tcW w:w="1106" w:type="dxa"/>
            <w:noWrap/>
          </w:tcPr>
          <w:p w14:paraId="134BA32E"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3.3.4</w:t>
            </w:r>
          </w:p>
        </w:tc>
        <w:tc>
          <w:tcPr>
            <w:tcW w:w="4139" w:type="dxa"/>
          </w:tcPr>
          <w:p w14:paraId="57BFD388" w14:textId="77777777" w:rsidR="00196240" w:rsidRPr="00AF6456" w:rsidRDefault="00196240" w:rsidP="00D109A9">
            <w:pPr>
              <w:keepLines/>
              <w:autoSpaceDE w:val="0"/>
              <w:autoSpaceDN w:val="0"/>
              <w:rPr>
                <w:rFonts w:ascii="Arial" w:eastAsia="Arial Unicode MS" w:hAnsi="Arial" w:cs="Arial"/>
                <w:sz w:val="18"/>
                <w:szCs w:val="18"/>
                <w:lang w:val="en-GB"/>
              </w:rPr>
            </w:pPr>
            <w:r w:rsidRPr="00AF6456">
              <w:rPr>
                <w:rFonts w:ascii="Arial" w:eastAsia="Arial Unicode MS" w:hAnsi="Arial" w:cs="Arial"/>
                <w:sz w:val="18"/>
                <w:szCs w:val="18"/>
                <w:lang w:val="en-GB"/>
              </w:rPr>
              <w:t>Installation of hub elbow made of spheroidal graphite ductile iron 45° DN800 PN25</w:t>
            </w:r>
          </w:p>
        </w:tc>
        <w:tc>
          <w:tcPr>
            <w:tcW w:w="992" w:type="dxa"/>
            <w:noWrap/>
          </w:tcPr>
          <w:p w14:paraId="7522EE9B"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5828A738"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2AA3F360" w14:textId="77777777" w:rsidR="00196240" w:rsidRPr="00AF6456" w:rsidRDefault="00196240" w:rsidP="00D109A9">
            <w:pPr>
              <w:jc w:val="right"/>
              <w:rPr>
                <w:rFonts w:ascii="Arial" w:hAnsi="Arial" w:cs="Arial"/>
                <w:spacing w:val="-3"/>
                <w:sz w:val="18"/>
                <w:szCs w:val="18"/>
                <w:lang w:val="en-GB"/>
              </w:rPr>
            </w:pPr>
          </w:p>
        </w:tc>
        <w:tc>
          <w:tcPr>
            <w:tcW w:w="993" w:type="dxa"/>
            <w:noWrap/>
          </w:tcPr>
          <w:p w14:paraId="6EBC7028" w14:textId="77777777" w:rsidR="00196240" w:rsidRPr="00AF6456" w:rsidRDefault="00196240" w:rsidP="00D109A9">
            <w:pPr>
              <w:jc w:val="right"/>
              <w:rPr>
                <w:rFonts w:ascii="Arial" w:hAnsi="Arial" w:cs="Arial"/>
                <w:sz w:val="18"/>
                <w:szCs w:val="18"/>
                <w:lang w:val="en-GB"/>
              </w:rPr>
            </w:pPr>
          </w:p>
        </w:tc>
        <w:tc>
          <w:tcPr>
            <w:tcW w:w="1016" w:type="dxa"/>
          </w:tcPr>
          <w:p w14:paraId="4E2796E8" w14:textId="77777777" w:rsidR="00196240" w:rsidRPr="00AF6456" w:rsidRDefault="00196240" w:rsidP="00D109A9">
            <w:pPr>
              <w:jc w:val="right"/>
              <w:rPr>
                <w:rFonts w:ascii="Arial" w:hAnsi="Arial" w:cs="Arial"/>
                <w:sz w:val="18"/>
                <w:szCs w:val="18"/>
                <w:lang w:val="en-GB"/>
              </w:rPr>
            </w:pPr>
          </w:p>
        </w:tc>
      </w:tr>
      <w:tr w:rsidR="00196240" w:rsidRPr="00AF6456" w14:paraId="0C5E936B" w14:textId="77777777" w:rsidTr="00D109A9">
        <w:trPr>
          <w:trHeight w:val="20"/>
        </w:trPr>
        <w:tc>
          <w:tcPr>
            <w:tcW w:w="1106" w:type="dxa"/>
            <w:noWrap/>
          </w:tcPr>
          <w:p w14:paraId="0DCCE120"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3.3.5</w:t>
            </w:r>
          </w:p>
        </w:tc>
        <w:tc>
          <w:tcPr>
            <w:tcW w:w="4139" w:type="dxa"/>
          </w:tcPr>
          <w:p w14:paraId="07E54EB0" w14:textId="77777777" w:rsidR="00196240" w:rsidRPr="00AF6456" w:rsidRDefault="00196240" w:rsidP="00D109A9">
            <w:pPr>
              <w:keepLines/>
              <w:autoSpaceDE w:val="0"/>
              <w:autoSpaceDN w:val="0"/>
              <w:rPr>
                <w:rFonts w:ascii="Arial" w:eastAsia="Arial Unicode MS" w:hAnsi="Arial" w:cs="Arial"/>
                <w:sz w:val="18"/>
                <w:szCs w:val="18"/>
                <w:lang w:val="en-GB"/>
              </w:rPr>
            </w:pPr>
            <w:r w:rsidRPr="00AF6456">
              <w:rPr>
                <w:rFonts w:ascii="Arial" w:eastAsia="Arial Unicode MS" w:hAnsi="Arial" w:cs="Arial"/>
                <w:sz w:val="18"/>
                <w:szCs w:val="18"/>
                <w:lang w:val="en-GB"/>
              </w:rPr>
              <w:t>Installation of hub elbow made of spheroidal graphite ductile iron 22° DN800 PN25</w:t>
            </w:r>
          </w:p>
        </w:tc>
        <w:tc>
          <w:tcPr>
            <w:tcW w:w="992" w:type="dxa"/>
            <w:noWrap/>
          </w:tcPr>
          <w:p w14:paraId="0308630C"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73CC842B"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07F76A66" w14:textId="77777777" w:rsidR="00196240" w:rsidRPr="00AF6456" w:rsidRDefault="00196240" w:rsidP="00D109A9">
            <w:pPr>
              <w:jc w:val="right"/>
              <w:rPr>
                <w:rFonts w:ascii="Arial" w:hAnsi="Arial" w:cs="Arial"/>
                <w:spacing w:val="-3"/>
                <w:sz w:val="18"/>
                <w:szCs w:val="18"/>
                <w:lang w:val="en-GB"/>
              </w:rPr>
            </w:pPr>
          </w:p>
        </w:tc>
        <w:tc>
          <w:tcPr>
            <w:tcW w:w="993" w:type="dxa"/>
            <w:noWrap/>
          </w:tcPr>
          <w:p w14:paraId="39B99084" w14:textId="77777777" w:rsidR="00196240" w:rsidRPr="00AF6456" w:rsidRDefault="00196240" w:rsidP="00D109A9">
            <w:pPr>
              <w:jc w:val="right"/>
              <w:rPr>
                <w:rFonts w:ascii="Arial" w:hAnsi="Arial" w:cs="Arial"/>
                <w:sz w:val="18"/>
                <w:szCs w:val="18"/>
                <w:lang w:val="en-GB"/>
              </w:rPr>
            </w:pPr>
          </w:p>
        </w:tc>
        <w:tc>
          <w:tcPr>
            <w:tcW w:w="1016" w:type="dxa"/>
          </w:tcPr>
          <w:p w14:paraId="1EE9DA0B" w14:textId="77777777" w:rsidR="00196240" w:rsidRPr="00AF6456" w:rsidRDefault="00196240" w:rsidP="00D109A9">
            <w:pPr>
              <w:jc w:val="right"/>
              <w:rPr>
                <w:rFonts w:ascii="Arial" w:hAnsi="Arial" w:cs="Arial"/>
                <w:sz w:val="18"/>
                <w:szCs w:val="18"/>
                <w:lang w:val="en-GB"/>
              </w:rPr>
            </w:pPr>
          </w:p>
        </w:tc>
      </w:tr>
      <w:tr w:rsidR="00196240" w:rsidRPr="00AF6456" w14:paraId="4644B908" w14:textId="77777777" w:rsidTr="00D109A9">
        <w:trPr>
          <w:trHeight w:val="20"/>
        </w:trPr>
        <w:tc>
          <w:tcPr>
            <w:tcW w:w="1106" w:type="dxa"/>
            <w:noWrap/>
          </w:tcPr>
          <w:p w14:paraId="234A24EC"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3.3.6</w:t>
            </w:r>
          </w:p>
        </w:tc>
        <w:tc>
          <w:tcPr>
            <w:tcW w:w="4139" w:type="dxa"/>
          </w:tcPr>
          <w:p w14:paraId="6E773C49" w14:textId="77777777" w:rsidR="00196240" w:rsidRPr="00AF6456" w:rsidRDefault="00196240" w:rsidP="00D109A9">
            <w:pPr>
              <w:keepLines/>
              <w:autoSpaceDE w:val="0"/>
              <w:autoSpaceDN w:val="0"/>
              <w:rPr>
                <w:rFonts w:ascii="Arial" w:eastAsia="Arial Unicode MS" w:hAnsi="Arial" w:cs="Arial"/>
                <w:sz w:val="18"/>
                <w:szCs w:val="18"/>
                <w:lang w:val="en-GB"/>
              </w:rPr>
            </w:pPr>
            <w:r w:rsidRPr="00AF6456">
              <w:rPr>
                <w:rFonts w:ascii="Arial" w:eastAsia="Arial Unicode MS" w:hAnsi="Arial" w:cs="Arial"/>
                <w:sz w:val="18"/>
                <w:szCs w:val="18"/>
                <w:lang w:val="en-GB"/>
              </w:rPr>
              <w:t>Installation of hub elbow made of spheroidal graphite ductile iron 11° DN800 PN25</w:t>
            </w:r>
          </w:p>
        </w:tc>
        <w:tc>
          <w:tcPr>
            <w:tcW w:w="992" w:type="dxa"/>
            <w:noWrap/>
          </w:tcPr>
          <w:p w14:paraId="6F50B274"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05DB08C0"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3EEB63EC" w14:textId="77777777" w:rsidR="00196240" w:rsidRPr="00AF6456" w:rsidRDefault="00196240" w:rsidP="00D109A9">
            <w:pPr>
              <w:jc w:val="right"/>
              <w:rPr>
                <w:rFonts w:ascii="Arial" w:hAnsi="Arial" w:cs="Arial"/>
                <w:spacing w:val="-3"/>
                <w:sz w:val="18"/>
                <w:szCs w:val="18"/>
                <w:lang w:val="en-GB"/>
              </w:rPr>
            </w:pPr>
          </w:p>
        </w:tc>
        <w:tc>
          <w:tcPr>
            <w:tcW w:w="993" w:type="dxa"/>
            <w:noWrap/>
          </w:tcPr>
          <w:p w14:paraId="67653B16" w14:textId="77777777" w:rsidR="00196240" w:rsidRPr="00AF6456" w:rsidRDefault="00196240" w:rsidP="00D109A9">
            <w:pPr>
              <w:jc w:val="right"/>
              <w:rPr>
                <w:rFonts w:ascii="Arial" w:hAnsi="Arial" w:cs="Arial"/>
                <w:sz w:val="18"/>
                <w:szCs w:val="18"/>
                <w:lang w:val="en-GB"/>
              </w:rPr>
            </w:pPr>
          </w:p>
        </w:tc>
        <w:tc>
          <w:tcPr>
            <w:tcW w:w="1016" w:type="dxa"/>
          </w:tcPr>
          <w:p w14:paraId="3198997A" w14:textId="77777777" w:rsidR="00196240" w:rsidRPr="00AF6456" w:rsidRDefault="00196240" w:rsidP="00D109A9">
            <w:pPr>
              <w:jc w:val="right"/>
              <w:rPr>
                <w:rFonts w:ascii="Arial" w:hAnsi="Arial" w:cs="Arial"/>
                <w:sz w:val="18"/>
                <w:szCs w:val="18"/>
                <w:lang w:val="en-GB"/>
              </w:rPr>
            </w:pPr>
          </w:p>
        </w:tc>
      </w:tr>
      <w:tr w:rsidR="00196240" w:rsidRPr="00AF6456" w14:paraId="25C0D587" w14:textId="77777777" w:rsidTr="00D109A9">
        <w:trPr>
          <w:trHeight w:val="20"/>
        </w:trPr>
        <w:tc>
          <w:tcPr>
            <w:tcW w:w="1106" w:type="dxa"/>
            <w:noWrap/>
          </w:tcPr>
          <w:p w14:paraId="557B4E55"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3.3.7</w:t>
            </w:r>
          </w:p>
        </w:tc>
        <w:tc>
          <w:tcPr>
            <w:tcW w:w="4139" w:type="dxa"/>
          </w:tcPr>
          <w:p w14:paraId="7678F854" w14:textId="77777777" w:rsidR="00196240" w:rsidRPr="00AF6456" w:rsidRDefault="00196240" w:rsidP="00D109A9">
            <w:pPr>
              <w:keepLines/>
              <w:autoSpaceDE w:val="0"/>
              <w:autoSpaceDN w:val="0"/>
              <w:rPr>
                <w:rFonts w:ascii="Arial" w:eastAsia="Arial Unicode MS" w:hAnsi="Arial" w:cs="Arial"/>
                <w:sz w:val="18"/>
                <w:szCs w:val="18"/>
                <w:lang w:val="en-GB"/>
              </w:rPr>
            </w:pPr>
            <w:r w:rsidRPr="00AF6456">
              <w:rPr>
                <w:rFonts w:ascii="Arial" w:eastAsia="Arial Unicode MS" w:hAnsi="Arial" w:cs="Arial"/>
                <w:sz w:val="18"/>
                <w:szCs w:val="18"/>
                <w:lang w:val="en-GB"/>
              </w:rPr>
              <w:t>Installation of flexible coupling for pipes made of ductile iron DN800 PN25</w:t>
            </w:r>
          </w:p>
        </w:tc>
        <w:tc>
          <w:tcPr>
            <w:tcW w:w="992" w:type="dxa"/>
            <w:noWrap/>
          </w:tcPr>
          <w:p w14:paraId="19DBAC79"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1B745E79"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5A590A7E" w14:textId="77777777" w:rsidR="00196240" w:rsidRPr="00AF6456" w:rsidRDefault="00196240" w:rsidP="00D109A9">
            <w:pPr>
              <w:jc w:val="right"/>
              <w:rPr>
                <w:rFonts w:ascii="Arial" w:hAnsi="Arial" w:cs="Arial"/>
                <w:spacing w:val="-3"/>
                <w:sz w:val="18"/>
                <w:szCs w:val="18"/>
                <w:lang w:val="en-GB"/>
              </w:rPr>
            </w:pPr>
          </w:p>
        </w:tc>
        <w:tc>
          <w:tcPr>
            <w:tcW w:w="993" w:type="dxa"/>
            <w:noWrap/>
          </w:tcPr>
          <w:p w14:paraId="24F46901" w14:textId="77777777" w:rsidR="00196240" w:rsidRPr="00AF6456" w:rsidRDefault="00196240" w:rsidP="00D109A9">
            <w:pPr>
              <w:jc w:val="right"/>
              <w:rPr>
                <w:rFonts w:ascii="Arial" w:hAnsi="Arial" w:cs="Arial"/>
                <w:sz w:val="18"/>
                <w:szCs w:val="18"/>
                <w:lang w:val="en-GB"/>
              </w:rPr>
            </w:pPr>
          </w:p>
        </w:tc>
        <w:tc>
          <w:tcPr>
            <w:tcW w:w="1016" w:type="dxa"/>
          </w:tcPr>
          <w:p w14:paraId="4F6D0E0D" w14:textId="77777777" w:rsidR="00196240" w:rsidRPr="00AF6456" w:rsidRDefault="00196240" w:rsidP="00D109A9">
            <w:pPr>
              <w:jc w:val="right"/>
              <w:rPr>
                <w:rFonts w:ascii="Arial" w:hAnsi="Arial" w:cs="Arial"/>
                <w:sz w:val="18"/>
                <w:szCs w:val="18"/>
                <w:lang w:val="en-GB"/>
              </w:rPr>
            </w:pPr>
          </w:p>
        </w:tc>
      </w:tr>
      <w:tr w:rsidR="00196240" w:rsidRPr="00AF6456" w14:paraId="1745CF82" w14:textId="77777777" w:rsidTr="00D109A9">
        <w:trPr>
          <w:trHeight w:val="20"/>
        </w:trPr>
        <w:tc>
          <w:tcPr>
            <w:tcW w:w="1106" w:type="dxa"/>
            <w:noWrap/>
          </w:tcPr>
          <w:p w14:paraId="71CC567C"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3.3.8</w:t>
            </w:r>
          </w:p>
        </w:tc>
        <w:tc>
          <w:tcPr>
            <w:tcW w:w="4139" w:type="dxa"/>
          </w:tcPr>
          <w:p w14:paraId="471EC6F6" w14:textId="77777777" w:rsidR="00196240" w:rsidRPr="00AF6456" w:rsidRDefault="00196240" w:rsidP="00D109A9">
            <w:pPr>
              <w:keepLines/>
              <w:autoSpaceDE w:val="0"/>
              <w:autoSpaceDN w:val="0"/>
              <w:rPr>
                <w:rFonts w:ascii="Arial" w:eastAsia="Arial Unicode MS" w:hAnsi="Arial" w:cs="Arial"/>
                <w:sz w:val="18"/>
                <w:szCs w:val="18"/>
                <w:lang w:val="en-GB"/>
              </w:rPr>
            </w:pPr>
            <w:r w:rsidRPr="00AF6456">
              <w:rPr>
                <w:rFonts w:ascii="Arial" w:eastAsia="Arial Unicode MS" w:hAnsi="Arial" w:cs="Arial"/>
                <w:sz w:val="18"/>
                <w:szCs w:val="18"/>
                <w:lang w:val="en-GB"/>
              </w:rPr>
              <w:t>Welding of flanges to steel pipelines DN900 PN25</w:t>
            </w:r>
          </w:p>
        </w:tc>
        <w:tc>
          <w:tcPr>
            <w:tcW w:w="992" w:type="dxa"/>
            <w:noWrap/>
          </w:tcPr>
          <w:p w14:paraId="02C3A536"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26A5B3ED"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3DF4647D" w14:textId="77777777" w:rsidR="00196240" w:rsidRPr="00AF6456" w:rsidRDefault="00196240" w:rsidP="00D109A9">
            <w:pPr>
              <w:jc w:val="right"/>
              <w:rPr>
                <w:rFonts w:ascii="Arial" w:hAnsi="Arial" w:cs="Arial"/>
                <w:spacing w:val="-3"/>
                <w:sz w:val="18"/>
                <w:szCs w:val="18"/>
                <w:lang w:val="en-GB"/>
              </w:rPr>
            </w:pPr>
          </w:p>
        </w:tc>
        <w:tc>
          <w:tcPr>
            <w:tcW w:w="993" w:type="dxa"/>
            <w:noWrap/>
          </w:tcPr>
          <w:p w14:paraId="63BFF4A3" w14:textId="77777777" w:rsidR="00196240" w:rsidRPr="00AF6456" w:rsidRDefault="00196240" w:rsidP="00D109A9">
            <w:pPr>
              <w:jc w:val="right"/>
              <w:rPr>
                <w:rFonts w:ascii="Arial" w:hAnsi="Arial" w:cs="Arial"/>
                <w:sz w:val="18"/>
                <w:szCs w:val="18"/>
                <w:lang w:val="en-GB"/>
              </w:rPr>
            </w:pPr>
          </w:p>
        </w:tc>
        <w:tc>
          <w:tcPr>
            <w:tcW w:w="1016" w:type="dxa"/>
          </w:tcPr>
          <w:p w14:paraId="5618FA43" w14:textId="77777777" w:rsidR="00196240" w:rsidRPr="00AF6456" w:rsidRDefault="00196240" w:rsidP="00D109A9">
            <w:pPr>
              <w:jc w:val="right"/>
              <w:rPr>
                <w:rFonts w:ascii="Arial" w:hAnsi="Arial" w:cs="Arial"/>
                <w:sz w:val="18"/>
                <w:szCs w:val="18"/>
                <w:lang w:val="en-GB"/>
              </w:rPr>
            </w:pPr>
          </w:p>
        </w:tc>
      </w:tr>
      <w:tr w:rsidR="00196240" w:rsidRPr="00AF6456" w14:paraId="4791F980" w14:textId="77777777" w:rsidTr="00D109A9">
        <w:trPr>
          <w:trHeight w:val="20"/>
        </w:trPr>
        <w:tc>
          <w:tcPr>
            <w:tcW w:w="1106" w:type="dxa"/>
            <w:noWrap/>
            <w:hideMark/>
          </w:tcPr>
          <w:p w14:paraId="6C3668AB"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w:t>
            </w:r>
          </w:p>
        </w:tc>
        <w:tc>
          <w:tcPr>
            <w:tcW w:w="4139" w:type="dxa"/>
            <w:hideMark/>
          </w:tcPr>
          <w:p w14:paraId="7E5A5C08" w14:textId="77777777" w:rsidR="00196240" w:rsidRPr="00AF6456" w:rsidRDefault="00196240" w:rsidP="00D109A9">
            <w:pPr>
              <w:rPr>
                <w:rFonts w:ascii="Arial" w:hAnsi="Arial" w:cs="Arial"/>
                <w:b/>
                <w:bCs/>
                <w:sz w:val="18"/>
                <w:szCs w:val="18"/>
                <w:u w:val="single"/>
                <w:lang w:val="en-GB"/>
              </w:rPr>
            </w:pPr>
            <w:r w:rsidRPr="00AF6456">
              <w:rPr>
                <w:rFonts w:ascii="Arial" w:hAnsi="Arial" w:cs="Arial"/>
                <w:b/>
                <w:bCs/>
                <w:color w:val="FF0000"/>
                <w:sz w:val="18"/>
                <w:szCs w:val="18"/>
                <w:u w:val="single"/>
                <w:lang w:val="en-GB"/>
              </w:rPr>
              <w:t>PIPEWORK - MANHOLES AND PIPEWORK ANCILLARIES</w:t>
            </w:r>
          </w:p>
        </w:tc>
        <w:tc>
          <w:tcPr>
            <w:tcW w:w="992" w:type="dxa"/>
            <w:noWrap/>
            <w:hideMark/>
          </w:tcPr>
          <w:p w14:paraId="6B899F1B" w14:textId="77777777" w:rsidR="00196240" w:rsidRPr="00AF6456" w:rsidRDefault="00196240" w:rsidP="00D109A9">
            <w:pPr>
              <w:jc w:val="center"/>
              <w:rPr>
                <w:rFonts w:ascii="Arial" w:hAnsi="Arial" w:cs="Arial"/>
                <w:sz w:val="18"/>
                <w:szCs w:val="18"/>
                <w:lang w:val="en-GB"/>
              </w:rPr>
            </w:pPr>
          </w:p>
        </w:tc>
        <w:tc>
          <w:tcPr>
            <w:tcW w:w="1136" w:type="dxa"/>
            <w:noWrap/>
          </w:tcPr>
          <w:p w14:paraId="19A9C6EC" w14:textId="77777777" w:rsidR="00196240" w:rsidRPr="00AF6456" w:rsidRDefault="00196240" w:rsidP="00D109A9">
            <w:pPr>
              <w:jc w:val="right"/>
              <w:rPr>
                <w:rFonts w:ascii="Arial" w:hAnsi="Arial" w:cs="Arial"/>
                <w:color w:val="FF0000"/>
                <w:sz w:val="18"/>
                <w:szCs w:val="18"/>
                <w:lang w:val="en-GB"/>
              </w:rPr>
            </w:pPr>
          </w:p>
        </w:tc>
        <w:tc>
          <w:tcPr>
            <w:tcW w:w="1057" w:type="dxa"/>
            <w:noWrap/>
            <w:hideMark/>
          </w:tcPr>
          <w:p w14:paraId="214105CE" w14:textId="77777777" w:rsidR="00196240" w:rsidRPr="00AF6456" w:rsidRDefault="00196240" w:rsidP="00D109A9">
            <w:pPr>
              <w:jc w:val="right"/>
              <w:rPr>
                <w:rFonts w:ascii="Arial" w:hAnsi="Arial" w:cs="Arial"/>
                <w:sz w:val="18"/>
                <w:szCs w:val="18"/>
                <w:lang w:val="en-GB"/>
              </w:rPr>
            </w:pPr>
          </w:p>
        </w:tc>
        <w:tc>
          <w:tcPr>
            <w:tcW w:w="993" w:type="dxa"/>
            <w:noWrap/>
            <w:hideMark/>
          </w:tcPr>
          <w:p w14:paraId="568880E8" w14:textId="77777777" w:rsidR="00196240" w:rsidRPr="00AF6456" w:rsidRDefault="00196240" w:rsidP="00D109A9">
            <w:pPr>
              <w:jc w:val="right"/>
              <w:rPr>
                <w:rFonts w:ascii="Arial" w:hAnsi="Arial" w:cs="Arial"/>
                <w:sz w:val="18"/>
                <w:szCs w:val="18"/>
                <w:lang w:val="en-GB"/>
              </w:rPr>
            </w:pPr>
          </w:p>
        </w:tc>
        <w:tc>
          <w:tcPr>
            <w:tcW w:w="1016" w:type="dxa"/>
          </w:tcPr>
          <w:p w14:paraId="4DC632A6" w14:textId="77777777" w:rsidR="00196240" w:rsidRPr="00AF6456" w:rsidRDefault="00196240" w:rsidP="00D109A9">
            <w:pPr>
              <w:jc w:val="right"/>
              <w:rPr>
                <w:rFonts w:ascii="Arial" w:hAnsi="Arial" w:cs="Arial"/>
                <w:sz w:val="18"/>
                <w:szCs w:val="18"/>
                <w:lang w:val="en-GB"/>
              </w:rPr>
            </w:pPr>
          </w:p>
        </w:tc>
      </w:tr>
      <w:tr w:rsidR="00196240" w:rsidRPr="00AF6456" w14:paraId="7B342371" w14:textId="77777777" w:rsidTr="00D109A9">
        <w:trPr>
          <w:trHeight w:val="390"/>
        </w:trPr>
        <w:tc>
          <w:tcPr>
            <w:tcW w:w="1106" w:type="dxa"/>
            <w:noWrap/>
          </w:tcPr>
          <w:p w14:paraId="461D6C41"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3.4.1</w:t>
            </w:r>
          </w:p>
        </w:tc>
        <w:tc>
          <w:tcPr>
            <w:tcW w:w="4139" w:type="dxa"/>
          </w:tcPr>
          <w:p w14:paraId="71CEE1C3" w14:textId="77777777" w:rsidR="00196240" w:rsidRPr="00AF6456" w:rsidRDefault="00196240" w:rsidP="00D109A9">
            <w:pPr>
              <w:rPr>
                <w:rFonts w:ascii="Arial" w:hAnsi="Arial" w:cs="Arial"/>
                <w:b/>
                <w:sz w:val="18"/>
                <w:szCs w:val="18"/>
                <w:lang w:val="en-GB"/>
              </w:rPr>
            </w:pPr>
            <w:r w:rsidRPr="00AF6456">
              <w:rPr>
                <w:rFonts w:ascii="Arial" w:hAnsi="Arial" w:cs="Arial"/>
                <w:b/>
                <w:sz w:val="18"/>
                <w:szCs w:val="18"/>
                <w:lang w:val="en-GB"/>
              </w:rPr>
              <w:t xml:space="preserve">Chamber 1, 2, 3 and 5 includes the following works </w:t>
            </w:r>
          </w:p>
        </w:tc>
        <w:tc>
          <w:tcPr>
            <w:tcW w:w="992" w:type="dxa"/>
            <w:noWrap/>
          </w:tcPr>
          <w:p w14:paraId="28B7E21D" w14:textId="77777777" w:rsidR="00196240" w:rsidRPr="00AF6456" w:rsidRDefault="00196240" w:rsidP="00D109A9">
            <w:pPr>
              <w:jc w:val="center"/>
              <w:rPr>
                <w:rFonts w:ascii="Arial" w:hAnsi="Arial" w:cs="Arial"/>
                <w:sz w:val="18"/>
                <w:szCs w:val="18"/>
                <w:lang w:val="en-GB"/>
              </w:rPr>
            </w:pPr>
          </w:p>
        </w:tc>
        <w:tc>
          <w:tcPr>
            <w:tcW w:w="1136" w:type="dxa"/>
            <w:noWrap/>
          </w:tcPr>
          <w:p w14:paraId="316A3825" w14:textId="77777777" w:rsidR="00196240" w:rsidRPr="00AF6456" w:rsidRDefault="00196240" w:rsidP="00D109A9">
            <w:pPr>
              <w:jc w:val="right"/>
              <w:rPr>
                <w:rFonts w:ascii="Arial" w:hAnsi="Arial" w:cs="Arial"/>
                <w:color w:val="000000"/>
                <w:sz w:val="18"/>
                <w:szCs w:val="18"/>
                <w:lang w:val="en-GB"/>
              </w:rPr>
            </w:pPr>
          </w:p>
        </w:tc>
        <w:tc>
          <w:tcPr>
            <w:tcW w:w="1057" w:type="dxa"/>
            <w:noWrap/>
          </w:tcPr>
          <w:p w14:paraId="52F8B377" w14:textId="77777777" w:rsidR="00196240" w:rsidRPr="00AF6456" w:rsidRDefault="00196240" w:rsidP="00D109A9">
            <w:pPr>
              <w:jc w:val="right"/>
              <w:rPr>
                <w:rFonts w:ascii="Arial" w:hAnsi="Arial" w:cs="Arial"/>
                <w:sz w:val="18"/>
                <w:szCs w:val="18"/>
                <w:lang w:val="en-GB"/>
              </w:rPr>
            </w:pPr>
          </w:p>
        </w:tc>
        <w:tc>
          <w:tcPr>
            <w:tcW w:w="993" w:type="dxa"/>
          </w:tcPr>
          <w:p w14:paraId="2A09B5C5" w14:textId="77777777" w:rsidR="00196240" w:rsidRPr="00AF6456" w:rsidRDefault="00196240" w:rsidP="00D109A9">
            <w:pPr>
              <w:jc w:val="right"/>
              <w:rPr>
                <w:rFonts w:ascii="Arial" w:hAnsi="Arial" w:cs="Arial"/>
                <w:sz w:val="18"/>
                <w:szCs w:val="18"/>
                <w:lang w:val="en-GB"/>
              </w:rPr>
            </w:pPr>
          </w:p>
        </w:tc>
        <w:tc>
          <w:tcPr>
            <w:tcW w:w="1016" w:type="dxa"/>
          </w:tcPr>
          <w:p w14:paraId="518F22BA" w14:textId="77777777" w:rsidR="00196240" w:rsidRPr="00AF6456" w:rsidRDefault="00196240" w:rsidP="00D109A9">
            <w:pPr>
              <w:jc w:val="right"/>
              <w:rPr>
                <w:rFonts w:ascii="Arial" w:hAnsi="Arial" w:cs="Arial"/>
                <w:sz w:val="18"/>
                <w:szCs w:val="18"/>
                <w:lang w:val="en-GB"/>
              </w:rPr>
            </w:pPr>
          </w:p>
        </w:tc>
      </w:tr>
      <w:tr w:rsidR="00196240" w:rsidRPr="00AF6456" w14:paraId="2E54AA32" w14:textId="77777777" w:rsidTr="00D109A9">
        <w:trPr>
          <w:trHeight w:val="20"/>
        </w:trPr>
        <w:tc>
          <w:tcPr>
            <w:tcW w:w="1106" w:type="dxa"/>
            <w:noWrap/>
          </w:tcPr>
          <w:p w14:paraId="1A409925"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3.4.1.1</w:t>
            </w:r>
          </w:p>
        </w:tc>
        <w:tc>
          <w:tcPr>
            <w:tcW w:w="4139" w:type="dxa"/>
          </w:tcPr>
          <w:p w14:paraId="3B3FD3EB" w14:textId="77777777" w:rsidR="00196240" w:rsidRPr="00AF6456" w:rsidRDefault="00196240" w:rsidP="00D109A9">
            <w:pPr>
              <w:rPr>
                <w:rFonts w:ascii="Arial" w:hAnsi="Arial" w:cs="Arial"/>
                <w:spacing w:val="-3"/>
                <w:sz w:val="18"/>
                <w:szCs w:val="18"/>
                <w:lang w:val="en-GB"/>
              </w:rPr>
            </w:pPr>
            <w:r w:rsidRPr="00AF6456">
              <w:rPr>
                <w:rFonts w:ascii="Arial" w:eastAsia="Arial Unicode MS" w:hAnsi="Arial" w:cs="Arial"/>
                <w:sz w:val="18"/>
                <w:szCs w:val="18"/>
                <w:lang w:val="en-GB"/>
              </w:rPr>
              <w:t>Excavation loading the soil with the excavators, with further transportation for up to 40 km</w:t>
            </w:r>
          </w:p>
        </w:tc>
        <w:tc>
          <w:tcPr>
            <w:tcW w:w="992" w:type="dxa"/>
            <w:noWrap/>
          </w:tcPr>
          <w:p w14:paraId="1AB1B00C"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2DBB6F63" w14:textId="77777777" w:rsidR="00196240" w:rsidRPr="00AF6456" w:rsidRDefault="00196240" w:rsidP="00D109A9">
            <w:pPr>
              <w:jc w:val="right"/>
              <w:rPr>
                <w:rFonts w:ascii="Arial" w:hAnsi="Arial" w:cs="Arial"/>
                <w:color w:val="000000"/>
                <w:sz w:val="18"/>
                <w:szCs w:val="18"/>
                <w:lang w:val="en-GB"/>
              </w:rPr>
            </w:pPr>
            <w:r w:rsidRPr="00AF6456">
              <w:rPr>
                <w:rFonts w:ascii="Arial" w:hAnsi="Arial" w:cs="Arial"/>
                <w:sz w:val="18"/>
                <w:szCs w:val="18"/>
                <w:lang w:val="en-GB"/>
              </w:rPr>
              <w:t>1</w:t>
            </w:r>
          </w:p>
        </w:tc>
        <w:tc>
          <w:tcPr>
            <w:tcW w:w="1057" w:type="dxa"/>
            <w:noWrap/>
          </w:tcPr>
          <w:p w14:paraId="0AACF732" w14:textId="77777777" w:rsidR="00196240" w:rsidRPr="00AF6456" w:rsidRDefault="00196240" w:rsidP="00D109A9">
            <w:pPr>
              <w:jc w:val="right"/>
              <w:rPr>
                <w:rFonts w:ascii="Arial" w:hAnsi="Arial" w:cs="Arial"/>
                <w:sz w:val="18"/>
                <w:szCs w:val="18"/>
                <w:lang w:val="en-GB"/>
              </w:rPr>
            </w:pPr>
          </w:p>
        </w:tc>
        <w:tc>
          <w:tcPr>
            <w:tcW w:w="993" w:type="dxa"/>
            <w:noWrap/>
          </w:tcPr>
          <w:p w14:paraId="2893DE8E" w14:textId="77777777" w:rsidR="00196240" w:rsidRPr="00AF6456" w:rsidRDefault="00196240" w:rsidP="00D109A9">
            <w:pPr>
              <w:jc w:val="right"/>
              <w:rPr>
                <w:rFonts w:ascii="Arial" w:hAnsi="Arial" w:cs="Arial"/>
                <w:sz w:val="18"/>
                <w:szCs w:val="18"/>
                <w:lang w:val="en-GB"/>
              </w:rPr>
            </w:pPr>
          </w:p>
        </w:tc>
        <w:tc>
          <w:tcPr>
            <w:tcW w:w="1016" w:type="dxa"/>
          </w:tcPr>
          <w:p w14:paraId="4BCDB990" w14:textId="77777777" w:rsidR="00196240" w:rsidRPr="00AF6456" w:rsidRDefault="00196240" w:rsidP="00D109A9">
            <w:pPr>
              <w:jc w:val="right"/>
              <w:rPr>
                <w:rFonts w:ascii="Arial" w:hAnsi="Arial" w:cs="Arial"/>
                <w:sz w:val="18"/>
                <w:szCs w:val="18"/>
                <w:lang w:val="en-GB"/>
              </w:rPr>
            </w:pPr>
          </w:p>
        </w:tc>
      </w:tr>
      <w:tr w:rsidR="00196240" w:rsidRPr="00AF6456" w14:paraId="19B0F431" w14:textId="77777777" w:rsidTr="00D109A9">
        <w:trPr>
          <w:trHeight w:val="20"/>
        </w:trPr>
        <w:tc>
          <w:tcPr>
            <w:tcW w:w="1106" w:type="dxa"/>
            <w:noWrap/>
          </w:tcPr>
          <w:p w14:paraId="011214B0"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lastRenderedPageBreak/>
              <w:t>3.4.1.2</w:t>
            </w:r>
          </w:p>
        </w:tc>
        <w:tc>
          <w:tcPr>
            <w:tcW w:w="4139" w:type="dxa"/>
          </w:tcPr>
          <w:p w14:paraId="2DB05338"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Arrangement of concrete structure of the chambers</w:t>
            </w:r>
          </w:p>
        </w:tc>
        <w:tc>
          <w:tcPr>
            <w:tcW w:w="992" w:type="dxa"/>
            <w:noWrap/>
          </w:tcPr>
          <w:p w14:paraId="6075566C"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108152BA" w14:textId="77777777" w:rsidR="00196240" w:rsidRPr="00AF6456" w:rsidRDefault="00196240" w:rsidP="00D109A9">
            <w:pPr>
              <w:jc w:val="right"/>
              <w:rPr>
                <w:rFonts w:ascii="Arial" w:hAnsi="Arial" w:cs="Arial"/>
                <w:color w:val="000000"/>
                <w:sz w:val="18"/>
                <w:szCs w:val="18"/>
                <w:lang w:val="en-GB"/>
              </w:rPr>
            </w:pPr>
            <w:r w:rsidRPr="00AF6456">
              <w:rPr>
                <w:rFonts w:ascii="Arial" w:hAnsi="Arial" w:cs="Arial"/>
                <w:sz w:val="18"/>
                <w:szCs w:val="18"/>
                <w:lang w:val="en-GB"/>
              </w:rPr>
              <w:t>1</w:t>
            </w:r>
          </w:p>
        </w:tc>
        <w:tc>
          <w:tcPr>
            <w:tcW w:w="1057" w:type="dxa"/>
            <w:noWrap/>
          </w:tcPr>
          <w:p w14:paraId="4C4F7180" w14:textId="77777777" w:rsidR="00196240" w:rsidRPr="00AF6456" w:rsidRDefault="00196240" w:rsidP="00D109A9">
            <w:pPr>
              <w:jc w:val="right"/>
              <w:rPr>
                <w:rFonts w:ascii="Arial" w:hAnsi="Arial" w:cs="Arial"/>
                <w:sz w:val="18"/>
                <w:szCs w:val="18"/>
                <w:lang w:val="en-GB"/>
              </w:rPr>
            </w:pPr>
          </w:p>
        </w:tc>
        <w:tc>
          <w:tcPr>
            <w:tcW w:w="993" w:type="dxa"/>
            <w:noWrap/>
          </w:tcPr>
          <w:p w14:paraId="1EC223BA" w14:textId="77777777" w:rsidR="00196240" w:rsidRPr="00AF6456" w:rsidRDefault="00196240" w:rsidP="00D109A9">
            <w:pPr>
              <w:jc w:val="right"/>
              <w:rPr>
                <w:rFonts w:ascii="Arial" w:hAnsi="Arial" w:cs="Arial"/>
                <w:sz w:val="18"/>
                <w:szCs w:val="18"/>
                <w:lang w:val="en-GB"/>
              </w:rPr>
            </w:pPr>
          </w:p>
        </w:tc>
        <w:tc>
          <w:tcPr>
            <w:tcW w:w="1016" w:type="dxa"/>
          </w:tcPr>
          <w:p w14:paraId="18E16373" w14:textId="77777777" w:rsidR="00196240" w:rsidRPr="00AF6456" w:rsidRDefault="00196240" w:rsidP="00D109A9">
            <w:pPr>
              <w:jc w:val="right"/>
              <w:rPr>
                <w:rFonts w:ascii="Arial" w:hAnsi="Arial" w:cs="Arial"/>
                <w:sz w:val="18"/>
                <w:szCs w:val="18"/>
                <w:lang w:val="en-GB"/>
              </w:rPr>
            </w:pPr>
          </w:p>
        </w:tc>
      </w:tr>
      <w:tr w:rsidR="00196240" w:rsidRPr="00AF6456" w14:paraId="77AA61B2" w14:textId="77777777" w:rsidTr="00D109A9">
        <w:trPr>
          <w:trHeight w:val="20"/>
        </w:trPr>
        <w:tc>
          <w:tcPr>
            <w:tcW w:w="1106" w:type="dxa"/>
            <w:noWrap/>
          </w:tcPr>
          <w:p w14:paraId="3494C53B"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3.4.1.3</w:t>
            </w:r>
          </w:p>
        </w:tc>
        <w:tc>
          <w:tcPr>
            <w:tcW w:w="4139" w:type="dxa"/>
          </w:tcPr>
          <w:p w14:paraId="4A5F4292"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a metal ladder МД-1 (MD-1)</w:t>
            </w:r>
          </w:p>
        </w:tc>
        <w:tc>
          <w:tcPr>
            <w:tcW w:w="992" w:type="dxa"/>
            <w:noWrap/>
          </w:tcPr>
          <w:p w14:paraId="4389C896"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17E0EB66"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2AB377C8" w14:textId="77777777" w:rsidR="00196240" w:rsidRPr="00AF6456" w:rsidRDefault="00196240" w:rsidP="00D109A9">
            <w:pPr>
              <w:jc w:val="right"/>
              <w:rPr>
                <w:rFonts w:ascii="Arial" w:hAnsi="Arial" w:cs="Arial"/>
                <w:sz w:val="18"/>
                <w:szCs w:val="18"/>
                <w:lang w:val="en-GB"/>
              </w:rPr>
            </w:pPr>
          </w:p>
        </w:tc>
        <w:tc>
          <w:tcPr>
            <w:tcW w:w="993" w:type="dxa"/>
            <w:noWrap/>
          </w:tcPr>
          <w:p w14:paraId="4206F153" w14:textId="77777777" w:rsidR="00196240" w:rsidRPr="00AF6456" w:rsidRDefault="00196240" w:rsidP="00D109A9">
            <w:pPr>
              <w:jc w:val="right"/>
              <w:rPr>
                <w:rFonts w:ascii="Arial" w:hAnsi="Arial" w:cs="Arial"/>
                <w:sz w:val="18"/>
                <w:szCs w:val="18"/>
                <w:lang w:val="en-GB"/>
              </w:rPr>
            </w:pPr>
          </w:p>
        </w:tc>
        <w:tc>
          <w:tcPr>
            <w:tcW w:w="1016" w:type="dxa"/>
          </w:tcPr>
          <w:p w14:paraId="1F64C370" w14:textId="77777777" w:rsidR="00196240" w:rsidRPr="00AF6456" w:rsidRDefault="00196240" w:rsidP="00D109A9">
            <w:pPr>
              <w:jc w:val="right"/>
              <w:rPr>
                <w:rFonts w:ascii="Arial" w:hAnsi="Arial" w:cs="Arial"/>
                <w:sz w:val="18"/>
                <w:szCs w:val="18"/>
                <w:lang w:val="en-GB"/>
              </w:rPr>
            </w:pPr>
          </w:p>
        </w:tc>
      </w:tr>
      <w:tr w:rsidR="00196240" w:rsidRPr="00AF6456" w14:paraId="6996555A" w14:textId="77777777" w:rsidTr="00D109A9">
        <w:trPr>
          <w:trHeight w:val="20"/>
        </w:trPr>
        <w:tc>
          <w:tcPr>
            <w:tcW w:w="1106" w:type="dxa"/>
            <w:noWrap/>
          </w:tcPr>
          <w:p w14:paraId="5E72EAD7"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3.4.1.4</w:t>
            </w:r>
          </w:p>
        </w:tc>
        <w:tc>
          <w:tcPr>
            <w:tcW w:w="4139" w:type="dxa"/>
          </w:tcPr>
          <w:p w14:paraId="79A819A3"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ductile iron hatch</w:t>
            </w:r>
          </w:p>
        </w:tc>
        <w:tc>
          <w:tcPr>
            <w:tcW w:w="992" w:type="dxa"/>
            <w:noWrap/>
          </w:tcPr>
          <w:p w14:paraId="40EC72C2"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49FB4FB9"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492E3E7A" w14:textId="77777777" w:rsidR="00196240" w:rsidRPr="00AF6456" w:rsidRDefault="00196240" w:rsidP="00D109A9">
            <w:pPr>
              <w:jc w:val="right"/>
              <w:rPr>
                <w:rFonts w:ascii="Arial" w:hAnsi="Arial" w:cs="Arial"/>
                <w:sz w:val="18"/>
                <w:szCs w:val="18"/>
                <w:lang w:val="en-GB"/>
              </w:rPr>
            </w:pPr>
          </w:p>
        </w:tc>
        <w:tc>
          <w:tcPr>
            <w:tcW w:w="993" w:type="dxa"/>
            <w:noWrap/>
          </w:tcPr>
          <w:p w14:paraId="0E1FB919" w14:textId="77777777" w:rsidR="00196240" w:rsidRPr="00AF6456" w:rsidRDefault="00196240" w:rsidP="00D109A9">
            <w:pPr>
              <w:jc w:val="right"/>
              <w:rPr>
                <w:rFonts w:ascii="Arial" w:hAnsi="Arial" w:cs="Arial"/>
                <w:sz w:val="18"/>
                <w:szCs w:val="18"/>
                <w:lang w:val="en-GB"/>
              </w:rPr>
            </w:pPr>
          </w:p>
        </w:tc>
        <w:tc>
          <w:tcPr>
            <w:tcW w:w="1016" w:type="dxa"/>
          </w:tcPr>
          <w:p w14:paraId="720CA156" w14:textId="77777777" w:rsidR="00196240" w:rsidRPr="00AF6456" w:rsidRDefault="00196240" w:rsidP="00D109A9">
            <w:pPr>
              <w:jc w:val="right"/>
              <w:rPr>
                <w:rFonts w:ascii="Arial" w:hAnsi="Arial" w:cs="Arial"/>
                <w:sz w:val="18"/>
                <w:szCs w:val="18"/>
                <w:lang w:val="en-GB"/>
              </w:rPr>
            </w:pPr>
          </w:p>
        </w:tc>
      </w:tr>
      <w:tr w:rsidR="00196240" w:rsidRPr="00AF6456" w14:paraId="3040D8DB" w14:textId="77777777" w:rsidTr="00D109A9">
        <w:trPr>
          <w:trHeight w:val="20"/>
        </w:trPr>
        <w:tc>
          <w:tcPr>
            <w:tcW w:w="1106" w:type="dxa"/>
            <w:noWrap/>
          </w:tcPr>
          <w:p w14:paraId="47555A4D"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3.4.1.5</w:t>
            </w:r>
          </w:p>
        </w:tc>
        <w:tc>
          <w:tcPr>
            <w:tcW w:w="4139" w:type="dxa"/>
          </w:tcPr>
          <w:p w14:paraId="3076186F"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Priming of metal surfaces at a time with zinc protective primer</w:t>
            </w:r>
          </w:p>
        </w:tc>
        <w:tc>
          <w:tcPr>
            <w:tcW w:w="992" w:type="dxa"/>
            <w:noWrap/>
          </w:tcPr>
          <w:p w14:paraId="3D9439B5"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7A76B75B"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37651FC3" w14:textId="77777777" w:rsidR="00196240" w:rsidRPr="00AF6456" w:rsidRDefault="00196240" w:rsidP="00D109A9">
            <w:pPr>
              <w:jc w:val="right"/>
              <w:rPr>
                <w:rFonts w:ascii="Arial" w:hAnsi="Arial" w:cs="Arial"/>
                <w:sz w:val="18"/>
                <w:szCs w:val="18"/>
                <w:lang w:val="en-GB"/>
              </w:rPr>
            </w:pPr>
          </w:p>
        </w:tc>
        <w:tc>
          <w:tcPr>
            <w:tcW w:w="993" w:type="dxa"/>
            <w:noWrap/>
          </w:tcPr>
          <w:p w14:paraId="3D803F80" w14:textId="77777777" w:rsidR="00196240" w:rsidRPr="00AF6456" w:rsidRDefault="00196240" w:rsidP="00D109A9">
            <w:pPr>
              <w:jc w:val="right"/>
              <w:rPr>
                <w:rFonts w:ascii="Arial" w:hAnsi="Arial" w:cs="Arial"/>
                <w:sz w:val="18"/>
                <w:szCs w:val="18"/>
                <w:lang w:val="en-GB"/>
              </w:rPr>
            </w:pPr>
          </w:p>
        </w:tc>
        <w:tc>
          <w:tcPr>
            <w:tcW w:w="1016" w:type="dxa"/>
          </w:tcPr>
          <w:p w14:paraId="7C10EC29" w14:textId="77777777" w:rsidR="00196240" w:rsidRPr="00AF6456" w:rsidRDefault="00196240" w:rsidP="00D109A9">
            <w:pPr>
              <w:jc w:val="right"/>
              <w:rPr>
                <w:rFonts w:ascii="Arial" w:hAnsi="Arial" w:cs="Arial"/>
                <w:sz w:val="18"/>
                <w:szCs w:val="18"/>
                <w:lang w:val="en-GB"/>
              </w:rPr>
            </w:pPr>
          </w:p>
        </w:tc>
      </w:tr>
      <w:tr w:rsidR="00196240" w:rsidRPr="00AF6456" w14:paraId="209B5C50" w14:textId="77777777" w:rsidTr="00D109A9">
        <w:trPr>
          <w:trHeight w:val="20"/>
        </w:trPr>
        <w:tc>
          <w:tcPr>
            <w:tcW w:w="1106" w:type="dxa"/>
            <w:noWrap/>
          </w:tcPr>
          <w:p w14:paraId="42CC1C0E"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3.4.1.6</w:t>
            </w:r>
          </w:p>
        </w:tc>
        <w:tc>
          <w:tcPr>
            <w:tcW w:w="4139" w:type="dxa"/>
          </w:tcPr>
          <w:p w14:paraId="2B5D1E67"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metal grille of pits 400х400х200</w:t>
            </w:r>
          </w:p>
        </w:tc>
        <w:tc>
          <w:tcPr>
            <w:tcW w:w="992" w:type="dxa"/>
            <w:noWrap/>
          </w:tcPr>
          <w:p w14:paraId="2E641CAD"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51ACE8B8"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7168CCCF" w14:textId="77777777" w:rsidR="00196240" w:rsidRPr="00AF6456" w:rsidRDefault="00196240" w:rsidP="00D109A9">
            <w:pPr>
              <w:jc w:val="right"/>
              <w:rPr>
                <w:rFonts w:ascii="Arial" w:hAnsi="Arial" w:cs="Arial"/>
                <w:sz w:val="18"/>
                <w:szCs w:val="18"/>
                <w:lang w:val="en-GB"/>
              </w:rPr>
            </w:pPr>
          </w:p>
        </w:tc>
        <w:tc>
          <w:tcPr>
            <w:tcW w:w="993" w:type="dxa"/>
            <w:noWrap/>
          </w:tcPr>
          <w:p w14:paraId="5C86059A" w14:textId="77777777" w:rsidR="00196240" w:rsidRPr="00AF6456" w:rsidRDefault="00196240" w:rsidP="00D109A9">
            <w:pPr>
              <w:jc w:val="right"/>
              <w:rPr>
                <w:rFonts w:ascii="Arial" w:hAnsi="Arial" w:cs="Arial"/>
                <w:sz w:val="18"/>
                <w:szCs w:val="18"/>
                <w:lang w:val="en-GB"/>
              </w:rPr>
            </w:pPr>
          </w:p>
        </w:tc>
        <w:tc>
          <w:tcPr>
            <w:tcW w:w="1016" w:type="dxa"/>
          </w:tcPr>
          <w:p w14:paraId="1C91CE12" w14:textId="77777777" w:rsidR="00196240" w:rsidRPr="00AF6456" w:rsidRDefault="00196240" w:rsidP="00D109A9">
            <w:pPr>
              <w:jc w:val="right"/>
              <w:rPr>
                <w:rFonts w:ascii="Arial" w:hAnsi="Arial" w:cs="Arial"/>
                <w:sz w:val="18"/>
                <w:szCs w:val="18"/>
                <w:lang w:val="en-GB"/>
              </w:rPr>
            </w:pPr>
          </w:p>
        </w:tc>
      </w:tr>
      <w:tr w:rsidR="00196240" w:rsidRPr="00AF6456" w14:paraId="3E485C4A" w14:textId="77777777" w:rsidTr="00D109A9">
        <w:trPr>
          <w:trHeight w:val="20"/>
        </w:trPr>
        <w:tc>
          <w:tcPr>
            <w:tcW w:w="1106" w:type="dxa"/>
            <w:noWrap/>
          </w:tcPr>
          <w:p w14:paraId="03311F64"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3.4.1.7</w:t>
            </w:r>
          </w:p>
        </w:tc>
        <w:tc>
          <w:tcPr>
            <w:tcW w:w="4139" w:type="dxa"/>
          </w:tcPr>
          <w:p w14:paraId="0E8DE6E5" w14:textId="77777777" w:rsidR="00196240" w:rsidRPr="00AF6456" w:rsidRDefault="00196240" w:rsidP="00D109A9">
            <w:pPr>
              <w:rPr>
                <w:rFonts w:ascii="Arial" w:eastAsia="Arial Unicode MS" w:hAnsi="Arial" w:cs="Arial"/>
                <w:sz w:val="18"/>
                <w:szCs w:val="18"/>
              </w:rPr>
            </w:pPr>
            <w:r w:rsidRPr="00AF6456">
              <w:rPr>
                <w:rFonts w:ascii="Arial" w:eastAsia="Arial Unicode MS" w:hAnsi="Arial" w:cs="Arial"/>
                <w:sz w:val="18"/>
                <w:szCs w:val="18"/>
                <w:lang w:val="en-GB"/>
              </w:rPr>
              <w:t>Installation of cast-in place reinforcing bel</w:t>
            </w:r>
            <w:proofErr w:type="spellStart"/>
            <w:r w:rsidRPr="00AF6456">
              <w:rPr>
                <w:rFonts w:ascii="Arial" w:eastAsia="Arial Unicode MS" w:hAnsi="Arial" w:cs="Arial"/>
                <w:sz w:val="18"/>
                <w:szCs w:val="18"/>
              </w:rPr>
              <w:t>ts</w:t>
            </w:r>
            <w:proofErr w:type="spellEnd"/>
            <w:r w:rsidRPr="00AF6456">
              <w:rPr>
                <w:rFonts w:ascii="Arial" w:eastAsia="Arial Unicode MS" w:hAnsi="Arial" w:cs="Arial"/>
                <w:sz w:val="18"/>
                <w:szCs w:val="18"/>
              </w:rPr>
              <w:t xml:space="preserve"> </w:t>
            </w:r>
          </w:p>
        </w:tc>
        <w:tc>
          <w:tcPr>
            <w:tcW w:w="992" w:type="dxa"/>
            <w:noWrap/>
          </w:tcPr>
          <w:p w14:paraId="74DF8F12"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3F809901"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437A91C1" w14:textId="77777777" w:rsidR="00196240" w:rsidRPr="00AF6456" w:rsidRDefault="00196240" w:rsidP="00D109A9">
            <w:pPr>
              <w:jc w:val="right"/>
              <w:rPr>
                <w:rFonts w:ascii="Arial" w:hAnsi="Arial" w:cs="Arial"/>
                <w:sz w:val="18"/>
                <w:szCs w:val="18"/>
                <w:lang w:val="en-GB"/>
              </w:rPr>
            </w:pPr>
          </w:p>
        </w:tc>
        <w:tc>
          <w:tcPr>
            <w:tcW w:w="993" w:type="dxa"/>
            <w:noWrap/>
          </w:tcPr>
          <w:p w14:paraId="50368383" w14:textId="77777777" w:rsidR="00196240" w:rsidRPr="00AF6456" w:rsidRDefault="00196240" w:rsidP="00D109A9">
            <w:pPr>
              <w:jc w:val="right"/>
              <w:rPr>
                <w:rFonts w:ascii="Arial" w:hAnsi="Arial" w:cs="Arial"/>
                <w:sz w:val="18"/>
                <w:szCs w:val="18"/>
                <w:lang w:val="en-GB"/>
              </w:rPr>
            </w:pPr>
          </w:p>
        </w:tc>
        <w:tc>
          <w:tcPr>
            <w:tcW w:w="1016" w:type="dxa"/>
          </w:tcPr>
          <w:p w14:paraId="56600FBB" w14:textId="77777777" w:rsidR="00196240" w:rsidRPr="00AF6456" w:rsidRDefault="00196240" w:rsidP="00D109A9">
            <w:pPr>
              <w:jc w:val="right"/>
              <w:rPr>
                <w:rFonts w:ascii="Arial" w:hAnsi="Arial" w:cs="Arial"/>
                <w:sz w:val="18"/>
                <w:szCs w:val="18"/>
                <w:lang w:val="en-GB"/>
              </w:rPr>
            </w:pPr>
          </w:p>
        </w:tc>
      </w:tr>
      <w:tr w:rsidR="00196240" w:rsidRPr="00AF6456" w14:paraId="7CEABAA3" w14:textId="77777777" w:rsidTr="00D109A9">
        <w:trPr>
          <w:trHeight w:val="20"/>
        </w:trPr>
        <w:tc>
          <w:tcPr>
            <w:tcW w:w="1106" w:type="dxa"/>
            <w:noWrap/>
          </w:tcPr>
          <w:p w14:paraId="7909572D"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3.4.1.</w:t>
            </w:r>
            <w:r w:rsidRPr="00AF6456">
              <w:rPr>
                <w:rFonts w:ascii="Arial" w:hAnsi="Arial" w:cs="Arial"/>
                <w:sz w:val="18"/>
                <w:szCs w:val="18"/>
                <w:lang w:val="uk-UA"/>
              </w:rPr>
              <w:t>8</w:t>
            </w:r>
          </w:p>
        </w:tc>
        <w:tc>
          <w:tcPr>
            <w:tcW w:w="4139" w:type="dxa"/>
          </w:tcPr>
          <w:p w14:paraId="76624072" w14:textId="77777777" w:rsidR="00196240" w:rsidRPr="00AF6456" w:rsidRDefault="00196240" w:rsidP="00D109A9">
            <w:pPr>
              <w:rPr>
                <w:rFonts w:ascii="Arial" w:hAnsi="Arial" w:cs="Arial"/>
                <w:sz w:val="18"/>
                <w:szCs w:val="18"/>
                <w:lang w:val="en-GB"/>
              </w:rPr>
            </w:pPr>
            <w:r w:rsidRPr="00AF6456">
              <w:rPr>
                <w:rFonts w:ascii="Arial" w:eastAsia="Arial Unicode MS" w:hAnsi="Arial" w:cs="Arial"/>
                <w:sz w:val="18"/>
                <w:szCs w:val="18"/>
                <w:lang w:val="en-GB"/>
              </w:rPr>
              <w:t>Arrangement of waterproofing of walls and foundations</w:t>
            </w:r>
          </w:p>
        </w:tc>
        <w:tc>
          <w:tcPr>
            <w:tcW w:w="992" w:type="dxa"/>
            <w:noWrap/>
          </w:tcPr>
          <w:p w14:paraId="324F5338"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28386449"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166C0F4D" w14:textId="77777777" w:rsidR="00196240" w:rsidRPr="00AF6456" w:rsidRDefault="00196240" w:rsidP="00D109A9">
            <w:pPr>
              <w:jc w:val="right"/>
              <w:rPr>
                <w:rFonts w:ascii="Arial" w:hAnsi="Arial" w:cs="Arial"/>
                <w:sz w:val="18"/>
                <w:szCs w:val="18"/>
                <w:lang w:val="en-GB"/>
              </w:rPr>
            </w:pPr>
          </w:p>
        </w:tc>
        <w:tc>
          <w:tcPr>
            <w:tcW w:w="993" w:type="dxa"/>
            <w:noWrap/>
          </w:tcPr>
          <w:p w14:paraId="4A93BB17" w14:textId="77777777" w:rsidR="00196240" w:rsidRPr="00AF6456" w:rsidRDefault="00196240" w:rsidP="00D109A9">
            <w:pPr>
              <w:jc w:val="right"/>
              <w:rPr>
                <w:rFonts w:ascii="Arial" w:hAnsi="Arial" w:cs="Arial"/>
                <w:sz w:val="18"/>
                <w:szCs w:val="18"/>
                <w:lang w:val="en-GB"/>
              </w:rPr>
            </w:pPr>
          </w:p>
        </w:tc>
        <w:tc>
          <w:tcPr>
            <w:tcW w:w="1016" w:type="dxa"/>
          </w:tcPr>
          <w:p w14:paraId="207D2B16" w14:textId="77777777" w:rsidR="00196240" w:rsidRPr="00AF6456" w:rsidRDefault="00196240" w:rsidP="00D109A9">
            <w:pPr>
              <w:jc w:val="right"/>
              <w:rPr>
                <w:rFonts w:ascii="Arial" w:hAnsi="Arial" w:cs="Arial"/>
                <w:sz w:val="18"/>
                <w:szCs w:val="18"/>
                <w:lang w:val="en-GB"/>
              </w:rPr>
            </w:pPr>
          </w:p>
        </w:tc>
      </w:tr>
      <w:tr w:rsidR="00196240" w:rsidRPr="00AF6456" w14:paraId="51A0B22F" w14:textId="77777777" w:rsidTr="00D109A9">
        <w:trPr>
          <w:trHeight w:val="20"/>
        </w:trPr>
        <w:tc>
          <w:tcPr>
            <w:tcW w:w="1106" w:type="dxa"/>
            <w:noWrap/>
          </w:tcPr>
          <w:p w14:paraId="540702A3"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3.4.1.</w:t>
            </w:r>
            <w:r w:rsidRPr="00AF6456">
              <w:rPr>
                <w:rFonts w:ascii="Arial" w:hAnsi="Arial" w:cs="Arial"/>
                <w:sz w:val="18"/>
                <w:szCs w:val="18"/>
                <w:lang w:val="uk-UA"/>
              </w:rPr>
              <w:t>9</w:t>
            </w:r>
          </w:p>
        </w:tc>
        <w:tc>
          <w:tcPr>
            <w:tcW w:w="4139" w:type="dxa"/>
          </w:tcPr>
          <w:p w14:paraId="2BFD1822" w14:textId="77777777" w:rsidR="00196240" w:rsidRPr="00AF6456" w:rsidRDefault="00196240" w:rsidP="00D109A9">
            <w:pPr>
              <w:rPr>
                <w:rFonts w:ascii="Arial" w:hAnsi="Arial" w:cs="Arial"/>
                <w:spacing w:val="-3"/>
                <w:sz w:val="18"/>
                <w:szCs w:val="18"/>
                <w:lang w:val="en-GB"/>
              </w:rPr>
            </w:pPr>
            <w:r w:rsidRPr="00AF6456">
              <w:rPr>
                <w:rFonts w:ascii="Arial" w:hAnsi="Arial" w:cs="Arial"/>
                <w:spacing w:val="-3"/>
                <w:sz w:val="18"/>
                <w:szCs w:val="18"/>
                <w:lang w:val="en-GB"/>
              </w:rPr>
              <w:t>Installation of running staples remaining in the body of concrete</w:t>
            </w:r>
          </w:p>
        </w:tc>
        <w:tc>
          <w:tcPr>
            <w:tcW w:w="992" w:type="dxa"/>
            <w:noWrap/>
          </w:tcPr>
          <w:p w14:paraId="27939FED" w14:textId="77777777" w:rsidR="00196240" w:rsidRPr="00AF6456" w:rsidRDefault="00196240" w:rsidP="00D109A9">
            <w:pPr>
              <w:jc w:val="center"/>
              <w:rPr>
                <w:rFonts w:ascii="Arial" w:hAnsi="Arial" w:cs="Arial"/>
                <w:spacing w:val="-3"/>
                <w:sz w:val="18"/>
                <w:szCs w:val="18"/>
                <w:lang w:val="en-GB"/>
              </w:rPr>
            </w:pPr>
            <w:r w:rsidRPr="00AF6456">
              <w:rPr>
                <w:rFonts w:ascii="Arial" w:hAnsi="Arial" w:cs="Arial"/>
                <w:color w:val="000000"/>
                <w:sz w:val="18"/>
                <w:szCs w:val="18"/>
                <w:lang w:val="en-GB"/>
              </w:rPr>
              <w:t>ls</w:t>
            </w:r>
          </w:p>
        </w:tc>
        <w:tc>
          <w:tcPr>
            <w:tcW w:w="1136" w:type="dxa"/>
            <w:noWrap/>
          </w:tcPr>
          <w:p w14:paraId="656B1D30"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594BAF53" w14:textId="77777777" w:rsidR="00196240" w:rsidRPr="00AF6456" w:rsidRDefault="00196240" w:rsidP="00D109A9">
            <w:pPr>
              <w:jc w:val="right"/>
              <w:rPr>
                <w:rFonts w:ascii="Arial" w:hAnsi="Arial" w:cs="Arial"/>
                <w:sz w:val="18"/>
                <w:szCs w:val="18"/>
                <w:lang w:val="en-GB"/>
              </w:rPr>
            </w:pPr>
          </w:p>
        </w:tc>
        <w:tc>
          <w:tcPr>
            <w:tcW w:w="993" w:type="dxa"/>
            <w:noWrap/>
          </w:tcPr>
          <w:p w14:paraId="4791EAC7" w14:textId="77777777" w:rsidR="00196240" w:rsidRPr="00AF6456" w:rsidRDefault="00196240" w:rsidP="00D109A9">
            <w:pPr>
              <w:jc w:val="right"/>
              <w:rPr>
                <w:rFonts w:ascii="Arial" w:hAnsi="Arial" w:cs="Arial"/>
                <w:sz w:val="18"/>
                <w:szCs w:val="18"/>
                <w:lang w:val="en-GB"/>
              </w:rPr>
            </w:pPr>
          </w:p>
        </w:tc>
        <w:tc>
          <w:tcPr>
            <w:tcW w:w="1016" w:type="dxa"/>
          </w:tcPr>
          <w:p w14:paraId="43E8B626" w14:textId="77777777" w:rsidR="00196240" w:rsidRPr="00AF6456" w:rsidRDefault="00196240" w:rsidP="00D109A9">
            <w:pPr>
              <w:jc w:val="right"/>
              <w:rPr>
                <w:rFonts w:ascii="Arial" w:hAnsi="Arial" w:cs="Arial"/>
                <w:sz w:val="18"/>
                <w:szCs w:val="18"/>
                <w:lang w:val="en-GB"/>
              </w:rPr>
            </w:pPr>
          </w:p>
        </w:tc>
      </w:tr>
      <w:tr w:rsidR="00196240" w:rsidRPr="00AF6456" w14:paraId="3282012A" w14:textId="77777777" w:rsidTr="00D109A9">
        <w:trPr>
          <w:trHeight w:val="20"/>
        </w:trPr>
        <w:tc>
          <w:tcPr>
            <w:tcW w:w="1106" w:type="dxa"/>
            <w:noWrap/>
          </w:tcPr>
          <w:p w14:paraId="1CE0A1DF"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3.4.1.1</w:t>
            </w:r>
            <w:r w:rsidRPr="00AF6456">
              <w:rPr>
                <w:rFonts w:ascii="Arial" w:hAnsi="Arial" w:cs="Arial"/>
                <w:sz w:val="18"/>
                <w:szCs w:val="18"/>
                <w:lang w:val="uk-UA"/>
              </w:rPr>
              <w:t>0</w:t>
            </w:r>
          </w:p>
        </w:tc>
        <w:tc>
          <w:tcPr>
            <w:tcW w:w="4139" w:type="dxa"/>
          </w:tcPr>
          <w:p w14:paraId="70AEB7F5" w14:textId="77777777" w:rsidR="00196240" w:rsidRPr="00AF6456" w:rsidRDefault="00196240" w:rsidP="00D109A9">
            <w:pPr>
              <w:keepLines/>
              <w:autoSpaceDE w:val="0"/>
              <w:autoSpaceDN w:val="0"/>
              <w:rPr>
                <w:rFonts w:ascii="Arial" w:hAnsi="Arial"/>
                <w:spacing w:val="-3"/>
                <w:sz w:val="18"/>
                <w:szCs w:val="18"/>
                <w:lang w:val="en-GB"/>
              </w:rPr>
            </w:pPr>
            <w:r w:rsidRPr="00AF6456">
              <w:rPr>
                <w:rFonts w:ascii="Arial" w:hAnsi="Arial"/>
                <w:sz w:val="18"/>
                <w:szCs w:val="18"/>
                <w:lang w:val="en-GB"/>
              </w:rPr>
              <w:t>Welding of flanges to steel pipelines DN900</w:t>
            </w:r>
          </w:p>
        </w:tc>
        <w:tc>
          <w:tcPr>
            <w:tcW w:w="992" w:type="dxa"/>
            <w:noWrap/>
          </w:tcPr>
          <w:p w14:paraId="79D42AEF"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5B80199E"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5C63B9E8" w14:textId="77777777" w:rsidR="00196240" w:rsidRPr="00AF6456" w:rsidRDefault="00196240" w:rsidP="00D109A9">
            <w:pPr>
              <w:jc w:val="right"/>
              <w:rPr>
                <w:rFonts w:ascii="Arial" w:hAnsi="Arial" w:cs="Arial"/>
                <w:sz w:val="18"/>
                <w:szCs w:val="18"/>
                <w:lang w:val="en-GB"/>
              </w:rPr>
            </w:pPr>
          </w:p>
        </w:tc>
        <w:tc>
          <w:tcPr>
            <w:tcW w:w="993" w:type="dxa"/>
            <w:noWrap/>
          </w:tcPr>
          <w:p w14:paraId="78DFEE9E" w14:textId="77777777" w:rsidR="00196240" w:rsidRPr="00AF6456" w:rsidRDefault="00196240" w:rsidP="00D109A9">
            <w:pPr>
              <w:jc w:val="right"/>
              <w:rPr>
                <w:rFonts w:ascii="Arial" w:hAnsi="Arial" w:cs="Arial"/>
                <w:sz w:val="18"/>
                <w:szCs w:val="18"/>
                <w:lang w:val="en-GB"/>
              </w:rPr>
            </w:pPr>
          </w:p>
        </w:tc>
        <w:tc>
          <w:tcPr>
            <w:tcW w:w="1016" w:type="dxa"/>
          </w:tcPr>
          <w:p w14:paraId="41D20E79" w14:textId="77777777" w:rsidR="00196240" w:rsidRPr="00AF6456" w:rsidRDefault="00196240" w:rsidP="00D109A9">
            <w:pPr>
              <w:jc w:val="right"/>
              <w:rPr>
                <w:rFonts w:ascii="Arial" w:hAnsi="Arial" w:cs="Arial"/>
                <w:sz w:val="18"/>
                <w:szCs w:val="18"/>
                <w:lang w:val="en-GB"/>
              </w:rPr>
            </w:pPr>
          </w:p>
        </w:tc>
      </w:tr>
      <w:tr w:rsidR="00196240" w:rsidRPr="00AF6456" w14:paraId="3438CE9B" w14:textId="77777777" w:rsidTr="00D109A9">
        <w:trPr>
          <w:trHeight w:val="20"/>
        </w:trPr>
        <w:tc>
          <w:tcPr>
            <w:tcW w:w="1106" w:type="dxa"/>
            <w:noWrap/>
          </w:tcPr>
          <w:p w14:paraId="40736D7E"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3.4.1.1</w:t>
            </w:r>
            <w:r w:rsidRPr="00AF6456">
              <w:rPr>
                <w:rFonts w:ascii="Arial" w:hAnsi="Arial" w:cs="Arial"/>
                <w:sz w:val="18"/>
                <w:szCs w:val="18"/>
                <w:lang w:val="uk-UA"/>
              </w:rPr>
              <w:t>1</w:t>
            </w:r>
          </w:p>
        </w:tc>
        <w:tc>
          <w:tcPr>
            <w:tcW w:w="4139" w:type="dxa"/>
          </w:tcPr>
          <w:p w14:paraId="273C4E52" w14:textId="77777777" w:rsidR="00196240" w:rsidRPr="00AF6456" w:rsidRDefault="00196240" w:rsidP="00D109A9">
            <w:pPr>
              <w:keepLines/>
              <w:autoSpaceDE w:val="0"/>
              <w:autoSpaceDN w:val="0"/>
              <w:rPr>
                <w:rFonts w:ascii="Arial" w:hAnsi="Arial" w:cs="Arial"/>
                <w:spacing w:val="-3"/>
                <w:sz w:val="18"/>
                <w:szCs w:val="18"/>
                <w:lang w:val="en-GB"/>
              </w:rPr>
            </w:pPr>
            <w:r w:rsidRPr="00AF6456">
              <w:rPr>
                <w:rFonts w:ascii="Arial" w:hAnsi="Arial" w:cs="Arial"/>
                <w:sz w:val="18"/>
                <w:szCs w:val="18"/>
                <w:lang w:val="en-GB"/>
              </w:rPr>
              <w:t>Installation of ductile iron flange adapter PN25 DN900x800</w:t>
            </w:r>
          </w:p>
        </w:tc>
        <w:tc>
          <w:tcPr>
            <w:tcW w:w="992" w:type="dxa"/>
            <w:noWrap/>
          </w:tcPr>
          <w:p w14:paraId="4F956792"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31B32654"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40D239A2" w14:textId="77777777" w:rsidR="00196240" w:rsidRPr="00AF6456" w:rsidRDefault="00196240" w:rsidP="00D109A9">
            <w:pPr>
              <w:jc w:val="right"/>
              <w:rPr>
                <w:rFonts w:ascii="Arial" w:hAnsi="Arial" w:cs="Arial"/>
                <w:sz w:val="18"/>
                <w:szCs w:val="18"/>
                <w:lang w:val="en-GB"/>
              </w:rPr>
            </w:pPr>
          </w:p>
        </w:tc>
        <w:tc>
          <w:tcPr>
            <w:tcW w:w="993" w:type="dxa"/>
            <w:noWrap/>
          </w:tcPr>
          <w:p w14:paraId="5BF9E2E0" w14:textId="77777777" w:rsidR="00196240" w:rsidRPr="00AF6456" w:rsidRDefault="00196240" w:rsidP="00D109A9">
            <w:pPr>
              <w:jc w:val="right"/>
              <w:rPr>
                <w:rFonts w:ascii="Arial" w:hAnsi="Arial" w:cs="Arial"/>
                <w:sz w:val="18"/>
                <w:szCs w:val="18"/>
                <w:lang w:val="en-GB"/>
              </w:rPr>
            </w:pPr>
          </w:p>
        </w:tc>
        <w:tc>
          <w:tcPr>
            <w:tcW w:w="1016" w:type="dxa"/>
          </w:tcPr>
          <w:p w14:paraId="1C81A237" w14:textId="77777777" w:rsidR="00196240" w:rsidRPr="00AF6456" w:rsidRDefault="00196240" w:rsidP="00D109A9">
            <w:pPr>
              <w:jc w:val="right"/>
              <w:rPr>
                <w:rFonts w:ascii="Arial" w:hAnsi="Arial" w:cs="Arial"/>
                <w:sz w:val="18"/>
                <w:szCs w:val="18"/>
                <w:lang w:val="en-GB"/>
              </w:rPr>
            </w:pPr>
          </w:p>
        </w:tc>
      </w:tr>
      <w:tr w:rsidR="00196240" w:rsidRPr="00AF6456" w14:paraId="1427925F" w14:textId="77777777" w:rsidTr="00D109A9">
        <w:trPr>
          <w:trHeight w:val="20"/>
        </w:trPr>
        <w:tc>
          <w:tcPr>
            <w:tcW w:w="1106" w:type="dxa"/>
            <w:noWrap/>
          </w:tcPr>
          <w:p w14:paraId="025AD3C0"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3.4.1.12</w:t>
            </w:r>
          </w:p>
        </w:tc>
        <w:tc>
          <w:tcPr>
            <w:tcW w:w="4139" w:type="dxa"/>
          </w:tcPr>
          <w:p w14:paraId="717A0C24" w14:textId="77777777" w:rsidR="00196240" w:rsidRPr="00AF6456" w:rsidRDefault="00196240" w:rsidP="00D109A9">
            <w:pPr>
              <w:keepLines/>
              <w:autoSpaceDE w:val="0"/>
              <w:autoSpaceDN w:val="0"/>
              <w:rPr>
                <w:rFonts w:ascii="Arial" w:hAnsi="Arial"/>
                <w:sz w:val="18"/>
                <w:szCs w:val="18"/>
                <w:lang w:val="en-GB"/>
              </w:rPr>
            </w:pPr>
            <w:r w:rsidRPr="00AF6456">
              <w:rPr>
                <w:rFonts w:ascii="Arial" w:hAnsi="Arial"/>
                <w:sz w:val="18"/>
                <w:szCs w:val="18"/>
                <w:lang w:val="en-GB"/>
              </w:rPr>
              <w:t>Installation of ductile iron branch, flange hub DN800 PN25</w:t>
            </w:r>
          </w:p>
        </w:tc>
        <w:tc>
          <w:tcPr>
            <w:tcW w:w="992" w:type="dxa"/>
            <w:noWrap/>
          </w:tcPr>
          <w:p w14:paraId="7230C567"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5411E8CB"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4E1C8EA2" w14:textId="77777777" w:rsidR="00196240" w:rsidRPr="00AF6456" w:rsidRDefault="00196240" w:rsidP="00D109A9">
            <w:pPr>
              <w:jc w:val="right"/>
              <w:rPr>
                <w:rFonts w:ascii="Arial" w:hAnsi="Arial" w:cs="Arial"/>
                <w:sz w:val="18"/>
                <w:szCs w:val="18"/>
                <w:lang w:val="en-GB"/>
              </w:rPr>
            </w:pPr>
          </w:p>
        </w:tc>
        <w:tc>
          <w:tcPr>
            <w:tcW w:w="993" w:type="dxa"/>
            <w:noWrap/>
          </w:tcPr>
          <w:p w14:paraId="3898C35B" w14:textId="77777777" w:rsidR="00196240" w:rsidRPr="00AF6456" w:rsidRDefault="00196240" w:rsidP="00D109A9">
            <w:pPr>
              <w:jc w:val="right"/>
              <w:rPr>
                <w:rFonts w:ascii="Arial" w:hAnsi="Arial" w:cs="Arial"/>
                <w:sz w:val="18"/>
                <w:szCs w:val="18"/>
                <w:lang w:val="en-GB"/>
              </w:rPr>
            </w:pPr>
          </w:p>
        </w:tc>
        <w:tc>
          <w:tcPr>
            <w:tcW w:w="1016" w:type="dxa"/>
          </w:tcPr>
          <w:p w14:paraId="578B401E" w14:textId="77777777" w:rsidR="00196240" w:rsidRPr="00AF6456" w:rsidRDefault="00196240" w:rsidP="00D109A9">
            <w:pPr>
              <w:jc w:val="right"/>
              <w:rPr>
                <w:rFonts w:ascii="Arial" w:hAnsi="Arial" w:cs="Arial"/>
                <w:sz w:val="18"/>
                <w:szCs w:val="18"/>
                <w:lang w:val="en-GB"/>
              </w:rPr>
            </w:pPr>
          </w:p>
        </w:tc>
      </w:tr>
      <w:tr w:rsidR="00196240" w:rsidRPr="00AF6456" w14:paraId="4CDBA99F" w14:textId="77777777" w:rsidTr="00D109A9">
        <w:trPr>
          <w:trHeight w:val="20"/>
        </w:trPr>
        <w:tc>
          <w:tcPr>
            <w:tcW w:w="1106" w:type="dxa"/>
            <w:noWrap/>
          </w:tcPr>
          <w:p w14:paraId="4D270753"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3.4.1.13</w:t>
            </w:r>
          </w:p>
        </w:tc>
        <w:tc>
          <w:tcPr>
            <w:tcW w:w="4139" w:type="dxa"/>
          </w:tcPr>
          <w:p w14:paraId="6D50D98F" w14:textId="77777777" w:rsidR="00196240" w:rsidRPr="00AF6456" w:rsidRDefault="00196240" w:rsidP="00D109A9">
            <w:pPr>
              <w:keepLines/>
              <w:autoSpaceDE w:val="0"/>
              <w:autoSpaceDN w:val="0"/>
              <w:rPr>
                <w:rFonts w:ascii="Arial" w:hAnsi="Arial"/>
                <w:sz w:val="18"/>
                <w:szCs w:val="18"/>
                <w:lang w:val="en-GB"/>
              </w:rPr>
            </w:pPr>
            <w:r w:rsidRPr="00AF6456">
              <w:rPr>
                <w:rFonts w:ascii="Arial" w:hAnsi="Arial"/>
                <w:sz w:val="18"/>
                <w:szCs w:val="18"/>
                <w:lang w:val="en-GB"/>
              </w:rPr>
              <w:t>Installation of smooth flanged branch with ductile iron end DN800 L=0.6 m PN25</w:t>
            </w:r>
          </w:p>
        </w:tc>
        <w:tc>
          <w:tcPr>
            <w:tcW w:w="992" w:type="dxa"/>
            <w:noWrap/>
          </w:tcPr>
          <w:p w14:paraId="51B73E0E"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7DD489B5"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5DB3D0CD" w14:textId="77777777" w:rsidR="00196240" w:rsidRPr="00AF6456" w:rsidRDefault="00196240" w:rsidP="00D109A9">
            <w:pPr>
              <w:jc w:val="right"/>
              <w:rPr>
                <w:rFonts w:ascii="Arial" w:hAnsi="Arial" w:cs="Arial"/>
                <w:sz w:val="18"/>
                <w:szCs w:val="18"/>
                <w:lang w:val="en-GB"/>
              </w:rPr>
            </w:pPr>
          </w:p>
        </w:tc>
        <w:tc>
          <w:tcPr>
            <w:tcW w:w="993" w:type="dxa"/>
            <w:noWrap/>
          </w:tcPr>
          <w:p w14:paraId="565E1F9D" w14:textId="77777777" w:rsidR="00196240" w:rsidRPr="00AF6456" w:rsidRDefault="00196240" w:rsidP="00D109A9">
            <w:pPr>
              <w:jc w:val="right"/>
              <w:rPr>
                <w:rFonts w:ascii="Arial" w:hAnsi="Arial" w:cs="Arial"/>
                <w:sz w:val="18"/>
                <w:szCs w:val="18"/>
                <w:lang w:val="en-GB"/>
              </w:rPr>
            </w:pPr>
          </w:p>
        </w:tc>
        <w:tc>
          <w:tcPr>
            <w:tcW w:w="1016" w:type="dxa"/>
          </w:tcPr>
          <w:p w14:paraId="73EFAD63" w14:textId="77777777" w:rsidR="00196240" w:rsidRPr="00AF6456" w:rsidRDefault="00196240" w:rsidP="00D109A9">
            <w:pPr>
              <w:jc w:val="right"/>
              <w:rPr>
                <w:rFonts w:ascii="Arial" w:hAnsi="Arial" w:cs="Arial"/>
                <w:sz w:val="18"/>
                <w:szCs w:val="18"/>
                <w:lang w:val="en-GB"/>
              </w:rPr>
            </w:pPr>
          </w:p>
        </w:tc>
      </w:tr>
      <w:tr w:rsidR="00196240" w:rsidRPr="00AF6456" w14:paraId="7B287659" w14:textId="77777777" w:rsidTr="00D109A9">
        <w:trPr>
          <w:trHeight w:val="20"/>
        </w:trPr>
        <w:tc>
          <w:tcPr>
            <w:tcW w:w="1106" w:type="dxa"/>
            <w:noWrap/>
          </w:tcPr>
          <w:p w14:paraId="22071FF1"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3.4.1.14</w:t>
            </w:r>
          </w:p>
        </w:tc>
        <w:tc>
          <w:tcPr>
            <w:tcW w:w="4139" w:type="dxa"/>
          </w:tcPr>
          <w:p w14:paraId="0661189A" w14:textId="4897D2C9" w:rsidR="00196240" w:rsidRPr="00AF6456" w:rsidRDefault="00196240" w:rsidP="00D109A9">
            <w:pPr>
              <w:keepLines/>
              <w:autoSpaceDE w:val="0"/>
              <w:autoSpaceDN w:val="0"/>
              <w:rPr>
                <w:rFonts w:ascii="Arial" w:hAnsi="Arial"/>
                <w:sz w:val="18"/>
                <w:szCs w:val="18"/>
                <w:lang w:val="en-GB"/>
              </w:rPr>
            </w:pPr>
            <w:r w:rsidRPr="00AF6456">
              <w:rPr>
                <w:rFonts w:ascii="Arial" w:hAnsi="Arial" w:cs="Arial"/>
                <w:sz w:val="18"/>
                <w:szCs w:val="18"/>
                <w:lang w:val="en-GB"/>
              </w:rPr>
              <w:t xml:space="preserve">Installation of </w:t>
            </w:r>
            <w:r w:rsidR="006B74C6" w:rsidRPr="006B74C6">
              <w:rPr>
                <w:rFonts w:ascii="Arial" w:hAnsi="Arial" w:cs="Arial"/>
                <w:sz w:val="18"/>
                <w:szCs w:val="18"/>
                <w:lang w:val="en-GB"/>
              </w:rPr>
              <w:t>anchored joint DN 800 PN25 with locking ring</w:t>
            </w:r>
          </w:p>
        </w:tc>
        <w:tc>
          <w:tcPr>
            <w:tcW w:w="992" w:type="dxa"/>
            <w:noWrap/>
          </w:tcPr>
          <w:p w14:paraId="55F97A53"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5ED6ACB3"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6CAC341A" w14:textId="77777777" w:rsidR="00196240" w:rsidRPr="00AF6456" w:rsidRDefault="00196240" w:rsidP="00D109A9">
            <w:pPr>
              <w:jc w:val="right"/>
              <w:rPr>
                <w:rFonts w:ascii="Arial" w:hAnsi="Arial" w:cs="Arial"/>
                <w:sz w:val="18"/>
                <w:szCs w:val="18"/>
                <w:lang w:val="en-GB"/>
              </w:rPr>
            </w:pPr>
          </w:p>
        </w:tc>
        <w:tc>
          <w:tcPr>
            <w:tcW w:w="993" w:type="dxa"/>
            <w:noWrap/>
          </w:tcPr>
          <w:p w14:paraId="2557CAEC" w14:textId="77777777" w:rsidR="00196240" w:rsidRPr="00AF6456" w:rsidRDefault="00196240" w:rsidP="00D109A9">
            <w:pPr>
              <w:jc w:val="right"/>
              <w:rPr>
                <w:rFonts w:ascii="Arial" w:hAnsi="Arial" w:cs="Arial"/>
                <w:sz w:val="18"/>
                <w:szCs w:val="18"/>
                <w:lang w:val="en-GB"/>
              </w:rPr>
            </w:pPr>
          </w:p>
        </w:tc>
        <w:tc>
          <w:tcPr>
            <w:tcW w:w="1016" w:type="dxa"/>
          </w:tcPr>
          <w:p w14:paraId="341094C7" w14:textId="77777777" w:rsidR="00196240" w:rsidRPr="00AF6456" w:rsidRDefault="00196240" w:rsidP="00D109A9">
            <w:pPr>
              <w:jc w:val="right"/>
              <w:rPr>
                <w:rFonts w:ascii="Arial" w:hAnsi="Arial" w:cs="Arial"/>
                <w:sz w:val="18"/>
                <w:szCs w:val="18"/>
                <w:lang w:val="en-GB"/>
              </w:rPr>
            </w:pPr>
          </w:p>
        </w:tc>
      </w:tr>
      <w:tr w:rsidR="00196240" w:rsidRPr="00AF6456" w14:paraId="7F678B61" w14:textId="77777777" w:rsidTr="00D109A9">
        <w:trPr>
          <w:trHeight w:val="500"/>
        </w:trPr>
        <w:tc>
          <w:tcPr>
            <w:tcW w:w="1106" w:type="dxa"/>
            <w:noWrap/>
          </w:tcPr>
          <w:p w14:paraId="5A512F4A"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3.4.2</w:t>
            </w:r>
          </w:p>
        </w:tc>
        <w:tc>
          <w:tcPr>
            <w:tcW w:w="4139" w:type="dxa"/>
          </w:tcPr>
          <w:p w14:paraId="77900691" w14:textId="77777777" w:rsidR="00196240" w:rsidRPr="00AF6456" w:rsidRDefault="00196240" w:rsidP="00D109A9">
            <w:pPr>
              <w:rPr>
                <w:rFonts w:ascii="Arial" w:hAnsi="Arial" w:cs="Arial"/>
                <w:b/>
                <w:sz w:val="18"/>
                <w:szCs w:val="18"/>
                <w:lang w:val="en-GB"/>
              </w:rPr>
            </w:pPr>
            <w:r w:rsidRPr="00AF6456">
              <w:rPr>
                <w:rFonts w:ascii="Arial" w:hAnsi="Arial" w:cs="Arial"/>
                <w:b/>
                <w:sz w:val="18"/>
                <w:szCs w:val="18"/>
                <w:lang w:val="en-GB"/>
              </w:rPr>
              <w:t xml:space="preserve">Chamber 3.1 and 4, which includes the following works </w:t>
            </w:r>
          </w:p>
        </w:tc>
        <w:tc>
          <w:tcPr>
            <w:tcW w:w="992" w:type="dxa"/>
            <w:noWrap/>
          </w:tcPr>
          <w:p w14:paraId="6B58DCF6" w14:textId="77777777" w:rsidR="00196240" w:rsidRPr="00AF6456" w:rsidRDefault="00196240" w:rsidP="00D109A9">
            <w:pPr>
              <w:jc w:val="center"/>
              <w:rPr>
                <w:rFonts w:ascii="Arial" w:hAnsi="Arial" w:cs="Arial"/>
                <w:sz w:val="18"/>
                <w:szCs w:val="18"/>
                <w:lang w:val="en-GB"/>
              </w:rPr>
            </w:pPr>
          </w:p>
        </w:tc>
        <w:tc>
          <w:tcPr>
            <w:tcW w:w="1136" w:type="dxa"/>
            <w:noWrap/>
          </w:tcPr>
          <w:p w14:paraId="4B21C5F9" w14:textId="77777777" w:rsidR="00196240" w:rsidRPr="00AF6456" w:rsidRDefault="00196240" w:rsidP="00D109A9">
            <w:pPr>
              <w:jc w:val="right"/>
              <w:rPr>
                <w:rFonts w:ascii="Arial" w:hAnsi="Arial" w:cs="Arial"/>
                <w:color w:val="000000"/>
                <w:sz w:val="18"/>
                <w:szCs w:val="18"/>
                <w:lang w:val="en-GB"/>
              </w:rPr>
            </w:pPr>
          </w:p>
        </w:tc>
        <w:tc>
          <w:tcPr>
            <w:tcW w:w="1057" w:type="dxa"/>
            <w:noWrap/>
          </w:tcPr>
          <w:p w14:paraId="69B4BDFE" w14:textId="77777777" w:rsidR="00196240" w:rsidRPr="00AF6456" w:rsidRDefault="00196240" w:rsidP="00D109A9">
            <w:pPr>
              <w:jc w:val="right"/>
              <w:rPr>
                <w:rFonts w:ascii="Arial" w:hAnsi="Arial" w:cs="Arial"/>
                <w:sz w:val="18"/>
                <w:szCs w:val="18"/>
                <w:lang w:val="en-GB"/>
              </w:rPr>
            </w:pPr>
          </w:p>
        </w:tc>
        <w:tc>
          <w:tcPr>
            <w:tcW w:w="993" w:type="dxa"/>
          </w:tcPr>
          <w:p w14:paraId="55E99FA0" w14:textId="77777777" w:rsidR="00196240" w:rsidRPr="00AF6456" w:rsidRDefault="00196240" w:rsidP="00D109A9">
            <w:pPr>
              <w:jc w:val="right"/>
              <w:rPr>
                <w:rFonts w:ascii="Arial" w:hAnsi="Arial" w:cs="Arial"/>
                <w:sz w:val="18"/>
                <w:szCs w:val="18"/>
                <w:lang w:val="en-GB"/>
              </w:rPr>
            </w:pPr>
          </w:p>
        </w:tc>
        <w:tc>
          <w:tcPr>
            <w:tcW w:w="1016" w:type="dxa"/>
          </w:tcPr>
          <w:p w14:paraId="7E9D9B9B" w14:textId="77777777" w:rsidR="00196240" w:rsidRPr="00AF6456" w:rsidRDefault="00196240" w:rsidP="00D109A9">
            <w:pPr>
              <w:jc w:val="right"/>
              <w:rPr>
                <w:rFonts w:ascii="Arial" w:hAnsi="Arial" w:cs="Arial"/>
                <w:sz w:val="18"/>
                <w:szCs w:val="18"/>
                <w:lang w:val="en-GB"/>
              </w:rPr>
            </w:pPr>
          </w:p>
        </w:tc>
      </w:tr>
      <w:tr w:rsidR="00196240" w:rsidRPr="00AF6456" w14:paraId="71E0F8E9" w14:textId="77777777" w:rsidTr="00D109A9">
        <w:trPr>
          <w:trHeight w:val="20"/>
        </w:trPr>
        <w:tc>
          <w:tcPr>
            <w:tcW w:w="1106" w:type="dxa"/>
            <w:noWrap/>
          </w:tcPr>
          <w:p w14:paraId="425B1507"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3.4.2.1</w:t>
            </w:r>
          </w:p>
        </w:tc>
        <w:tc>
          <w:tcPr>
            <w:tcW w:w="4139" w:type="dxa"/>
          </w:tcPr>
          <w:p w14:paraId="3B429312" w14:textId="77777777" w:rsidR="00196240" w:rsidRPr="00AF6456" w:rsidRDefault="00196240" w:rsidP="00D109A9">
            <w:pPr>
              <w:rPr>
                <w:rFonts w:ascii="Arial" w:hAnsi="Arial" w:cs="Arial"/>
                <w:spacing w:val="-3"/>
                <w:sz w:val="18"/>
                <w:szCs w:val="18"/>
                <w:lang w:val="en-GB"/>
              </w:rPr>
            </w:pPr>
            <w:r w:rsidRPr="00AF6456">
              <w:rPr>
                <w:rFonts w:ascii="Arial" w:eastAsia="Arial Unicode MS" w:hAnsi="Arial" w:cs="Arial"/>
                <w:sz w:val="18"/>
                <w:szCs w:val="18"/>
                <w:lang w:val="en-GB"/>
              </w:rPr>
              <w:t>Excavation loading the soil with the excavators, with further transportation for up to 40 km</w:t>
            </w:r>
          </w:p>
        </w:tc>
        <w:tc>
          <w:tcPr>
            <w:tcW w:w="992" w:type="dxa"/>
            <w:noWrap/>
          </w:tcPr>
          <w:p w14:paraId="0410F81A"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1A0AB9C4" w14:textId="77777777" w:rsidR="00196240" w:rsidRPr="00AF6456" w:rsidRDefault="00196240" w:rsidP="00D109A9">
            <w:pPr>
              <w:jc w:val="right"/>
              <w:rPr>
                <w:rFonts w:ascii="Arial" w:hAnsi="Arial" w:cs="Arial"/>
                <w:color w:val="000000"/>
                <w:sz w:val="18"/>
                <w:szCs w:val="18"/>
                <w:lang w:val="en-GB"/>
              </w:rPr>
            </w:pPr>
            <w:r w:rsidRPr="00AF6456">
              <w:rPr>
                <w:rFonts w:ascii="Arial" w:hAnsi="Arial" w:cs="Arial"/>
                <w:color w:val="000000"/>
                <w:sz w:val="18"/>
                <w:szCs w:val="18"/>
                <w:lang w:val="en-GB"/>
              </w:rPr>
              <w:t>1</w:t>
            </w:r>
          </w:p>
        </w:tc>
        <w:tc>
          <w:tcPr>
            <w:tcW w:w="1057" w:type="dxa"/>
            <w:noWrap/>
          </w:tcPr>
          <w:p w14:paraId="28855026" w14:textId="77777777" w:rsidR="00196240" w:rsidRPr="00AF6456" w:rsidRDefault="00196240" w:rsidP="00D109A9">
            <w:pPr>
              <w:jc w:val="right"/>
              <w:rPr>
                <w:rFonts w:ascii="Arial" w:hAnsi="Arial" w:cs="Arial"/>
                <w:sz w:val="18"/>
                <w:szCs w:val="18"/>
                <w:lang w:val="en-GB"/>
              </w:rPr>
            </w:pPr>
          </w:p>
        </w:tc>
        <w:tc>
          <w:tcPr>
            <w:tcW w:w="993" w:type="dxa"/>
            <w:noWrap/>
          </w:tcPr>
          <w:p w14:paraId="1D608145" w14:textId="77777777" w:rsidR="00196240" w:rsidRPr="00AF6456" w:rsidRDefault="00196240" w:rsidP="00D109A9">
            <w:pPr>
              <w:jc w:val="right"/>
              <w:rPr>
                <w:rFonts w:ascii="Arial" w:hAnsi="Arial" w:cs="Arial"/>
                <w:sz w:val="18"/>
                <w:szCs w:val="18"/>
                <w:lang w:val="en-GB"/>
              </w:rPr>
            </w:pPr>
          </w:p>
        </w:tc>
        <w:tc>
          <w:tcPr>
            <w:tcW w:w="1016" w:type="dxa"/>
          </w:tcPr>
          <w:p w14:paraId="1A4C0823" w14:textId="77777777" w:rsidR="00196240" w:rsidRPr="00AF6456" w:rsidRDefault="00196240" w:rsidP="00D109A9">
            <w:pPr>
              <w:jc w:val="right"/>
              <w:rPr>
                <w:rFonts w:ascii="Arial" w:hAnsi="Arial" w:cs="Arial"/>
                <w:sz w:val="18"/>
                <w:szCs w:val="18"/>
                <w:lang w:val="en-GB"/>
              </w:rPr>
            </w:pPr>
          </w:p>
        </w:tc>
      </w:tr>
      <w:tr w:rsidR="00196240" w:rsidRPr="00AF6456" w14:paraId="135E5E5B" w14:textId="77777777" w:rsidTr="00D109A9">
        <w:trPr>
          <w:trHeight w:val="20"/>
        </w:trPr>
        <w:tc>
          <w:tcPr>
            <w:tcW w:w="1106" w:type="dxa"/>
            <w:noWrap/>
          </w:tcPr>
          <w:p w14:paraId="5EB9E673"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3.4.2.2</w:t>
            </w:r>
          </w:p>
        </w:tc>
        <w:tc>
          <w:tcPr>
            <w:tcW w:w="4139" w:type="dxa"/>
          </w:tcPr>
          <w:p w14:paraId="1CCAA185"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Arrangement of concrete structure of the chambers</w:t>
            </w:r>
          </w:p>
        </w:tc>
        <w:tc>
          <w:tcPr>
            <w:tcW w:w="992" w:type="dxa"/>
            <w:noWrap/>
          </w:tcPr>
          <w:p w14:paraId="24A339B2"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24E914FE" w14:textId="77777777" w:rsidR="00196240" w:rsidRPr="00AF6456" w:rsidRDefault="00196240" w:rsidP="00D109A9">
            <w:pPr>
              <w:jc w:val="right"/>
              <w:rPr>
                <w:rFonts w:ascii="Arial" w:hAnsi="Arial" w:cs="Arial"/>
                <w:color w:val="000000"/>
                <w:sz w:val="18"/>
                <w:szCs w:val="18"/>
                <w:lang w:val="en-GB"/>
              </w:rPr>
            </w:pPr>
            <w:r w:rsidRPr="00AF6456">
              <w:rPr>
                <w:rFonts w:ascii="Arial" w:hAnsi="Arial" w:cs="Arial"/>
                <w:color w:val="000000"/>
                <w:sz w:val="18"/>
                <w:szCs w:val="18"/>
                <w:lang w:val="en-GB"/>
              </w:rPr>
              <w:t>1</w:t>
            </w:r>
          </w:p>
        </w:tc>
        <w:tc>
          <w:tcPr>
            <w:tcW w:w="1057" w:type="dxa"/>
            <w:noWrap/>
          </w:tcPr>
          <w:p w14:paraId="1CD71803" w14:textId="77777777" w:rsidR="00196240" w:rsidRPr="00AF6456" w:rsidRDefault="00196240" w:rsidP="00D109A9">
            <w:pPr>
              <w:jc w:val="right"/>
              <w:rPr>
                <w:rFonts w:ascii="Arial" w:hAnsi="Arial" w:cs="Arial"/>
                <w:sz w:val="18"/>
                <w:szCs w:val="18"/>
                <w:lang w:val="en-GB"/>
              </w:rPr>
            </w:pPr>
          </w:p>
        </w:tc>
        <w:tc>
          <w:tcPr>
            <w:tcW w:w="993" w:type="dxa"/>
            <w:noWrap/>
          </w:tcPr>
          <w:p w14:paraId="02C0E65D" w14:textId="77777777" w:rsidR="00196240" w:rsidRPr="00AF6456" w:rsidRDefault="00196240" w:rsidP="00D109A9">
            <w:pPr>
              <w:jc w:val="right"/>
              <w:rPr>
                <w:rFonts w:ascii="Arial" w:hAnsi="Arial" w:cs="Arial"/>
                <w:sz w:val="18"/>
                <w:szCs w:val="18"/>
                <w:lang w:val="en-GB"/>
              </w:rPr>
            </w:pPr>
          </w:p>
        </w:tc>
        <w:tc>
          <w:tcPr>
            <w:tcW w:w="1016" w:type="dxa"/>
          </w:tcPr>
          <w:p w14:paraId="3D5224E6" w14:textId="77777777" w:rsidR="00196240" w:rsidRPr="00AF6456" w:rsidRDefault="00196240" w:rsidP="00D109A9">
            <w:pPr>
              <w:jc w:val="right"/>
              <w:rPr>
                <w:rFonts w:ascii="Arial" w:hAnsi="Arial" w:cs="Arial"/>
                <w:sz w:val="18"/>
                <w:szCs w:val="18"/>
                <w:lang w:val="en-GB"/>
              </w:rPr>
            </w:pPr>
          </w:p>
        </w:tc>
      </w:tr>
      <w:tr w:rsidR="00196240" w:rsidRPr="00AF6456" w14:paraId="4EC2BF57" w14:textId="77777777" w:rsidTr="00D109A9">
        <w:trPr>
          <w:trHeight w:val="20"/>
        </w:trPr>
        <w:tc>
          <w:tcPr>
            <w:tcW w:w="1106" w:type="dxa"/>
            <w:noWrap/>
          </w:tcPr>
          <w:p w14:paraId="26568886"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3.4.2.3</w:t>
            </w:r>
          </w:p>
        </w:tc>
        <w:tc>
          <w:tcPr>
            <w:tcW w:w="4139" w:type="dxa"/>
          </w:tcPr>
          <w:p w14:paraId="60C050BF"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a metal ladder МД-1 (MD-1)</w:t>
            </w:r>
          </w:p>
        </w:tc>
        <w:tc>
          <w:tcPr>
            <w:tcW w:w="992" w:type="dxa"/>
            <w:noWrap/>
          </w:tcPr>
          <w:p w14:paraId="4CE6A7F2"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47C5D2B8"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0B31B497" w14:textId="77777777" w:rsidR="00196240" w:rsidRPr="00AF6456" w:rsidRDefault="00196240" w:rsidP="00D109A9">
            <w:pPr>
              <w:jc w:val="right"/>
              <w:rPr>
                <w:rFonts w:ascii="Arial" w:hAnsi="Arial" w:cs="Arial"/>
                <w:sz w:val="18"/>
                <w:szCs w:val="18"/>
                <w:lang w:val="en-GB"/>
              </w:rPr>
            </w:pPr>
          </w:p>
        </w:tc>
        <w:tc>
          <w:tcPr>
            <w:tcW w:w="993" w:type="dxa"/>
            <w:noWrap/>
          </w:tcPr>
          <w:p w14:paraId="0CE9ACDF" w14:textId="77777777" w:rsidR="00196240" w:rsidRPr="00AF6456" w:rsidRDefault="00196240" w:rsidP="00D109A9">
            <w:pPr>
              <w:jc w:val="right"/>
              <w:rPr>
                <w:rFonts w:ascii="Arial" w:hAnsi="Arial" w:cs="Arial"/>
                <w:sz w:val="18"/>
                <w:szCs w:val="18"/>
                <w:lang w:val="en-GB"/>
              </w:rPr>
            </w:pPr>
          </w:p>
        </w:tc>
        <w:tc>
          <w:tcPr>
            <w:tcW w:w="1016" w:type="dxa"/>
          </w:tcPr>
          <w:p w14:paraId="7B999A56" w14:textId="77777777" w:rsidR="00196240" w:rsidRPr="00AF6456" w:rsidRDefault="00196240" w:rsidP="00D109A9">
            <w:pPr>
              <w:jc w:val="right"/>
              <w:rPr>
                <w:rFonts w:ascii="Arial" w:hAnsi="Arial" w:cs="Arial"/>
                <w:sz w:val="18"/>
                <w:szCs w:val="18"/>
                <w:lang w:val="en-GB"/>
              </w:rPr>
            </w:pPr>
          </w:p>
        </w:tc>
      </w:tr>
      <w:tr w:rsidR="00196240" w:rsidRPr="00AF6456" w14:paraId="50E41A13" w14:textId="77777777" w:rsidTr="00D109A9">
        <w:trPr>
          <w:trHeight w:val="20"/>
        </w:trPr>
        <w:tc>
          <w:tcPr>
            <w:tcW w:w="1106" w:type="dxa"/>
            <w:noWrap/>
          </w:tcPr>
          <w:p w14:paraId="20334E3D"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3.4.2.4</w:t>
            </w:r>
          </w:p>
        </w:tc>
        <w:tc>
          <w:tcPr>
            <w:tcW w:w="4139" w:type="dxa"/>
          </w:tcPr>
          <w:p w14:paraId="6B4D47A2"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ductile iron hatch</w:t>
            </w:r>
          </w:p>
        </w:tc>
        <w:tc>
          <w:tcPr>
            <w:tcW w:w="992" w:type="dxa"/>
            <w:noWrap/>
          </w:tcPr>
          <w:p w14:paraId="0EC20B04"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452D40FD"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74230E03" w14:textId="77777777" w:rsidR="00196240" w:rsidRPr="00AF6456" w:rsidRDefault="00196240" w:rsidP="00D109A9">
            <w:pPr>
              <w:jc w:val="right"/>
              <w:rPr>
                <w:rFonts w:ascii="Arial" w:hAnsi="Arial" w:cs="Arial"/>
                <w:sz w:val="18"/>
                <w:szCs w:val="18"/>
                <w:lang w:val="en-GB"/>
              </w:rPr>
            </w:pPr>
          </w:p>
        </w:tc>
        <w:tc>
          <w:tcPr>
            <w:tcW w:w="993" w:type="dxa"/>
            <w:noWrap/>
          </w:tcPr>
          <w:p w14:paraId="7FDD7CB3" w14:textId="77777777" w:rsidR="00196240" w:rsidRPr="00AF6456" w:rsidRDefault="00196240" w:rsidP="00D109A9">
            <w:pPr>
              <w:jc w:val="right"/>
              <w:rPr>
                <w:rFonts w:ascii="Arial" w:hAnsi="Arial" w:cs="Arial"/>
                <w:sz w:val="18"/>
                <w:szCs w:val="18"/>
                <w:lang w:val="en-GB"/>
              </w:rPr>
            </w:pPr>
          </w:p>
        </w:tc>
        <w:tc>
          <w:tcPr>
            <w:tcW w:w="1016" w:type="dxa"/>
          </w:tcPr>
          <w:p w14:paraId="6F05E9B8" w14:textId="77777777" w:rsidR="00196240" w:rsidRPr="00AF6456" w:rsidRDefault="00196240" w:rsidP="00D109A9">
            <w:pPr>
              <w:jc w:val="right"/>
              <w:rPr>
                <w:rFonts w:ascii="Arial" w:hAnsi="Arial" w:cs="Arial"/>
                <w:sz w:val="18"/>
                <w:szCs w:val="18"/>
                <w:lang w:val="en-GB"/>
              </w:rPr>
            </w:pPr>
          </w:p>
        </w:tc>
      </w:tr>
      <w:tr w:rsidR="00196240" w:rsidRPr="00AF6456" w14:paraId="06F0C1C4" w14:textId="77777777" w:rsidTr="00D109A9">
        <w:trPr>
          <w:trHeight w:val="20"/>
        </w:trPr>
        <w:tc>
          <w:tcPr>
            <w:tcW w:w="1106" w:type="dxa"/>
            <w:noWrap/>
          </w:tcPr>
          <w:p w14:paraId="59C929D6"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3.4.2.5</w:t>
            </w:r>
          </w:p>
        </w:tc>
        <w:tc>
          <w:tcPr>
            <w:tcW w:w="4139" w:type="dxa"/>
          </w:tcPr>
          <w:p w14:paraId="1556D5E7"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Priming of metal surfaces at a time with zinc protective primer</w:t>
            </w:r>
          </w:p>
        </w:tc>
        <w:tc>
          <w:tcPr>
            <w:tcW w:w="992" w:type="dxa"/>
            <w:noWrap/>
          </w:tcPr>
          <w:p w14:paraId="3F58CC9E"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4CAEB119"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64CCF4E8" w14:textId="77777777" w:rsidR="00196240" w:rsidRPr="00AF6456" w:rsidRDefault="00196240" w:rsidP="00D109A9">
            <w:pPr>
              <w:jc w:val="right"/>
              <w:rPr>
                <w:rFonts w:ascii="Arial" w:hAnsi="Arial" w:cs="Arial"/>
                <w:sz w:val="18"/>
                <w:szCs w:val="18"/>
                <w:lang w:val="en-GB"/>
              </w:rPr>
            </w:pPr>
          </w:p>
        </w:tc>
        <w:tc>
          <w:tcPr>
            <w:tcW w:w="993" w:type="dxa"/>
            <w:noWrap/>
          </w:tcPr>
          <w:p w14:paraId="25DC468B" w14:textId="77777777" w:rsidR="00196240" w:rsidRPr="00AF6456" w:rsidRDefault="00196240" w:rsidP="00D109A9">
            <w:pPr>
              <w:jc w:val="right"/>
              <w:rPr>
                <w:rFonts w:ascii="Arial" w:hAnsi="Arial" w:cs="Arial"/>
                <w:sz w:val="18"/>
                <w:szCs w:val="18"/>
                <w:lang w:val="en-GB"/>
              </w:rPr>
            </w:pPr>
          </w:p>
        </w:tc>
        <w:tc>
          <w:tcPr>
            <w:tcW w:w="1016" w:type="dxa"/>
          </w:tcPr>
          <w:p w14:paraId="0E8B094F" w14:textId="77777777" w:rsidR="00196240" w:rsidRPr="00AF6456" w:rsidRDefault="00196240" w:rsidP="00D109A9">
            <w:pPr>
              <w:jc w:val="right"/>
              <w:rPr>
                <w:rFonts w:ascii="Arial" w:hAnsi="Arial" w:cs="Arial"/>
                <w:sz w:val="18"/>
                <w:szCs w:val="18"/>
                <w:lang w:val="en-GB"/>
              </w:rPr>
            </w:pPr>
          </w:p>
        </w:tc>
      </w:tr>
      <w:tr w:rsidR="00196240" w:rsidRPr="00AF6456" w14:paraId="6AFB59FD" w14:textId="77777777" w:rsidTr="00D109A9">
        <w:trPr>
          <w:trHeight w:val="20"/>
        </w:trPr>
        <w:tc>
          <w:tcPr>
            <w:tcW w:w="1106" w:type="dxa"/>
            <w:noWrap/>
          </w:tcPr>
          <w:p w14:paraId="5D463A2B"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3.4.2.6</w:t>
            </w:r>
          </w:p>
        </w:tc>
        <w:tc>
          <w:tcPr>
            <w:tcW w:w="4139" w:type="dxa"/>
          </w:tcPr>
          <w:p w14:paraId="6A3265C6"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pits 400х400х200</w:t>
            </w:r>
          </w:p>
        </w:tc>
        <w:tc>
          <w:tcPr>
            <w:tcW w:w="992" w:type="dxa"/>
            <w:noWrap/>
          </w:tcPr>
          <w:p w14:paraId="2A775B2F"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3FF1F663"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4086056A" w14:textId="77777777" w:rsidR="00196240" w:rsidRPr="00AF6456" w:rsidRDefault="00196240" w:rsidP="00D109A9">
            <w:pPr>
              <w:jc w:val="right"/>
              <w:rPr>
                <w:rFonts w:ascii="Arial" w:hAnsi="Arial" w:cs="Arial"/>
                <w:sz w:val="18"/>
                <w:szCs w:val="18"/>
                <w:lang w:val="en-GB"/>
              </w:rPr>
            </w:pPr>
          </w:p>
        </w:tc>
        <w:tc>
          <w:tcPr>
            <w:tcW w:w="993" w:type="dxa"/>
            <w:noWrap/>
          </w:tcPr>
          <w:p w14:paraId="708A77FD" w14:textId="77777777" w:rsidR="00196240" w:rsidRPr="00AF6456" w:rsidRDefault="00196240" w:rsidP="00D109A9">
            <w:pPr>
              <w:jc w:val="right"/>
              <w:rPr>
                <w:rFonts w:ascii="Arial" w:hAnsi="Arial" w:cs="Arial"/>
                <w:sz w:val="18"/>
                <w:szCs w:val="18"/>
                <w:lang w:val="en-GB"/>
              </w:rPr>
            </w:pPr>
          </w:p>
        </w:tc>
        <w:tc>
          <w:tcPr>
            <w:tcW w:w="1016" w:type="dxa"/>
          </w:tcPr>
          <w:p w14:paraId="0B2A25DE" w14:textId="77777777" w:rsidR="00196240" w:rsidRPr="00AF6456" w:rsidRDefault="00196240" w:rsidP="00D109A9">
            <w:pPr>
              <w:jc w:val="right"/>
              <w:rPr>
                <w:rFonts w:ascii="Arial" w:hAnsi="Arial" w:cs="Arial"/>
                <w:sz w:val="18"/>
                <w:szCs w:val="18"/>
                <w:lang w:val="en-GB"/>
              </w:rPr>
            </w:pPr>
          </w:p>
        </w:tc>
      </w:tr>
      <w:tr w:rsidR="00196240" w:rsidRPr="00AF6456" w14:paraId="16F21D00" w14:textId="77777777" w:rsidTr="00D109A9">
        <w:trPr>
          <w:trHeight w:val="20"/>
        </w:trPr>
        <w:tc>
          <w:tcPr>
            <w:tcW w:w="1106" w:type="dxa"/>
            <w:noWrap/>
          </w:tcPr>
          <w:p w14:paraId="47B81C6C"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3.4.2.7</w:t>
            </w:r>
          </w:p>
        </w:tc>
        <w:tc>
          <w:tcPr>
            <w:tcW w:w="4139" w:type="dxa"/>
          </w:tcPr>
          <w:p w14:paraId="7D272915"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cast-in place reinforcing belts</w:t>
            </w:r>
          </w:p>
        </w:tc>
        <w:tc>
          <w:tcPr>
            <w:tcW w:w="992" w:type="dxa"/>
            <w:noWrap/>
          </w:tcPr>
          <w:p w14:paraId="62600044"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17F71170"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7C64BC44" w14:textId="77777777" w:rsidR="00196240" w:rsidRPr="00AF6456" w:rsidRDefault="00196240" w:rsidP="00D109A9">
            <w:pPr>
              <w:jc w:val="right"/>
              <w:rPr>
                <w:rFonts w:ascii="Arial" w:hAnsi="Arial" w:cs="Arial"/>
                <w:sz w:val="18"/>
                <w:szCs w:val="18"/>
                <w:lang w:val="en-GB"/>
              </w:rPr>
            </w:pPr>
          </w:p>
        </w:tc>
        <w:tc>
          <w:tcPr>
            <w:tcW w:w="993" w:type="dxa"/>
            <w:noWrap/>
          </w:tcPr>
          <w:p w14:paraId="3F9780F4" w14:textId="77777777" w:rsidR="00196240" w:rsidRPr="00AF6456" w:rsidRDefault="00196240" w:rsidP="00D109A9">
            <w:pPr>
              <w:jc w:val="right"/>
              <w:rPr>
                <w:rFonts w:ascii="Arial" w:hAnsi="Arial" w:cs="Arial"/>
                <w:sz w:val="18"/>
                <w:szCs w:val="18"/>
                <w:lang w:val="en-GB"/>
              </w:rPr>
            </w:pPr>
          </w:p>
        </w:tc>
        <w:tc>
          <w:tcPr>
            <w:tcW w:w="1016" w:type="dxa"/>
          </w:tcPr>
          <w:p w14:paraId="323ADB0C" w14:textId="77777777" w:rsidR="00196240" w:rsidRPr="00AF6456" w:rsidRDefault="00196240" w:rsidP="00D109A9">
            <w:pPr>
              <w:jc w:val="right"/>
              <w:rPr>
                <w:rFonts w:ascii="Arial" w:hAnsi="Arial" w:cs="Arial"/>
                <w:sz w:val="18"/>
                <w:szCs w:val="18"/>
                <w:lang w:val="en-GB"/>
              </w:rPr>
            </w:pPr>
          </w:p>
        </w:tc>
      </w:tr>
      <w:tr w:rsidR="00196240" w:rsidRPr="00AF6456" w14:paraId="160CBAB2" w14:textId="77777777" w:rsidTr="00D109A9">
        <w:trPr>
          <w:trHeight w:val="20"/>
        </w:trPr>
        <w:tc>
          <w:tcPr>
            <w:tcW w:w="1106" w:type="dxa"/>
            <w:noWrap/>
          </w:tcPr>
          <w:p w14:paraId="614F40F8"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3.4.2.</w:t>
            </w:r>
            <w:r w:rsidRPr="00AF6456">
              <w:rPr>
                <w:rFonts w:ascii="Arial" w:hAnsi="Arial" w:cs="Arial"/>
                <w:sz w:val="18"/>
                <w:szCs w:val="18"/>
                <w:lang w:val="uk-UA"/>
              </w:rPr>
              <w:t>8</w:t>
            </w:r>
          </w:p>
        </w:tc>
        <w:tc>
          <w:tcPr>
            <w:tcW w:w="4139" w:type="dxa"/>
          </w:tcPr>
          <w:p w14:paraId="387C5E3C" w14:textId="77777777" w:rsidR="00196240" w:rsidRPr="00AF6456" w:rsidRDefault="00196240" w:rsidP="00D109A9">
            <w:pPr>
              <w:rPr>
                <w:rFonts w:ascii="Arial" w:hAnsi="Arial" w:cs="Arial"/>
                <w:sz w:val="18"/>
                <w:szCs w:val="18"/>
                <w:lang w:val="en-GB"/>
              </w:rPr>
            </w:pPr>
            <w:r w:rsidRPr="00AF6456">
              <w:rPr>
                <w:rFonts w:ascii="Arial" w:eastAsia="Arial Unicode MS" w:hAnsi="Arial" w:cs="Arial"/>
                <w:sz w:val="18"/>
                <w:szCs w:val="18"/>
                <w:lang w:val="en-GB"/>
              </w:rPr>
              <w:t>Arrangement of waterproofing of walls and foundations</w:t>
            </w:r>
          </w:p>
        </w:tc>
        <w:tc>
          <w:tcPr>
            <w:tcW w:w="992" w:type="dxa"/>
            <w:noWrap/>
          </w:tcPr>
          <w:p w14:paraId="1637EC1B"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7A698625"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3D4C3E71" w14:textId="77777777" w:rsidR="00196240" w:rsidRPr="00AF6456" w:rsidRDefault="00196240" w:rsidP="00D109A9">
            <w:pPr>
              <w:jc w:val="right"/>
              <w:rPr>
                <w:rFonts w:ascii="Arial" w:hAnsi="Arial" w:cs="Arial"/>
                <w:sz w:val="18"/>
                <w:szCs w:val="18"/>
                <w:lang w:val="en-GB"/>
              </w:rPr>
            </w:pPr>
          </w:p>
        </w:tc>
        <w:tc>
          <w:tcPr>
            <w:tcW w:w="993" w:type="dxa"/>
            <w:noWrap/>
          </w:tcPr>
          <w:p w14:paraId="3104386A" w14:textId="77777777" w:rsidR="00196240" w:rsidRPr="00AF6456" w:rsidRDefault="00196240" w:rsidP="00D109A9">
            <w:pPr>
              <w:jc w:val="right"/>
              <w:rPr>
                <w:rFonts w:ascii="Arial" w:hAnsi="Arial" w:cs="Arial"/>
                <w:sz w:val="18"/>
                <w:szCs w:val="18"/>
                <w:lang w:val="en-GB"/>
              </w:rPr>
            </w:pPr>
          </w:p>
        </w:tc>
        <w:tc>
          <w:tcPr>
            <w:tcW w:w="1016" w:type="dxa"/>
          </w:tcPr>
          <w:p w14:paraId="09F4F94D" w14:textId="77777777" w:rsidR="00196240" w:rsidRPr="00AF6456" w:rsidRDefault="00196240" w:rsidP="00D109A9">
            <w:pPr>
              <w:jc w:val="right"/>
              <w:rPr>
                <w:rFonts w:ascii="Arial" w:hAnsi="Arial" w:cs="Arial"/>
                <w:sz w:val="18"/>
                <w:szCs w:val="18"/>
                <w:lang w:val="en-GB"/>
              </w:rPr>
            </w:pPr>
          </w:p>
        </w:tc>
      </w:tr>
      <w:tr w:rsidR="00196240" w:rsidRPr="00AF6456" w14:paraId="679E7BF7" w14:textId="77777777" w:rsidTr="00D109A9">
        <w:trPr>
          <w:trHeight w:val="20"/>
        </w:trPr>
        <w:tc>
          <w:tcPr>
            <w:tcW w:w="1106" w:type="dxa"/>
            <w:noWrap/>
          </w:tcPr>
          <w:p w14:paraId="0162E93A"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3.4.2.</w:t>
            </w:r>
            <w:r w:rsidRPr="00AF6456">
              <w:rPr>
                <w:rFonts w:ascii="Arial" w:hAnsi="Arial" w:cs="Arial"/>
                <w:sz w:val="18"/>
                <w:szCs w:val="18"/>
                <w:lang w:val="uk-UA"/>
              </w:rPr>
              <w:t>9</w:t>
            </w:r>
          </w:p>
        </w:tc>
        <w:tc>
          <w:tcPr>
            <w:tcW w:w="4139" w:type="dxa"/>
          </w:tcPr>
          <w:p w14:paraId="4A9A1024" w14:textId="77777777" w:rsidR="00196240" w:rsidRPr="00AF6456" w:rsidRDefault="00196240" w:rsidP="00D109A9">
            <w:pPr>
              <w:rPr>
                <w:rFonts w:ascii="Arial" w:hAnsi="Arial" w:cs="Arial"/>
                <w:spacing w:val="-3"/>
                <w:sz w:val="18"/>
                <w:szCs w:val="18"/>
                <w:lang w:val="en-GB"/>
              </w:rPr>
            </w:pPr>
            <w:r w:rsidRPr="00AF6456">
              <w:rPr>
                <w:rFonts w:ascii="Arial" w:hAnsi="Arial" w:cs="Arial"/>
                <w:spacing w:val="-3"/>
                <w:sz w:val="18"/>
                <w:szCs w:val="18"/>
                <w:lang w:val="en-GB"/>
              </w:rPr>
              <w:t>Installation of running staples remaining in the body of concrete</w:t>
            </w:r>
          </w:p>
        </w:tc>
        <w:tc>
          <w:tcPr>
            <w:tcW w:w="992" w:type="dxa"/>
            <w:noWrap/>
          </w:tcPr>
          <w:p w14:paraId="136A0628" w14:textId="77777777" w:rsidR="00196240" w:rsidRPr="00AF6456" w:rsidRDefault="00196240" w:rsidP="00D109A9">
            <w:pPr>
              <w:jc w:val="center"/>
              <w:rPr>
                <w:rFonts w:ascii="Arial" w:hAnsi="Arial" w:cs="Arial"/>
                <w:spacing w:val="-3"/>
                <w:sz w:val="18"/>
                <w:szCs w:val="18"/>
                <w:lang w:val="en-GB"/>
              </w:rPr>
            </w:pPr>
            <w:r w:rsidRPr="00AF6456">
              <w:rPr>
                <w:rFonts w:ascii="Arial" w:hAnsi="Arial" w:cs="Arial"/>
                <w:color w:val="000000"/>
                <w:sz w:val="18"/>
                <w:szCs w:val="18"/>
                <w:lang w:val="en-GB"/>
              </w:rPr>
              <w:t>ls</w:t>
            </w:r>
          </w:p>
        </w:tc>
        <w:tc>
          <w:tcPr>
            <w:tcW w:w="1136" w:type="dxa"/>
            <w:noWrap/>
          </w:tcPr>
          <w:p w14:paraId="657AD9A3"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34FC2964" w14:textId="77777777" w:rsidR="00196240" w:rsidRPr="00AF6456" w:rsidRDefault="00196240" w:rsidP="00D109A9">
            <w:pPr>
              <w:jc w:val="right"/>
              <w:rPr>
                <w:rFonts w:ascii="Arial" w:hAnsi="Arial" w:cs="Arial"/>
                <w:sz w:val="18"/>
                <w:szCs w:val="18"/>
                <w:lang w:val="en-GB"/>
              </w:rPr>
            </w:pPr>
          </w:p>
        </w:tc>
        <w:tc>
          <w:tcPr>
            <w:tcW w:w="993" w:type="dxa"/>
            <w:noWrap/>
          </w:tcPr>
          <w:p w14:paraId="48CCBFBD" w14:textId="77777777" w:rsidR="00196240" w:rsidRPr="00AF6456" w:rsidRDefault="00196240" w:rsidP="00D109A9">
            <w:pPr>
              <w:jc w:val="right"/>
              <w:rPr>
                <w:rFonts w:ascii="Arial" w:hAnsi="Arial" w:cs="Arial"/>
                <w:sz w:val="18"/>
                <w:szCs w:val="18"/>
                <w:lang w:val="en-GB"/>
              </w:rPr>
            </w:pPr>
          </w:p>
        </w:tc>
        <w:tc>
          <w:tcPr>
            <w:tcW w:w="1016" w:type="dxa"/>
          </w:tcPr>
          <w:p w14:paraId="71E48A67" w14:textId="77777777" w:rsidR="00196240" w:rsidRPr="00AF6456" w:rsidRDefault="00196240" w:rsidP="00D109A9">
            <w:pPr>
              <w:jc w:val="right"/>
              <w:rPr>
                <w:rFonts w:ascii="Arial" w:hAnsi="Arial" w:cs="Arial"/>
                <w:sz w:val="18"/>
                <w:szCs w:val="18"/>
                <w:lang w:val="en-GB"/>
              </w:rPr>
            </w:pPr>
          </w:p>
        </w:tc>
      </w:tr>
      <w:tr w:rsidR="00196240" w:rsidRPr="00AF6456" w14:paraId="486FD996" w14:textId="77777777" w:rsidTr="00D109A9">
        <w:trPr>
          <w:trHeight w:val="20"/>
        </w:trPr>
        <w:tc>
          <w:tcPr>
            <w:tcW w:w="1106" w:type="dxa"/>
            <w:noWrap/>
          </w:tcPr>
          <w:p w14:paraId="460697F5"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3.4.2.1</w:t>
            </w:r>
            <w:r w:rsidRPr="00AF6456">
              <w:rPr>
                <w:rFonts w:ascii="Arial" w:hAnsi="Arial" w:cs="Arial"/>
                <w:sz w:val="18"/>
                <w:szCs w:val="18"/>
                <w:lang w:val="uk-UA"/>
              </w:rPr>
              <w:t>0</w:t>
            </w:r>
          </w:p>
        </w:tc>
        <w:tc>
          <w:tcPr>
            <w:tcW w:w="4139" w:type="dxa"/>
          </w:tcPr>
          <w:p w14:paraId="06007B0F" w14:textId="77777777" w:rsidR="00196240" w:rsidRPr="00AF6456" w:rsidRDefault="00196240" w:rsidP="00D109A9">
            <w:pPr>
              <w:rPr>
                <w:rFonts w:ascii="Arial" w:hAnsi="Arial" w:cs="Arial"/>
                <w:spacing w:val="-3"/>
                <w:sz w:val="18"/>
                <w:szCs w:val="18"/>
                <w:lang w:val="en-GB"/>
              </w:rPr>
            </w:pPr>
            <w:r w:rsidRPr="00AF6456">
              <w:rPr>
                <w:rFonts w:ascii="Arial" w:hAnsi="Arial"/>
                <w:spacing w:val="-3"/>
                <w:sz w:val="18"/>
                <w:szCs w:val="18"/>
                <w:lang w:val="en-GB"/>
              </w:rPr>
              <w:t xml:space="preserve">Installation of smooth flanged branch with ductile iron </w:t>
            </w:r>
            <w:r w:rsidRPr="00AF6456">
              <w:rPr>
                <w:rFonts w:ascii="Arial" w:hAnsi="Arial" w:cs="Arial"/>
                <w:spacing w:val="-3"/>
                <w:sz w:val="18"/>
                <w:szCs w:val="18"/>
                <w:lang w:val="en-GB"/>
              </w:rPr>
              <w:t>end DN800 L=0.6 m PN25</w:t>
            </w:r>
          </w:p>
        </w:tc>
        <w:tc>
          <w:tcPr>
            <w:tcW w:w="992" w:type="dxa"/>
            <w:noWrap/>
          </w:tcPr>
          <w:p w14:paraId="5B7D94E3"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7BC5A945"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color w:val="000000"/>
                <w:sz w:val="18"/>
                <w:szCs w:val="18"/>
                <w:lang w:val="en-GB"/>
              </w:rPr>
              <w:t>1</w:t>
            </w:r>
          </w:p>
        </w:tc>
        <w:tc>
          <w:tcPr>
            <w:tcW w:w="1057" w:type="dxa"/>
            <w:noWrap/>
          </w:tcPr>
          <w:p w14:paraId="68FBAFFA" w14:textId="77777777" w:rsidR="00196240" w:rsidRPr="00AF6456" w:rsidRDefault="00196240" w:rsidP="00D109A9">
            <w:pPr>
              <w:jc w:val="right"/>
              <w:rPr>
                <w:rFonts w:ascii="Arial" w:hAnsi="Arial" w:cs="Arial"/>
                <w:sz w:val="18"/>
                <w:szCs w:val="18"/>
                <w:lang w:val="en-GB"/>
              </w:rPr>
            </w:pPr>
          </w:p>
        </w:tc>
        <w:tc>
          <w:tcPr>
            <w:tcW w:w="993" w:type="dxa"/>
            <w:noWrap/>
          </w:tcPr>
          <w:p w14:paraId="1A9B0A06" w14:textId="77777777" w:rsidR="00196240" w:rsidRPr="00AF6456" w:rsidRDefault="00196240" w:rsidP="00D109A9">
            <w:pPr>
              <w:jc w:val="right"/>
              <w:rPr>
                <w:rFonts w:ascii="Arial" w:hAnsi="Arial" w:cs="Arial"/>
                <w:sz w:val="18"/>
                <w:szCs w:val="18"/>
                <w:lang w:val="en-GB"/>
              </w:rPr>
            </w:pPr>
          </w:p>
        </w:tc>
        <w:tc>
          <w:tcPr>
            <w:tcW w:w="1016" w:type="dxa"/>
          </w:tcPr>
          <w:p w14:paraId="48DC59DA" w14:textId="77777777" w:rsidR="00196240" w:rsidRPr="00AF6456" w:rsidRDefault="00196240" w:rsidP="00D109A9">
            <w:pPr>
              <w:jc w:val="right"/>
              <w:rPr>
                <w:rFonts w:ascii="Arial" w:hAnsi="Arial" w:cs="Arial"/>
                <w:sz w:val="18"/>
                <w:szCs w:val="18"/>
                <w:lang w:val="en-GB"/>
              </w:rPr>
            </w:pPr>
          </w:p>
        </w:tc>
      </w:tr>
      <w:tr w:rsidR="00196240" w:rsidRPr="00AF6456" w14:paraId="2E4E194D" w14:textId="77777777" w:rsidTr="00D109A9">
        <w:trPr>
          <w:trHeight w:val="20"/>
        </w:trPr>
        <w:tc>
          <w:tcPr>
            <w:tcW w:w="1106" w:type="dxa"/>
            <w:noWrap/>
          </w:tcPr>
          <w:p w14:paraId="05FB1DB9"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3.4.2.1</w:t>
            </w:r>
            <w:r w:rsidRPr="00AF6456">
              <w:rPr>
                <w:rFonts w:ascii="Arial" w:hAnsi="Arial" w:cs="Arial"/>
                <w:sz w:val="18"/>
                <w:szCs w:val="18"/>
                <w:lang w:val="uk-UA"/>
              </w:rPr>
              <w:t>1</w:t>
            </w:r>
          </w:p>
        </w:tc>
        <w:tc>
          <w:tcPr>
            <w:tcW w:w="4139" w:type="dxa"/>
          </w:tcPr>
          <w:p w14:paraId="0DAFE79A" w14:textId="77777777" w:rsidR="00196240" w:rsidRPr="00AF6456" w:rsidRDefault="00196240" w:rsidP="00D109A9">
            <w:pPr>
              <w:keepLines/>
              <w:autoSpaceDE w:val="0"/>
              <w:autoSpaceDN w:val="0"/>
              <w:rPr>
                <w:rFonts w:ascii="Arial" w:hAnsi="Arial" w:cs="Arial"/>
                <w:spacing w:val="-3"/>
                <w:sz w:val="18"/>
                <w:szCs w:val="18"/>
                <w:lang w:val="en-GB"/>
              </w:rPr>
            </w:pPr>
            <w:r w:rsidRPr="00AF6456">
              <w:rPr>
                <w:rFonts w:ascii="Arial" w:hAnsi="Arial" w:cs="Arial"/>
                <w:spacing w:val="-3"/>
                <w:sz w:val="18"/>
                <w:szCs w:val="18"/>
                <w:lang w:val="en-GB"/>
              </w:rPr>
              <w:t>Installation of ductile iron flange T-bend DN800х800х800 PN25</w:t>
            </w:r>
          </w:p>
        </w:tc>
        <w:tc>
          <w:tcPr>
            <w:tcW w:w="992" w:type="dxa"/>
            <w:noWrap/>
          </w:tcPr>
          <w:p w14:paraId="3054A490"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3A39E2D5"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59BFD9E6" w14:textId="77777777" w:rsidR="00196240" w:rsidRPr="00AF6456" w:rsidRDefault="00196240" w:rsidP="00D109A9">
            <w:pPr>
              <w:jc w:val="right"/>
              <w:rPr>
                <w:rFonts w:ascii="Arial" w:hAnsi="Arial" w:cs="Arial"/>
                <w:sz w:val="18"/>
                <w:szCs w:val="18"/>
                <w:lang w:val="en-GB"/>
              </w:rPr>
            </w:pPr>
          </w:p>
        </w:tc>
        <w:tc>
          <w:tcPr>
            <w:tcW w:w="993" w:type="dxa"/>
            <w:noWrap/>
          </w:tcPr>
          <w:p w14:paraId="30172233" w14:textId="77777777" w:rsidR="00196240" w:rsidRPr="00AF6456" w:rsidRDefault="00196240" w:rsidP="00D109A9">
            <w:pPr>
              <w:jc w:val="right"/>
              <w:rPr>
                <w:rFonts w:ascii="Arial" w:hAnsi="Arial" w:cs="Arial"/>
                <w:sz w:val="18"/>
                <w:szCs w:val="18"/>
                <w:lang w:val="en-GB"/>
              </w:rPr>
            </w:pPr>
          </w:p>
        </w:tc>
        <w:tc>
          <w:tcPr>
            <w:tcW w:w="1016" w:type="dxa"/>
          </w:tcPr>
          <w:p w14:paraId="0287C99C" w14:textId="77777777" w:rsidR="00196240" w:rsidRPr="00AF6456" w:rsidRDefault="00196240" w:rsidP="00D109A9">
            <w:pPr>
              <w:jc w:val="right"/>
              <w:rPr>
                <w:rFonts w:ascii="Arial" w:hAnsi="Arial" w:cs="Arial"/>
                <w:sz w:val="18"/>
                <w:szCs w:val="18"/>
                <w:lang w:val="en-GB"/>
              </w:rPr>
            </w:pPr>
          </w:p>
        </w:tc>
      </w:tr>
      <w:tr w:rsidR="00196240" w:rsidRPr="00AF6456" w14:paraId="03794A3B" w14:textId="77777777" w:rsidTr="00D109A9">
        <w:trPr>
          <w:trHeight w:val="20"/>
        </w:trPr>
        <w:tc>
          <w:tcPr>
            <w:tcW w:w="1106" w:type="dxa"/>
            <w:noWrap/>
          </w:tcPr>
          <w:p w14:paraId="052D5839"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3.4.2.1</w:t>
            </w:r>
            <w:r w:rsidRPr="00AF6456">
              <w:rPr>
                <w:rFonts w:ascii="Arial" w:hAnsi="Arial" w:cs="Arial"/>
                <w:sz w:val="18"/>
                <w:szCs w:val="18"/>
                <w:lang w:val="uk-UA"/>
              </w:rPr>
              <w:t>2</w:t>
            </w:r>
          </w:p>
        </w:tc>
        <w:tc>
          <w:tcPr>
            <w:tcW w:w="4139" w:type="dxa"/>
          </w:tcPr>
          <w:p w14:paraId="379E447F" w14:textId="77777777" w:rsidR="00196240" w:rsidRPr="00AF6456" w:rsidRDefault="00196240" w:rsidP="00D109A9">
            <w:pPr>
              <w:keepLines/>
              <w:autoSpaceDE w:val="0"/>
              <w:autoSpaceDN w:val="0"/>
              <w:rPr>
                <w:rFonts w:ascii="Arial" w:hAnsi="Arial" w:cs="Arial"/>
                <w:spacing w:val="-3"/>
                <w:sz w:val="18"/>
                <w:szCs w:val="18"/>
                <w:lang w:val="en-GB"/>
              </w:rPr>
            </w:pPr>
            <w:r w:rsidRPr="00AF6456">
              <w:rPr>
                <w:rFonts w:ascii="Arial" w:hAnsi="Arial" w:cs="Arial"/>
                <w:spacing w:val="-3"/>
                <w:sz w:val="18"/>
                <w:szCs w:val="18"/>
                <w:lang w:val="en-GB"/>
              </w:rPr>
              <w:t>Installation of ductile iron flange T-bend DN800х300х800 PN25</w:t>
            </w:r>
          </w:p>
        </w:tc>
        <w:tc>
          <w:tcPr>
            <w:tcW w:w="992" w:type="dxa"/>
            <w:noWrap/>
          </w:tcPr>
          <w:p w14:paraId="4DB6820B"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6DA7CBE4"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5945D93F" w14:textId="77777777" w:rsidR="00196240" w:rsidRPr="00AF6456" w:rsidRDefault="00196240" w:rsidP="00D109A9">
            <w:pPr>
              <w:jc w:val="right"/>
              <w:rPr>
                <w:rFonts w:ascii="Arial" w:hAnsi="Arial" w:cs="Arial"/>
                <w:sz w:val="18"/>
                <w:szCs w:val="18"/>
                <w:lang w:val="en-GB"/>
              </w:rPr>
            </w:pPr>
          </w:p>
        </w:tc>
        <w:tc>
          <w:tcPr>
            <w:tcW w:w="993" w:type="dxa"/>
            <w:noWrap/>
          </w:tcPr>
          <w:p w14:paraId="67AC239F" w14:textId="77777777" w:rsidR="00196240" w:rsidRPr="00AF6456" w:rsidRDefault="00196240" w:rsidP="00D109A9">
            <w:pPr>
              <w:jc w:val="right"/>
              <w:rPr>
                <w:rFonts w:ascii="Arial" w:hAnsi="Arial" w:cs="Arial"/>
                <w:sz w:val="18"/>
                <w:szCs w:val="18"/>
                <w:lang w:val="en-GB"/>
              </w:rPr>
            </w:pPr>
          </w:p>
        </w:tc>
        <w:tc>
          <w:tcPr>
            <w:tcW w:w="1016" w:type="dxa"/>
          </w:tcPr>
          <w:p w14:paraId="51DF6D84" w14:textId="77777777" w:rsidR="00196240" w:rsidRPr="00AF6456" w:rsidRDefault="00196240" w:rsidP="00D109A9">
            <w:pPr>
              <w:jc w:val="right"/>
              <w:rPr>
                <w:rFonts w:ascii="Arial" w:hAnsi="Arial" w:cs="Arial"/>
                <w:sz w:val="18"/>
                <w:szCs w:val="18"/>
                <w:lang w:val="en-GB"/>
              </w:rPr>
            </w:pPr>
          </w:p>
        </w:tc>
      </w:tr>
      <w:tr w:rsidR="00196240" w:rsidRPr="00AF6456" w14:paraId="0737F073" w14:textId="77777777" w:rsidTr="00D109A9">
        <w:trPr>
          <w:trHeight w:val="20"/>
        </w:trPr>
        <w:tc>
          <w:tcPr>
            <w:tcW w:w="1106" w:type="dxa"/>
            <w:noWrap/>
          </w:tcPr>
          <w:p w14:paraId="5F2174C6"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3.4.2.1</w:t>
            </w:r>
            <w:r w:rsidRPr="00AF6456">
              <w:rPr>
                <w:rFonts w:ascii="Arial" w:hAnsi="Arial" w:cs="Arial"/>
                <w:sz w:val="18"/>
                <w:szCs w:val="18"/>
                <w:lang w:val="uk-UA"/>
              </w:rPr>
              <w:t>3</w:t>
            </w:r>
          </w:p>
        </w:tc>
        <w:tc>
          <w:tcPr>
            <w:tcW w:w="4139" w:type="dxa"/>
          </w:tcPr>
          <w:p w14:paraId="2189CABD" w14:textId="77777777" w:rsidR="00196240" w:rsidRPr="00AF6456" w:rsidRDefault="00196240" w:rsidP="00D109A9">
            <w:pPr>
              <w:rPr>
                <w:rFonts w:ascii="Arial" w:hAnsi="Arial" w:cs="Arial"/>
                <w:spacing w:val="-3"/>
                <w:sz w:val="18"/>
                <w:szCs w:val="18"/>
                <w:lang w:val="en-GB"/>
              </w:rPr>
            </w:pPr>
            <w:r w:rsidRPr="00AF6456">
              <w:rPr>
                <w:rFonts w:ascii="Arial" w:hAnsi="Arial" w:cs="Arial"/>
                <w:spacing w:val="-3"/>
                <w:sz w:val="18"/>
                <w:szCs w:val="18"/>
                <w:lang w:val="en-GB"/>
              </w:rPr>
              <w:t>Installation of dismantling joint DN800 PN25</w:t>
            </w:r>
          </w:p>
        </w:tc>
        <w:tc>
          <w:tcPr>
            <w:tcW w:w="992" w:type="dxa"/>
            <w:noWrap/>
          </w:tcPr>
          <w:p w14:paraId="3E338356"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59424971"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5F084DAA" w14:textId="77777777" w:rsidR="00196240" w:rsidRPr="00AF6456" w:rsidRDefault="00196240" w:rsidP="00D109A9">
            <w:pPr>
              <w:jc w:val="right"/>
              <w:rPr>
                <w:rFonts w:ascii="Arial" w:hAnsi="Arial" w:cs="Arial"/>
                <w:sz w:val="18"/>
                <w:szCs w:val="18"/>
                <w:lang w:val="en-GB"/>
              </w:rPr>
            </w:pPr>
          </w:p>
        </w:tc>
        <w:tc>
          <w:tcPr>
            <w:tcW w:w="993" w:type="dxa"/>
            <w:noWrap/>
          </w:tcPr>
          <w:p w14:paraId="5C9855E3" w14:textId="77777777" w:rsidR="00196240" w:rsidRPr="00AF6456" w:rsidRDefault="00196240" w:rsidP="00D109A9">
            <w:pPr>
              <w:jc w:val="right"/>
              <w:rPr>
                <w:rFonts w:ascii="Arial" w:hAnsi="Arial" w:cs="Arial"/>
                <w:sz w:val="18"/>
                <w:szCs w:val="18"/>
                <w:lang w:val="en-GB"/>
              </w:rPr>
            </w:pPr>
          </w:p>
        </w:tc>
        <w:tc>
          <w:tcPr>
            <w:tcW w:w="1016" w:type="dxa"/>
          </w:tcPr>
          <w:p w14:paraId="5B23CB37" w14:textId="77777777" w:rsidR="00196240" w:rsidRPr="00AF6456" w:rsidRDefault="00196240" w:rsidP="00D109A9">
            <w:pPr>
              <w:jc w:val="right"/>
              <w:rPr>
                <w:rFonts w:ascii="Arial" w:hAnsi="Arial" w:cs="Arial"/>
                <w:sz w:val="18"/>
                <w:szCs w:val="18"/>
                <w:lang w:val="en-GB"/>
              </w:rPr>
            </w:pPr>
          </w:p>
        </w:tc>
      </w:tr>
      <w:tr w:rsidR="00196240" w:rsidRPr="00AF6456" w14:paraId="4BC8BC17" w14:textId="77777777" w:rsidTr="00D109A9">
        <w:trPr>
          <w:trHeight w:val="20"/>
        </w:trPr>
        <w:tc>
          <w:tcPr>
            <w:tcW w:w="1106" w:type="dxa"/>
            <w:noWrap/>
          </w:tcPr>
          <w:p w14:paraId="08101BBC"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3.4.2.1</w:t>
            </w:r>
            <w:r w:rsidRPr="00AF6456">
              <w:rPr>
                <w:rFonts w:ascii="Arial" w:hAnsi="Arial" w:cs="Arial"/>
                <w:sz w:val="18"/>
                <w:szCs w:val="18"/>
                <w:lang w:val="uk-UA"/>
              </w:rPr>
              <w:t>4</w:t>
            </w:r>
          </w:p>
        </w:tc>
        <w:tc>
          <w:tcPr>
            <w:tcW w:w="4139" w:type="dxa"/>
          </w:tcPr>
          <w:p w14:paraId="6D04B85C" w14:textId="07D3D95E" w:rsidR="00196240" w:rsidRPr="00AF6456" w:rsidRDefault="00196240" w:rsidP="00D109A9">
            <w:pPr>
              <w:rPr>
                <w:rFonts w:ascii="Arial" w:hAnsi="Arial" w:cs="Arial"/>
                <w:spacing w:val="-3"/>
                <w:sz w:val="18"/>
                <w:szCs w:val="18"/>
                <w:lang w:val="en-GB"/>
              </w:rPr>
            </w:pPr>
            <w:r w:rsidRPr="00AF6456">
              <w:rPr>
                <w:rFonts w:ascii="Arial" w:hAnsi="Arial" w:cs="Arial"/>
                <w:sz w:val="18"/>
                <w:szCs w:val="18"/>
                <w:lang w:val="en-GB"/>
              </w:rPr>
              <w:t xml:space="preserve">Installation of </w:t>
            </w:r>
            <w:r w:rsidR="006B74C6" w:rsidRPr="006B74C6">
              <w:rPr>
                <w:rFonts w:ascii="Arial" w:hAnsi="Arial" w:cs="Arial"/>
                <w:sz w:val="18"/>
                <w:szCs w:val="18"/>
                <w:lang w:val="en-GB"/>
              </w:rPr>
              <w:t>anchored joint DN 800 PN25 with locking ring</w:t>
            </w:r>
          </w:p>
        </w:tc>
        <w:tc>
          <w:tcPr>
            <w:tcW w:w="992" w:type="dxa"/>
            <w:noWrap/>
          </w:tcPr>
          <w:p w14:paraId="6921A30C"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4A78E67D"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1B2F2F2A" w14:textId="77777777" w:rsidR="00196240" w:rsidRPr="00AF6456" w:rsidRDefault="00196240" w:rsidP="00D109A9">
            <w:pPr>
              <w:jc w:val="right"/>
              <w:rPr>
                <w:rFonts w:ascii="Arial" w:hAnsi="Arial" w:cs="Arial"/>
                <w:sz w:val="18"/>
                <w:szCs w:val="18"/>
                <w:lang w:val="en-GB"/>
              </w:rPr>
            </w:pPr>
          </w:p>
        </w:tc>
        <w:tc>
          <w:tcPr>
            <w:tcW w:w="993" w:type="dxa"/>
            <w:noWrap/>
          </w:tcPr>
          <w:p w14:paraId="7C312B5B" w14:textId="77777777" w:rsidR="00196240" w:rsidRPr="00AF6456" w:rsidRDefault="00196240" w:rsidP="00D109A9">
            <w:pPr>
              <w:jc w:val="right"/>
              <w:rPr>
                <w:rFonts w:ascii="Arial" w:hAnsi="Arial" w:cs="Arial"/>
                <w:sz w:val="18"/>
                <w:szCs w:val="18"/>
                <w:lang w:val="en-GB"/>
              </w:rPr>
            </w:pPr>
          </w:p>
        </w:tc>
        <w:tc>
          <w:tcPr>
            <w:tcW w:w="1016" w:type="dxa"/>
          </w:tcPr>
          <w:p w14:paraId="05593EBE" w14:textId="77777777" w:rsidR="00196240" w:rsidRPr="00AF6456" w:rsidRDefault="00196240" w:rsidP="00D109A9">
            <w:pPr>
              <w:jc w:val="right"/>
              <w:rPr>
                <w:rFonts w:ascii="Arial" w:hAnsi="Arial" w:cs="Arial"/>
                <w:sz w:val="18"/>
                <w:szCs w:val="18"/>
                <w:lang w:val="en-GB"/>
              </w:rPr>
            </w:pPr>
          </w:p>
        </w:tc>
      </w:tr>
      <w:tr w:rsidR="00196240" w:rsidRPr="00AF6456" w14:paraId="73383006" w14:textId="77777777" w:rsidTr="00D109A9">
        <w:trPr>
          <w:trHeight w:val="20"/>
        </w:trPr>
        <w:tc>
          <w:tcPr>
            <w:tcW w:w="1106" w:type="dxa"/>
            <w:noWrap/>
          </w:tcPr>
          <w:p w14:paraId="6EE4999E"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3.4.2.1</w:t>
            </w:r>
            <w:r w:rsidRPr="00AF6456">
              <w:rPr>
                <w:rFonts w:ascii="Arial" w:hAnsi="Arial" w:cs="Arial"/>
                <w:sz w:val="18"/>
                <w:szCs w:val="18"/>
                <w:lang w:val="uk-UA"/>
              </w:rPr>
              <w:t>5</w:t>
            </w:r>
          </w:p>
        </w:tc>
        <w:tc>
          <w:tcPr>
            <w:tcW w:w="4139" w:type="dxa"/>
          </w:tcPr>
          <w:p w14:paraId="52E62561" w14:textId="77777777" w:rsidR="00196240" w:rsidRPr="00AF6456" w:rsidRDefault="00196240" w:rsidP="00D109A9">
            <w:pPr>
              <w:rPr>
                <w:rFonts w:ascii="Arial" w:hAnsi="Arial" w:cs="Arial"/>
                <w:spacing w:val="-3"/>
                <w:sz w:val="18"/>
                <w:szCs w:val="18"/>
                <w:lang w:val="en-GB"/>
              </w:rPr>
            </w:pPr>
            <w:r w:rsidRPr="00AF6456">
              <w:rPr>
                <w:rFonts w:ascii="Arial" w:hAnsi="Arial" w:cs="Arial"/>
                <w:sz w:val="18"/>
                <w:szCs w:val="18"/>
                <w:lang w:val="en-GB"/>
              </w:rPr>
              <w:t>Installation of ductile iron branch, flange hub DN800 PN25</w:t>
            </w:r>
          </w:p>
        </w:tc>
        <w:tc>
          <w:tcPr>
            <w:tcW w:w="992" w:type="dxa"/>
            <w:noWrap/>
          </w:tcPr>
          <w:p w14:paraId="6234D221"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1F6E184D"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5DA7136B" w14:textId="77777777" w:rsidR="00196240" w:rsidRPr="00AF6456" w:rsidRDefault="00196240" w:rsidP="00D109A9">
            <w:pPr>
              <w:jc w:val="right"/>
              <w:rPr>
                <w:rFonts w:ascii="Arial" w:hAnsi="Arial" w:cs="Arial"/>
                <w:sz w:val="18"/>
                <w:szCs w:val="18"/>
                <w:lang w:val="en-GB"/>
              </w:rPr>
            </w:pPr>
          </w:p>
        </w:tc>
        <w:tc>
          <w:tcPr>
            <w:tcW w:w="993" w:type="dxa"/>
            <w:noWrap/>
          </w:tcPr>
          <w:p w14:paraId="6DA0DAB7" w14:textId="77777777" w:rsidR="00196240" w:rsidRPr="00AF6456" w:rsidRDefault="00196240" w:rsidP="00D109A9">
            <w:pPr>
              <w:jc w:val="right"/>
              <w:rPr>
                <w:rFonts w:ascii="Arial" w:hAnsi="Arial" w:cs="Arial"/>
                <w:sz w:val="18"/>
                <w:szCs w:val="18"/>
                <w:lang w:val="en-GB"/>
              </w:rPr>
            </w:pPr>
          </w:p>
        </w:tc>
        <w:tc>
          <w:tcPr>
            <w:tcW w:w="1016" w:type="dxa"/>
          </w:tcPr>
          <w:p w14:paraId="4EF39F6E" w14:textId="77777777" w:rsidR="00196240" w:rsidRPr="00AF6456" w:rsidRDefault="00196240" w:rsidP="00D109A9">
            <w:pPr>
              <w:jc w:val="right"/>
              <w:rPr>
                <w:rFonts w:ascii="Arial" w:hAnsi="Arial" w:cs="Arial"/>
                <w:sz w:val="18"/>
                <w:szCs w:val="18"/>
                <w:lang w:val="en-GB"/>
              </w:rPr>
            </w:pPr>
          </w:p>
        </w:tc>
      </w:tr>
      <w:tr w:rsidR="00196240" w:rsidRPr="00AF6456" w14:paraId="32C1632E" w14:textId="77777777" w:rsidTr="00D109A9">
        <w:trPr>
          <w:trHeight w:val="20"/>
        </w:trPr>
        <w:tc>
          <w:tcPr>
            <w:tcW w:w="1106" w:type="dxa"/>
            <w:noWrap/>
          </w:tcPr>
          <w:p w14:paraId="4D975A0E"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3.4.2.1</w:t>
            </w:r>
            <w:r w:rsidRPr="00AF6456">
              <w:rPr>
                <w:rFonts w:ascii="Arial" w:hAnsi="Arial" w:cs="Arial"/>
                <w:sz w:val="18"/>
                <w:szCs w:val="18"/>
                <w:lang w:val="uk-UA"/>
              </w:rPr>
              <w:t>6</w:t>
            </w:r>
          </w:p>
        </w:tc>
        <w:tc>
          <w:tcPr>
            <w:tcW w:w="4139" w:type="dxa"/>
          </w:tcPr>
          <w:p w14:paraId="426698F0" w14:textId="77777777" w:rsidR="00196240" w:rsidRPr="00AF6456" w:rsidRDefault="00196240" w:rsidP="00D109A9">
            <w:pPr>
              <w:keepLines/>
              <w:autoSpaceDE w:val="0"/>
              <w:autoSpaceDN w:val="0"/>
              <w:rPr>
                <w:rFonts w:ascii="Arial" w:hAnsi="Arial" w:cs="Arial"/>
                <w:spacing w:val="-3"/>
                <w:sz w:val="18"/>
                <w:szCs w:val="18"/>
                <w:lang w:val="en-GB"/>
              </w:rPr>
            </w:pPr>
            <w:r w:rsidRPr="00AF6456">
              <w:rPr>
                <w:rFonts w:ascii="Arial" w:hAnsi="Arial"/>
                <w:spacing w:val="-3"/>
                <w:sz w:val="18"/>
                <w:szCs w:val="18"/>
                <w:lang w:val="en-GB"/>
              </w:rPr>
              <w:t xml:space="preserve">Installation of short flange ductile iron gate valve PN25 </w:t>
            </w:r>
            <w:r w:rsidRPr="00AF6456">
              <w:rPr>
                <w:rFonts w:ascii="Arial" w:hAnsi="Arial" w:cs="Arial"/>
                <w:spacing w:val="-3"/>
                <w:sz w:val="18"/>
                <w:szCs w:val="18"/>
                <w:lang w:val="en-GB"/>
              </w:rPr>
              <w:t>DN150 with flywheel DN150</w:t>
            </w:r>
          </w:p>
        </w:tc>
        <w:tc>
          <w:tcPr>
            <w:tcW w:w="992" w:type="dxa"/>
            <w:noWrap/>
          </w:tcPr>
          <w:p w14:paraId="7505FE75"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01FFD574"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4EAC7BDC" w14:textId="77777777" w:rsidR="00196240" w:rsidRPr="00AF6456" w:rsidRDefault="00196240" w:rsidP="00D109A9">
            <w:pPr>
              <w:jc w:val="right"/>
              <w:rPr>
                <w:rFonts w:ascii="Arial" w:hAnsi="Arial" w:cs="Arial"/>
                <w:sz w:val="18"/>
                <w:szCs w:val="18"/>
                <w:lang w:val="en-GB"/>
              </w:rPr>
            </w:pPr>
          </w:p>
        </w:tc>
        <w:tc>
          <w:tcPr>
            <w:tcW w:w="993" w:type="dxa"/>
            <w:noWrap/>
          </w:tcPr>
          <w:p w14:paraId="4A189405" w14:textId="77777777" w:rsidR="00196240" w:rsidRPr="00AF6456" w:rsidRDefault="00196240" w:rsidP="00D109A9">
            <w:pPr>
              <w:jc w:val="right"/>
              <w:rPr>
                <w:rFonts w:ascii="Arial" w:hAnsi="Arial" w:cs="Arial"/>
                <w:sz w:val="18"/>
                <w:szCs w:val="18"/>
                <w:lang w:val="en-GB"/>
              </w:rPr>
            </w:pPr>
          </w:p>
        </w:tc>
        <w:tc>
          <w:tcPr>
            <w:tcW w:w="1016" w:type="dxa"/>
          </w:tcPr>
          <w:p w14:paraId="2BF36048" w14:textId="77777777" w:rsidR="00196240" w:rsidRPr="00AF6456" w:rsidRDefault="00196240" w:rsidP="00D109A9">
            <w:pPr>
              <w:jc w:val="right"/>
              <w:rPr>
                <w:rFonts w:ascii="Arial" w:hAnsi="Arial" w:cs="Arial"/>
                <w:sz w:val="18"/>
                <w:szCs w:val="18"/>
                <w:lang w:val="en-GB"/>
              </w:rPr>
            </w:pPr>
          </w:p>
        </w:tc>
      </w:tr>
      <w:tr w:rsidR="00196240" w:rsidRPr="00AF6456" w14:paraId="36D3C459" w14:textId="77777777" w:rsidTr="00D109A9">
        <w:trPr>
          <w:trHeight w:val="20"/>
        </w:trPr>
        <w:tc>
          <w:tcPr>
            <w:tcW w:w="1106" w:type="dxa"/>
            <w:noWrap/>
          </w:tcPr>
          <w:p w14:paraId="400697F4"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3.4.2.1</w:t>
            </w:r>
            <w:r w:rsidRPr="00AF6456">
              <w:rPr>
                <w:rFonts w:ascii="Arial" w:hAnsi="Arial" w:cs="Arial"/>
                <w:sz w:val="18"/>
                <w:szCs w:val="18"/>
                <w:lang w:val="uk-UA"/>
              </w:rPr>
              <w:t>7</w:t>
            </w:r>
          </w:p>
        </w:tc>
        <w:tc>
          <w:tcPr>
            <w:tcW w:w="4139" w:type="dxa"/>
          </w:tcPr>
          <w:p w14:paraId="580046FA" w14:textId="77777777" w:rsidR="00196240" w:rsidRPr="00AF6456" w:rsidRDefault="00196240" w:rsidP="00D109A9">
            <w:pPr>
              <w:rPr>
                <w:rFonts w:ascii="Arial" w:hAnsi="Arial" w:cs="Arial"/>
                <w:spacing w:val="-3"/>
                <w:sz w:val="18"/>
                <w:szCs w:val="18"/>
                <w:lang w:val="en-GB"/>
              </w:rPr>
            </w:pPr>
            <w:r w:rsidRPr="00AF6456">
              <w:rPr>
                <w:rFonts w:ascii="Arial" w:hAnsi="Arial"/>
                <w:spacing w:val="-3"/>
                <w:sz w:val="18"/>
                <w:szCs w:val="18"/>
                <w:lang w:val="en-GB"/>
              </w:rPr>
              <w:t>Welding of flat steel flanges ВСт9сп2, ВСт9сп3 PN25 DN150</w:t>
            </w:r>
          </w:p>
        </w:tc>
        <w:tc>
          <w:tcPr>
            <w:tcW w:w="992" w:type="dxa"/>
            <w:noWrap/>
          </w:tcPr>
          <w:p w14:paraId="1DAFCEC5"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7C9C2F42"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0ECDF310" w14:textId="77777777" w:rsidR="00196240" w:rsidRPr="00AF6456" w:rsidRDefault="00196240" w:rsidP="00D109A9">
            <w:pPr>
              <w:jc w:val="right"/>
              <w:rPr>
                <w:rFonts w:ascii="Arial" w:hAnsi="Arial" w:cs="Arial"/>
                <w:sz w:val="18"/>
                <w:szCs w:val="18"/>
                <w:lang w:val="en-GB"/>
              </w:rPr>
            </w:pPr>
          </w:p>
        </w:tc>
        <w:tc>
          <w:tcPr>
            <w:tcW w:w="993" w:type="dxa"/>
            <w:noWrap/>
          </w:tcPr>
          <w:p w14:paraId="0DF25880" w14:textId="77777777" w:rsidR="00196240" w:rsidRPr="00AF6456" w:rsidRDefault="00196240" w:rsidP="00D109A9">
            <w:pPr>
              <w:jc w:val="right"/>
              <w:rPr>
                <w:rFonts w:ascii="Arial" w:hAnsi="Arial" w:cs="Arial"/>
                <w:sz w:val="18"/>
                <w:szCs w:val="18"/>
                <w:lang w:val="en-GB"/>
              </w:rPr>
            </w:pPr>
          </w:p>
        </w:tc>
        <w:tc>
          <w:tcPr>
            <w:tcW w:w="1016" w:type="dxa"/>
          </w:tcPr>
          <w:p w14:paraId="2539D602" w14:textId="77777777" w:rsidR="00196240" w:rsidRPr="00AF6456" w:rsidRDefault="00196240" w:rsidP="00D109A9">
            <w:pPr>
              <w:jc w:val="right"/>
              <w:rPr>
                <w:rFonts w:ascii="Arial" w:hAnsi="Arial" w:cs="Arial"/>
                <w:sz w:val="18"/>
                <w:szCs w:val="18"/>
                <w:lang w:val="en-GB"/>
              </w:rPr>
            </w:pPr>
          </w:p>
        </w:tc>
      </w:tr>
      <w:tr w:rsidR="00196240" w:rsidRPr="00AF6456" w14:paraId="771ACC9A" w14:textId="77777777" w:rsidTr="00D109A9">
        <w:trPr>
          <w:trHeight w:val="20"/>
        </w:trPr>
        <w:tc>
          <w:tcPr>
            <w:tcW w:w="1106" w:type="dxa"/>
            <w:noWrap/>
          </w:tcPr>
          <w:p w14:paraId="752057F4"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3.4.2.18</w:t>
            </w:r>
          </w:p>
        </w:tc>
        <w:tc>
          <w:tcPr>
            <w:tcW w:w="4139" w:type="dxa"/>
          </w:tcPr>
          <w:p w14:paraId="74DB32BC" w14:textId="77777777" w:rsidR="00196240" w:rsidRPr="00AF6456" w:rsidRDefault="00196240" w:rsidP="00D109A9">
            <w:pPr>
              <w:rPr>
                <w:rFonts w:ascii="Arial" w:hAnsi="Arial" w:cs="Arial"/>
                <w:spacing w:val="-3"/>
                <w:sz w:val="18"/>
                <w:szCs w:val="18"/>
                <w:lang w:val="en-GB"/>
              </w:rPr>
            </w:pPr>
            <w:r w:rsidRPr="00AF6456">
              <w:rPr>
                <w:rFonts w:ascii="Arial" w:hAnsi="Arial" w:cs="Arial"/>
                <w:spacing w:val="-3"/>
                <w:sz w:val="18"/>
                <w:szCs w:val="18"/>
                <w:lang w:val="en-GB"/>
              </w:rPr>
              <w:t>Welding of the steel welded blind flange DN150</w:t>
            </w:r>
          </w:p>
        </w:tc>
        <w:tc>
          <w:tcPr>
            <w:tcW w:w="992" w:type="dxa"/>
            <w:noWrap/>
          </w:tcPr>
          <w:p w14:paraId="18364352" w14:textId="77777777" w:rsidR="00196240" w:rsidRPr="00AF6456" w:rsidRDefault="00196240" w:rsidP="00D109A9">
            <w:pPr>
              <w:jc w:val="center"/>
              <w:rPr>
                <w:rFonts w:ascii="Arial" w:hAnsi="Arial" w:cs="Arial"/>
                <w:color w:val="000000"/>
                <w:sz w:val="18"/>
                <w:szCs w:val="18"/>
                <w:lang w:val="en-GB"/>
              </w:rPr>
            </w:pPr>
            <w:proofErr w:type="gramStart"/>
            <w:r w:rsidRPr="00AF6456">
              <w:rPr>
                <w:rFonts w:ascii="Arial" w:hAnsi="Arial" w:cs="Arial"/>
                <w:sz w:val="18"/>
                <w:szCs w:val="18"/>
              </w:rPr>
              <w:t>ls</w:t>
            </w:r>
            <w:proofErr w:type="gramEnd"/>
          </w:p>
        </w:tc>
        <w:tc>
          <w:tcPr>
            <w:tcW w:w="1136" w:type="dxa"/>
            <w:noWrap/>
          </w:tcPr>
          <w:p w14:paraId="74C15F5A"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3973F33C" w14:textId="77777777" w:rsidR="00196240" w:rsidRPr="00AF6456" w:rsidRDefault="00196240" w:rsidP="00D109A9">
            <w:pPr>
              <w:jc w:val="right"/>
              <w:rPr>
                <w:rFonts w:ascii="Arial" w:hAnsi="Arial" w:cs="Arial"/>
                <w:sz w:val="18"/>
                <w:szCs w:val="18"/>
                <w:lang w:val="en-GB"/>
              </w:rPr>
            </w:pPr>
          </w:p>
        </w:tc>
        <w:tc>
          <w:tcPr>
            <w:tcW w:w="993" w:type="dxa"/>
            <w:noWrap/>
          </w:tcPr>
          <w:p w14:paraId="3047223C" w14:textId="77777777" w:rsidR="00196240" w:rsidRPr="00AF6456" w:rsidRDefault="00196240" w:rsidP="00D109A9">
            <w:pPr>
              <w:jc w:val="right"/>
              <w:rPr>
                <w:rFonts w:ascii="Arial" w:hAnsi="Arial" w:cs="Arial"/>
                <w:sz w:val="18"/>
                <w:szCs w:val="18"/>
                <w:lang w:val="en-GB"/>
              </w:rPr>
            </w:pPr>
          </w:p>
        </w:tc>
        <w:tc>
          <w:tcPr>
            <w:tcW w:w="1016" w:type="dxa"/>
          </w:tcPr>
          <w:p w14:paraId="33F91EAE" w14:textId="77777777" w:rsidR="00196240" w:rsidRPr="00AF6456" w:rsidRDefault="00196240" w:rsidP="00D109A9">
            <w:pPr>
              <w:jc w:val="right"/>
              <w:rPr>
                <w:rFonts w:ascii="Arial" w:hAnsi="Arial" w:cs="Arial"/>
                <w:sz w:val="18"/>
                <w:szCs w:val="18"/>
                <w:lang w:val="en-GB"/>
              </w:rPr>
            </w:pPr>
          </w:p>
        </w:tc>
      </w:tr>
      <w:tr w:rsidR="00196240" w:rsidRPr="00AF6456" w14:paraId="3B4C44FD" w14:textId="77777777" w:rsidTr="00D109A9">
        <w:trPr>
          <w:trHeight w:val="20"/>
        </w:trPr>
        <w:tc>
          <w:tcPr>
            <w:tcW w:w="1106" w:type="dxa"/>
            <w:noWrap/>
          </w:tcPr>
          <w:p w14:paraId="5A283684"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3.4.2.19</w:t>
            </w:r>
          </w:p>
        </w:tc>
        <w:tc>
          <w:tcPr>
            <w:tcW w:w="4139" w:type="dxa"/>
          </w:tcPr>
          <w:p w14:paraId="53C0487C" w14:textId="77777777" w:rsidR="00196240" w:rsidRPr="00AF6456" w:rsidRDefault="00196240" w:rsidP="00D109A9">
            <w:pPr>
              <w:rPr>
                <w:rFonts w:ascii="Arial" w:hAnsi="Arial" w:cs="Arial"/>
                <w:spacing w:val="-3"/>
                <w:sz w:val="18"/>
                <w:szCs w:val="18"/>
                <w:lang w:val="en-GB"/>
              </w:rPr>
            </w:pPr>
            <w:r w:rsidRPr="00AF6456">
              <w:rPr>
                <w:rFonts w:ascii="Arial" w:hAnsi="Arial" w:cs="Arial"/>
                <w:spacing w:val="-3"/>
                <w:sz w:val="18"/>
                <w:szCs w:val="18"/>
                <w:lang w:val="en-GB"/>
              </w:rPr>
              <w:t>Installation of steel brunch DN150</w:t>
            </w:r>
          </w:p>
        </w:tc>
        <w:tc>
          <w:tcPr>
            <w:tcW w:w="992" w:type="dxa"/>
            <w:noWrap/>
          </w:tcPr>
          <w:p w14:paraId="12A9916B" w14:textId="77777777" w:rsidR="00196240" w:rsidRPr="00AF6456" w:rsidRDefault="00196240" w:rsidP="00D109A9">
            <w:pPr>
              <w:jc w:val="center"/>
              <w:rPr>
                <w:rFonts w:ascii="Arial" w:hAnsi="Arial" w:cs="Arial"/>
                <w:color w:val="000000"/>
                <w:sz w:val="18"/>
                <w:szCs w:val="18"/>
                <w:lang w:val="en-GB"/>
              </w:rPr>
            </w:pPr>
            <w:proofErr w:type="gramStart"/>
            <w:r w:rsidRPr="00AF6456">
              <w:rPr>
                <w:rFonts w:ascii="Arial" w:hAnsi="Arial" w:cs="Arial"/>
                <w:sz w:val="18"/>
                <w:szCs w:val="18"/>
              </w:rPr>
              <w:t>ls</w:t>
            </w:r>
            <w:proofErr w:type="gramEnd"/>
          </w:p>
        </w:tc>
        <w:tc>
          <w:tcPr>
            <w:tcW w:w="1136" w:type="dxa"/>
            <w:noWrap/>
          </w:tcPr>
          <w:p w14:paraId="0E3C7D95"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41AA6A16" w14:textId="77777777" w:rsidR="00196240" w:rsidRPr="00AF6456" w:rsidRDefault="00196240" w:rsidP="00D109A9">
            <w:pPr>
              <w:jc w:val="right"/>
              <w:rPr>
                <w:rFonts w:ascii="Arial" w:hAnsi="Arial" w:cs="Arial"/>
                <w:sz w:val="18"/>
                <w:szCs w:val="18"/>
                <w:lang w:val="en-GB"/>
              </w:rPr>
            </w:pPr>
          </w:p>
        </w:tc>
        <w:tc>
          <w:tcPr>
            <w:tcW w:w="993" w:type="dxa"/>
            <w:noWrap/>
          </w:tcPr>
          <w:p w14:paraId="41B4A73B" w14:textId="77777777" w:rsidR="00196240" w:rsidRPr="00AF6456" w:rsidRDefault="00196240" w:rsidP="00D109A9">
            <w:pPr>
              <w:jc w:val="right"/>
              <w:rPr>
                <w:rFonts w:ascii="Arial" w:hAnsi="Arial" w:cs="Arial"/>
                <w:sz w:val="18"/>
                <w:szCs w:val="18"/>
                <w:lang w:val="en-GB"/>
              </w:rPr>
            </w:pPr>
          </w:p>
        </w:tc>
        <w:tc>
          <w:tcPr>
            <w:tcW w:w="1016" w:type="dxa"/>
          </w:tcPr>
          <w:p w14:paraId="4A806916" w14:textId="77777777" w:rsidR="00196240" w:rsidRPr="00AF6456" w:rsidRDefault="00196240" w:rsidP="00D109A9">
            <w:pPr>
              <w:jc w:val="right"/>
              <w:rPr>
                <w:rFonts w:ascii="Arial" w:hAnsi="Arial" w:cs="Arial"/>
                <w:sz w:val="18"/>
                <w:szCs w:val="18"/>
                <w:lang w:val="en-GB"/>
              </w:rPr>
            </w:pPr>
          </w:p>
        </w:tc>
      </w:tr>
      <w:tr w:rsidR="00196240" w:rsidRPr="00AF6456" w14:paraId="319534F3" w14:textId="77777777" w:rsidTr="00D109A9">
        <w:trPr>
          <w:trHeight w:val="20"/>
        </w:trPr>
        <w:tc>
          <w:tcPr>
            <w:tcW w:w="1106" w:type="dxa"/>
            <w:noWrap/>
          </w:tcPr>
          <w:p w14:paraId="77FF6923"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3.4.2.20</w:t>
            </w:r>
          </w:p>
        </w:tc>
        <w:tc>
          <w:tcPr>
            <w:tcW w:w="4139" w:type="dxa"/>
          </w:tcPr>
          <w:p w14:paraId="1C714BA5" w14:textId="77777777" w:rsidR="00196240" w:rsidRPr="00AF6456" w:rsidRDefault="00196240" w:rsidP="00D109A9">
            <w:pPr>
              <w:rPr>
                <w:rFonts w:ascii="Arial" w:hAnsi="Arial" w:cs="Arial"/>
                <w:spacing w:val="-3"/>
                <w:sz w:val="18"/>
                <w:szCs w:val="18"/>
                <w:lang w:val="en-GB"/>
              </w:rPr>
            </w:pPr>
            <w:r w:rsidRPr="00AF6456">
              <w:rPr>
                <w:rFonts w:ascii="Arial" w:hAnsi="Arial" w:cs="Arial"/>
                <w:spacing w:val="-3"/>
                <w:sz w:val="18"/>
                <w:szCs w:val="18"/>
                <w:lang w:val="en-GB"/>
              </w:rPr>
              <w:t>Welding of steel welded blind flange DN800</w:t>
            </w:r>
          </w:p>
        </w:tc>
        <w:tc>
          <w:tcPr>
            <w:tcW w:w="992" w:type="dxa"/>
            <w:noWrap/>
          </w:tcPr>
          <w:p w14:paraId="416FAA05" w14:textId="77777777" w:rsidR="00196240" w:rsidRPr="00AF6456" w:rsidRDefault="00196240" w:rsidP="00D109A9">
            <w:pPr>
              <w:jc w:val="center"/>
              <w:rPr>
                <w:rFonts w:ascii="Arial" w:hAnsi="Arial" w:cs="Arial"/>
                <w:color w:val="000000"/>
                <w:sz w:val="18"/>
                <w:szCs w:val="18"/>
                <w:lang w:val="en-GB"/>
              </w:rPr>
            </w:pPr>
            <w:proofErr w:type="gramStart"/>
            <w:r w:rsidRPr="00AF6456">
              <w:rPr>
                <w:rFonts w:ascii="Arial" w:hAnsi="Arial" w:cs="Arial"/>
                <w:sz w:val="18"/>
                <w:szCs w:val="18"/>
              </w:rPr>
              <w:t>ls</w:t>
            </w:r>
            <w:proofErr w:type="gramEnd"/>
          </w:p>
        </w:tc>
        <w:tc>
          <w:tcPr>
            <w:tcW w:w="1136" w:type="dxa"/>
            <w:noWrap/>
          </w:tcPr>
          <w:p w14:paraId="73DA5AAE"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1AD5AF63" w14:textId="77777777" w:rsidR="00196240" w:rsidRPr="00AF6456" w:rsidRDefault="00196240" w:rsidP="00D109A9">
            <w:pPr>
              <w:jc w:val="right"/>
              <w:rPr>
                <w:rFonts w:ascii="Arial" w:hAnsi="Arial" w:cs="Arial"/>
                <w:sz w:val="18"/>
                <w:szCs w:val="18"/>
                <w:lang w:val="en-GB"/>
              </w:rPr>
            </w:pPr>
          </w:p>
        </w:tc>
        <w:tc>
          <w:tcPr>
            <w:tcW w:w="993" w:type="dxa"/>
            <w:noWrap/>
          </w:tcPr>
          <w:p w14:paraId="12B62B48" w14:textId="77777777" w:rsidR="00196240" w:rsidRPr="00AF6456" w:rsidRDefault="00196240" w:rsidP="00D109A9">
            <w:pPr>
              <w:jc w:val="right"/>
              <w:rPr>
                <w:rFonts w:ascii="Arial" w:hAnsi="Arial" w:cs="Arial"/>
                <w:sz w:val="18"/>
                <w:szCs w:val="18"/>
                <w:lang w:val="en-GB"/>
              </w:rPr>
            </w:pPr>
          </w:p>
        </w:tc>
        <w:tc>
          <w:tcPr>
            <w:tcW w:w="1016" w:type="dxa"/>
          </w:tcPr>
          <w:p w14:paraId="71A7131D" w14:textId="77777777" w:rsidR="00196240" w:rsidRPr="00AF6456" w:rsidRDefault="00196240" w:rsidP="00D109A9">
            <w:pPr>
              <w:jc w:val="right"/>
              <w:rPr>
                <w:rFonts w:ascii="Arial" w:hAnsi="Arial" w:cs="Arial"/>
                <w:sz w:val="18"/>
                <w:szCs w:val="18"/>
                <w:lang w:val="en-GB"/>
              </w:rPr>
            </w:pPr>
          </w:p>
        </w:tc>
      </w:tr>
      <w:tr w:rsidR="00196240" w:rsidRPr="00AF6456" w14:paraId="1B7C0616" w14:textId="77777777" w:rsidTr="00D109A9">
        <w:trPr>
          <w:trHeight w:val="20"/>
        </w:trPr>
        <w:tc>
          <w:tcPr>
            <w:tcW w:w="1106" w:type="dxa"/>
            <w:noWrap/>
          </w:tcPr>
          <w:p w14:paraId="441D1A08"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3.4.2.21</w:t>
            </w:r>
          </w:p>
        </w:tc>
        <w:tc>
          <w:tcPr>
            <w:tcW w:w="4139" w:type="dxa"/>
          </w:tcPr>
          <w:p w14:paraId="2B7C70E3" w14:textId="77777777" w:rsidR="00196240" w:rsidRPr="00AF6456" w:rsidRDefault="00196240" w:rsidP="00D109A9">
            <w:pPr>
              <w:rPr>
                <w:rFonts w:ascii="Arial" w:hAnsi="Arial" w:cs="Arial"/>
                <w:spacing w:val="-3"/>
                <w:sz w:val="18"/>
                <w:szCs w:val="18"/>
                <w:lang w:val="en-GB"/>
              </w:rPr>
            </w:pPr>
            <w:r w:rsidRPr="00AF6456">
              <w:rPr>
                <w:rFonts w:ascii="Arial" w:hAnsi="Arial" w:cs="Arial"/>
                <w:spacing w:val="-3"/>
                <w:sz w:val="18"/>
                <w:szCs w:val="18"/>
                <w:lang w:val="en-GB"/>
              </w:rPr>
              <w:t>Installation of a two-stage air valve DN150 PN25</w:t>
            </w:r>
          </w:p>
        </w:tc>
        <w:tc>
          <w:tcPr>
            <w:tcW w:w="992" w:type="dxa"/>
            <w:noWrap/>
          </w:tcPr>
          <w:p w14:paraId="60036EFB" w14:textId="77777777" w:rsidR="00196240" w:rsidRPr="00AF6456" w:rsidRDefault="00196240" w:rsidP="00D109A9">
            <w:pPr>
              <w:jc w:val="center"/>
              <w:rPr>
                <w:rFonts w:ascii="Arial" w:hAnsi="Arial" w:cs="Arial"/>
                <w:color w:val="000000"/>
                <w:sz w:val="18"/>
                <w:szCs w:val="18"/>
                <w:lang w:val="en-GB"/>
              </w:rPr>
            </w:pPr>
            <w:proofErr w:type="gramStart"/>
            <w:r w:rsidRPr="00AF6456">
              <w:rPr>
                <w:rFonts w:ascii="Arial" w:hAnsi="Arial" w:cs="Arial"/>
                <w:sz w:val="18"/>
                <w:szCs w:val="18"/>
              </w:rPr>
              <w:t>ls</w:t>
            </w:r>
            <w:proofErr w:type="gramEnd"/>
          </w:p>
        </w:tc>
        <w:tc>
          <w:tcPr>
            <w:tcW w:w="1136" w:type="dxa"/>
            <w:noWrap/>
          </w:tcPr>
          <w:p w14:paraId="7EC58E10"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7BE7F7D1" w14:textId="77777777" w:rsidR="00196240" w:rsidRPr="00AF6456" w:rsidRDefault="00196240" w:rsidP="00D109A9">
            <w:pPr>
              <w:jc w:val="right"/>
              <w:rPr>
                <w:rFonts w:ascii="Arial" w:hAnsi="Arial" w:cs="Arial"/>
                <w:sz w:val="18"/>
                <w:szCs w:val="18"/>
                <w:lang w:val="en-GB"/>
              </w:rPr>
            </w:pPr>
          </w:p>
        </w:tc>
        <w:tc>
          <w:tcPr>
            <w:tcW w:w="993" w:type="dxa"/>
            <w:noWrap/>
          </w:tcPr>
          <w:p w14:paraId="0D1AFE72" w14:textId="77777777" w:rsidR="00196240" w:rsidRPr="00AF6456" w:rsidRDefault="00196240" w:rsidP="00D109A9">
            <w:pPr>
              <w:jc w:val="right"/>
              <w:rPr>
                <w:rFonts w:ascii="Arial" w:hAnsi="Arial" w:cs="Arial"/>
                <w:sz w:val="18"/>
                <w:szCs w:val="18"/>
                <w:lang w:val="en-GB"/>
              </w:rPr>
            </w:pPr>
          </w:p>
        </w:tc>
        <w:tc>
          <w:tcPr>
            <w:tcW w:w="1016" w:type="dxa"/>
          </w:tcPr>
          <w:p w14:paraId="5FA01615" w14:textId="77777777" w:rsidR="00196240" w:rsidRPr="00AF6456" w:rsidRDefault="00196240" w:rsidP="00D109A9">
            <w:pPr>
              <w:jc w:val="right"/>
              <w:rPr>
                <w:rFonts w:ascii="Arial" w:hAnsi="Arial" w:cs="Arial"/>
                <w:sz w:val="18"/>
                <w:szCs w:val="18"/>
                <w:lang w:val="en-GB"/>
              </w:rPr>
            </w:pPr>
          </w:p>
        </w:tc>
      </w:tr>
      <w:tr w:rsidR="00196240" w:rsidRPr="00AF6456" w14:paraId="37914AE9" w14:textId="77777777" w:rsidTr="00D109A9">
        <w:trPr>
          <w:trHeight w:val="20"/>
        </w:trPr>
        <w:tc>
          <w:tcPr>
            <w:tcW w:w="1106" w:type="dxa"/>
            <w:noWrap/>
          </w:tcPr>
          <w:p w14:paraId="00024766" w14:textId="77777777" w:rsidR="00196240" w:rsidRPr="00AF6456" w:rsidRDefault="00196240" w:rsidP="00D109A9">
            <w:pPr>
              <w:rPr>
                <w:rFonts w:ascii="Arial" w:hAnsi="Arial" w:cs="Arial"/>
                <w:sz w:val="18"/>
                <w:szCs w:val="18"/>
              </w:rPr>
            </w:pPr>
            <w:r w:rsidRPr="00AF6456">
              <w:rPr>
                <w:rFonts w:ascii="Arial" w:hAnsi="Arial" w:cs="Arial"/>
                <w:sz w:val="18"/>
                <w:szCs w:val="18"/>
                <w:lang w:val="uk-UA"/>
              </w:rPr>
              <w:t>3.4.2.2</w:t>
            </w:r>
            <w:r w:rsidRPr="00AF6456">
              <w:rPr>
                <w:rFonts w:ascii="Arial" w:hAnsi="Arial" w:cs="Arial"/>
                <w:sz w:val="18"/>
                <w:szCs w:val="18"/>
              </w:rPr>
              <w:t>2</w:t>
            </w:r>
          </w:p>
        </w:tc>
        <w:tc>
          <w:tcPr>
            <w:tcW w:w="4139" w:type="dxa"/>
          </w:tcPr>
          <w:p w14:paraId="7279B984" w14:textId="77777777" w:rsidR="00196240" w:rsidRPr="00AF6456" w:rsidRDefault="00196240" w:rsidP="00D109A9">
            <w:pPr>
              <w:rPr>
                <w:rFonts w:ascii="Arial" w:hAnsi="Arial" w:cs="Arial"/>
                <w:spacing w:val="-3"/>
                <w:sz w:val="18"/>
                <w:szCs w:val="18"/>
                <w:lang w:val="en-GB"/>
              </w:rPr>
            </w:pPr>
            <w:r w:rsidRPr="00AF6456">
              <w:rPr>
                <w:rFonts w:ascii="Arial" w:hAnsi="Arial" w:cs="Arial"/>
                <w:spacing w:val="-3"/>
                <w:sz w:val="18"/>
                <w:szCs w:val="18"/>
                <w:lang w:val="en-GB"/>
              </w:rPr>
              <w:t>Laying pipelines with polyethylene pipes «</w:t>
            </w:r>
            <w:proofErr w:type="spellStart"/>
            <w:r w:rsidRPr="00AF6456">
              <w:rPr>
                <w:rFonts w:ascii="Arial" w:hAnsi="Arial" w:cs="Arial"/>
                <w:spacing w:val="-3"/>
                <w:sz w:val="18"/>
                <w:szCs w:val="18"/>
                <w:lang w:val="en-GB"/>
              </w:rPr>
              <w:t>MultiPipe</w:t>
            </w:r>
            <w:proofErr w:type="spellEnd"/>
            <w:r w:rsidRPr="00AF6456">
              <w:rPr>
                <w:rFonts w:ascii="Arial" w:hAnsi="Arial" w:cs="Arial"/>
                <w:spacing w:val="-3"/>
                <w:sz w:val="18"/>
                <w:szCs w:val="18"/>
                <w:lang w:val="en-GB"/>
              </w:rPr>
              <w:t xml:space="preserve"> ІІ RС» DN300 with hydraulic testing</w:t>
            </w:r>
          </w:p>
        </w:tc>
        <w:tc>
          <w:tcPr>
            <w:tcW w:w="992" w:type="dxa"/>
            <w:noWrap/>
          </w:tcPr>
          <w:p w14:paraId="42CEF643" w14:textId="77777777" w:rsidR="00196240" w:rsidRPr="00AF6456" w:rsidRDefault="00196240" w:rsidP="00D109A9">
            <w:pPr>
              <w:jc w:val="center"/>
              <w:rPr>
                <w:rFonts w:ascii="Arial" w:hAnsi="Arial" w:cs="Arial"/>
                <w:sz w:val="18"/>
                <w:szCs w:val="18"/>
              </w:rPr>
            </w:pPr>
          </w:p>
        </w:tc>
        <w:tc>
          <w:tcPr>
            <w:tcW w:w="1136" w:type="dxa"/>
            <w:noWrap/>
          </w:tcPr>
          <w:p w14:paraId="18CA52F7" w14:textId="77777777" w:rsidR="00196240" w:rsidRPr="00AF6456" w:rsidRDefault="00196240" w:rsidP="00D109A9">
            <w:pPr>
              <w:jc w:val="right"/>
              <w:rPr>
                <w:rFonts w:ascii="Arial" w:hAnsi="Arial" w:cs="Arial"/>
                <w:sz w:val="18"/>
                <w:szCs w:val="18"/>
                <w:lang w:val="en-GB"/>
              </w:rPr>
            </w:pPr>
          </w:p>
        </w:tc>
        <w:tc>
          <w:tcPr>
            <w:tcW w:w="1057" w:type="dxa"/>
            <w:noWrap/>
          </w:tcPr>
          <w:p w14:paraId="24DD936A" w14:textId="77777777" w:rsidR="00196240" w:rsidRPr="00AF6456" w:rsidRDefault="00196240" w:rsidP="00D109A9">
            <w:pPr>
              <w:jc w:val="right"/>
              <w:rPr>
                <w:rFonts w:ascii="Arial" w:hAnsi="Arial" w:cs="Arial"/>
                <w:sz w:val="18"/>
                <w:szCs w:val="18"/>
                <w:lang w:val="en-GB"/>
              </w:rPr>
            </w:pPr>
          </w:p>
        </w:tc>
        <w:tc>
          <w:tcPr>
            <w:tcW w:w="993" w:type="dxa"/>
            <w:noWrap/>
          </w:tcPr>
          <w:p w14:paraId="636D207F" w14:textId="77777777" w:rsidR="00196240" w:rsidRPr="00AF6456" w:rsidRDefault="00196240" w:rsidP="00D109A9">
            <w:pPr>
              <w:jc w:val="right"/>
              <w:rPr>
                <w:rFonts w:ascii="Arial" w:hAnsi="Arial" w:cs="Arial"/>
                <w:sz w:val="18"/>
                <w:szCs w:val="18"/>
                <w:lang w:val="en-GB"/>
              </w:rPr>
            </w:pPr>
          </w:p>
        </w:tc>
        <w:tc>
          <w:tcPr>
            <w:tcW w:w="1016" w:type="dxa"/>
          </w:tcPr>
          <w:p w14:paraId="6C84A3EA" w14:textId="77777777" w:rsidR="00196240" w:rsidRPr="00AF6456" w:rsidRDefault="00196240" w:rsidP="00D109A9">
            <w:pPr>
              <w:jc w:val="right"/>
              <w:rPr>
                <w:rFonts w:ascii="Arial" w:hAnsi="Arial" w:cs="Arial"/>
                <w:sz w:val="18"/>
                <w:szCs w:val="18"/>
                <w:lang w:val="en-GB"/>
              </w:rPr>
            </w:pPr>
          </w:p>
        </w:tc>
      </w:tr>
      <w:tr w:rsidR="00196240" w:rsidRPr="00AF6456" w14:paraId="52427BC5" w14:textId="77777777" w:rsidTr="00D109A9">
        <w:trPr>
          <w:trHeight w:val="20"/>
        </w:trPr>
        <w:tc>
          <w:tcPr>
            <w:tcW w:w="1106" w:type="dxa"/>
            <w:noWrap/>
          </w:tcPr>
          <w:p w14:paraId="5BF38CB5" w14:textId="77777777" w:rsidR="00196240" w:rsidRPr="00AF6456" w:rsidRDefault="00196240" w:rsidP="00D109A9">
            <w:pPr>
              <w:rPr>
                <w:rFonts w:ascii="Arial" w:hAnsi="Arial" w:cs="Arial"/>
                <w:sz w:val="18"/>
                <w:szCs w:val="18"/>
              </w:rPr>
            </w:pPr>
            <w:r w:rsidRPr="00AF6456">
              <w:rPr>
                <w:rFonts w:ascii="Arial" w:hAnsi="Arial" w:cs="Arial"/>
                <w:sz w:val="18"/>
                <w:szCs w:val="18"/>
                <w:lang w:val="uk-UA"/>
              </w:rPr>
              <w:t>3.4.2.2</w:t>
            </w:r>
            <w:r w:rsidRPr="00AF6456">
              <w:rPr>
                <w:rFonts w:ascii="Arial" w:hAnsi="Arial" w:cs="Arial"/>
                <w:sz w:val="18"/>
                <w:szCs w:val="18"/>
              </w:rPr>
              <w:t>3</w:t>
            </w:r>
          </w:p>
        </w:tc>
        <w:tc>
          <w:tcPr>
            <w:tcW w:w="4139" w:type="dxa"/>
          </w:tcPr>
          <w:p w14:paraId="2969E135" w14:textId="77777777" w:rsidR="00196240" w:rsidRPr="00AF6456" w:rsidRDefault="00196240" w:rsidP="00D109A9">
            <w:pPr>
              <w:rPr>
                <w:rFonts w:ascii="Arial" w:hAnsi="Arial" w:cs="Arial"/>
                <w:spacing w:val="-3"/>
                <w:sz w:val="18"/>
                <w:szCs w:val="18"/>
                <w:lang w:val="en-GB"/>
              </w:rPr>
            </w:pPr>
            <w:r w:rsidRPr="00AF6456">
              <w:rPr>
                <w:rFonts w:ascii="Arial" w:hAnsi="Arial" w:cs="Arial"/>
                <w:spacing w:val="-3"/>
                <w:sz w:val="18"/>
                <w:szCs w:val="18"/>
                <w:lang w:val="en-GB"/>
              </w:rPr>
              <w:t>Installation of welded flange bushing DN300</w:t>
            </w:r>
          </w:p>
        </w:tc>
        <w:tc>
          <w:tcPr>
            <w:tcW w:w="992" w:type="dxa"/>
            <w:noWrap/>
          </w:tcPr>
          <w:p w14:paraId="5DF185D8" w14:textId="77777777" w:rsidR="00196240" w:rsidRPr="00AF6456" w:rsidRDefault="00196240" w:rsidP="00D109A9">
            <w:pPr>
              <w:jc w:val="center"/>
              <w:rPr>
                <w:rFonts w:ascii="Arial" w:hAnsi="Arial" w:cs="Arial"/>
                <w:color w:val="000000"/>
                <w:sz w:val="18"/>
                <w:szCs w:val="18"/>
                <w:lang w:val="en-GB"/>
              </w:rPr>
            </w:pPr>
            <w:proofErr w:type="gramStart"/>
            <w:r w:rsidRPr="00AF6456">
              <w:rPr>
                <w:rFonts w:ascii="Arial" w:hAnsi="Arial" w:cs="Arial"/>
                <w:sz w:val="18"/>
                <w:szCs w:val="18"/>
              </w:rPr>
              <w:t>ls</w:t>
            </w:r>
            <w:proofErr w:type="gramEnd"/>
          </w:p>
        </w:tc>
        <w:tc>
          <w:tcPr>
            <w:tcW w:w="1136" w:type="dxa"/>
            <w:noWrap/>
          </w:tcPr>
          <w:p w14:paraId="15A89646"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7F99B6FE" w14:textId="77777777" w:rsidR="00196240" w:rsidRPr="00AF6456" w:rsidRDefault="00196240" w:rsidP="00D109A9">
            <w:pPr>
              <w:jc w:val="right"/>
              <w:rPr>
                <w:rFonts w:ascii="Arial" w:hAnsi="Arial" w:cs="Arial"/>
                <w:sz w:val="18"/>
                <w:szCs w:val="18"/>
                <w:lang w:val="en-GB"/>
              </w:rPr>
            </w:pPr>
          </w:p>
        </w:tc>
        <w:tc>
          <w:tcPr>
            <w:tcW w:w="993" w:type="dxa"/>
            <w:noWrap/>
          </w:tcPr>
          <w:p w14:paraId="470E3DFC" w14:textId="77777777" w:rsidR="00196240" w:rsidRPr="00AF6456" w:rsidRDefault="00196240" w:rsidP="00D109A9">
            <w:pPr>
              <w:jc w:val="right"/>
              <w:rPr>
                <w:rFonts w:ascii="Arial" w:hAnsi="Arial" w:cs="Arial"/>
                <w:sz w:val="18"/>
                <w:szCs w:val="18"/>
                <w:lang w:val="en-GB"/>
              </w:rPr>
            </w:pPr>
          </w:p>
        </w:tc>
        <w:tc>
          <w:tcPr>
            <w:tcW w:w="1016" w:type="dxa"/>
          </w:tcPr>
          <w:p w14:paraId="086CD560" w14:textId="77777777" w:rsidR="00196240" w:rsidRPr="00AF6456" w:rsidRDefault="00196240" w:rsidP="00D109A9">
            <w:pPr>
              <w:jc w:val="right"/>
              <w:rPr>
                <w:rFonts w:ascii="Arial" w:hAnsi="Arial" w:cs="Arial"/>
                <w:sz w:val="18"/>
                <w:szCs w:val="18"/>
                <w:lang w:val="en-GB"/>
              </w:rPr>
            </w:pPr>
          </w:p>
        </w:tc>
      </w:tr>
      <w:tr w:rsidR="00196240" w:rsidRPr="00AF6456" w14:paraId="403EBA19" w14:textId="77777777" w:rsidTr="00D109A9">
        <w:trPr>
          <w:trHeight w:val="20"/>
        </w:trPr>
        <w:tc>
          <w:tcPr>
            <w:tcW w:w="1106" w:type="dxa"/>
            <w:noWrap/>
          </w:tcPr>
          <w:p w14:paraId="5B9321BC" w14:textId="77777777" w:rsidR="00196240" w:rsidRPr="00AF6456" w:rsidRDefault="00196240" w:rsidP="00D109A9">
            <w:pPr>
              <w:rPr>
                <w:rFonts w:ascii="Arial" w:hAnsi="Arial" w:cs="Arial"/>
                <w:sz w:val="18"/>
                <w:szCs w:val="18"/>
              </w:rPr>
            </w:pPr>
            <w:r w:rsidRPr="00AF6456">
              <w:rPr>
                <w:rFonts w:ascii="Arial" w:hAnsi="Arial" w:cs="Arial"/>
                <w:sz w:val="18"/>
                <w:szCs w:val="18"/>
                <w:lang w:val="uk-UA"/>
              </w:rPr>
              <w:t>3.4.2.2</w:t>
            </w:r>
            <w:r w:rsidRPr="00AF6456">
              <w:rPr>
                <w:rFonts w:ascii="Arial" w:hAnsi="Arial" w:cs="Arial"/>
                <w:sz w:val="18"/>
                <w:szCs w:val="18"/>
              </w:rPr>
              <w:t>4</w:t>
            </w:r>
          </w:p>
        </w:tc>
        <w:tc>
          <w:tcPr>
            <w:tcW w:w="4139" w:type="dxa"/>
          </w:tcPr>
          <w:p w14:paraId="36821C17" w14:textId="77777777" w:rsidR="00196240" w:rsidRPr="00AF6456" w:rsidRDefault="00196240" w:rsidP="00D109A9">
            <w:pPr>
              <w:rPr>
                <w:rFonts w:ascii="Arial" w:hAnsi="Arial" w:cs="Arial"/>
                <w:spacing w:val="-3"/>
                <w:sz w:val="18"/>
                <w:szCs w:val="18"/>
                <w:lang w:val="en-GB"/>
              </w:rPr>
            </w:pPr>
            <w:r w:rsidRPr="00AF6456">
              <w:rPr>
                <w:rFonts w:ascii="Arial" w:hAnsi="Arial" w:cs="Arial"/>
                <w:spacing w:val="-3"/>
                <w:sz w:val="18"/>
                <w:szCs w:val="18"/>
                <w:lang w:val="en-GB"/>
              </w:rPr>
              <w:t>Installation of steel flange for PE pipes DN300</w:t>
            </w:r>
          </w:p>
        </w:tc>
        <w:tc>
          <w:tcPr>
            <w:tcW w:w="992" w:type="dxa"/>
            <w:noWrap/>
          </w:tcPr>
          <w:p w14:paraId="387C5C52" w14:textId="77777777" w:rsidR="00196240" w:rsidRPr="00AF6456" w:rsidRDefault="00196240" w:rsidP="00D109A9">
            <w:pPr>
              <w:jc w:val="center"/>
              <w:rPr>
                <w:rFonts w:ascii="Arial" w:hAnsi="Arial" w:cs="Arial"/>
                <w:color w:val="000000"/>
                <w:sz w:val="18"/>
                <w:szCs w:val="18"/>
                <w:lang w:val="en-GB"/>
              </w:rPr>
            </w:pPr>
            <w:proofErr w:type="gramStart"/>
            <w:r w:rsidRPr="00AF6456">
              <w:rPr>
                <w:rFonts w:ascii="Arial" w:hAnsi="Arial" w:cs="Arial"/>
                <w:sz w:val="18"/>
                <w:szCs w:val="18"/>
              </w:rPr>
              <w:t>ls</w:t>
            </w:r>
            <w:proofErr w:type="gramEnd"/>
          </w:p>
        </w:tc>
        <w:tc>
          <w:tcPr>
            <w:tcW w:w="1136" w:type="dxa"/>
            <w:noWrap/>
          </w:tcPr>
          <w:p w14:paraId="15EE97F3"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7D47F6CD" w14:textId="77777777" w:rsidR="00196240" w:rsidRPr="00AF6456" w:rsidRDefault="00196240" w:rsidP="00D109A9">
            <w:pPr>
              <w:jc w:val="right"/>
              <w:rPr>
                <w:rFonts w:ascii="Arial" w:hAnsi="Arial" w:cs="Arial"/>
                <w:sz w:val="18"/>
                <w:szCs w:val="18"/>
                <w:lang w:val="en-GB"/>
              </w:rPr>
            </w:pPr>
          </w:p>
        </w:tc>
        <w:tc>
          <w:tcPr>
            <w:tcW w:w="993" w:type="dxa"/>
            <w:noWrap/>
          </w:tcPr>
          <w:p w14:paraId="4CD41926" w14:textId="77777777" w:rsidR="00196240" w:rsidRPr="00AF6456" w:rsidRDefault="00196240" w:rsidP="00D109A9">
            <w:pPr>
              <w:jc w:val="right"/>
              <w:rPr>
                <w:rFonts w:ascii="Arial" w:hAnsi="Arial" w:cs="Arial"/>
                <w:sz w:val="18"/>
                <w:szCs w:val="18"/>
                <w:lang w:val="en-GB"/>
              </w:rPr>
            </w:pPr>
          </w:p>
        </w:tc>
        <w:tc>
          <w:tcPr>
            <w:tcW w:w="1016" w:type="dxa"/>
          </w:tcPr>
          <w:p w14:paraId="7FD59840" w14:textId="77777777" w:rsidR="00196240" w:rsidRPr="00AF6456" w:rsidRDefault="00196240" w:rsidP="00D109A9">
            <w:pPr>
              <w:jc w:val="right"/>
              <w:rPr>
                <w:rFonts w:ascii="Arial" w:hAnsi="Arial" w:cs="Arial"/>
                <w:sz w:val="18"/>
                <w:szCs w:val="18"/>
                <w:lang w:val="en-GB"/>
              </w:rPr>
            </w:pPr>
          </w:p>
        </w:tc>
      </w:tr>
      <w:tr w:rsidR="00196240" w:rsidRPr="00AF6456" w14:paraId="7D3D7935" w14:textId="77777777" w:rsidTr="00D109A9">
        <w:trPr>
          <w:trHeight w:val="20"/>
        </w:trPr>
        <w:tc>
          <w:tcPr>
            <w:tcW w:w="1106" w:type="dxa"/>
            <w:noWrap/>
          </w:tcPr>
          <w:p w14:paraId="41762BD2" w14:textId="77777777" w:rsidR="00196240" w:rsidRPr="00AF6456" w:rsidRDefault="00196240" w:rsidP="00D109A9">
            <w:pPr>
              <w:rPr>
                <w:rFonts w:ascii="Arial" w:hAnsi="Arial" w:cs="Arial"/>
                <w:sz w:val="18"/>
                <w:szCs w:val="18"/>
              </w:rPr>
            </w:pPr>
            <w:r w:rsidRPr="00AF6456">
              <w:rPr>
                <w:rFonts w:ascii="Arial" w:hAnsi="Arial" w:cs="Arial"/>
                <w:sz w:val="18"/>
                <w:szCs w:val="18"/>
                <w:lang w:val="uk-UA"/>
              </w:rPr>
              <w:t>3.4.2.2</w:t>
            </w:r>
            <w:r w:rsidRPr="00AF6456">
              <w:rPr>
                <w:rFonts w:ascii="Arial" w:hAnsi="Arial" w:cs="Arial"/>
                <w:sz w:val="18"/>
                <w:szCs w:val="18"/>
              </w:rPr>
              <w:t>5</w:t>
            </w:r>
          </w:p>
        </w:tc>
        <w:tc>
          <w:tcPr>
            <w:tcW w:w="4139" w:type="dxa"/>
          </w:tcPr>
          <w:p w14:paraId="6D7BEFDA" w14:textId="77777777" w:rsidR="00196240" w:rsidRPr="00AF6456" w:rsidRDefault="00196240" w:rsidP="00D109A9">
            <w:pPr>
              <w:rPr>
                <w:rFonts w:ascii="Arial" w:hAnsi="Arial" w:cs="Arial"/>
                <w:spacing w:val="-3"/>
                <w:sz w:val="18"/>
                <w:szCs w:val="18"/>
                <w:lang w:val="en-GB"/>
              </w:rPr>
            </w:pPr>
            <w:r w:rsidRPr="00AF6456">
              <w:rPr>
                <w:rFonts w:ascii="Arial" w:hAnsi="Arial" w:cs="Arial"/>
                <w:spacing w:val="-3"/>
                <w:sz w:val="18"/>
                <w:szCs w:val="18"/>
                <w:lang w:val="en-GB"/>
              </w:rPr>
              <w:t xml:space="preserve">Installation of </w:t>
            </w:r>
            <w:proofErr w:type="spellStart"/>
            <w:r w:rsidRPr="00AF6456">
              <w:rPr>
                <w:rFonts w:ascii="Arial" w:hAnsi="Arial" w:cs="Arial"/>
                <w:spacing w:val="-3"/>
                <w:sz w:val="18"/>
                <w:szCs w:val="18"/>
              </w:rPr>
              <w:t>heat-resistant</w:t>
            </w:r>
            <w:proofErr w:type="spellEnd"/>
            <w:r w:rsidRPr="00AF6456">
              <w:rPr>
                <w:rFonts w:ascii="Arial" w:hAnsi="Arial" w:cs="Arial"/>
                <w:spacing w:val="-3"/>
                <w:sz w:val="18"/>
                <w:szCs w:val="18"/>
              </w:rPr>
              <w:t xml:space="preserve"> </w:t>
            </w:r>
            <w:proofErr w:type="spellStart"/>
            <w:r w:rsidRPr="00AF6456">
              <w:rPr>
                <w:rFonts w:ascii="Arial" w:hAnsi="Arial" w:cs="Arial"/>
                <w:spacing w:val="-3"/>
                <w:sz w:val="18"/>
                <w:szCs w:val="18"/>
              </w:rPr>
              <w:t>coupling</w:t>
            </w:r>
            <w:proofErr w:type="spellEnd"/>
            <w:r w:rsidRPr="00AF6456">
              <w:rPr>
                <w:rFonts w:ascii="Arial" w:hAnsi="Arial" w:cs="Arial"/>
                <w:spacing w:val="-3"/>
                <w:sz w:val="18"/>
                <w:szCs w:val="18"/>
                <w:lang w:val="en-GB"/>
              </w:rPr>
              <w:t xml:space="preserve"> GF DN300</w:t>
            </w:r>
          </w:p>
        </w:tc>
        <w:tc>
          <w:tcPr>
            <w:tcW w:w="992" w:type="dxa"/>
            <w:noWrap/>
          </w:tcPr>
          <w:p w14:paraId="46AD72DC" w14:textId="77777777" w:rsidR="00196240" w:rsidRPr="00AF6456" w:rsidRDefault="00196240" w:rsidP="00D109A9">
            <w:pPr>
              <w:jc w:val="center"/>
              <w:rPr>
                <w:rFonts w:ascii="Arial" w:hAnsi="Arial" w:cs="Arial"/>
                <w:color w:val="000000"/>
                <w:sz w:val="18"/>
                <w:szCs w:val="18"/>
                <w:lang w:val="en-GB"/>
              </w:rPr>
            </w:pPr>
            <w:proofErr w:type="gramStart"/>
            <w:r w:rsidRPr="00AF6456">
              <w:rPr>
                <w:rFonts w:ascii="Arial" w:hAnsi="Arial" w:cs="Arial"/>
                <w:sz w:val="18"/>
                <w:szCs w:val="18"/>
              </w:rPr>
              <w:t>ls</w:t>
            </w:r>
            <w:proofErr w:type="gramEnd"/>
          </w:p>
        </w:tc>
        <w:tc>
          <w:tcPr>
            <w:tcW w:w="1136" w:type="dxa"/>
            <w:noWrap/>
          </w:tcPr>
          <w:p w14:paraId="071C34B9"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601F45AB" w14:textId="77777777" w:rsidR="00196240" w:rsidRPr="00AF6456" w:rsidRDefault="00196240" w:rsidP="00D109A9">
            <w:pPr>
              <w:jc w:val="right"/>
              <w:rPr>
                <w:rFonts w:ascii="Arial" w:hAnsi="Arial" w:cs="Arial"/>
                <w:sz w:val="18"/>
                <w:szCs w:val="18"/>
                <w:lang w:val="en-GB"/>
              </w:rPr>
            </w:pPr>
          </w:p>
        </w:tc>
        <w:tc>
          <w:tcPr>
            <w:tcW w:w="993" w:type="dxa"/>
            <w:noWrap/>
          </w:tcPr>
          <w:p w14:paraId="2AC08E42" w14:textId="77777777" w:rsidR="00196240" w:rsidRPr="00AF6456" w:rsidRDefault="00196240" w:rsidP="00D109A9">
            <w:pPr>
              <w:jc w:val="right"/>
              <w:rPr>
                <w:rFonts w:ascii="Arial" w:hAnsi="Arial" w:cs="Arial"/>
                <w:sz w:val="18"/>
                <w:szCs w:val="18"/>
                <w:lang w:val="en-GB"/>
              </w:rPr>
            </w:pPr>
          </w:p>
        </w:tc>
        <w:tc>
          <w:tcPr>
            <w:tcW w:w="1016" w:type="dxa"/>
          </w:tcPr>
          <w:p w14:paraId="381E4B59" w14:textId="77777777" w:rsidR="00196240" w:rsidRPr="00AF6456" w:rsidRDefault="00196240" w:rsidP="00D109A9">
            <w:pPr>
              <w:jc w:val="right"/>
              <w:rPr>
                <w:rFonts w:ascii="Arial" w:hAnsi="Arial" w:cs="Arial"/>
                <w:sz w:val="18"/>
                <w:szCs w:val="18"/>
                <w:lang w:val="en-GB"/>
              </w:rPr>
            </w:pPr>
          </w:p>
        </w:tc>
      </w:tr>
      <w:tr w:rsidR="00196240" w:rsidRPr="00AF6456" w14:paraId="42671801" w14:textId="77777777" w:rsidTr="00D109A9">
        <w:trPr>
          <w:trHeight w:val="20"/>
        </w:trPr>
        <w:tc>
          <w:tcPr>
            <w:tcW w:w="1106" w:type="dxa"/>
            <w:noWrap/>
          </w:tcPr>
          <w:p w14:paraId="3A5FEB54" w14:textId="77777777" w:rsidR="00196240" w:rsidRPr="00AF6456" w:rsidRDefault="00196240" w:rsidP="00D109A9">
            <w:pPr>
              <w:rPr>
                <w:rFonts w:ascii="Arial" w:hAnsi="Arial" w:cs="Arial"/>
                <w:sz w:val="18"/>
                <w:szCs w:val="18"/>
              </w:rPr>
            </w:pPr>
            <w:r w:rsidRPr="00AF6456">
              <w:rPr>
                <w:rFonts w:ascii="Arial" w:hAnsi="Arial" w:cs="Arial"/>
                <w:sz w:val="18"/>
                <w:szCs w:val="18"/>
                <w:lang w:val="uk-UA"/>
              </w:rPr>
              <w:lastRenderedPageBreak/>
              <w:t>3.4.2.2</w:t>
            </w:r>
            <w:r w:rsidRPr="00AF6456">
              <w:rPr>
                <w:rFonts w:ascii="Arial" w:hAnsi="Arial" w:cs="Arial"/>
                <w:sz w:val="18"/>
                <w:szCs w:val="18"/>
              </w:rPr>
              <w:t>6</w:t>
            </w:r>
          </w:p>
        </w:tc>
        <w:tc>
          <w:tcPr>
            <w:tcW w:w="4139" w:type="dxa"/>
          </w:tcPr>
          <w:p w14:paraId="0CD3BFC6" w14:textId="77777777" w:rsidR="00196240" w:rsidRPr="00AF6456" w:rsidRDefault="00196240" w:rsidP="00D109A9">
            <w:pPr>
              <w:rPr>
                <w:rFonts w:ascii="Arial" w:hAnsi="Arial" w:cs="Arial"/>
                <w:spacing w:val="-3"/>
                <w:sz w:val="18"/>
                <w:szCs w:val="18"/>
                <w:lang w:val="en-GB"/>
              </w:rPr>
            </w:pPr>
            <w:r w:rsidRPr="00AF6456">
              <w:rPr>
                <w:rFonts w:ascii="Arial" w:hAnsi="Arial" w:cs="Arial"/>
                <w:spacing w:val="-3"/>
                <w:sz w:val="18"/>
                <w:szCs w:val="18"/>
                <w:lang w:val="en-GB"/>
              </w:rPr>
              <w:t>Installation o</w:t>
            </w:r>
            <w:r w:rsidRPr="00AF6456">
              <w:rPr>
                <w:rFonts w:ascii="Arial" w:hAnsi="Arial" w:cs="Arial"/>
                <w:spacing w:val="-3"/>
                <w:sz w:val="18"/>
                <w:szCs w:val="18"/>
              </w:rPr>
              <w:t>f</w:t>
            </w:r>
            <w:r w:rsidRPr="00AF6456">
              <w:rPr>
                <w:rFonts w:ascii="Arial" w:hAnsi="Arial" w:cs="Arial"/>
                <w:spacing w:val="-3"/>
                <w:sz w:val="18"/>
                <w:szCs w:val="18"/>
                <w:lang w:val="uk-UA"/>
              </w:rPr>
              <w:t xml:space="preserve"> </w:t>
            </w:r>
            <w:r w:rsidRPr="00AF6456">
              <w:rPr>
                <w:rFonts w:ascii="Arial" w:hAnsi="Arial" w:cs="Arial"/>
                <w:spacing w:val="-3"/>
                <w:sz w:val="18"/>
                <w:szCs w:val="18"/>
                <w:lang w:val="en-GB"/>
              </w:rPr>
              <w:t>rotary butterfly valve DN300 PN25 with a flywheel DN300</w:t>
            </w:r>
          </w:p>
        </w:tc>
        <w:tc>
          <w:tcPr>
            <w:tcW w:w="992" w:type="dxa"/>
            <w:noWrap/>
          </w:tcPr>
          <w:p w14:paraId="3270C2A2" w14:textId="77777777" w:rsidR="00196240" w:rsidRPr="00AF6456" w:rsidRDefault="00196240" w:rsidP="00D109A9">
            <w:pPr>
              <w:jc w:val="center"/>
              <w:rPr>
                <w:rFonts w:ascii="Arial" w:hAnsi="Arial" w:cs="Arial"/>
                <w:color w:val="000000"/>
                <w:sz w:val="18"/>
                <w:szCs w:val="18"/>
                <w:lang w:val="en-GB"/>
              </w:rPr>
            </w:pPr>
            <w:proofErr w:type="gramStart"/>
            <w:r w:rsidRPr="00AF6456">
              <w:rPr>
                <w:rFonts w:ascii="Arial" w:hAnsi="Arial" w:cs="Arial"/>
                <w:sz w:val="18"/>
                <w:szCs w:val="18"/>
              </w:rPr>
              <w:t>ls</w:t>
            </w:r>
            <w:proofErr w:type="gramEnd"/>
          </w:p>
        </w:tc>
        <w:tc>
          <w:tcPr>
            <w:tcW w:w="1136" w:type="dxa"/>
            <w:noWrap/>
          </w:tcPr>
          <w:p w14:paraId="2AE78111"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0E4F3635" w14:textId="77777777" w:rsidR="00196240" w:rsidRPr="00AF6456" w:rsidRDefault="00196240" w:rsidP="00D109A9">
            <w:pPr>
              <w:jc w:val="right"/>
              <w:rPr>
                <w:rFonts w:ascii="Arial" w:hAnsi="Arial" w:cs="Arial"/>
                <w:sz w:val="18"/>
                <w:szCs w:val="18"/>
                <w:lang w:val="en-GB"/>
              </w:rPr>
            </w:pPr>
          </w:p>
        </w:tc>
        <w:tc>
          <w:tcPr>
            <w:tcW w:w="993" w:type="dxa"/>
            <w:noWrap/>
          </w:tcPr>
          <w:p w14:paraId="0FDF383E" w14:textId="77777777" w:rsidR="00196240" w:rsidRPr="00AF6456" w:rsidRDefault="00196240" w:rsidP="00D109A9">
            <w:pPr>
              <w:jc w:val="right"/>
              <w:rPr>
                <w:rFonts w:ascii="Arial" w:hAnsi="Arial" w:cs="Arial"/>
                <w:sz w:val="18"/>
                <w:szCs w:val="18"/>
                <w:lang w:val="en-GB"/>
              </w:rPr>
            </w:pPr>
          </w:p>
        </w:tc>
        <w:tc>
          <w:tcPr>
            <w:tcW w:w="1016" w:type="dxa"/>
          </w:tcPr>
          <w:p w14:paraId="017D63B7" w14:textId="77777777" w:rsidR="00196240" w:rsidRPr="00AF6456" w:rsidRDefault="00196240" w:rsidP="00D109A9">
            <w:pPr>
              <w:jc w:val="right"/>
              <w:rPr>
                <w:rFonts w:ascii="Arial" w:hAnsi="Arial" w:cs="Arial"/>
                <w:sz w:val="18"/>
                <w:szCs w:val="18"/>
                <w:lang w:val="en-GB"/>
              </w:rPr>
            </w:pPr>
          </w:p>
        </w:tc>
      </w:tr>
      <w:tr w:rsidR="00196240" w:rsidRPr="00AF6456" w14:paraId="36E7554F" w14:textId="77777777" w:rsidTr="00D109A9">
        <w:trPr>
          <w:trHeight w:val="20"/>
        </w:trPr>
        <w:tc>
          <w:tcPr>
            <w:tcW w:w="1106" w:type="dxa"/>
            <w:noWrap/>
          </w:tcPr>
          <w:p w14:paraId="0810C4DF" w14:textId="77777777" w:rsidR="00196240" w:rsidRPr="00AF6456" w:rsidRDefault="00196240" w:rsidP="00D109A9">
            <w:pPr>
              <w:rPr>
                <w:rFonts w:ascii="Arial" w:hAnsi="Arial" w:cs="Arial"/>
                <w:sz w:val="18"/>
                <w:szCs w:val="18"/>
              </w:rPr>
            </w:pPr>
            <w:r w:rsidRPr="00AF6456">
              <w:rPr>
                <w:rFonts w:ascii="Arial" w:hAnsi="Arial" w:cs="Arial"/>
                <w:sz w:val="18"/>
                <w:szCs w:val="18"/>
                <w:lang w:val="en-GB"/>
              </w:rPr>
              <w:t>3.4.2.</w:t>
            </w:r>
            <w:r w:rsidRPr="00AF6456">
              <w:rPr>
                <w:rFonts w:ascii="Arial" w:hAnsi="Arial" w:cs="Arial"/>
                <w:sz w:val="18"/>
                <w:szCs w:val="18"/>
              </w:rPr>
              <w:t>27</w:t>
            </w:r>
          </w:p>
        </w:tc>
        <w:tc>
          <w:tcPr>
            <w:tcW w:w="4139" w:type="dxa"/>
          </w:tcPr>
          <w:p w14:paraId="065D4A2D" w14:textId="77777777" w:rsidR="00196240" w:rsidRPr="00AF6456" w:rsidRDefault="00196240" w:rsidP="00D109A9">
            <w:pPr>
              <w:rPr>
                <w:rFonts w:ascii="Arial" w:hAnsi="Arial" w:cs="Arial"/>
                <w:spacing w:val="-3"/>
                <w:sz w:val="18"/>
                <w:szCs w:val="18"/>
                <w:lang w:val="en-GB"/>
              </w:rPr>
            </w:pPr>
            <w:r w:rsidRPr="00AF6456">
              <w:rPr>
                <w:rFonts w:ascii="Arial" w:hAnsi="Arial" w:cs="Arial"/>
                <w:i/>
                <w:sz w:val="18"/>
                <w:szCs w:val="18"/>
                <w:lang w:val="en-GB"/>
              </w:rPr>
              <w:t>Drainage well including the following works:</w:t>
            </w:r>
          </w:p>
        </w:tc>
        <w:tc>
          <w:tcPr>
            <w:tcW w:w="992" w:type="dxa"/>
            <w:noWrap/>
          </w:tcPr>
          <w:p w14:paraId="43F34570" w14:textId="77777777" w:rsidR="00196240" w:rsidRPr="00AF6456" w:rsidRDefault="00196240" w:rsidP="00D109A9">
            <w:pPr>
              <w:jc w:val="center"/>
              <w:rPr>
                <w:rFonts w:ascii="Arial" w:hAnsi="Arial" w:cs="Arial"/>
                <w:color w:val="000000"/>
                <w:sz w:val="18"/>
                <w:szCs w:val="18"/>
                <w:lang w:val="en-GB"/>
              </w:rPr>
            </w:pPr>
          </w:p>
        </w:tc>
        <w:tc>
          <w:tcPr>
            <w:tcW w:w="1136" w:type="dxa"/>
            <w:noWrap/>
          </w:tcPr>
          <w:p w14:paraId="66BBB027" w14:textId="77777777" w:rsidR="00196240" w:rsidRPr="00AF6456" w:rsidRDefault="00196240" w:rsidP="00D109A9">
            <w:pPr>
              <w:jc w:val="right"/>
              <w:rPr>
                <w:rFonts w:ascii="Arial" w:hAnsi="Arial" w:cs="Arial"/>
                <w:color w:val="000000"/>
                <w:sz w:val="18"/>
                <w:szCs w:val="18"/>
                <w:lang w:val="en-GB"/>
              </w:rPr>
            </w:pPr>
          </w:p>
        </w:tc>
        <w:tc>
          <w:tcPr>
            <w:tcW w:w="1057" w:type="dxa"/>
            <w:noWrap/>
          </w:tcPr>
          <w:p w14:paraId="4961B989" w14:textId="77777777" w:rsidR="00196240" w:rsidRPr="00AF6456" w:rsidRDefault="00196240" w:rsidP="00D109A9">
            <w:pPr>
              <w:jc w:val="right"/>
              <w:rPr>
                <w:rFonts w:ascii="Arial" w:hAnsi="Arial" w:cs="Arial"/>
                <w:sz w:val="18"/>
                <w:szCs w:val="18"/>
                <w:lang w:val="en-GB"/>
              </w:rPr>
            </w:pPr>
          </w:p>
        </w:tc>
        <w:tc>
          <w:tcPr>
            <w:tcW w:w="993" w:type="dxa"/>
            <w:noWrap/>
          </w:tcPr>
          <w:p w14:paraId="45178FCA" w14:textId="77777777" w:rsidR="00196240" w:rsidRPr="00AF6456" w:rsidRDefault="00196240" w:rsidP="00D109A9">
            <w:pPr>
              <w:jc w:val="right"/>
              <w:rPr>
                <w:rFonts w:ascii="Arial" w:hAnsi="Arial" w:cs="Arial"/>
                <w:sz w:val="18"/>
                <w:szCs w:val="18"/>
                <w:lang w:val="en-GB"/>
              </w:rPr>
            </w:pPr>
          </w:p>
        </w:tc>
        <w:tc>
          <w:tcPr>
            <w:tcW w:w="1016" w:type="dxa"/>
          </w:tcPr>
          <w:p w14:paraId="33F41C1D" w14:textId="77777777" w:rsidR="00196240" w:rsidRPr="00AF6456" w:rsidRDefault="00196240" w:rsidP="00D109A9">
            <w:pPr>
              <w:jc w:val="right"/>
              <w:rPr>
                <w:rFonts w:ascii="Arial" w:hAnsi="Arial" w:cs="Arial"/>
                <w:sz w:val="18"/>
                <w:szCs w:val="18"/>
                <w:lang w:val="en-GB"/>
              </w:rPr>
            </w:pPr>
          </w:p>
        </w:tc>
      </w:tr>
      <w:tr w:rsidR="00196240" w:rsidRPr="00AF6456" w14:paraId="1F4658A2" w14:textId="77777777" w:rsidTr="00D109A9">
        <w:trPr>
          <w:trHeight w:val="20"/>
        </w:trPr>
        <w:tc>
          <w:tcPr>
            <w:tcW w:w="1106" w:type="dxa"/>
            <w:noWrap/>
          </w:tcPr>
          <w:p w14:paraId="63C08A32" w14:textId="77777777" w:rsidR="00196240" w:rsidRPr="00AF6456" w:rsidRDefault="00196240" w:rsidP="00D109A9">
            <w:pPr>
              <w:rPr>
                <w:rFonts w:ascii="Arial" w:hAnsi="Arial" w:cs="Arial"/>
                <w:sz w:val="18"/>
                <w:szCs w:val="18"/>
              </w:rPr>
            </w:pPr>
            <w:r w:rsidRPr="00AF6456">
              <w:rPr>
                <w:rFonts w:ascii="Arial" w:hAnsi="Arial" w:cs="Arial"/>
                <w:sz w:val="18"/>
                <w:szCs w:val="18"/>
                <w:lang w:val="en-GB"/>
              </w:rPr>
              <w:t>3.4.2.</w:t>
            </w:r>
            <w:r w:rsidRPr="00AF6456">
              <w:rPr>
                <w:rFonts w:ascii="Arial" w:hAnsi="Arial" w:cs="Arial"/>
                <w:sz w:val="18"/>
                <w:szCs w:val="18"/>
              </w:rPr>
              <w:t>28</w:t>
            </w:r>
          </w:p>
        </w:tc>
        <w:tc>
          <w:tcPr>
            <w:tcW w:w="4139" w:type="dxa"/>
          </w:tcPr>
          <w:p w14:paraId="6C82797A" w14:textId="77777777" w:rsidR="00196240" w:rsidRPr="00AF6456" w:rsidRDefault="00196240" w:rsidP="00D109A9">
            <w:pPr>
              <w:rPr>
                <w:rFonts w:ascii="Arial" w:hAnsi="Arial" w:cs="Arial"/>
                <w:spacing w:val="-3"/>
                <w:sz w:val="18"/>
                <w:szCs w:val="18"/>
                <w:lang w:val="en-GB"/>
              </w:rPr>
            </w:pPr>
            <w:r w:rsidRPr="00AF6456">
              <w:rPr>
                <w:rFonts w:ascii="Arial" w:eastAsia="Arial Unicode MS" w:hAnsi="Arial" w:cs="Arial"/>
                <w:sz w:val="18"/>
                <w:szCs w:val="18"/>
                <w:lang w:val="en-GB"/>
              </w:rPr>
              <w:t>Excavation loading the soil with the excavators, with further transportation for up to 40 km</w:t>
            </w:r>
          </w:p>
        </w:tc>
        <w:tc>
          <w:tcPr>
            <w:tcW w:w="992" w:type="dxa"/>
            <w:noWrap/>
          </w:tcPr>
          <w:p w14:paraId="647B2AF0"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642B2F7F" w14:textId="77777777" w:rsidR="00196240" w:rsidRPr="00AF6456" w:rsidRDefault="00196240" w:rsidP="00D109A9">
            <w:pPr>
              <w:jc w:val="right"/>
              <w:rPr>
                <w:rFonts w:ascii="Arial" w:hAnsi="Arial" w:cs="Arial"/>
                <w:color w:val="000000"/>
                <w:sz w:val="18"/>
                <w:szCs w:val="18"/>
                <w:lang w:val="en-GB"/>
              </w:rPr>
            </w:pPr>
            <w:r w:rsidRPr="00AF6456">
              <w:rPr>
                <w:rFonts w:ascii="Arial" w:hAnsi="Arial" w:cs="Arial"/>
                <w:color w:val="000000"/>
                <w:sz w:val="18"/>
                <w:szCs w:val="18"/>
                <w:lang w:val="en-GB"/>
              </w:rPr>
              <w:t>1</w:t>
            </w:r>
          </w:p>
        </w:tc>
        <w:tc>
          <w:tcPr>
            <w:tcW w:w="1057" w:type="dxa"/>
            <w:noWrap/>
          </w:tcPr>
          <w:p w14:paraId="67CA1412" w14:textId="77777777" w:rsidR="00196240" w:rsidRPr="00AF6456" w:rsidRDefault="00196240" w:rsidP="00D109A9">
            <w:pPr>
              <w:jc w:val="right"/>
              <w:rPr>
                <w:rFonts w:ascii="Arial" w:hAnsi="Arial" w:cs="Arial"/>
                <w:sz w:val="18"/>
                <w:szCs w:val="18"/>
                <w:lang w:val="en-GB"/>
              </w:rPr>
            </w:pPr>
          </w:p>
        </w:tc>
        <w:tc>
          <w:tcPr>
            <w:tcW w:w="993" w:type="dxa"/>
            <w:noWrap/>
          </w:tcPr>
          <w:p w14:paraId="4E70D6D2" w14:textId="77777777" w:rsidR="00196240" w:rsidRPr="00AF6456" w:rsidRDefault="00196240" w:rsidP="00D109A9">
            <w:pPr>
              <w:jc w:val="right"/>
              <w:rPr>
                <w:rFonts w:ascii="Arial" w:hAnsi="Arial" w:cs="Arial"/>
                <w:sz w:val="18"/>
                <w:szCs w:val="18"/>
                <w:lang w:val="en-GB"/>
              </w:rPr>
            </w:pPr>
          </w:p>
        </w:tc>
        <w:tc>
          <w:tcPr>
            <w:tcW w:w="1016" w:type="dxa"/>
          </w:tcPr>
          <w:p w14:paraId="59EE1FC9" w14:textId="77777777" w:rsidR="00196240" w:rsidRPr="00AF6456" w:rsidRDefault="00196240" w:rsidP="00D109A9">
            <w:pPr>
              <w:jc w:val="right"/>
              <w:rPr>
                <w:rFonts w:ascii="Arial" w:hAnsi="Arial" w:cs="Arial"/>
                <w:sz w:val="18"/>
                <w:szCs w:val="18"/>
                <w:lang w:val="en-GB"/>
              </w:rPr>
            </w:pPr>
          </w:p>
        </w:tc>
      </w:tr>
      <w:tr w:rsidR="00196240" w:rsidRPr="00AF6456" w14:paraId="5A8CBC26" w14:textId="77777777" w:rsidTr="00D109A9">
        <w:trPr>
          <w:trHeight w:val="20"/>
        </w:trPr>
        <w:tc>
          <w:tcPr>
            <w:tcW w:w="1106" w:type="dxa"/>
            <w:noWrap/>
          </w:tcPr>
          <w:p w14:paraId="68C306EE" w14:textId="77777777" w:rsidR="00196240" w:rsidRPr="00AF6456" w:rsidRDefault="00196240" w:rsidP="00D109A9">
            <w:pPr>
              <w:rPr>
                <w:rFonts w:ascii="Arial" w:hAnsi="Arial" w:cs="Arial"/>
                <w:sz w:val="18"/>
                <w:szCs w:val="18"/>
              </w:rPr>
            </w:pPr>
            <w:r w:rsidRPr="00AF6456">
              <w:rPr>
                <w:rFonts w:ascii="Arial" w:hAnsi="Arial" w:cs="Arial"/>
                <w:sz w:val="18"/>
                <w:szCs w:val="18"/>
                <w:lang w:val="en-GB"/>
              </w:rPr>
              <w:t>3.4.2.</w:t>
            </w:r>
            <w:r w:rsidRPr="00AF6456">
              <w:rPr>
                <w:rFonts w:ascii="Arial" w:hAnsi="Arial" w:cs="Arial"/>
                <w:sz w:val="18"/>
                <w:szCs w:val="18"/>
              </w:rPr>
              <w:t>29</w:t>
            </w:r>
          </w:p>
        </w:tc>
        <w:tc>
          <w:tcPr>
            <w:tcW w:w="4139" w:type="dxa"/>
          </w:tcPr>
          <w:p w14:paraId="1CEDCEA0" w14:textId="77777777" w:rsidR="00196240" w:rsidRPr="00AF6456" w:rsidRDefault="00196240" w:rsidP="00D109A9">
            <w:pPr>
              <w:rPr>
                <w:rFonts w:ascii="Arial" w:hAnsi="Arial" w:cs="Arial"/>
                <w:spacing w:val="-3"/>
                <w:sz w:val="18"/>
                <w:szCs w:val="18"/>
                <w:lang w:val="en-GB"/>
              </w:rPr>
            </w:pPr>
            <w:r w:rsidRPr="00AF6456">
              <w:rPr>
                <w:rFonts w:ascii="Arial" w:eastAsia="Arial Unicode MS" w:hAnsi="Arial" w:cs="Arial"/>
                <w:sz w:val="18"/>
                <w:szCs w:val="18"/>
                <w:lang w:val="en-GB"/>
              </w:rPr>
              <w:t>Arrangement of concrete structure of the well</w:t>
            </w:r>
          </w:p>
        </w:tc>
        <w:tc>
          <w:tcPr>
            <w:tcW w:w="992" w:type="dxa"/>
            <w:noWrap/>
          </w:tcPr>
          <w:p w14:paraId="6A1C94C2"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6583BF00" w14:textId="77777777" w:rsidR="00196240" w:rsidRPr="00AF6456" w:rsidRDefault="00196240" w:rsidP="00D109A9">
            <w:pPr>
              <w:jc w:val="right"/>
              <w:rPr>
                <w:rFonts w:ascii="Arial" w:hAnsi="Arial" w:cs="Arial"/>
                <w:color w:val="000000"/>
                <w:sz w:val="18"/>
                <w:szCs w:val="18"/>
                <w:lang w:val="en-GB"/>
              </w:rPr>
            </w:pPr>
            <w:r w:rsidRPr="00AF6456">
              <w:rPr>
                <w:rFonts w:ascii="Arial" w:hAnsi="Arial" w:cs="Arial"/>
                <w:color w:val="000000"/>
                <w:sz w:val="18"/>
                <w:szCs w:val="18"/>
                <w:lang w:val="en-GB"/>
              </w:rPr>
              <w:t>1</w:t>
            </w:r>
          </w:p>
        </w:tc>
        <w:tc>
          <w:tcPr>
            <w:tcW w:w="1057" w:type="dxa"/>
            <w:noWrap/>
          </w:tcPr>
          <w:p w14:paraId="0A434BC1" w14:textId="77777777" w:rsidR="00196240" w:rsidRPr="00AF6456" w:rsidRDefault="00196240" w:rsidP="00D109A9">
            <w:pPr>
              <w:jc w:val="right"/>
              <w:rPr>
                <w:rFonts w:ascii="Arial" w:hAnsi="Arial" w:cs="Arial"/>
                <w:sz w:val="18"/>
                <w:szCs w:val="18"/>
                <w:lang w:val="en-GB"/>
              </w:rPr>
            </w:pPr>
          </w:p>
        </w:tc>
        <w:tc>
          <w:tcPr>
            <w:tcW w:w="993" w:type="dxa"/>
            <w:noWrap/>
          </w:tcPr>
          <w:p w14:paraId="52BDDC0A" w14:textId="77777777" w:rsidR="00196240" w:rsidRPr="00AF6456" w:rsidRDefault="00196240" w:rsidP="00D109A9">
            <w:pPr>
              <w:jc w:val="right"/>
              <w:rPr>
                <w:rFonts w:ascii="Arial" w:hAnsi="Arial" w:cs="Arial"/>
                <w:sz w:val="18"/>
                <w:szCs w:val="18"/>
                <w:lang w:val="en-GB"/>
              </w:rPr>
            </w:pPr>
          </w:p>
        </w:tc>
        <w:tc>
          <w:tcPr>
            <w:tcW w:w="1016" w:type="dxa"/>
          </w:tcPr>
          <w:p w14:paraId="58AF5CEC" w14:textId="77777777" w:rsidR="00196240" w:rsidRPr="00AF6456" w:rsidRDefault="00196240" w:rsidP="00D109A9">
            <w:pPr>
              <w:jc w:val="right"/>
              <w:rPr>
                <w:rFonts w:ascii="Arial" w:hAnsi="Arial" w:cs="Arial"/>
                <w:sz w:val="18"/>
                <w:szCs w:val="18"/>
                <w:lang w:val="en-GB"/>
              </w:rPr>
            </w:pPr>
          </w:p>
        </w:tc>
      </w:tr>
      <w:tr w:rsidR="00196240" w:rsidRPr="00AF6456" w14:paraId="6CA3198F" w14:textId="77777777" w:rsidTr="00D109A9">
        <w:trPr>
          <w:trHeight w:val="20"/>
        </w:trPr>
        <w:tc>
          <w:tcPr>
            <w:tcW w:w="1106" w:type="dxa"/>
            <w:noWrap/>
          </w:tcPr>
          <w:p w14:paraId="641AE5A7" w14:textId="77777777" w:rsidR="00196240" w:rsidRPr="00AF6456" w:rsidRDefault="00196240" w:rsidP="00D109A9">
            <w:pPr>
              <w:rPr>
                <w:rFonts w:ascii="Arial" w:hAnsi="Arial" w:cs="Arial"/>
                <w:sz w:val="18"/>
                <w:szCs w:val="18"/>
              </w:rPr>
            </w:pPr>
            <w:r w:rsidRPr="00AF6456">
              <w:rPr>
                <w:rFonts w:ascii="Arial" w:hAnsi="Arial" w:cs="Arial"/>
                <w:sz w:val="18"/>
                <w:szCs w:val="18"/>
                <w:lang w:val="en-GB"/>
              </w:rPr>
              <w:t>3.4.2.</w:t>
            </w:r>
            <w:r w:rsidRPr="00AF6456">
              <w:rPr>
                <w:rFonts w:ascii="Arial" w:hAnsi="Arial" w:cs="Arial"/>
                <w:sz w:val="18"/>
                <w:szCs w:val="18"/>
              </w:rPr>
              <w:t>30</w:t>
            </w:r>
          </w:p>
        </w:tc>
        <w:tc>
          <w:tcPr>
            <w:tcW w:w="4139" w:type="dxa"/>
          </w:tcPr>
          <w:p w14:paraId="76E92E6D" w14:textId="77777777" w:rsidR="00196240" w:rsidRPr="00AF6456" w:rsidRDefault="00196240" w:rsidP="00D109A9">
            <w:pPr>
              <w:rPr>
                <w:rFonts w:ascii="Arial" w:hAnsi="Arial" w:cs="Arial"/>
                <w:spacing w:val="-3"/>
                <w:sz w:val="18"/>
                <w:szCs w:val="18"/>
                <w:lang w:val="en-GB"/>
              </w:rPr>
            </w:pPr>
            <w:r w:rsidRPr="00AF6456">
              <w:rPr>
                <w:rFonts w:ascii="Arial" w:eastAsia="Arial Unicode MS" w:hAnsi="Arial" w:cs="Arial"/>
                <w:sz w:val="18"/>
                <w:szCs w:val="18"/>
                <w:lang w:val="en-GB"/>
              </w:rPr>
              <w:t>Installation of ductile iron hatch for the well</w:t>
            </w:r>
          </w:p>
        </w:tc>
        <w:tc>
          <w:tcPr>
            <w:tcW w:w="992" w:type="dxa"/>
            <w:noWrap/>
          </w:tcPr>
          <w:p w14:paraId="6AA707FA"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24E9EFBE" w14:textId="77777777" w:rsidR="00196240" w:rsidRPr="00AF6456" w:rsidRDefault="00196240" w:rsidP="00D109A9">
            <w:pPr>
              <w:jc w:val="right"/>
              <w:rPr>
                <w:rFonts w:ascii="Arial" w:hAnsi="Arial" w:cs="Arial"/>
                <w:color w:val="000000"/>
                <w:sz w:val="18"/>
                <w:szCs w:val="18"/>
                <w:lang w:val="en-GB"/>
              </w:rPr>
            </w:pPr>
            <w:r w:rsidRPr="00AF6456">
              <w:rPr>
                <w:rFonts w:ascii="Arial" w:hAnsi="Arial" w:cs="Arial"/>
                <w:sz w:val="18"/>
                <w:szCs w:val="18"/>
                <w:lang w:val="en-GB"/>
              </w:rPr>
              <w:t>1</w:t>
            </w:r>
          </w:p>
        </w:tc>
        <w:tc>
          <w:tcPr>
            <w:tcW w:w="1057" w:type="dxa"/>
            <w:noWrap/>
          </w:tcPr>
          <w:p w14:paraId="3D9F1168" w14:textId="77777777" w:rsidR="00196240" w:rsidRPr="00AF6456" w:rsidRDefault="00196240" w:rsidP="00D109A9">
            <w:pPr>
              <w:jc w:val="right"/>
              <w:rPr>
                <w:rFonts w:ascii="Arial" w:hAnsi="Arial" w:cs="Arial"/>
                <w:sz w:val="18"/>
                <w:szCs w:val="18"/>
                <w:lang w:val="en-GB"/>
              </w:rPr>
            </w:pPr>
          </w:p>
        </w:tc>
        <w:tc>
          <w:tcPr>
            <w:tcW w:w="993" w:type="dxa"/>
            <w:noWrap/>
          </w:tcPr>
          <w:p w14:paraId="1A6BA444" w14:textId="77777777" w:rsidR="00196240" w:rsidRPr="00AF6456" w:rsidRDefault="00196240" w:rsidP="00D109A9">
            <w:pPr>
              <w:jc w:val="right"/>
              <w:rPr>
                <w:rFonts w:ascii="Arial" w:hAnsi="Arial" w:cs="Arial"/>
                <w:sz w:val="18"/>
                <w:szCs w:val="18"/>
                <w:lang w:val="en-GB"/>
              </w:rPr>
            </w:pPr>
          </w:p>
        </w:tc>
        <w:tc>
          <w:tcPr>
            <w:tcW w:w="1016" w:type="dxa"/>
          </w:tcPr>
          <w:p w14:paraId="2E89843E" w14:textId="77777777" w:rsidR="00196240" w:rsidRPr="00AF6456" w:rsidRDefault="00196240" w:rsidP="00D109A9">
            <w:pPr>
              <w:jc w:val="right"/>
              <w:rPr>
                <w:rFonts w:ascii="Arial" w:hAnsi="Arial" w:cs="Arial"/>
                <w:sz w:val="18"/>
                <w:szCs w:val="18"/>
                <w:lang w:val="en-GB"/>
              </w:rPr>
            </w:pPr>
          </w:p>
        </w:tc>
      </w:tr>
      <w:tr w:rsidR="00196240" w:rsidRPr="00AF6456" w14:paraId="21BCFA99" w14:textId="77777777" w:rsidTr="00D109A9">
        <w:trPr>
          <w:trHeight w:val="20"/>
        </w:trPr>
        <w:tc>
          <w:tcPr>
            <w:tcW w:w="1106" w:type="dxa"/>
            <w:noWrap/>
          </w:tcPr>
          <w:p w14:paraId="48187763"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w:t>
            </w:r>
            <w:r w:rsidRPr="00AF6456">
              <w:rPr>
                <w:rFonts w:ascii="Arial" w:hAnsi="Arial" w:cs="Arial"/>
                <w:sz w:val="18"/>
                <w:szCs w:val="18"/>
                <w:lang w:val="uk-UA"/>
              </w:rPr>
              <w:t>3</w:t>
            </w:r>
          </w:p>
        </w:tc>
        <w:tc>
          <w:tcPr>
            <w:tcW w:w="4139" w:type="dxa"/>
          </w:tcPr>
          <w:p w14:paraId="6DA8F54B" w14:textId="77777777" w:rsidR="00196240" w:rsidRPr="00AF6456" w:rsidRDefault="00196240" w:rsidP="00D109A9">
            <w:pPr>
              <w:rPr>
                <w:rFonts w:ascii="Arial" w:hAnsi="Arial" w:cs="Arial"/>
                <w:spacing w:val="-3"/>
                <w:sz w:val="18"/>
                <w:szCs w:val="18"/>
                <w:lang w:val="en-GB"/>
              </w:rPr>
            </w:pPr>
            <w:proofErr w:type="gramStart"/>
            <w:r w:rsidRPr="00AF6456">
              <w:rPr>
                <w:rFonts w:ascii="Arial" w:hAnsi="Arial" w:cs="Arial"/>
                <w:b/>
                <w:sz w:val="18"/>
                <w:szCs w:val="18"/>
                <w:lang w:val="en-GB"/>
              </w:rPr>
              <w:t>Chamber</w:t>
            </w:r>
            <w:proofErr w:type="gramEnd"/>
            <w:r w:rsidRPr="00AF6456">
              <w:rPr>
                <w:rFonts w:ascii="Arial" w:hAnsi="Arial" w:cs="Arial"/>
                <w:b/>
                <w:sz w:val="18"/>
                <w:szCs w:val="18"/>
                <w:lang w:val="en-GB"/>
              </w:rPr>
              <w:t xml:space="preserve"> 6 and 7 including the following works:</w:t>
            </w:r>
          </w:p>
        </w:tc>
        <w:tc>
          <w:tcPr>
            <w:tcW w:w="992" w:type="dxa"/>
            <w:noWrap/>
          </w:tcPr>
          <w:p w14:paraId="05D72068" w14:textId="77777777" w:rsidR="00196240" w:rsidRPr="00AF6456" w:rsidRDefault="00196240" w:rsidP="00D109A9">
            <w:pPr>
              <w:jc w:val="center"/>
              <w:rPr>
                <w:rFonts w:ascii="Arial" w:hAnsi="Arial" w:cs="Arial"/>
                <w:spacing w:val="-3"/>
                <w:sz w:val="18"/>
                <w:szCs w:val="18"/>
                <w:lang w:val="en-GB"/>
              </w:rPr>
            </w:pPr>
          </w:p>
        </w:tc>
        <w:tc>
          <w:tcPr>
            <w:tcW w:w="1136" w:type="dxa"/>
            <w:noWrap/>
          </w:tcPr>
          <w:p w14:paraId="2902E776" w14:textId="77777777" w:rsidR="00196240" w:rsidRPr="00AF6456" w:rsidRDefault="00196240" w:rsidP="00D109A9">
            <w:pPr>
              <w:jc w:val="right"/>
              <w:rPr>
                <w:rFonts w:ascii="Arial" w:hAnsi="Arial" w:cs="Arial"/>
                <w:spacing w:val="-3"/>
                <w:sz w:val="18"/>
                <w:szCs w:val="18"/>
                <w:lang w:val="en-GB"/>
              </w:rPr>
            </w:pPr>
          </w:p>
        </w:tc>
        <w:tc>
          <w:tcPr>
            <w:tcW w:w="1057" w:type="dxa"/>
            <w:noWrap/>
          </w:tcPr>
          <w:p w14:paraId="6F765DC0" w14:textId="77777777" w:rsidR="00196240" w:rsidRPr="00AF6456" w:rsidRDefault="00196240" w:rsidP="00D109A9">
            <w:pPr>
              <w:jc w:val="right"/>
              <w:rPr>
                <w:rFonts w:ascii="Arial" w:hAnsi="Arial" w:cs="Arial"/>
                <w:sz w:val="18"/>
                <w:szCs w:val="18"/>
                <w:lang w:val="en-GB"/>
              </w:rPr>
            </w:pPr>
          </w:p>
        </w:tc>
        <w:tc>
          <w:tcPr>
            <w:tcW w:w="993" w:type="dxa"/>
            <w:noWrap/>
          </w:tcPr>
          <w:p w14:paraId="2AF77E52" w14:textId="77777777" w:rsidR="00196240" w:rsidRPr="00AF6456" w:rsidRDefault="00196240" w:rsidP="00D109A9">
            <w:pPr>
              <w:jc w:val="right"/>
              <w:rPr>
                <w:rFonts w:ascii="Arial" w:hAnsi="Arial" w:cs="Arial"/>
                <w:sz w:val="18"/>
                <w:szCs w:val="18"/>
                <w:lang w:val="en-GB"/>
              </w:rPr>
            </w:pPr>
          </w:p>
        </w:tc>
        <w:tc>
          <w:tcPr>
            <w:tcW w:w="1016" w:type="dxa"/>
          </w:tcPr>
          <w:p w14:paraId="73B5D518" w14:textId="77777777" w:rsidR="00196240" w:rsidRPr="00AF6456" w:rsidRDefault="00196240" w:rsidP="00D109A9">
            <w:pPr>
              <w:jc w:val="right"/>
              <w:rPr>
                <w:rFonts w:ascii="Arial" w:hAnsi="Arial" w:cs="Arial"/>
                <w:sz w:val="18"/>
                <w:szCs w:val="18"/>
                <w:lang w:val="en-GB"/>
              </w:rPr>
            </w:pPr>
          </w:p>
        </w:tc>
      </w:tr>
      <w:tr w:rsidR="00196240" w:rsidRPr="00AF6456" w14:paraId="6B132606" w14:textId="77777777" w:rsidTr="00D109A9">
        <w:trPr>
          <w:trHeight w:val="20"/>
        </w:trPr>
        <w:tc>
          <w:tcPr>
            <w:tcW w:w="1106" w:type="dxa"/>
            <w:noWrap/>
          </w:tcPr>
          <w:p w14:paraId="69E6833D"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w:t>
            </w:r>
            <w:r w:rsidRPr="00AF6456">
              <w:rPr>
                <w:rFonts w:ascii="Arial" w:hAnsi="Arial" w:cs="Arial"/>
                <w:sz w:val="18"/>
                <w:szCs w:val="18"/>
                <w:lang w:val="uk-UA"/>
              </w:rPr>
              <w:t>3</w:t>
            </w:r>
            <w:r w:rsidRPr="00AF6456">
              <w:rPr>
                <w:rFonts w:ascii="Arial" w:hAnsi="Arial" w:cs="Arial"/>
                <w:sz w:val="18"/>
                <w:szCs w:val="18"/>
                <w:lang w:val="en-GB"/>
              </w:rPr>
              <w:t>.1</w:t>
            </w:r>
          </w:p>
        </w:tc>
        <w:tc>
          <w:tcPr>
            <w:tcW w:w="4139" w:type="dxa"/>
          </w:tcPr>
          <w:p w14:paraId="4B45BC30" w14:textId="77777777" w:rsidR="00196240" w:rsidRPr="00AF6456" w:rsidRDefault="00196240" w:rsidP="00D109A9">
            <w:pPr>
              <w:rPr>
                <w:rFonts w:ascii="Arial" w:hAnsi="Arial" w:cs="Arial"/>
                <w:spacing w:val="-3"/>
                <w:sz w:val="18"/>
                <w:szCs w:val="18"/>
                <w:lang w:val="en-GB"/>
              </w:rPr>
            </w:pPr>
            <w:r w:rsidRPr="00AF6456">
              <w:rPr>
                <w:rFonts w:ascii="Arial" w:eastAsia="Arial Unicode MS" w:hAnsi="Arial" w:cs="Arial"/>
                <w:sz w:val="18"/>
                <w:szCs w:val="18"/>
                <w:lang w:val="en-GB"/>
              </w:rPr>
              <w:t>Excavation loading the soil with the excavators, with further transportation for up to 40 km</w:t>
            </w:r>
          </w:p>
        </w:tc>
        <w:tc>
          <w:tcPr>
            <w:tcW w:w="992" w:type="dxa"/>
            <w:noWrap/>
          </w:tcPr>
          <w:p w14:paraId="4D514F09"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4351DEB1" w14:textId="77777777" w:rsidR="00196240" w:rsidRPr="00AF6456" w:rsidRDefault="00196240" w:rsidP="00D109A9">
            <w:pPr>
              <w:jc w:val="right"/>
              <w:rPr>
                <w:rFonts w:ascii="Arial" w:hAnsi="Arial" w:cs="Arial"/>
                <w:color w:val="000000"/>
                <w:sz w:val="18"/>
                <w:szCs w:val="18"/>
                <w:lang w:val="en-GB"/>
              </w:rPr>
            </w:pPr>
            <w:r w:rsidRPr="00AF6456">
              <w:rPr>
                <w:rFonts w:ascii="Arial" w:hAnsi="Arial" w:cs="Arial"/>
                <w:sz w:val="18"/>
                <w:szCs w:val="18"/>
                <w:lang w:val="en-GB"/>
              </w:rPr>
              <w:t>1</w:t>
            </w:r>
          </w:p>
        </w:tc>
        <w:tc>
          <w:tcPr>
            <w:tcW w:w="1057" w:type="dxa"/>
            <w:noWrap/>
          </w:tcPr>
          <w:p w14:paraId="36D8FEA6" w14:textId="77777777" w:rsidR="00196240" w:rsidRPr="00AF6456" w:rsidRDefault="00196240" w:rsidP="00D109A9">
            <w:pPr>
              <w:jc w:val="right"/>
              <w:rPr>
                <w:rFonts w:ascii="Arial" w:hAnsi="Arial" w:cs="Arial"/>
                <w:sz w:val="18"/>
                <w:szCs w:val="18"/>
                <w:lang w:val="en-GB"/>
              </w:rPr>
            </w:pPr>
          </w:p>
        </w:tc>
        <w:tc>
          <w:tcPr>
            <w:tcW w:w="993" w:type="dxa"/>
            <w:noWrap/>
          </w:tcPr>
          <w:p w14:paraId="3DADF1AF" w14:textId="77777777" w:rsidR="00196240" w:rsidRPr="00AF6456" w:rsidRDefault="00196240" w:rsidP="00D109A9">
            <w:pPr>
              <w:jc w:val="right"/>
              <w:rPr>
                <w:rFonts w:ascii="Arial" w:hAnsi="Arial" w:cs="Arial"/>
                <w:sz w:val="18"/>
                <w:szCs w:val="18"/>
                <w:lang w:val="en-GB"/>
              </w:rPr>
            </w:pPr>
          </w:p>
        </w:tc>
        <w:tc>
          <w:tcPr>
            <w:tcW w:w="1016" w:type="dxa"/>
          </w:tcPr>
          <w:p w14:paraId="551D9612" w14:textId="77777777" w:rsidR="00196240" w:rsidRPr="00AF6456" w:rsidRDefault="00196240" w:rsidP="00D109A9">
            <w:pPr>
              <w:jc w:val="right"/>
              <w:rPr>
                <w:rFonts w:ascii="Arial" w:hAnsi="Arial" w:cs="Arial"/>
                <w:sz w:val="18"/>
                <w:szCs w:val="18"/>
                <w:lang w:val="en-GB"/>
              </w:rPr>
            </w:pPr>
          </w:p>
        </w:tc>
      </w:tr>
      <w:tr w:rsidR="00196240" w:rsidRPr="00AF6456" w14:paraId="497B1EFB" w14:textId="77777777" w:rsidTr="00D109A9">
        <w:trPr>
          <w:trHeight w:val="20"/>
        </w:trPr>
        <w:tc>
          <w:tcPr>
            <w:tcW w:w="1106" w:type="dxa"/>
            <w:noWrap/>
          </w:tcPr>
          <w:p w14:paraId="58A6AD30"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w:t>
            </w:r>
            <w:r w:rsidRPr="00AF6456">
              <w:rPr>
                <w:rFonts w:ascii="Arial" w:hAnsi="Arial" w:cs="Arial"/>
                <w:sz w:val="18"/>
                <w:szCs w:val="18"/>
                <w:lang w:val="uk-UA"/>
              </w:rPr>
              <w:t>3</w:t>
            </w:r>
            <w:r w:rsidRPr="00AF6456">
              <w:rPr>
                <w:rFonts w:ascii="Arial" w:hAnsi="Arial" w:cs="Arial"/>
                <w:sz w:val="18"/>
                <w:szCs w:val="18"/>
                <w:lang w:val="en-GB"/>
              </w:rPr>
              <w:t>.2</w:t>
            </w:r>
          </w:p>
        </w:tc>
        <w:tc>
          <w:tcPr>
            <w:tcW w:w="4139" w:type="dxa"/>
          </w:tcPr>
          <w:p w14:paraId="0D4EF1C4"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Arrangement of concrete structure of the chambers</w:t>
            </w:r>
          </w:p>
        </w:tc>
        <w:tc>
          <w:tcPr>
            <w:tcW w:w="992" w:type="dxa"/>
            <w:noWrap/>
          </w:tcPr>
          <w:p w14:paraId="289DB230"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44C9A7F0" w14:textId="77777777" w:rsidR="00196240" w:rsidRPr="00AF6456" w:rsidRDefault="00196240" w:rsidP="00D109A9">
            <w:pPr>
              <w:jc w:val="right"/>
              <w:rPr>
                <w:rFonts w:ascii="Arial" w:hAnsi="Arial" w:cs="Arial"/>
                <w:color w:val="000000"/>
                <w:sz w:val="18"/>
                <w:szCs w:val="18"/>
                <w:lang w:val="en-GB"/>
              </w:rPr>
            </w:pPr>
            <w:r w:rsidRPr="00AF6456">
              <w:rPr>
                <w:rFonts w:ascii="Arial" w:hAnsi="Arial" w:cs="Arial"/>
                <w:sz w:val="18"/>
                <w:szCs w:val="18"/>
                <w:lang w:val="en-GB"/>
              </w:rPr>
              <w:t>1</w:t>
            </w:r>
          </w:p>
        </w:tc>
        <w:tc>
          <w:tcPr>
            <w:tcW w:w="1057" w:type="dxa"/>
            <w:noWrap/>
          </w:tcPr>
          <w:p w14:paraId="073C8D7D" w14:textId="77777777" w:rsidR="00196240" w:rsidRPr="00AF6456" w:rsidRDefault="00196240" w:rsidP="00D109A9">
            <w:pPr>
              <w:jc w:val="right"/>
              <w:rPr>
                <w:rFonts w:ascii="Arial" w:hAnsi="Arial" w:cs="Arial"/>
                <w:sz w:val="18"/>
                <w:szCs w:val="18"/>
                <w:lang w:val="en-GB"/>
              </w:rPr>
            </w:pPr>
          </w:p>
        </w:tc>
        <w:tc>
          <w:tcPr>
            <w:tcW w:w="993" w:type="dxa"/>
            <w:noWrap/>
          </w:tcPr>
          <w:p w14:paraId="390CAC15" w14:textId="77777777" w:rsidR="00196240" w:rsidRPr="00AF6456" w:rsidRDefault="00196240" w:rsidP="00D109A9">
            <w:pPr>
              <w:jc w:val="right"/>
              <w:rPr>
                <w:rFonts w:ascii="Arial" w:hAnsi="Arial" w:cs="Arial"/>
                <w:sz w:val="18"/>
                <w:szCs w:val="18"/>
                <w:lang w:val="en-GB"/>
              </w:rPr>
            </w:pPr>
          </w:p>
        </w:tc>
        <w:tc>
          <w:tcPr>
            <w:tcW w:w="1016" w:type="dxa"/>
          </w:tcPr>
          <w:p w14:paraId="363279E5" w14:textId="77777777" w:rsidR="00196240" w:rsidRPr="00AF6456" w:rsidRDefault="00196240" w:rsidP="00D109A9">
            <w:pPr>
              <w:jc w:val="right"/>
              <w:rPr>
                <w:rFonts w:ascii="Arial" w:hAnsi="Arial" w:cs="Arial"/>
                <w:sz w:val="18"/>
                <w:szCs w:val="18"/>
                <w:lang w:val="en-GB"/>
              </w:rPr>
            </w:pPr>
          </w:p>
        </w:tc>
      </w:tr>
      <w:tr w:rsidR="00196240" w:rsidRPr="00AF6456" w14:paraId="5A75C706" w14:textId="77777777" w:rsidTr="00D109A9">
        <w:trPr>
          <w:trHeight w:val="20"/>
        </w:trPr>
        <w:tc>
          <w:tcPr>
            <w:tcW w:w="1106" w:type="dxa"/>
            <w:noWrap/>
          </w:tcPr>
          <w:p w14:paraId="13606664"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w:t>
            </w:r>
            <w:r w:rsidRPr="00AF6456">
              <w:rPr>
                <w:rFonts w:ascii="Arial" w:hAnsi="Arial" w:cs="Arial"/>
                <w:sz w:val="18"/>
                <w:szCs w:val="18"/>
                <w:lang w:val="uk-UA"/>
              </w:rPr>
              <w:t>3</w:t>
            </w:r>
            <w:r w:rsidRPr="00AF6456">
              <w:rPr>
                <w:rFonts w:ascii="Arial" w:hAnsi="Arial" w:cs="Arial"/>
                <w:sz w:val="18"/>
                <w:szCs w:val="18"/>
                <w:lang w:val="en-GB"/>
              </w:rPr>
              <w:t>.3</w:t>
            </w:r>
          </w:p>
        </w:tc>
        <w:tc>
          <w:tcPr>
            <w:tcW w:w="4139" w:type="dxa"/>
          </w:tcPr>
          <w:p w14:paraId="7444D0AF"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a metal ladder МД-1 (MD-1)</w:t>
            </w:r>
          </w:p>
        </w:tc>
        <w:tc>
          <w:tcPr>
            <w:tcW w:w="992" w:type="dxa"/>
            <w:noWrap/>
          </w:tcPr>
          <w:p w14:paraId="0F06B8EC"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0FF0E637"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27BC9377" w14:textId="77777777" w:rsidR="00196240" w:rsidRPr="00AF6456" w:rsidRDefault="00196240" w:rsidP="00D109A9">
            <w:pPr>
              <w:jc w:val="right"/>
              <w:rPr>
                <w:rFonts w:ascii="Arial" w:hAnsi="Arial" w:cs="Arial"/>
                <w:sz w:val="18"/>
                <w:szCs w:val="18"/>
                <w:lang w:val="en-GB"/>
              </w:rPr>
            </w:pPr>
          </w:p>
        </w:tc>
        <w:tc>
          <w:tcPr>
            <w:tcW w:w="993" w:type="dxa"/>
            <w:noWrap/>
          </w:tcPr>
          <w:p w14:paraId="0871FAA6" w14:textId="77777777" w:rsidR="00196240" w:rsidRPr="00AF6456" w:rsidRDefault="00196240" w:rsidP="00D109A9">
            <w:pPr>
              <w:jc w:val="right"/>
              <w:rPr>
                <w:rFonts w:ascii="Arial" w:hAnsi="Arial" w:cs="Arial"/>
                <w:sz w:val="18"/>
                <w:szCs w:val="18"/>
                <w:lang w:val="en-GB"/>
              </w:rPr>
            </w:pPr>
          </w:p>
        </w:tc>
        <w:tc>
          <w:tcPr>
            <w:tcW w:w="1016" w:type="dxa"/>
          </w:tcPr>
          <w:p w14:paraId="17A9718C" w14:textId="77777777" w:rsidR="00196240" w:rsidRPr="00AF6456" w:rsidRDefault="00196240" w:rsidP="00D109A9">
            <w:pPr>
              <w:jc w:val="right"/>
              <w:rPr>
                <w:rFonts w:ascii="Arial" w:hAnsi="Arial" w:cs="Arial"/>
                <w:sz w:val="18"/>
                <w:szCs w:val="18"/>
                <w:lang w:val="en-GB"/>
              </w:rPr>
            </w:pPr>
          </w:p>
        </w:tc>
      </w:tr>
      <w:tr w:rsidR="00196240" w:rsidRPr="00AF6456" w14:paraId="5AAF4865" w14:textId="77777777" w:rsidTr="00D109A9">
        <w:trPr>
          <w:trHeight w:val="20"/>
        </w:trPr>
        <w:tc>
          <w:tcPr>
            <w:tcW w:w="1106" w:type="dxa"/>
            <w:noWrap/>
          </w:tcPr>
          <w:p w14:paraId="73610FBD"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w:t>
            </w:r>
            <w:r w:rsidRPr="00AF6456">
              <w:rPr>
                <w:rFonts w:ascii="Arial" w:hAnsi="Arial" w:cs="Arial"/>
                <w:sz w:val="18"/>
                <w:szCs w:val="18"/>
                <w:lang w:val="uk-UA"/>
              </w:rPr>
              <w:t>3</w:t>
            </w:r>
            <w:r w:rsidRPr="00AF6456">
              <w:rPr>
                <w:rFonts w:ascii="Arial" w:hAnsi="Arial" w:cs="Arial"/>
                <w:sz w:val="18"/>
                <w:szCs w:val="18"/>
                <w:lang w:val="en-GB"/>
              </w:rPr>
              <w:t>.4</w:t>
            </w:r>
          </w:p>
        </w:tc>
        <w:tc>
          <w:tcPr>
            <w:tcW w:w="4139" w:type="dxa"/>
          </w:tcPr>
          <w:p w14:paraId="6DA5A857"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ductile iron hatch for the well</w:t>
            </w:r>
          </w:p>
        </w:tc>
        <w:tc>
          <w:tcPr>
            <w:tcW w:w="992" w:type="dxa"/>
            <w:noWrap/>
          </w:tcPr>
          <w:p w14:paraId="0737F3FD"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0897F76C"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48FB9ACA" w14:textId="77777777" w:rsidR="00196240" w:rsidRPr="00AF6456" w:rsidRDefault="00196240" w:rsidP="00D109A9">
            <w:pPr>
              <w:jc w:val="right"/>
              <w:rPr>
                <w:rFonts w:ascii="Arial" w:hAnsi="Arial" w:cs="Arial"/>
                <w:sz w:val="18"/>
                <w:szCs w:val="18"/>
                <w:lang w:val="en-GB"/>
              </w:rPr>
            </w:pPr>
          </w:p>
        </w:tc>
        <w:tc>
          <w:tcPr>
            <w:tcW w:w="993" w:type="dxa"/>
            <w:noWrap/>
          </w:tcPr>
          <w:p w14:paraId="776E05D4" w14:textId="77777777" w:rsidR="00196240" w:rsidRPr="00AF6456" w:rsidRDefault="00196240" w:rsidP="00D109A9">
            <w:pPr>
              <w:jc w:val="right"/>
              <w:rPr>
                <w:rFonts w:ascii="Arial" w:hAnsi="Arial" w:cs="Arial"/>
                <w:sz w:val="18"/>
                <w:szCs w:val="18"/>
                <w:lang w:val="en-GB"/>
              </w:rPr>
            </w:pPr>
          </w:p>
        </w:tc>
        <w:tc>
          <w:tcPr>
            <w:tcW w:w="1016" w:type="dxa"/>
          </w:tcPr>
          <w:p w14:paraId="52E29D09" w14:textId="77777777" w:rsidR="00196240" w:rsidRPr="00AF6456" w:rsidRDefault="00196240" w:rsidP="00D109A9">
            <w:pPr>
              <w:jc w:val="right"/>
              <w:rPr>
                <w:rFonts w:ascii="Arial" w:hAnsi="Arial" w:cs="Arial"/>
                <w:sz w:val="18"/>
                <w:szCs w:val="18"/>
                <w:lang w:val="en-GB"/>
              </w:rPr>
            </w:pPr>
          </w:p>
        </w:tc>
      </w:tr>
      <w:tr w:rsidR="00196240" w:rsidRPr="00AF6456" w14:paraId="3982B915" w14:textId="77777777" w:rsidTr="00D109A9">
        <w:trPr>
          <w:trHeight w:val="20"/>
        </w:trPr>
        <w:tc>
          <w:tcPr>
            <w:tcW w:w="1106" w:type="dxa"/>
            <w:noWrap/>
          </w:tcPr>
          <w:p w14:paraId="11793AA3"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w:t>
            </w:r>
            <w:r w:rsidRPr="00AF6456">
              <w:rPr>
                <w:rFonts w:ascii="Arial" w:hAnsi="Arial" w:cs="Arial"/>
                <w:sz w:val="18"/>
                <w:szCs w:val="18"/>
                <w:lang w:val="uk-UA"/>
              </w:rPr>
              <w:t>3</w:t>
            </w:r>
            <w:r w:rsidRPr="00AF6456">
              <w:rPr>
                <w:rFonts w:ascii="Arial" w:hAnsi="Arial" w:cs="Arial"/>
                <w:sz w:val="18"/>
                <w:szCs w:val="18"/>
                <w:lang w:val="en-GB"/>
              </w:rPr>
              <w:t>.5</w:t>
            </w:r>
          </w:p>
        </w:tc>
        <w:tc>
          <w:tcPr>
            <w:tcW w:w="4139" w:type="dxa"/>
          </w:tcPr>
          <w:p w14:paraId="72CB40ED"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Priming of metal surfaces at a time with zinc protective primer</w:t>
            </w:r>
          </w:p>
        </w:tc>
        <w:tc>
          <w:tcPr>
            <w:tcW w:w="992" w:type="dxa"/>
            <w:noWrap/>
          </w:tcPr>
          <w:p w14:paraId="7A86A966"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1B1D9E13"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5A4607A8" w14:textId="77777777" w:rsidR="00196240" w:rsidRPr="00AF6456" w:rsidRDefault="00196240" w:rsidP="00D109A9">
            <w:pPr>
              <w:jc w:val="right"/>
              <w:rPr>
                <w:rFonts w:ascii="Arial" w:hAnsi="Arial" w:cs="Arial"/>
                <w:sz w:val="18"/>
                <w:szCs w:val="18"/>
                <w:lang w:val="en-GB"/>
              </w:rPr>
            </w:pPr>
          </w:p>
        </w:tc>
        <w:tc>
          <w:tcPr>
            <w:tcW w:w="993" w:type="dxa"/>
            <w:noWrap/>
          </w:tcPr>
          <w:p w14:paraId="4BA0A02E" w14:textId="77777777" w:rsidR="00196240" w:rsidRPr="00AF6456" w:rsidRDefault="00196240" w:rsidP="00D109A9">
            <w:pPr>
              <w:jc w:val="right"/>
              <w:rPr>
                <w:rFonts w:ascii="Arial" w:hAnsi="Arial" w:cs="Arial"/>
                <w:sz w:val="18"/>
                <w:szCs w:val="18"/>
                <w:lang w:val="en-GB"/>
              </w:rPr>
            </w:pPr>
          </w:p>
        </w:tc>
        <w:tc>
          <w:tcPr>
            <w:tcW w:w="1016" w:type="dxa"/>
          </w:tcPr>
          <w:p w14:paraId="6C2DF0FB" w14:textId="77777777" w:rsidR="00196240" w:rsidRPr="00AF6456" w:rsidRDefault="00196240" w:rsidP="00D109A9">
            <w:pPr>
              <w:jc w:val="right"/>
              <w:rPr>
                <w:rFonts w:ascii="Arial" w:hAnsi="Arial" w:cs="Arial"/>
                <w:sz w:val="18"/>
                <w:szCs w:val="18"/>
                <w:lang w:val="en-GB"/>
              </w:rPr>
            </w:pPr>
          </w:p>
        </w:tc>
      </w:tr>
      <w:tr w:rsidR="00196240" w:rsidRPr="00AF6456" w14:paraId="174E0BD9" w14:textId="77777777" w:rsidTr="00D109A9">
        <w:trPr>
          <w:trHeight w:val="20"/>
        </w:trPr>
        <w:tc>
          <w:tcPr>
            <w:tcW w:w="1106" w:type="dxa"/>
            <w:noWrap/>
          </w:tcPr>
          <w:p w14:paraId="670323AF"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w:t>
            </w:r>
            <w:r w:rsidRPr="00AF6456">
              <w:rPr>
                <w:rFonts w:ascii="Arial" w:hAnsi="Arial" w:cs="Arial"/>
                <w:sz w:val="18"/>
                <w:szCs w:val="18"/>
                <w:lang w:val="uk-UA"/>
              </w:rPr>
              <w:t>3</w:t>
            </w:r>
            <w:r w:rsidRPr="00AF6456">
              <w:rPr>
                <w:rFonts w:ascii="Arial" w:hAnsi="Arial" w:cs="Arial"/>
                <w:sz w:val="18"/>
                <w:szCs w:val="18"/>
                <w:lang w:val="en-GB"/>
              </w:rPr>
              <w:t>.6</w:t>
            </w:r>
          </w:p>
        </w:tc>
        <w:tc>
          <w:tcPr>
            <w:tcW w:w="4139" w:type="dxa"/>
          </w:tcPr>
          <w:p w14:paraId="7E7CCE3B"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pits 400х400х200</w:t>
            </w:r>
          </w:p>
        </w:tc>
        <w:tc>
          <w:tcPr>
            <w:tcW w:w="992" w:type="dxa"/>
            <w:noWrap/>
          </w:tcPr>
          <w:p w14:paraId="1500AF96"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565CD499"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4254D9E2" w14:textId="77777777" w:rsidR="00196240" w:rsidRPr="00AF6456" w:rsidRDefault="00196240" w:rsidP="00D109A9">
            <w:pPr>
              <w:jc w:val="right"/>
              <w:rPr>
                <w:rFonts w:ascii="Arial" w:hAnsi="Arial" w:cs="Arial"/>
                <w:sz w:val="18"/>
                <w:szCs w:val="18"/>
                <w:lang w:val="en-GB"/>
              </w:rPr>
            </w:pPr>
          </w:p>
        </w:tc>
        <w:tc>
          <w:tcPr>
            <w:tcW w:w="993" w:type="dxa"/>
            <w:noWrap/>
          </w:tcPr>
          <w:p w14:paraId="4C3786F2" w14:textId="77777777" w:rsidR="00196240" w:rsidRPr="00AF6456" w:rsidRDefault="00196240" w:rsidP="00D109A9">
            <w:pPr>
              <w:jc w:val="right"/>
              <w:rPr>
                <w:rFonts w:ascii="Arial" w:hAnsi="Arial" w:cs="Arial"/>
                <w:sz w:val="18"/>
                <w:szCs w:val="18"/>
                <w:lang w:val="en-GB"/>
              </w:rPr>
            </w:pPr>
          </w:p>
        </w:tc>
        <w:tc>
          <w:tcPr>
            <w:tcW w:w="1016" w:type="dxa"/>
          </w:tcPr>
          <w:p w14:paraId="0940D593" w14:textId="77777777" w:rsidR="00196240" w:rsidRPr="00AF6456" w:rsidRDefault="00196240" w:rsidP="00D109A9">
            <w:pPr>
              <w:jc w:val="right"/>
              <w:rPr>
                <w:rFonts w:ascii="Arial" w:hAnsi="Arial" w:cs="Arial"/>
                <w:sz w:val="18"/>
                <w:szCs w:val="18"/>
                <w:lang w:val="en-GB"/>
              </w:rPr>
            </w:pPr>
          </w:p>
        </w:tc>
      </w:tr>
      <w:tr w:rsidR="00196240" w:rsidRPr="00AF6456" w14:paraId="10410C32" w14:textId="77777777" w:rsidTr="00D109A9">
        <w:trPr>
          <w:trHeight w:val="20"/>
        </w:trPr>
        <w:tc>
          <w:tcPr>
            <w:tcW w:w="1106" w:type="dxa"/>
            <w:noWrap/>
          </w:tcPr>
          <w:p w14:paraId="28293416"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3.4.</w:t>
            </w:r>
            <w:r w:rsidRPr="00AF6456">
              <w:rPr>
                <w:rFonts w:ascii="Arial" w:hAnsi="Arial" w:cs="Arial"/>
                <w:sz w:val="18"/>
                <w:szCs w:val="18"/>
                <w:lang w:val="uk-UA"/>
              </w:rPr>
              <w:t>3</w:t>
            </w:r>
            <w:r w:rsidRPr="00AF6456">
              <w:rPr>
                <w:rFonts w:ascii="Arial" w:hAnsi="Arial" w:cs="Arial"/>
                <w:sz w:val="18"/>
                <w:szCs w:val="18"/>
                <w:lang w:val="en-GB"/>
              </w:rPr>
              <w:t>.7</w:t>
            </w:r>
          </w:p>
        </w:tc>
        <w:tc>
          <w:tcPr>
            <w:tcW w:w="4139" w:type="dxa"/>
          </w:tcPr>
          <w:p w14:paraId="4FC008EE" w14:textId="77777777" w:rsidR="00196240" w:rsidRPr="00AF6456" w:rsidRDefault="00196240" w:rsidP="00D109A9">
            <w:pPr>
              <w:rPr>
                <w:rFonts w:ascii="Arial" w:eastAsia="Arial Unicode MS" w:hAnsi="Arial" w:cs="Arial"/>
                <w:sz w:val="18"/>
                <w:szCs w:val="18"/>
                <w:lang w:val="en-GB"/>
              </w:rPr>
            </w:pPr>
            <w:r w:rsidRPr="00AF6456">
              <w:rPr>
                <w:rFonts w:ascii="Arial" w:eastAsia="Arial Unicode MS" w:hAnsi="Arial" w:cs="Arial"/>
                <w:sz w:val="18"/>
                <w:szCs w:val="18"/>
                <w:lang w:val="en-GB"/>
              </w:rPr>
              <w:t>Installation of cast-in place reinforcing belt</w:t>
            </w:r>
          </w:p>
        </w:tc>
        <w:tc>
          <w:tcPr>
            <w:tcW w:w="992" w:type="dxa"/>
            <w:noWrap/>
          </w:tcPr>
          <w:p w14:paraId="1523839B"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0E7C8F6D"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5B971253" w14:textId="77777777" w:rsidR="00196240" w:rsidRPr="00AF6456" w:rsidRDefault="00196240" w:rsidP="00D109A9">
            <w:pPr>
              <w:jc w:val="right"/>
              <w:rPr>
                <w:rFonts w:ascii="Arial" w:hAnsi="Arial" w:cs="Arial"/>
                <w:sz w:val="18"/>
                <w:szCs w:val="18"/>
                <w:lang w:val="en-GB"/>
              </w:rPr>
            </w:pPr>
          </w:p>
        </w:tc>
        <w:tc>
          <w:tcPr>
            <w:tcW w:w="993" w:type="dxa"/>
            <w:noWrap/>
          </w:tcPr>
          <w:p w14:paraId="4DA6F02A" w14:textId="77777777" w:rsidR="00196240" w:rsidRPr="00AF6456" w:rsidRDefault="00196240" w:rsidP="00D109A9">
            <w:pPr>
              <w:jc w:val="right"/>
              <w:rPr>
                <w:rFonts w:ascii="Arial" w:hAnsi="Arial" w:cs="Arial"/>
                <w:sz w:val="18"/>
                <w:szCs w:val="18"/>
                <w:lang w:val="en-GB"/>
              </w:rPr>
            </w:pPr>
          </w:p>
        </w:tc>
        <w:tc>
          <w:tcPr>
            <w:tcW w:w="1016" w:type="dxa"/>
          </w:tcPr>
          <w:p w14:paraId="18585852" w14:textId="77777777" w:rsidR="00196240" w:rsidRPr="00AF6456" w:rsidRDefault="00196240" w:rsidP="00D109A9">
            <w:pPr>
              <w:jc w:val="right"/>
              <w:rPr>
                <w:rFonts w:ascii="Arial" w:hAnsi="Arial" w:cs="Arial"/>
                <w:sz w:val="18"/>
                <w:szCs w:val="18"/>
                <w:lang w:val="en-GB"/>
              </w:rPr>
            </w:pPr>
          </w:p>
        </w:tc>
      </w:tr>
      <w:tr w:rsidR="00196240" w:rsidRPr="00AF6456" w14:paraId="15851254" w14:textId="77777777" w:rsidTr="00D109A9">
        <w:trPr>
          <w:trHeight w:val="20"/>
        </w:trPr>
        <w:tc>
          <w:tcPr>
            <w:tcW w:w="1106" w:type="dxa"/>
            <w:noWrap/>
          </w:tcPr>
          <w:p w14:paraId="2A7D9BCE"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w:t>
            </w:r>
            <w:r w:rsidRPr="00AF6456">
              <w:rPr>
                <w:rFonts w:ascii="Arial" w:hAnsi="Arial" w:cs="Arial"/>
                <w:sz w:val="18"/>
                <w:szCs w:val="18"/>
                <w:lang w:val="uk-UA"/>
              </w:rPr>
              <w:t>3</w:t>
            </w:r>
            <w:r w:rsidRPr="00AF6456">
              <w:rPr>
                <w:rFonts w:ascii="Arial" w:hAnsi="Arial" w:cs="Arial"/>
                <w:sz w:val="18"/>
                <w:szCs w:val="18"/>
                <w:lang w:val="en-GB"/>
              </w:rPr>
              <w:t>.</w:t>
            </w:r>
            <w:r w:rsidRPr="00AF6456">
              <w:rPr>
                <w:rFonts w:ascii="Arial" w:hAnsi="Arial" w:cs="Arial"/>
                <w:sz w:val="18"/>
                <w:szCs w:val="18"/>
                <w:lang w:val="uk-UA"/>
              </w:rPr>
              <w:t>8</w:t>
            </w:r>
          </w:p>
        </w:tc>
        <w:tc>
          <w:tcPr>
            <w:tcW w:w="4139" w:type="dxa"/>
          </w:tcPr>
          <w:p w14:paraId="2FCEE5CF" w14:textId="77777777" w:rsidR="00196240" w:rsidRPr="00AF6456" w:rsidRDefault="00196240" w:rsidP="00D109A9">
            <w:pPr>
              <w:rPr>
                <w:rFonts w:ascii="Arial" w:hAnsi="Arial" w:cs="Arial"/>
                <w:sz w:val="18"/>
                <w:szCs w:val="18"/>
                <w:lang w:val="en-GB"/>
              </w:rPr>
            </w:pPr>
            <w:r w:rsidRPr="00AF6456">
              <w:rPr>
                <w:rFonts w:ascii="Arial" w:eastAsia="Arial Unicode MS" w:hAnsi="Arial" w:cs="Arial"/>
                <w:sz w:val="18"/>
                <w:szCs w:val="18"/>
                <w:lang w:val="en-GB"/>
              </w:rPr>
              <w:t>Arrangement of waterproofing of walls and foundations</w:t>
            </w:r>
          </w:p>
        </w:tc>
        <w:tc>
          <w:tcPr>
            <w:tcW w:w="992" w:type="dxa"/>
            <w:noWrap/>
          </w:tcPr>
          <w:p w14:paraId="2F5303FA"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1ECC5621"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2010EE55" w14:textId="77777777" w:rsidR="00196240" w:rsidRPr="00AF6456" w:rsidRDefault="00196240" w:rsidP="00D109A9">
            <w:pPr>
              <w:jc w:val="right"/>
              <w:rPr>
                <w:rFonts w:ascii="Arial" w:hAnsi="Arial" w:cs="Arial"/>
                <w:sz w:val="18"/>
                <w:szCs w:val="18"/>
                <w:lang w:val="en-GB"/>
              </w:rPr>
            </w:pPr>
          </w:p>
        </w:tc>
        <w:tc>
          <w:tcPr>
            <w:tcW w:w="993" w:type="dxa"/>
            <w:noWrap/>
          </w:tcPr>
          <w:p w14:paraId="4493EB26" w14:textId="77777777" w:rsidR="00196240" w:rsidRPr="00AF6456" w:rsidRDefault="00196240" w:rsidP="00D109A9">
            <w:pPr>
              <w:jc w:val="right"/>
              <w:rPr>
                <w:rFonts w:ascii="Arial" w:hAnsi="Arial" w:cs="Arial"/>
                <w:sz w:val="18"/>
                <w:szCs w:val="18"/>
                <w:lang w:val="en-GB"/>
              </w:rPr>
            </w:pPr>
          </w:p>
        </w:tc>
        <w:tc>
          <w:tcPr>
            <w:tcW w:w="1016" w:type="dxa"/>
          </w:tcPr>
          <w:p w14:paraId="79B0FA73" w14:textId="77777777" w:rsidR="00196240" w:rsidRPr="00AF6456" w:rsidRDefault="00196240" w:rsidP="00D109A9">
            <w:pPr>
              <w:jc w:val="right"/>
              <w:rPr>
                <w:rFonts w:ascii="Arial" w:hAnsi="Arial" w:cs="Arial"/>
                <w:sz w:val="18"/>
                <w:szCs w:val="18"/>
                <w:lang w:val="en-GB"/>
              </w:rPr>
            </w:pPr>
          </w:p>
        </w:tc>
      </w:tr>
      <w:tr w:rsidR="00196240" w:rsidRPr="00AF6456" w14:paraId="4F558CC6" w14:textId="77777777" w:rsidTr="00D109A9">
        <w:trPr>
          <w:trHeight w:val="20"/>
        </w:trPr>
        <w:tc>
          <w:tcPr>
            <w:tcW w:w="1106" w:type="dxa"/>
            <w:noWrap/>
          </w:tcPr>
          <w:p w14:paraId="2D1CE06E"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w:t>
            </w:r>
            <w:r w:rsidRPr="00AF6456">
              <w:rPr>
                <w:rFonts w:ascii="Arial" w:hAnsi="Arial" w:cs="Arial"/>
                <w:sz w:val="18"/>
                <w:szCs w:val="18"/>
                <w:lang w:val="uk-UA"/>
              </w:rPr>
              <w:t>3</w:t>
            </w:r>
            <w:r w:rsidRPr="00AF6456">
              <w:rPr>
                <w:rFonts w:ascii="Arial" w:hAnsi="Arial" w:cs="Arial"/>
                <w:sz w:val="18"/>
                <w:szCs w:val="18"/>
                <w:lang w:val="en-GB"/>
              </w:rPr>
              <w:t>.</w:t>
            </w:r>
            <w:r w:rsidRPr="00AF6456">
              <w:rPr>
                <w:rFonts w:ascii="Arial" w:hAnsi="Arial" w:cs="Arial"/>
                <w:sz w:val="18"/>
                <w:szCs w:val="18"/>
                <w:lang w:val="uk-UA"/>
              </w:rPr>
              <w:t>9</w:t>
            </w:r>
          </w:p>
        </w:tc>
        <w:tc>
          <w:tcPr>
            <w:tcW w:w="4139" w:type="dxa"/>
          </w:tcPr>
          <w:p w14:paraId="47DAB37A" w14:textId="77777777" w:rsidR="00196240" w:rsidRPr="00AF6456" w:rsidRDefault="00196240" w:rsidP="00D109A9">
            <w:pPr>
              <w:rPr>
                <w:rFonts w:ascii="Arial" w:hAnsi="Arial" w:cs="Arial"/>
                <w:spacing w:val="-3"/>
                <w:sz w:val="18"/>
                <w:szCs w:val="18"/>
                <w:lang w:val="en-GB"/>
              </w:rPr>
            </w:pPr>
            <w:r w:rsidRPr="00AF6456">
              <w:rPr>
                <w:rFonts w:ascii="Arial" w:hAnsi="Arial" w:cs="Arial"/>
                <w:spacing w:val="-3"/>
                <w:sz w:val="18"/>
                <w:szCs w:val="18"/>
                <w:lang w:val="en-GB"/>
              </w:rPr>
              <w:t>Installation of running staples remaining in the body of concrete</w:t>
            </w:r>
          </w:p>
        </w:tc>
        <w:tc>
          <w:tcPr>
            <w:tcW w:w="992" w:type="dxa"/>
            <w:noWrap/>
          </w:tcPr>
          <w:p w14:paraId="2C242F28" w14:textId="77777777" w:rsidR="00196240" w:rsidRPr="00AF6456" w:rsidRDefault="00196240" w:rsidP="00D109A9">
            <w:pPr>
              <w:jc w:val="center"/>
              <w:rPr>
                <w:rFonts w:ascii="Arial" w:hAnsi="Arial" w:cs="Arial"/>
                <w:spacing w:val="-3"/>
                <w:sz w:val="18"/>
                <w:szCs w:val="18"/>
                <w:lang w:val="en-GB"/>
              </w:rPr>
            </w:pPr>
            <w:r w:rsidRPr="00AF6456">
              <w:rPr>
                <w:rFonts w:ascii="Arial" w:hAnsi="Arial" w:cs="Arial"/>
                <w:color w:val="000000"/>
                <w:sz w:val="18"/>
                <w:szCs w:val="18"/>
                <w:lang w:val="en-GB"/>
              </w:rPr>
              <w:t>ls</w:t>
            </w:r>
          </w:p>
        </w:tc>
        <w:tc>
          <w:tcPr>
            <w:tcW w:w="1136" w:type="dxa"/>
            <w:noWrap/>
          </w:tcPr>
          <w:p w14:paraId="0331D139"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29343A52" w14:textId="77777777" w:rsidR="00196240" w:rsidRPr="00AF6456" w:rsidRDefault="00196240" w:rsidP="00D109A9">
            <w:pPr>
              <w:jc w:val="right"/>
              <w:rPr>
                <w:rFonts w:ascii="Arial" w:hAnsi="Arial" w:cs="Arial"/>
                <w:sz w:val="18"/>
                <w:szCs w:val="18"/>
                <w:lang w:val="en-GB"/>
              </w:rPr>
            </w:pPr>
          </w:p>
        </w:tc>
        <w:tc>
          <w:tcPr>
            <w:tcW w:w="993" w:type="dxa"/>
            <w:noWrap/>
          </w:tcPr>
          <w:p w14:paraId="53AE21A0" w14:textId="77777777" w:rsidR="00196240" w:rsidRPr="00AF6456" w:rsidRDefault="00196240" w:rsidP="00D109A9">
            <w:pPr>
              <w:jc w:val="right"/>
              <w:rPr>
                <w:rFonts w:ascii="Arial" w:hAnsi="Arial" w:cs="Arial"/>
                <w:sz w:val="18"/>
                <w:szCs w:val="18"/>
                <w:lang w:val="en-GB"/>
              </w:rPr>
            </w:pPr>
          </w:p>
        </w:tc>
        <w:tc>
          <w:tcPr>
            <w:tcW w:w="1016" w:type="dxa"/>
          </w:tcPr>
          <w:p w14:paraId="5A4CCCB1" w14:textId="77777777" w:rsidR="00196240" w:rsidRPr="00AF6456" w:rsidRDefault="00196240" w:rsidP="00D109A9">
            <w:pPr>
              <w:jc w:val="right"/>
              <w:rPr>
                <w:rFonts w:ascii="Arial" w:hAnsi="Arial" w:cs="Arial"/>
                <w:sz w:val="18"/>
                <w:szCs w:val="18"/>
                <w:lang w:val="en-GB"/>
              </w:rPr>
            </w:pPr>
          </w:p>
        </w:tc>
      </w:tr>
      <w:tr w:rsidR="00196240" w:rsidRPr="00AF6456" w14:paraId="1AAAA6A6" w14:textId="77777777" w:rsidTr="00D109A9">
        <w:trPr>
          <w:trHeight w:val="20"/>
        </w:trPr>
        <w:tc>
          <w:tcPr>
            <w:tcW w:w="1106" w:type="dxa"/>
            <w:noWrap/>
          </w:tcPr>
          <w:p w14:paraId="2006660B"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w:t>
            </w:r>
            <w:r w:rsidRPr="00AF6456">
              <w:rPr>
                <w:rFonts w:ascii="Arial" w:hAnsi="Arial" w:cs="Arial"/>
                <w:sz w:val="18"/>
                <w:szCs w:val="18"/>
                <w:lang w:val="uk-UA"/>
              </w:rPr>
              <w:t>3</w:t>
            </w:r>
            <w:r w:rsidRPr="00AF6456">
              <w:rPr>
                <w:rFonts w:ascii="Arial" w:hAnsi="Arial" w:cs="Arial"/>
                <w:sz w:val="18"/>
                <w:szCs w:val="18"/>
                <w:lang w:val="en-GB"/>
              </w:rPr>
              <w:t>.1</w:t>
            </w:r>
            <w:r w:rsidRPr="00AF6456">
              <w:rPr>
                <w:rFonts w:ascii="Arial" w:hAnsi="Arial" w:cs="Arial"/>
                <w:sz w:val="18"/>
                <w:szCs w:val="18"/>
                <w:lang w:val="uk-UA"/>
              </w:rPr>
              <w:t>0</w:t>
            </w:r>
          </w:p>
        </w:tc>
        <w:tc>
          <w:tcPr>
            <w:tcW w:w="4139" w:type="dxa"/>
          </w:tcPr>
          <w:p w14:paraId="30856CDE" w14:textId="77777777" w:rsidR="00196240" w:rsidRPr="00AF6456" w:rsidRDefault="00196240" w:rsidP="00D109A9">
            <w:pPr>
              <w:rPr>
                <w:rFonts w:ascii="Arial" w:hAnsi="Arial" w:cs="Arial"/>
                <w:spacing w:val="-3"/>
                <w:sz w:val="18"/>
                <w:szCs w:val="18"/>
                <w:lang w:val="en-GB"/>
              </w:rPr>
            </w:pPr>
            <w:r w:rsidRPr="00AF6456">
              <w:rPr>
                <w:rFonts w:ascii="Arial" w:hAnsi="Arial" w:cs="Arial"/>
                <w:spacing w:val="-3"/>
                <w:sz w:val="18"/>
                <w:szCs w:val="18"/>
                <w:lang w:val="en-GB"/>
              </w:rPr>
              <w:t>Installation of ductile iron flange T-bend DN900х900х900 PN25</w:t>
            </w:r>
          </w:p>
        </w:tc>
        <w:tc>
          <w:tcPr>
            <w:tcW w:w="992" w:type="dxa"/>
            <w:noWrap/>
          </w:tcPr>
          <w:p w14:paraId="09AE5552"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000BE802"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63D05790" w14:textId="77777777" w:rsidR="00196240" w:rsidRPr="00AF6456" w:rsidRDefault="00196240" w:rsidP="00D109A9">
            <w:pPr>
              <w:jc w:val="right"/>
              <w:rPr>
                <w:rFonts w:ascii="Arial" w:hAnsi="Arial" w:cs="Arial"/>
                <w:sz w:val="18"/>
                <w:szCs w:val="18"/>
                <w:lang w:val="en-GB"/>
              </w:rPr>
            </w:pPr>
          </w:p>
        </w:tc>
        <w:tc>
          <w:tcPr>
            <w:tcW w:w="993" w:type="dxa"/>
            <w:noWrap/>
          </w:tcPr>
          <w:p w14:paraId="4ABC0A0D" w14:textId="77777777" w:rsidR="00196240" w:rsidRPr="00AF6456" w:rsidRDefault="00196240" w:rsidP="00D109A9">
            <w:pPr>
              <w:jc w:val="right"/>
              <w:rPr>
                <w:rFonts w:ascii="Arial" w:hAnsi="Arial" w:cs="Arial"/>
                <w:sz w:val="18"/>
                <w:szCs w:val="18"/>
                <w:lang w:val="en-GB"/>
              </w:rPr>
            </w:pPr>
          </w:p>
        </w:tc>
        <w:tc>
          <w:tcPr>
            <w:tcW w:w="1016" w:type="dxa"/>
          </w:tcPr>
          <w:p w14:paraId="2ADA7AED" w14:textId="77777777" w:rsidR="00196240" w:rsidRPr="00AF6456" w:rsidRDefault="00196240" w:rsidP="00D109A9">
            <w:pPr>
              <w:jc w:val="right"/>
              <w:rPr>
                <w:rFonts w:ascii="Arial" w:hAnsi="Arial" w:cs="Arial"/>
                <w:sz w:val="18"/>
                <w:szCs w:val="18"/>
                <w:lang w:val="en-GB"/>
              </w:rPr>
            </w:pPr>
          </w:p>
        </w:tc>
      </w:tr>
      <w:tr w:rsidR="00196240" w:rsidRPr="00AF6456" w14:paraId="25469B6F" w14:textId="77777777" w:rsidTr="00D109A9">
        <w:trPr>
          <w:trHeight w:val="20"/>
        </w:trPr>
        <w:tc>
          <w:tcPr>
            <w:tcW w:w="1106" w:type="dxa"/>
            <w:noWrap/>
          </w:tcPr>
          <w:p w14:paraId="1FC7EBE6"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w:t>
            </w:r>
            <w:r w:rsidRPr="00AF6456">
              <w:rPr>
                <w:rFonts w:ascii="Arial" w:hAnsi="Arial" w:cs="Arial"/>
                <w:sz w:val="18"/>
                <w:szCs w:val="18"/>
                <w:lang w:val="uk-UA"/>
              </w:rPr>
              <w:t>3</w:t>
            </w:r>
            <w:r w:rsidRPr="00AF6456">
              <w:rPr>
                <w:rFonts w:ascii="Arial" w:hAnsi="Arial" w:cs="Arial"/>
                <w:sz w:val="18"/>
                <w:szCs w:val="18"/>
                <w:lang w:val="en-GB"/>
              </w:rPr>
              <w:t>.1</w:t>
            </w:r>
            <w:r w:rsidRPr="00AF6456">
              <w:rPr>
                <w:rFonts w:ascii="Arial" w:hAnsi="Arial" w:cs="Arial"/>
                <w:sz w:val="18"/>
                <w:szCs w:val="18"/>
                <w:lang w:val="uk-UA"/>
              </w:rPr>
              <w:t>1</w:t>
            </w:r>
          </w:p>
        </w:tc>
        <w:tc>
          <w:tcPr>
            <w:tcW w:w="4139" w:type="dxa"/>
          </w:tcPr>
          <w:p w14:paraId="53B195DE" w14:textId="77777777" w:rsidR="00196240" w:rsidRPr="00AF6456" w:rsidRDefault="00196240" w:rsidP="00D109A9">
            <w:pPr>
              <w:rPr>
                <w:rFonts w:ascii="Arial" w:hAnsi="Arial" w:cs="Arial"/>
                <w:spacing w:val="-3"/>
                <w:sz w:val="18"/>
                <w:szCs w:val="18"/>
                <w:lang w:val="en-GB"/>
              </w:rPr>
            </w:pPr>
            <w:r w:rsidRPr="00AF6456">
              <w:rPr>
                <w:rFonts w:ascii="Arial" w:hAnsi="Arial" w:cs="Arial"/>
                <w:spacing w:val="-3"/>
                <w:sz w:val="18"/>
                <w:szCs w:val="18"/>
                <w:lang w:val="en-GB"/>
              </w:rPr>
              <w:t>Installation of dismantling joint DN900 PN25</w:t>
            </w:r>
          </w:p>
        </w:tc>
        <w:tc>
          <w:tcPr>
            <w:tcW w:w="992" w:type="dxa"/>
            <w:noWrap/>
          </w:tcPr>
          <w:p w14:paraId="5ECF5225"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528F2FE1"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5A2CADCB" w14:textId="77777777" w:rsidR="00196240" w:rsidRPr="00AF6456" w:rsidRDefault="00196240" w:rsidP="00D109A9">
            <w:pPr>
              <w:jc w:val="right"/>
              <w:rPr>
                <w:rFonts w:ascii="Arial" w:hAnsi="Arial" w:cs="Arial"/>
                <w:sz w:val="18"/>
                <w:szCs w:val="18"/>
                <w:lang w:val="en-GB"/>
              </w:rPr>
            </w:pPr>
          </w:p>
        </w:tc>
        <w:tc>
          <w:tcPr>
            <w:tcW w:w="993" w:type="dxa"/>
            <w:noWrap/>
          </w:tcPr>
          <w:p w14:paraId="7F142387" w14:textId="77777777" w:rsidR="00196240" w:rsidRPr="00AF6456" w:rsidRDefault="00196240" w:rsidP="00D109A9">
            <w:pPr>
              <w:jc w:val="right"/>
              <w:rPr>
                <w:rFonts w:ascii="Arial" w:hAnsi="Arial" w:cs="Arial"/>
                <w:sz w:val="18"/>
                <w:szCs w:val="18"/>
                <w:lang w:val="en-GB"/>
              </w:rPr>
            </w:pPr>
          </w:p>
        </w:tc>
        <w:tc>
          <w:tcPr>
            <w:tcW w:w="1016" w:type="dxa"/>
          </w:tcPr>
          <w:p w14:paraId="42A3E9A1" w14:textId="77777777" w:rsidR="00196240" w:rsidRPr="00AF6456" w:rsidRDefault="00196240" w:rsidP="00D109A9">
            <w:pPr>
              <w:jc w:val="right"/>
              <w:rPr>
                <w:rFonts w:ascii="Arial" w:hAnsi="Arial" w:cs="Arial"/>
                <w:sz w:val="18"/>
                <w:szCs w:val="18"/>
                <w:lang w:val="en-GB"/>
              </w:rPr>
            </w:pPr>
          </w:p>
        </w:tc>
      </w:tr>
      <w:tr w:rsidR="00196240" w:rsidRPr="00AF6456" w14:paraId="13392AC5" w14:textId="77777777" w:rsidTr="00D109A9">
        <w:trPr>
          <w:trHeight w:val="20"/>
        </w:trPr>
        <w:tc>
          <w:tcPr>
            <w:tcW w:w="1106" w:type="dxa"/>
            <w:noWrap/>
          </w:tcPr>
          <w:p w14:paraId="20C5B1EA"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w:t>
            </w:r>
            <w:r w:rsidRPr="00AF6456">
              <w:rPr>
                <w:rFonts w:ascii="Arial" w:hAnsi="Arial" w:cs="Arial"/>
                <w:sz w:val="18"/>
                <w:szCs w:val="18"/>
                <w:lang w:val="uk-UA"/>
              </w:rPr>
              <w:t>3</w:t>
            </w:r>
            <w:r w:rsidRPr="00AF6456">
              <w:rPr>
                <w:rFonts w:ascii="Arial" w:hAnsi="Arial" w:cs="Arial"/>
                <w:sz w:val="18"/>
                <w:szCs w:val="18"/>
                <w:lang w:val="en-GB"/>
              </w:rPr>
              <w:t>.1</w:t>
            </w:r>
            <w:r w:rsidRPr="00AF6456">
              <w:rPr>
                <w:rFonts w:ascii="Arial" w:hAnsi="Arial" w:cs="Arial"/>
                <w:sz w:val="18"/>
                <w:szCs w:val="18"/>
                <w:lang w:val="uk-UA"/>
              </w:rPr>
              <w:t>2</w:t>
            </w:r>
          </w:p>
        </w:tc>
        <w:tc>
          <w:tcPr>
            <w:tcW w:w="4139" w:type="dxa"/>
          </w:tcPr>
          <w:p w14:paraId="5B472783" w14:textId="77777777" w:rsidR="00196240" w:rsidRPr="00AF6456" w:rsidRDefault="00196240" w:rsidP="00D109A9">
            <w:pPr>
              <w:rPr>
                <w:rFonts w:ascii="Arial" w:hAnsi="Arial" w:cs="Arial"/>
                <w:spacing w:val="-3"/>
                <w:sz w:val="18"/>
                <w:szCs w:val="18"/>
                <w:lang w:val="en-GB"/>
              </w:rPr>
            </w:pPr>
            <w:r w:rsidRPr="00AF6456">
              <w:rPr>
                <w:rFonts w:ascii="Arial" w:hAnsi="Arial" w:cs="Arial"/>
                <w:sz w:val="18"/>
                <w:szCs w:val="18"/>
                <w:lang w:val="en-GB"/>
              </w:rPr>
              <w:t>Welding of steel welded flange DN900 PN25</w:t>
            </w:r>
          </w:p>
        </w:tc>
        <w:tc>
          <w:tcPr>
            <w:tcW w:w="992" w:type="dxa"/>
            <w:noWrap/>
          </w:tcPr>
          <w:p w14:paraId="53C3ADB2"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14EB6F17"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27118EA3" w14:textId="77777777" w:rsidR="00196240" w:rsidRPr="00AF6456" w:rsidRDefault="00196240" w:rsidP="00D109A9">
            <w:pPr>
              <w:jc w:val="right"/>
              <w:rPr>
                <w:rFonts w:ascii="Arial" w:hAnsi="Arial" w:cs="Arial"/>
                <w:sz w:val="18"/>
                <w:szCs w:val="18"/>
                <w:lang w:val="en-GB"/>
              </w:rPr>
            </w:pPr>
          </w:p>
        </w:tc>
        <w:tc>
          <w:tcPr>
            <w:tcW w:w="993" w:type="dxa"/>
            <w:noWrap/>
          </w:tcPr>
          <w:p w14:paraId="6799CF6A" w14:textId="77777777" w:rsidR="00196240" w:rsidRPr="00AF6456" w:rsidRDefault="00196240" w:rsidP="00D109A9">
            <w:pPr>
              <w:jc w:val="right"/>
              <w:rPr>
                <w:rFonts w:ascii="Arial" w:hAnsi="Arial" w:cs="Arial"/>
                <w:sz w:val="18"/>
                <w:szCs w:val="18"/>
                <w:lang w:val="en-GB"/>
              </w:rPr>
            </w:pPr>
          </w:p>
        </w:tc>
        <w:tc>
          <w:tcPr>
            <w:tcW w:w="1016" w:type="dxa"/>
          </w:tcPr>
          <w:p w14:paraId="12B70B4C" w14:textId="77777777" w:rsidR="00196240" w:rsidRPr="00AF6456" w:rsidRDefault="00196240" w:rsidP="00D109A9">
            <w:pPr>
              <w:jc w:val="right"/>
              <w:rPr>
                <w:rFonts w:ascii="Arial" w:hAnsi="Arial" w:cs="Arial"/>
                <w:sz w:val="18"/>
                <w:szCs w:val="18"/>
                <w:lang w:val="en-GB"/>
              </w:rPr>
            </w:pPr>
          </w:p>
        </w:tc>
      </w:tr>
      <w:tr w:rsidR="00196240" w:rsidRPr="00AF6456" w14:paraId="4B61F876" w14:textId="77777777" w:rsidTr="00D109A9">
        <w:trPr>
          <w:trHeight w:val="20"/>
        </w:trPr>
        <w:tc>
          <w:tcPr>
            <w:tcW w:w="1106" w:type="dxa"/>
            <w:noWrap/>
          </w:tcPr>
          <w:p w14:paraId="132A77F9"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w:t>
            </w:r>
            <w:r w:rsidRPr="00AF6456">
              <w:rPr>
                <w:rFonts w:ascii="Arial" w:hAnsi="Arial" w:cs="Arial"/>
                <w:sz w:val="18"/>
                <w:szCs w:val="18"/>
                <w:lang w:val="uk-UA"/>
              </w:rPr>
              <w:t>3</w:t>
            </w:r>
            <w:r w:rsidRPr="00AF6456">
              <w:rPr>
                <w:rFonts w:ascii="Arial" w:hAnsi="Arial" w:cs="Arial"/>
                <w:sz w:val="18"/>
                <w:szCs w:val="18"/>
                <w:lang w:val="en-GB"/>
              </w:rPr>
              <w:t>.1</w:t>
            </w:r>
            <w:r w:rsidRPr="00AF6456">
              <w:rPr>
                <w:rFonts w:ascii="Arial" w:hAnsi="Arial" w:cs="Arial"/>
                <w:sz w:val="18"/>
                <w:szCs w:val="18"/>
                <w:lang w:val="uk-UA"/>
              </w:rPr>
              <w:t>3</w:t>
            </w:r>
          </w:p>
        </w:tc>
        <w:tc>
          <w:tcPr>
            <w:tcW w:w="4139" w:type="dxa"/>
          </w:tcPr>
          <w:p w14:paraId="5F494BF8" w14:textId="77777777" w:rsidR="00196240" w:rsidRPr="00AF6456" w:rsidRDefault="00196240" w:rsidP="00D109A9">
            <w:pPr>
              <w:keepLines/>
              <w:autoSpaceDE w:val="0"/>
              <w:autoSpaceDN w:val="0"/>
              <w:rPr>
                <w:rFonts w:ascii="Arial" w:hAnsi="Arial" w:cs="Arial"/>
                <w:spacing w:val="-3"/>
                <w:sz w:val="18"/>
                <w:szCs w:val="18"/>
                <w:lang w:val="en-GB"/>
              </w:rPr>
            </w:pPr>
            <w:r w:rsidRPr="00AF6456">
              <w:rPr>
                <w:rFonts w:ascii="Arial" w:hAnsi="Arial" w:cs="Arial"/>
                <w:sz w:val="18"/>
                <w:szCs w:val="18"/>
                <w:lang w:val="en-GB"/>
              </w:rPr>
              <w:t>Welding of steel welded blind flange DN900 PN25</w:t>
            </w:r>
          </w:p>
        </w:tc>
        <w:tc>
          <w:tcPr>
            <w:tcW w:w="992" w:type="dxa"/>
            <w:noWrap/>
          </w:tcPr>
          <w:p w14:paraId="19F451FF"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4CFA6280"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3CA1B18D" w14:textId="77777777" w:rsidR="00196240" w:rsidRPr="00AF6456" w:rsidRDefault="00196240" w:rsidP="00D109A9">
            <w:pPr>
              <w:jc w:val="right"/>
              <w:rPr>
                <w:rFonts w:ascii="Arial" w:hAnsi="Arial" w:cs="Arial"/>
                <w:sz w:val="18"/>
                <w:szCs w:val="18"/>
                <w:lang w:val="en-GB"/>
              </w:rPr>
            </w:pPr>
          </w:p>
        </w:tc>
        <w:tc>
          <w:tcPr>
            <w:tcW w:w="993" w:type="dxa"/>
            <w:noWrap/>
          </w:tcPr>
          <w:p w14:paraId="22253B07" w14:textId="77777777" w:rsidR="00196240" w:rsidRPr="00AF6456" w:rsidRDefault="00196240" w:rsidP="00D109A9">
            <w:pPr>
              <w:jc w:val="right"/>
              <w:rPr>
                <w:rFonts w:ascii="Arial" w:hAnsi="Arial" w:cs="Arial"/>
                <w:sz w:val="18"/>
                <w:szCs w:val="18"/>
                <w:lang w:val="en-GB"/>
              </w:rPr>
            </w:pPr>
          </w:p>
        </w:tc>
        <w:tc>
          <w:tcPr>
            <w:tcW w:w="1016" w:type="dxa"/>
          </w:tcPr>
          <w:p w14:paraId="095635FE" w14:textId="77777777" w:rsidR="00196240" w:rsidRPr="00AF6456" w:rsidRDefault="00196240" w:rsidP="00D109A9">
            <w:pPr>
              <w:jc w:val="right"/>
              <w:rPr>
                <w:rFonts w:ascii="Arial" w:hAnsi="Arial" w:cs="Arial"/>
                <w:sz w:val="18"/>
                <w:szCs w:val="18"/>
                <w:lang w:val="en-GB"/>
              </w:rPr>
            </w:pPr>
          </w:p>
        </w:tc>
      </w:tr>
      <w:tr w:rsidR="00196240" w:rsidRPr="00AF6456" w14:paraId="55EE8A54" w14:textId="77777777" w:rsidTr="00D109A9">
        <w:trPr>
          <w:trHeight w:val="20"/>
        </w:trPr>
        <w:tc>
          <w:tcPr>
            <w:tcW w:w="1106" w:type="dxa"/>
            <w:noWrap/>
          </w:tcPr>
          <w:p w14:paraId="0885A0A3"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w:t>
            </w:r>
            <w:r w:rsidRPr="00AF6456">
              <w:rPr>
                <w:rFonts w:ascii="Arial" w:hAnsi="Arial" w:cs="Arial"/>
                <w:sz w:val="18"/>
                <w:szCs w:val="18"/>
                <w:lang w:val="uk-UA"/>
              </w:rPr>
              <w:t>3</w:t>
            </w:r>
            <w:r w:rsidRPr="00AF6456">
              <w:rPr>
                <w:rFonts w:ascii="Arial" w:hAnsi="Arial" w:cs="Arial"/>
                <w:sz w:val="18"/>
                <w:szCs w:val="18"/>
                <w:lang w:val="en-GB"/>
              </w:rPr>
              <w:t>.1</w:t>
            </w:r>
            <w:r w:rsidRPr="00AF6456">
              <w:rPr>
                <w:rFonts w:ascii="Arial" w:hAnsi="Arial" w:cs="Arial"/>
                <w:sz w:val="18"/>
                <w:szCs w:val="18"/>
                <w:lang w:val="uk-UA"/>
              </w:rPr>
              <w:t>4</w:t>
            </w:r>
          </w:p>
        </w:tc>
        <w:tc>
          <w:tcPr>
            <w:tcW w:w="4139" w:type="dxa"/>
          </w:tcPr>
          <w:p w14:paraId="0970318F" w14:textId="77777777" w:rsidR="00196240" w:rsidRPr="00AF6456" w:rsidRDefault="00196240" w:rsidP="00D109A9">
            <w:pPr>
              <w:keepLines/>
              <w:autoSpaceDE w:val="0"/>
              <w:autoSpaceDN w:val="0"/>
              <w:rPr>
                <w:rFonts w:ascii="Arial" w:hAnsi="Arial" w:cs="Arial"/>
                <w:iCs/>
                <w:spacing w:val="-3"/>
                <w:sz w:val="18"/>
                <w:szCs w:val="18"/>
                <w:lang w:val="en-GB"/>
              </w:rPr>
            </w:pPr>
            <w:r w:rsidRPr="00AF6456">
              <w:rPr>
                <w:rFonts w:ascii="Arial" w:hAnsi="Arial" w:cs="Arial"/>
                <w:spacing w:val="-3"/>
                <w:sz w:val="18"/>
                <w:szCs w:val="18"/>
                <w:lang w:val="en-GB"/>
              </w:rPr>
              <w:t>Installation of a two-stage air valve DN150 PN25</w:t>
            </w:r>
          </w:p>
        </w:tc>
        <w:tc>
          <w:tcPr>
            <w:tcW w:w="992" w:type="dxa"/>
            <w:noWrap/>
          </w:tcPr>
          <w:p w14:paraId="3029F219" w14:textId="77777777" w:rsidR="00196240" w:rsidRPr="00AF6456" w:rsidRDefault="00196240" w:rsidP="00D109A9">
            <w:pPr>
              <w:jc w:val="center"/>
              <w:rPr>
                <w:rFonts w:ascii="Arial" w:hAnsi="Arial" w:cs="Arial"/>
                <w:spacing w:val="-3"/>
                <w:sz w:val="18"/>
                <w:szCs w:val="18"/>
                <w:lang w:val="en-GB"/>
              </w:rPr>
            </w:pPr>
            <w:r w:rsidRPr="00AF6456">
              <w:rPr>
                <w:rFonts w:ascii="Arial" w:hAnsi="Arial" w:cs="Arial"/>
                <w:color w:val="000000"/>
                <w:sz w:val="18"/>
                <w:szCs w:val="18"/>
                <w:lang w:val="en-GB"/>
              </w:rPr>
              <w:t>ls</w:t>
            </w:r>
          </w:p>
        </w:tc>
        <w:tc>
          <w:tcPr>
            <w:tcW w:w="1136" w:type="dxa"/>
            <w:noWrap/>
          </w:tcPr>
          <w:p w14:paraId="543976EE"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3B947E19" w14:textId="77777777" w:rsidR="00196240" w:rsidRPr="00AF6456" w:rsidRDefault="00196240" w:rsidP="00D109A9">
            <w:pPr>
              <w:jc w:val="right"/>
              <w:rPr>
                <w:rFonts w:ascii="Arial" w:hAnsi="Arial" w:cs="Arial"/>
                <w:sz w:val="18"/>
                <w:szCs w:val="18"/>
                <w:lang w:val="en-GB"/>
              </w:rPr>
            </w:pPr>
          </w:p>
        </w:tc>
        <w:tc>
          <w:tcPr>
            <w:tcW w:w="993" w:type="dxa"/>
            <w:noWrap/>
          </w:tcPr>
          <w:p w14:paraId="4AB665AA" w14:textId="77777777" w:rsidR="00196240" w:rsidRPr="00AF6456" w:rsidRDefault="00196240" w:rsidP="00D109A9">
            <w:pPr>
              <w:jc w:val="right"/>
              <w:rPr>
                <w:rFonts w:ascii="Arial" w:hAnsi="Arial" w:cs="Arial"/>
                <w:sz w:val="18"/>
                <w:szCs w:val="18"/>
                <w:lang w:val="en-GB"/>
              </w:rPr>
            </w:pPr>
          </w:p>
        </w:tc>
        <w:tc>
          <w:tcPr>
            <w:tcW w:w="1016" w:type="dxa"/>
          </w:tcPr>
          <w:p w14:paraId="526709C4" w14:textId="77777777" w:rsidR="00196240" w:rsidRPr="00AF6456" w:rsidRDefault="00196240" w:rsidP="00D109A9">
            <w:pPr>
              <w:jc w:val="right"/>
              <w:rPr>
                <w:rFonts w:ascii="Arial" w:hAnsi="Arial" w:cs="Arial"/>
                <w:sz w:val="18"/>
                <w:szCs w:val="18"/>
                <w:lang w:val="en-GB"/>
              </w:rPr>
            </w:pPr>
          </w:p>
        </w:tc>
      </w:tr>
      <w:tr w:rsidR="00196240" w:rsidRPr="00AF6456" w14:paraId="75B7882F" w14:textId="77777777" w:rsidTr="00D109A9">
        <w:trPr>
          <w:trHeight w:val="20"/>
        </w:trPr>
        <w:tc>
          <w:tcPr>
            <w:tcW w:w="1106" w:type="dxa"/>
            <w:noWrap/>
          </w:tcPr>
          <w:p w14:paraId="3B3DA876"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en-GB"/>
              </w:rPr>
              <w:t>3.4.</w:t>
            </w:r>
            <w:r w:rsidRPr="00AF6456">
              <w:rPr>
                <w:rFonts w:ascii="Arial" w:hAnsi="Arial" w:cs="Arial"/>
                <w:sz w:val="18"/>
                <w:szCs w:val="18"/>
                <w:lang w:val="uk-UA"/>
              </w:rPr>
              <w:t>3</w:t>
            </w:r>
            <w:r w:rsidRPr="00AF6456">
              <w:rPr>
                <w:rFonts w:ascii="Arial" w:hAnsi="Arial" w:cs="Arial"/>
                <w:sz w:val="18"/>
                <w:szCs w:val="18"/>
                <w:lang w:val="en-GB"/>
              </w:rPr>
              <w:t>.1</w:t>
            </w:r>
            <w:r w:rsidRPr="00AF6456">
              <w:rPr>
                <w:rFonts w:ascii="Arial" w:hAnsi="Arial" w:cs="Arial"/>
                <w:sz w:val="18"/>
                <w:szCs w:val="18"/>
                <w:lang w:val="uk-UA"/>
              </w:rPr>
              <w:t>5</w:t>
            </w:r>
          </w:p>
        </w:tc>
        <w:tc>
          <w:tcPr>
            <w:tcW w:w="4139" w:type="dxa"/>
          </w:tcPr>
          <w:p w14:paraId="47747894" w14:textId="77777777" w:rsidR="00196240" w:rsidRPr="00AF6456" w:rsidRDefault="00196240" w:rsidP="00D109A9">
            <w:pPr>
              <w:keepLines/>
              <w:autoSpaceDE w:val="0"/>
              <w:autoSpaceDN w:val="0"/>
              <w:rPr>
                <w:rFonts w:ascii="Arial" w:hAnsi="Arial" w:cs="Arial"/>
                <w:spacing w:val="-3"/>
                <w:sz w:val="18"/>
                <w:szCs w:val="18"/>
                <w:lang w:val="en-GB"/>
              </w:rPr>
            </w:pPr>
            <w:r w:rsidRPr="00AF6456">
              <w:rPr>
                <w:rFonts w:ascii="Arial" w:hAnsi="Arial"/>
                <w:spacing w:val="-3"/>
                <w:sz w:val="18"/>
                <w:szCs w:val="18"/>
                <w:lang w:val="en-GB"/>
              </w:rPr>
              <w:t xml:space="preserve">Welding of flat steel flanges ВСт9сп2, ВСт9сп3 </w:t>
            </w:r>
            <w:r w:rsidRPr="00AF6456">
              <w:rPr>
                <w:rFonts w:ascii="Arial" w:hAnsi="Arial"/>
                <w:spacing w:val="-3"/>
                <w:sz w:val="18"/>
                <w:szCs w:val="18"/>
              </w:rPr>
              <w:t>PN</w:t>
            </w:r>
            <w:r w:rsidRPr="00AF6456">
              <w:rPr>
                <w:rFonts w:ascii="Arial" w:hAnsi="Arial"/>
                <w:spacing w:val="-3"/>
                <w:sz w:val="18"/>
                <w:szCs w:val="18"/>
                <w:lang w:val="en-GB"/>
              </w:rPr>
              <w:t>25 DN150</w:t>
            </w:r>
          </w:p>
        </w:tc>
        <w:tc>
          <w:tcPr>
            <w:tcW w:w="992" w:type="dxa"/>
            <w:noWrap/>
          </w:tcPr>
          <w:p w14:paraId="5A42AB11" w14:textId="77777777" w:rsidR="00196240" w:rsidRPr="00AF6456" w:rsidRDefault="00196240" w:rsidP="00D109A9">
            <w:pPr>
              <w:jc w:val="center"/>
              <w:rPr>
                <w:rFonts w:ascii="Arial" w:hAnsi="Arial" w:cs="Arial"/>
                <w:spacing w:val="-3"/>
                <w:sz w:val="18"/>
                <w:szCs w:val="18"/>
                <w:lang w:val="en-GB"/>
              </w:rPr>
            </w:pPr>
            <w:r w:rsidRPr="00AF6456">
              <w:rPr>
                <w:rFonts w:ascii="Arial" w:hAnsi="Arial" w:cs="Arial"/>
                <w:color w:val="000000"/>
                <w:sz w:val="18"/>
                <w:szCs w:val="18"/>
                <w:lang w:val="en-GB"/>
              </w:rPr>
              <w:t>ls</w:t>
            </w:r>
          </w:p>
        </w:tc>
        <w:tc>
          <w:tcPr>
            <w:tcW w:w="1136" w:type="dxa"/>
            <w:noWrap/>
          </w:tcPr>
          <w:p w14:paraId="4AA99B31"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67B395D8" w14:textId="77777777" w:rsidR="00196240" w:rsidRPr="00AF6456" w:rsidRDefault="00196240" w:rsidP="00D109A9">
            <w:pPr>
              <w:jc w:val="right"/>
              <w:rPr>
                <w:rFonts w:ascii="Arial" w:hAnsi="Arial" w:cs="Arial"/>
                <w:sz w:val="18"/>
                <w:szCs w:val="18"/>
                <w:lang w:val="en-GB"/>
              </w:rPr>
            </w:pPr>
          </w:p>
        </w:tc>
        <w:tc>
          <w:tcPr>
            <w:tcW w:w="993" w:type="dxa"/>
            <w:noWrap/>
          </w:tcPr>
          <w:p w14:paraId="6F8860A6" w14:textId="77777777" w:rsidR="00196240" w:rsidRPr="00AF6456" w:rsidRDefault="00196240" w:rsidP="00D109A9">
            <w:pPr>
              <w:jc w:val="right"/>
              <w:rPr>
                <w:rFonts w:ascii="Arial" w:hAnsi="Arial" w:cs="Arial"/>
                <w:sz w:val="18"/>
                <w:szCs w:val="18"/>
                <w:lang w:val="en-GB"/>
              </w:rPr>
            </w:pPr>
          </w:p>
        </w:tc>
        <w:tc>
          <w:tcPr>
            <w:tcW w:w="1016" w:type="dxa"/>
          </w:tcPr>
          <w:p w14:paraId="5DF0B0B2" w14:textId="77777777" w:rsidR="00196240" w:rsidRPr="00AF6456" w:rsidRDefault="00196240" w:rsidP="00D109A9">
            <w:pPr>
              <w:jc w:val="right"/>
              <w:rPr>
                <w:rFonts w:ascii="Arial" w:hAnsi="Arial" w:cs="Arial"/>
                <w:sz w:val="18"/>
                <w:szCs w:val="18"/>
                <w:lang w:val="en-GB"/>
              </w:rPr>
            </w:pPr>
          </w:p>
        </w:tc>
      </w:tr>
      <w:tr w:rsidR="00196240" w:rsidRPr="00AF6456" w14:paraId="000F7C27" w14:textId="77777777" w:rsidTr="00D109A9">
        <w:trPr>
          <w:trHeight w:val="20"/>
        </w:trPr>
        <w:tc>
          <w:tcPr>
            <w:tcW w:w="1106" w:type="dxa"/>
            <w:noWrap/>
          </w:tcPr>
          <w:p w14:paraId="1CF06604"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3.4.3.16</w:t>
            </w:r>
          </w:p>
        </w:tc>
        <w:tc>
          <w:tcPr>
            <w:tcW w:w="4139" w:type="dxa"/>
          </w:tcPr>
          <w:p w14:paraId="4D867381" w14:textId="77777777" w:rsidR="00196240" w:rsidRPr="00AF6456" w:rsidRDefault="00196240" w:rsidP="00D109A9">
            <w:pPr>
              <w:keepLines/>
              <w:autoSpaceDE w:val="0"/>
              <w:autoSpaceDN w:val="0"/>
              <w:rPr>
                <w:rFonts w:ascii="Arial" w:hAnsi="Arial"/>
                <w:sz w:val="18"/>
                <w:szCs w:val="18"/>
                <w:lang w:val="en-GB"/>
              </w:rPr>
            </w:pPr>
            <w:r w:rsidRPr="00AF6456">
              <w:rPr>
                <w:rFonts w:ascii="Arial" w:hAnsi="Arial"/>
                <w:spacing w:val="-3"/>
                <w:sz w:val="18"/>
                <w:szCs w:val="18"/>
                <w:lang w:val="en-GB"/>
              </w:rPr>
              <w:t>Welding of the steel blind flange DN150</w:t>
            </w:r>
          </w:p>
        </w:tc>
        <w:tc>
          <w:tcPr>
            <w:tcW w:w="992" w:type="dxa"/>
            <w:noWrap/>
          </w:tcPr>
          <w:p w14:paraId="3A0A03B7"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2D3D53E1"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24C7B4C2" w14:textId="77777777" w:rsidR="00196240" w:rsidRPr="00AF6456" w:rsidRDefault="00196240" w:rsidP="00D109A9">
            <w:pPr>
              <w:jc w:val="right"/>
              <w:rPr>
                <w:rFonts w:ascii="Arial" w:hAnsi="Arial" w:cs="Arial"/>
                <w:sz w:val="18"/>
                <w:szCs w:val="18"/>
                <w:lang w:val="en-GB"/>
              </w:rPr>
            </w:pPr>
          </w:p>
        </w:tc>
        <w:tc>
          <w:tcPr>
            <w:tcW w:w="993" w:type="dxa"/>
            <w:noWrap/>
          </w:tcPr>
          <w:p w14:paraId="1C6E3E09" w14:textId="77777777" w:rsidR="00196240" w:rsidRPr="00AF6456" w:rsidRDefault="00196240" w:rsidP="00D109A9">
            <w:pPr>
              <w:jc w:val="right"/>
              <w:rPr>
                <w:rFonts w:ascii="Arial" w:hAnsi="Arial" w:cs="Arial"/>
                <w:sz w:val="18"/>
                <w:szCs w:val="18"/>
                <w:lang w:val="en-GB"/>
              </w:rPr>
            </w:pPr>
          </w:p>
        </w:tc>
        <w:tc>
          <w:tcPr>
            <w:tcW w:w="1016" w:type="dxa"/>
          </w:tcPr>
          <w:p w14:paraId="4C4EA4A7" w14:textId="77777777" w:rsidR="00196240" w:rsidRPr="00AF6456" w:rsidRDefault="00196240" w:rsidP="00D109A9">
            <w:pPr>
              <w:jc w:val="right"/>
              <w:rPr>
                <w:rFonts w:ascii="Arial" w:hAnsi="Arial" w:cs="Arial"/>
                <w:sz w:val="18"/>
                <w:szCs w:val="18"/>
                <w:lang w:val="en-GB"/>
              </w:rPr>
            </w:pPr>
          </w:p>
        </w:tc>
      </w:tr>
      <w:tr w:rsidR="00196240" w:rsidRPr="00AF6456" w14:paraId="37601D71" w14:textId="77777777" w:rsidTr="00D109A9">
        <w:trPr>
          <w:trHeight w:val="20"/>
        </w:trPr>
        <w:tc>
          <w:tcPr>
            <w:tcW w:w="1106" w:type="dxa"/>
            <w:noWrap/>
          </w:tcPr>
          <w:p w14:paraId="6D1AA3B4"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3.4.3.17</w:t>
            </w:r>
          </w:p>
        </w:tc>
        <w:tc>
          <w:tcPr>
            <w:tcW w:w="4139" w:type="dxa"/>
          </w:tcPr>
          <w:p w14:paraId="320731CB" w14:textId="77777777" w:rsidR="00196240" w:rsidRPr="00AF6456" w:rsidRDefault="00196240" w:rsidP="00D109A9">
            <w:pPr>
              <w:keepLines/>
              <w:autoSpaceDE w:val="0"/>
              <w:autoSpaceDN w:val="0"/>
              <w:rPr>
                <w:rFonts w:ascii="Arial" w:hAnsi="Arial"/>
                <w:sz w:val="18"/>
                <w:szCs w:val="18"/>
                <w:lang w:val="en-GB"/>
              </w:rPr>
            </w:pPr>
            <w:r w:rsidRPr="00AF6456">
              <w:rPr>
                <w:rFonts w:ascii="Arial" w:hAnsi="Arial"/>
                <w:spacing w:val="-3"/>
                <w:sz w:val="18"/>
                <w:szCs w:val="18"/>
                <w:lang w:val="en-GB"/>
              </w:rPr>
              <w:t>Installation of steel nipple DN150</w:t>
            </w:r>
          </w:p>
        </w:tc>
        <w:tc>
          <w:tcPr>
            <w:tcW w:w="992" w:type="dxa"/>
            <w:noWrap/>
          </w:tcPr>
          <w:p w14:paraId="590E1488"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0C3692CE"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24AAA3CE" w14:textId="77777777" w:rsidR="00196240" w:rsidRPr="00AF6456" w:rsidRDefault="00196240" w:rsidP="00D109A9">
            <w:pPr>
              <w:jc w:val="right"/>
              <w:rPr>
                <w:rFonts w:ascii="Arial" w:hAnsi="Arial" w:cs="Arial"/>
                <w:sz w:val="18"/>
                <w:szCs w:val="18"/>
                <w:lang w:val="en-GB"/>
              </w:rPr>
            </w:pPr>
          </w:p>
        </w:tc>
        <w:tc>
          <w:tcPr>
            <w:tcW w:w="993" w:type="dxa"/>
            <w:noWrap/>
          </w:tcPr>
          <w:p w14:paraId="415AEDCD" w14:textId="77777777" w:rsidR="00196240" w:rsidRPr="00AF6456" w:rsidRDefault="00196240" w:rsidP="00D109A9">
            <w:pPr>
              <w:jc w:val="right"/>
              <w:rPr>
                <w:rFonts w:ascii="Arial" w:hAnsi="Arial" w:cs="Arial"/>
                <w:sz w:val="18"/>
                <w:szCs w:val="18"/>
                <w:lang w:val="en-GB"/>
              </w:rPr>
            </w:pPr>
          </w:p>
        </w:tc>
        <w:tc>
          <w:tcPr>
            <w:tcW w:w="1016" w:type="dxa"/>
          </w:tcPr>
          <w:p w14:paraId="5861B4C0" w14:textId="77777777" w:rsidR="00196240" w:rsidRPr="00AF6456" w:rsidRDefault="00196240" w:rsidP="00D109A9">
            <w:pPr>
              <w:jc w:val="right"/>
              <w:rPr>
                <w:rFonts w:ascii="Arial" w:hAnsi="Arial" w:cs="Arial"/>
                <w:sz w:val="18"/>
                <w:szCs w:val="18"/>
                <w:lang w:val="en-GB"/>
              </w:rPr>
            </w:pPr>
          </w:p>
        </w:tc>
      </w:tr>
      <w:tr w:rsidR="00196240" w:rsidRPr="00AF6456" w14:paraId="39927BD3" w14:textId="77777777" w:rsidTr="00D109A9">
        <w:trPr>
          <w:trHeight w:val="20"/>
        </w:trPr>
        <w:tc>
          <w:tcPr>
            <w:tcW w:w="1106" w:type="dxa"/>
            <w:noWrap/>
          </w:tcPr>
          <w:p w14:paraId="7D563CE8"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3.4.3.18</w:t>
            </w:r>
          </w:p>
        </w:tc>
        <w:tc>
          <w:tcPr>
            <w:tcW w:w="4139" w:type="dxa"/>
          </w:tcPr>
          <w:p w14:paraId="706B8DB5" w14:textId="77777777" w:rsidR="00196240" w:rsidRPr="00AF6456" w:rsidRDefault="00196240" w:rsidP="00D109A9">
            <w:pPr>
              <w:keepLines/>
              <w:autoSpaceDE w:val="0"/>
              <w:autoSpaceDN w:val="0"/>
              <w:rPr>
                <w:rFonts w:ascii="Arial" w:hAnsi="Arial"/>
                <w:sz w:val="18"/>
                <w:szCs w:val="18"/>
                <w:lang w:val="en-GB"/>
              </w:rPr>
            </w:pPr>
            <w:r w:rsidRPr="00AF6456">
              <w:rPr>
                <w:rFonts w:ascii="Arial" w:hAnsi="Arial"/>
                <w:sz w:val="18"/>
                <w:szCs w:val="18"/>
                <w:lang w:val="en-GB"/>
              </w:rPr>
              <w:t>Installation of short flange ductile iron gate valve PN25 DN150 with flywheel</w:t>
            </w:r>
            <w:r w:rsidRPr="00AF6456">
              <w:rPr>
                <w:rFonts w:ascii="Arial" w:hAnsi="Arial"/>
                <w:spacing w:val="-3"/>
                <w:sz w:val="18"/>
                <w:szCs w:val="18"/>
                <w:lang w:val="en-GB"/>
              </w:rPr>
              <w:t xml:space="preserve"> DN150</w:t>
            </w:r>
          </w:p>
        </w:tc>
        <w:tc>
          <w:tcPr>
            <w:tcW w:w="992" w:type="dxa"/>
            <w:noWrap/>
          </w:tcPr>
          <w:p w14:paraId="69285BA7"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4C50FC18"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59E40A2C" w14:textId="77777777" w:rsidR="00196240" w:rsidRPr="00AF6456" w:rsidRDefault="00196240" w:rsidP="00D109A9">
            <w:pPr>
              <w:jc w:val="right"/>
              <w:rPr>
                <w:rFonts w:ascii="Arial" w:hAnsi="Arial" w:cs="Arial"/>
                <w:sz w:val="18"/>
                <w:szCs w:val="18"/>
                <w:lang w:val="en-GB"/>
              </w:rPr>
            </w:pPr>
          </w:p>
        </w:tc>
        <w:tc>
          <w:tcPr>
            <w:tcW w:w="993" w:type="dxa"/>
            <w:noWrap/>
          </w:tcPr>
          <w:p w14:paraId="1C671194" w14:textId="77777777" w:rsidR="00196240" w:rsidRPr="00AF6456" w:rsidRDefault="00196240" w:rsidP="00D109A9">
            <w:pPr>
              <w:jc w:val="right"/>
              <w:rPr>
                <w:rFonts w:ascii="Arial" w:hAnsi="Arial" w:cs="Arial"/>
                <w:sz w:val="18"/>
                <w:szCs w:val="18"/>
                <w:lang w:val="en-GB"/>
              </w:rPr>
            </w:pPr>
          </w:p>
        </w:tc>
        <w:tc>
          <w:tcPr>
            <w:tcW w:w="1016" w:type="dxa"/>
          </w:tcPr>
          <w:p w14:paraId="391A1B34" w14:textId="77777777" w:rsidR="00196240" w:rsidRPr="00AF6456" w:rsidRDefault="00196240" w:rsidP="00D109A9">
            <w:pPr>
              <w:jc w:val="right"/>
              <w:rPr>
                <w:rFonts w:ascii="Arial" w:hAnsi="Arial" w:cs="Arial"/>
                <w:sz w:val="18"/>
                <w:szCs w:val="18"/>
                <w:lang w:val="en-GB"/>
              </w:rPr>
            </w:pPr>
          </w:p>
        </w:tc>
      </w:tr>
      <w:tr w:rsidR="00196240" w:rsidRPr="00AF6456" w14:paraId="604B9765" w14:textId="77777777" w:rsidTr="00D109A9">
        <w:trPr>
          <w:trHeight w:val="20"/>
        </w:trPr>
        <w:tc>
          <w:tcPr>
            <w:tcW w:w="1106" w:type="dxa"/>
            <w:noWrap/>
          </w:tcPr>
          <w:p w14:paraId="43A510A3"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3.4.3.19</w:t>
            </w:r>
          </w:p>
        </w:tc>
        <w:tc>
          <w:tcPr>
            <w:tcW w:w="4139" w:type="dxa"/>
          </w:tcPr>
          <w:p w14:paraId="2E7C25E4" w14:textId="77777777" w:rsidR="00196240" w:rsidRPr="00AF6456" w:rsidRDefault="00196240" w:rsidP="00D109A9">
            <w:pPr>
              <w:keepLines/>
              <w:autoSpaceDE w:val="0"/>
              <w:autoSpaceDN w:val="0"/>
              <w:rPr>
                <w:rFonts w:ascii="Arial" w:hAnsi="Arial"/>
                <w:sz w:val="18"/>
                <w:szCs w:val="18"/>
                <w:lang w:val="en-GB"/>
              </w:rPr>
            </w:pPr>
            <w:r w:rsidRPr="00AF6456">
              <w:rPr>
                <w:rFonts w:ascii="Arial" w:hAnsi="Arial" w:cs="Arial"/>
                <w:iCs/>
                <w:spacing w:val="-3"/>
                <w:sz w:val="18"/>
                <w:szCs w:val="18"/>
                <w:lang w:val="en-GB"/>
              </w:rPr>
              <w:t>Installation of coupling with short split bolts DN900 PN25</w:t>
            </w:r>
          </w:p>
        </w:tc>
        <w:tc>
          <w:tcPr>
            <w:tcW w:w="992" w:type="dxa"/>
            <w:noWrap/>
          </w:tcPr>
          <w:p w14:paraId="6BC66C26"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362FE338"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662CA718" w14:textId="77777777" w:rsidR="00196240" w:rsidRPr="00AF6456" w:rsidRDefault="00196240" w:rsidP="00D109A9">
            <w:pPr>
              <w:jc w:val="right"/>
              <w:rPr>
                <w:rFonts w:ascii="Arial" w:hAnsi="Arial" w:cs="Arial"/>
                <w:sz w:val="18"/>
                <w:szCs w:val="18"/>
                <w:lang w:val="en-GB"/>
              </w:rPr>
            </w:pPr>
          </w:p>
        </w:tc>
        <w:tc>
          <w:tcPr>
            <w:tcW w:w="993" w:type="dxa"/>
            <w:noWrap/>
          </w:tcPr>
          <w:p w14:paraId="5A13360F" w14:textId="77777777" w:rsidR="00196240" w:rsidRPr="00AF6456" w:rsidRDefault="00196240" w:rsidP="00D109A9">
            <w:pPr>
              <w:jc w:val="right"/>
              <w:rPr>
                <w:rFonts w:ascii="Arial" w:hAnsi="Arial" w:cs="Arial"/>
                <w:sz w:val="18"/>
                <w:szCs w:val="18"/>
                <w:lang w:val="en-GB"/>
              </w:rPr>
            </w:pPr>
          </w:p>
        </w:tc>
        <w:tc>
          <w:tcPr>
            <w:tcW w:w="1016" w:type="dxa"/>
          </w:tcPr>
          <w:p w14:paraId="2E0DBE55" w14:textId="77777777" w:rsidR="00196240" w:rsidRPr="00AF6456" w:rsidRDefault="00196240" w:rsidP="00D109A9">
            <w:pPr>
              <w:jc w:val="right"/>
              <w:rPr>
                <w:rFonts w:ascii="Arial" w:hAnsi="Arial" w:cs="Arial"/>
                <w:sz w:val="18"/>
                <w:szCs w:val="18"/>
                <w:lang w:val="en-GB"/>
              </w:rPr>
            </w:pPr>
          </w:p>
        </w:tc>
      </w:tr>
      <w:tr w:rsidR="00196240" w:rsidRPr="00AF6456" w14:paraId="4C07D892" w14:textId="77777777" w:rsidTr="00D109A9">
        <w:trPr>
          <w:trHeight w:val="20"/>
        </w:trPr>
        <w:tc>
          <w:tcPr>
            <w:tcW w:w="1106" w:type="dxa"/>
            <w:noWrap/>
          </w:tcPr>
          <w:p w14:paraId="4EFBF9B2" w14:textId="77777777" w:rsidR="00196240" w:rsidRPr="00AF6456" w:rsidRDefault="00196240" w:rsidP="00D109A9">
            <w:pPr>
              <w:rPr>
                <w:rFonts w:ascii="Arial" w:hAnsi="Arial" w:cs="Arial"/>
                <w:sz w:val="18"/>
                <w:szCs w:val="18"/>
              </w:rPr>
            </w:pPr>
            <w:r w:rsidRPr="00AF6456">
              <w:rPr>
                <w:rFonts w:ascii="Arial" w:hAnsi="Arial" w:cs="Arial"/>
                <w:sz w:val="18"/>
                <w:szCs w:val="18"/>
                <w:lang w:val="uk-UA"/>
              </w:rPr>
              <w:t>3.4.4</w:t>
            </w:r>
          </w:p>
        </w:tc>
        <w:tc>
          <w:tcPr>
            <w:tcW w:w="4139" w:type="dxa"/>
          </w:tcPr>
          <w:p w14:paraId="33A7131B" w14:textId="77777777" w:rsidR="00196240" w:rsidRPr="00AF6456" w:rsidRDefault="00196240" w:rsidP="00D109A9">
            <w:pPr>
              <w:keepLines/>
              <w:autoSpaceDE w:val="0"/>
              <w:autoSpaceDN w:val="0"/>
              <w:rPr>
                <w:rFonts w:ascii="Arial" w:hAnsi="Arial" w:cs="Arial"/>
                <w:b/>
                <w:bCs/>
                <w:iCs/>
                <w:spacing w:val="-3"/>
                <w:sz w:val="18"/>
                <w:szCs w:val="18"/>
                <w:lang w:val="en-GB"/>
              </w:rPr>
            </w:pPr>
            <w:r w:rsidRPr="00AF6456">
              <w:rPr>
                <w:rFonts w:ascii="Arial" w:hAnsi="Arial" w:cs="Arial"/>
                <w:b/>
                <w:bCs/>
                <w:iCs/>
                <w:spacing w:val="-3"/>
                <w:sz w:val="18"/>
                <w:szCs w:val="18"/>
                <w:lang w:val="en-GB"/>
              </w:rPr>
              <w:t>Crossings Through the Walls of Chambers or Buildings</w:t>
            </w:r>
          </w:p>
        </w:tc>
        <w:tc>
          <w:tcPr>
            <w:tcW w:w="992" w:type="dxa"/>
            <w:noWrap/>
          </w:tcPr>
          <w:p w14:paraId="2B94CCCD" w14:textId="77777777" w:rsidR="00196240" w:rsidRPr="00AF6456" w:rsidRDefault="00196240" w:rsidP="00D109A9">
            <w:pPr>
              <w:jc w:val="center"/>
              <w:rPr>
                <w:rFonts w:ascii="Arial" w:hAnsi="Arial" w:cs="Arial"/>
                <w:color w:val="000000"/>
                <w:sz w:val="18"/>
                <w:szCs w:val="18"/>
                <w:lang w:val="en-GB"/>
              </w:rPr>
            </w:pPr>
          </w:p>
        </w:tc>
        <w:tc>
          <w:tcPr>
            <w:tcW w:w="1136" w:type="dxa"/>
            <w:noWrap/>
          </w:tcPr>
          <w:p w14:paraId="06818DB9" w14:textId="77777777" w:rsidR="00196240" w:rsidRPr="00AF6456" w:rsidRDefault="00196240" w:rsidP="00D109A9">
            <w:pPr>
              <w:jc w:val="right"/>
              <w:rPr>
                <w:rFonts w:ascii="Arial" w:hAnsi="Arial" w:cs="Arial"/>
                <w:sz w:val="18"/>
                <w:szCs w:val="18"/>
                <w:lang w:val="en-GB"/>
              </w:rPr>
            </w:pPr>
          </w:p>
        </w:tc>
        <w:tc>
          <w:tcPr>
            <w:tcW w:w="1057" w:type="dxa"/>
            <w:noWrap/>
          </w:tcPr>
          <w:p w14:paraId="33269CFE" w14:textId="77777777" w:rsidR="00196240" w:rsidRPr="00AF6456" w:rsidRDefault="00196240" w:rsidP="00D109A9">
            <w:pPr>
              <w:jc w:val="right"/>
              <w:rPr>
                <w:rFonts w:ascii="Arial" w:hAnsi="Arial" w:cs="Arial"/>
                <w:sz w:val="18"/>
                <w:szCs w:val="18"/>
                <w:lang w:val="en-GB"/>
              </w:rPr>
            </w:pPr>
          </w:p>
        </w:tc>
        <w:tc>
          <w:tcPr>
            <w:tcW w:w="993" w:type="dxa"/>
            <w:noWrap/>
          </w:tcPr>
          <w:p w14:paraId="6B618B3F" w14:textId="77777777" w:rsidR="00196240" w:rsidRPr="00AF6456" w:rsidRDefault="00196240" w:rsidP="00D109A9">
            <w:pPr>
              <w:jc w:val="right"/>
              <w:rPr>
                <w:rFonts w:ascii="Arial" w:hAnsi="Arial" w:cs="Arial"/>
                <w:sz w:val="18"/>
                <w:szCs w:val="18"/>
                <w:lang w:val="en-GB"/>
              </w:rPr>
            </w:pPr>
          </w:p>
        </w:tc>
        <w:tc>
          <w:tcPr>
            <w:tcW w:w="1016" w:type="dxa"/>
          </w:tcPr>
          <w:p w14:paraId="1827DAF6" w14:textId="77777777" w:rsidR="00196240" w:rsidRPr="00AF6456" w:rsidRDefault="00196240" w:rsidP="00D109A9">
            <w:pPr>
              <w:jc w:val="right"/>
              <w:rPr>
                <w:rFonts w:ascii="Arial" w:hAnsi="Arial" w:cs="Arial"/>
                <w:sz w:val="18"/>
                <w:szCs w:val="18"/>
                <w:lang w:val="en-GB"/>
              </w:rPr>
            </w:pPr>
          </w:p>
        </w:tc>
      </w:tr>
      <w:tr w:rsidR="00196240" w:rsidRPr="00AF6456" w14:paraId="49A6DFA3" w14:textId="77777777" w:rsidTr="00D109A9">
        <w:trPr>
          <w:trHeight w:val="20"/>
        </w:trPr>
        <w:tc>
          <w:tcPr>
            <w:tcW w:w="1106" w:type="dxa"/>
            <w:noWrap/>
          </w:tcPr>
          <w:p w14:paraId="640C44A2" w14:textId="77777777" w:rsidR="00196240" w:rsidRPr="00AF6456" w:rsidRDefault="00196240" w:rsidP="00D109A9">
            <w:pPr>
              <w:rPr>
                <w:rFonts w:ascii="Arial" w:hAnsi="Arial" w:cs="Arial"/>
                <w:sz w:val="18"/>
                <w:szCs w:val="18"/>
              </w:rPr>
            </w:pPr>
            <w:r w:rsidRPr="00AF6456">
              <w:rPr>
                <w:rFonts w:ascii="Arial" w:hAnsi="Arial" w:cs="Arial"/>
                <w:sz w:val="18"/>
                <w:szCs w:val="18"/>
              </w:rPr>
              <w:t>3.4.4.1</w:t>
            </w:r>
          </w:p>
        </w:tc>
        <w:tc>
          <w:tcPr>
            <w:tcW w:w="4139" w:type="dxa"/>
          </w:tcPr>
          <w:p w14:paraId="45B1F4C3" w14:textId="77777777" w:rsidR="00196240" w:rsidRPr="00AF6456" w:rsidRDefault="00196240" w:rsidP="00D109A9">
            <w:pPr>
              <w:keepLines/>
              <w:autoSpaceDE w:val="0"/>
              <w:autoSpaceDN w:val="0"/>
              <w:rPr>
                <w:rFonts w:ascii="Arial" w:hAnsi="Arial" w:cs="Arial"/>
                <w:iCs/>
                <w:spacing w:val="-3"/>
                <w:sz w:val="18"/>
                <w:szCs w:val="18"/>
                <w:lang w:val="en-GB"/>
              </w:rPr>
            </w:pPr>
            <w:r w:rsidRPr="00AF6456">
              <w:rPr>
                <w:rFonts w:ascii="Arial" w:eastAsia="Arial Unicode MS" w:hAnsi="Arial" w:cs="Arial"/>
                <w:sz w:val="18"/>
                <w:szCs w:val="18"/>
                <w:lang w:val="en-GB"/>
              </w:rPr>
              <w:t>Arrangement of hole in the reinforced concrete well with installation of the sealing as specified under the Sub-Chapter 2.1.1 in the Chapter 2 Particular Technical Specifications</w:t>
            </w:r>
          </w:p>
        </w:tc>
        <w:tc>
          <w:tcPr>
            <w:tcW w:w="992" w:type="dxa"/>
            <w:noWrap/>
          </w:tcPr>
          <w:p w14:paraId="5707A49F" w14:textId="77777777" w:rsidR="00196240" w:rsidRPr="00AF6456" w:rsidRDefault="00196240" w:rsidP="00D109A9">
            <w:pPr>
              <w:jc w:val="center"/>
              <w:rPr>
                <w:rFonts w:ascii="Arial" w:hAnsi="Arial" w:cs="Arial"/>
                <w:color w:val="000000"/>
                <w:sz w:val="18"/>
                <w:szCs w:val="18"/>
                <w:lang w:val="en-GB"/>
              </w:rPr>
            </w:pPr>
            <w:proofErr w:type="gramStart"/>
            <w:r w:rsidRPr="00AF6456">
              <w:rPr>
                <w:rFonts w:ascii="Arial" w:hAnsi="Arial" w:cs="Arial"/>
                <w:sz w:val="18"/>
                <w:szCs w:val="18"/>
              </w:rPr>
              <w:t>ls</w:t>
            </w:r>
            <w:proofErr w:type="gramEnd"/>
          </w:p>
        </w:tc>
        <w:tc>
          <w:tcPr>
            <w:tcW w:w="1136" w:type="dxa"/>
            <w:noWrap/>
          </w:tcPr>
          <w:p w14:paraId="5B43420D"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3E49C1D7" w14:textId="77777777" w:rsidR="00196240" w:rsidRPr="00AF6456" w:rsidRDefault="00196240" w:rsidP="00D109A9">
            <w:pPr>
              <w:jc w:val="right"/>
              <w:rPr>
                <w:rFonts w:ascii="Arial" w:hAnsi="Arial" w:cs="Arial"/>
                <w:sz w:val="18"/>
                <w:szCs w:val="18"/>
                <w:lang w:val="en-GB"/>
              </w:rPr>
            </w:pPr>
          </w:p>
        </w:tc>
        <w:tc>
          <w:tcPr>
            <w:tcW w:w="993" w:type="dxa"/>
            <w:noWrap/>
          </w:tcPr>
          <w:p w14:paraId="2E9E3C22" w14:textId="77777777" w:rsidR="00196240" w:rsidRPr="00AF6456" w:rsidRDefault="00196240" w:rsidP="00D109A9">
            <w:pPr>
              <w:jc w:val="right"/>
              <w:rPr>
                <w:rFonts w:ascii="Arial" w:hAnsi="Arial" w:cs="Arial"/>
                <w:sz w:val="18"/>
                <w:szCs w:val="18"/>
                <w:lang w:val="en-GB"/>
              </w:rPr>
            </w:pPr>
          </w:p>
        </w:tc>
        <w:tc>
          <w:tcPr>
            <w:tcW w:w="1016" w:type="dxa"/>
          </w:tcPr>
          <w:p w14:paraId="0775B4D4" w14:textId="77777777" w:rsidR="00196240" w:rsidRPr="00AF6456" w:rsidRDefault="00196240" w:rsidP="00D109A9">
            <w:pPr>
              <w:jc w:val="right"/>
              <w:rPr>
                <w:rFonts w:ascii="Arial" w:hAnsi="Arial" w:cs="Arial"/>
                <w:sz w:val="18"/>
                <w:szCs w:val="18"/>
                <w:lang w:val="en-GB"/>
              </w:rPr>
            </w:pPr>
          </w:p>
        </w:tc>
      </w:tr>
      <w:tr w:rsidR="00196240" w:rsidRPr="00AF6456" w14:paraId="7311732C" w14:textId="77777777" w:rsidTr="00D109A9">
        <w:trPr>
          <w:trHeight w:val="20"/>
        </w:trPr>
        <w:tc>
          <w:tcPr>
            <w:tcW w:w="1106" w:type="dxa"/>
            <w:noWrap/>
          </w:tcPr>
          <w:p w14:paraId="21DE5A04"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3.4.5</w:t>
            </w:r>
          </w:p>
        </w:tc>
        <w:tc>
          <w:tcPr>
            <w:tcW w:w="4139" w:type="dxa"/>
          </w:tcPr>
          <w:p w14:paraId="6A301136" w14:textId="77777777" w:rsidR="00196240" w:rsidRPr="00AF6456" w:rsidRDefault="00196240" w:rsidP="00D109A9">
            <w:pPr>
              <w:keepLines/>
              <w:autoSpaceDE w:val="0"/>
              <w:autoSpaceDN w:val="0"/>
              <w:rPr>
                <w:rFonts w:ascii="Arial" w:eastAsia="Arial Unicode MS" w:hAnsi="Arial" w:cs="Arial"/>
                <w:sz w:val="18"/>
                <w:szCs w:val="18"/>
                <w:lang w:val="en-GB"/>
              </w:rPr>
            </w:pPr>
            <w:r w:rsidRPr="00AF6456">
              <w:rPr>
                <w:rFonts w:ascii="Arial" w:hAnsi="Arial" w:cs="Arial"/>
                <w:sz w:val="18"/>
                <w:szCs w:val="18"/>
                <w:lang w:val="en-GB"/>
              </w:rPr>
              <w:t>Arrangement of concrete pavement around the wells</w:t>
            </w:r>
          </w:p>
        </w:tc>
        <w:tc>
          <w:tcPr>
            <w:tcW w:w="992" w:type="dxa"/>
            <w:noWrap/>
          </w:tcPr>
          <w:p w14:paraId="51112294" w14:textId="77777777" w:rsidR="00196240" w:rsidRPr="00AF6456" w:rsidRDefault="00196240" w:rsidP="00D109A9">
            <w:pPr>
              <w:jc w:val="center"/>
              <w:rPr>
                <w:rFonts w:ascii="Arial" w:hAnsi="Arial" w:cs="Arial"/>
                <w:color w:val="000000"/>
                <w:sz w:val="18"/>
                <w:szCs w:val="18"/>
                <w:lang w:val="en-GB"/>
              </w:rPr>
            </w:pPr>
            <w:proofErr w:type="gramStart"/>
            <w:r w:rsidRPr="00AF6456">
              <w:rPr>
                <w:rFonts w:ascii="Arial" w:hAnsi="Arial" w:cs="Arial"/>
                <w:sz w:val="18"/>
                <w:szCs w:val="18"/>
              </w:rPr>
              <w:t>ls</w:t>
            </w:r>
            <w:proofErr w:type="gramEnd"/>
          </w:p>
        </w:tc>
        <w:tc>
          <w:tcPr>
            <w:tcW w:w="1136" w:type="dxa"/>
            <w:noWrap/>
          </w:tcPr>
          <w:p w14:paraId="19685911"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532D97B9" w14:textId="77777777" w:rsidR="00196240" w:rsidRPr="00AF6456" w:rsidRDefault="00196240" w:rsidP="00D109A9">
            <w:pPr>
              <w:jc w:val="right"/>
              <w:rPr>
                <w:rFonts w:ascii="Arial" w:hAnsi="Arial" w:cs="Arial"/>
                <w:sz w:val="18"/>
                <w:szCs w:val="18"/>
                <w:lang w:val="en-GB"/>
              </w:rPr>
            </w:pPr>
          </w:p>
        </w:tc>
        <w:tc>
          <w:tcPr>
            <w:tcW w:w="993" w:type="dxa"/>
            <w:noWrap/>
          </w:tcPr>
          <w:p w14:paraId="1722770A" w14:textId="77777777" w:rsidR="00196240" w:rsidRPr="00AF6456" w:rsidRDefault="00196240" w:rsidP="00D109A9">
            <w:pPr>
              <w:jc w:val="right"/>
              <w:rPr>
                <w:rFonts w:ascii="Arial" w:hAnsi="Arial" w:cs="Arial"/>
                <w:sz w:val="18"/>
                <w:szCs w:val="18"/>
                <w:lang w:val="en-GB"/>
              </w:rPr>
            </w:pPr>
          </w:p>
        </w:tc>
        <w:tc>
          <w:tcPr>
            <w:tcW w:w="1016" w:type="dxa"/>
          </w:tcPr>
          <w:p w14:paraId="203D8484" w14:textId="77777777" w:rsidR="00196240" w:rsidRPr="00AF6456" w:rsidRDefault="00196240" w:rsidP="00D109A9">
            <w:pPr>
              <w:jc w:val="right"/>
              <w:rPr>
                <w:rFonts w:ascii="Arial" w:hAnsi="Arial" w:cs="Arial"/>
                <w:sz w:val="18"/>
                <w:szCs w:val="18"/>
                <w:lang w:val="en-GB"/>
              </w:rPr>
            </w:pPr>
          </w:p>
        </w:tc>
      </w:tr>
      <w:tr w:rsidR="00196240" w:rsidRPr="00AF6456" w14:paraId="1BCFCD68" w14:textId="77777777" w:rsidTr="00D109A9">
        <w:trPr>
          <w:trHeight w:val="20"/>
        </w:trPr>
        <w:tc>
          <w:tcPr>
            <w:tcW w:w="1106" w:type="dxa"/>
            <w:noWrap/>
          </w:tcPr>
          <w:p w14:paraId="7F7C5A2A"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3.4.6</w:t>
            </w:r>
          </w:p>
        </w:tc>
        <w:tc>
          <w:tcPr>
            <w:tcW w:w="4139" w:type="dxa"/>
          </w:tcPr>
          <w:p w14:paraId="609BEEC6" w14:textId="77777777" w:rsidR="00196240" w:rsidRPr="00AF6456" w:rsidRDefault="00196240" w:rsidP="00D109A9">
            <w:pPr>
              <w:keepLines/>
              <w:autoSpaceDE w:val="0"/>
              <w:autoSpaceDN w:val="0"/>
              <w:rPr>
                <w:rFonts w:ascii="Arial" w:eastAsia="Arial Unicode MS" w:hAnsi="Arial" w:cs="Arial"/>
                <w:sz w:val="18"/>
                <w:szCs w:val="18"/>
                <w:highlight w:val="cyan"/>
                <w:lang w:val="en-GB"/>
              </w:rPr>
            </w:pPr>
            <w:r w:rsidRPr="00AF6456">
              <w:rPr>
                <w:rFonts w:ascii="Arial" w:hAnsi="Arial" w:cs="Arial"/>
                <w:sz w:val="18"/>
                <w:szCs w:val="18"/>
                <w:lang w:val="en-GB"/>
              </w:rPr>
              <w:t>Reinstatement of surfaces of different types along pipe routes</w:t>
            </w:r>
          </w:p>
        </w:tc>
        <w:tc>
          <w:tcPr>
            <w:tcW w:w="992" w:type="dxa"/>
            <w:noWrap/>
          </w:tcPr>
          <w:p w14:paraId="592402F6" w14:textId="77777777" w:rsidR="00196240" w:rsidRPr="00AF6456" w:rsidRDefault="00196240" w:rsidP="00D109A9">
            <w:pPr>
              <w:jc w:val="center"/>
              <w:rPr>
                <w:rFonts w:ascii="Arial" w:hAnsi="Arial" w:cs="Arial"/>
                <w:color w:val="000000"/>
                <w:sz w:val="18"/>
                <w:szCs w:val="18"/>
                <w:lang w:val="en-GB"/>
              </w:rPr>
            </w:pPr>
            <w:proofErr w:type="gramStart"/>
            <w:r w:rsidRPr="00AF6456">
              <w:rPr>
                <w:rFonts w:ascii="Arial" w:hAnsi="Arial" w:cs="Arial"/>
                <w:sz w:val="18"/>
                <w:szCs w:val="18"/>
              </w:rPr>
              <w:t>ls</w:t>
            </w:r>
            <w:proofErr w:type="gramEnd"/>
          </w:p>
        </w:tc>
        <w:tc>
          <w:tcPr>
            <w:tcW w:w="1136" w:type="dxa"/>
            <w:noWrap/>
          </w:tcPr>
          <w:p w14:paraId="559279D2"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6F58610D" w14:textId="77777777" w:rsidR="00196240" w:rsidRPr="00AF6456" w:rsidRDefault="00196240" w:rsidP="00D109A9">
            <w:pPr>
              <w:jc w:val="right"/>
              <w:rPr>
                <w:rFonts w:ascii="Arial" w:hAnsi="Arial" w:cs="Arial"/>
                <w:sz w:val="18"/>
                <w:szCs w:val="18"/>
                <w:lang w:val="en-GB"/>
              </w:rPr>
            </w:pPr>
          </w:p>
        </w:tc>
        <w:tc>
          <w:tcPr>
            <w:tcW w:w="993" w:type="dxa"/>
            <w:noWrap/>
          </w:tcPr>
          <w:p w14:paraId="2C9021EA" w14:textId="77777777" w:rsidR="00196240" w:rsidRPr="00AF6456" w:rsidRDefault="00196240" w:rsidP="00D109A9">
            <w:pPr>
              <w:jc w:val="right"/>
              <w:rPr>
                <w:rFonts w:ascii="Arial" w:hAnsi="Arial" w:cs="Arial"/>
                <w:sz w:val="18"/>
                <w:szCs w:val="18"/>
                <w:lang w:val="en-GB"/>
              </w:rPr>
            </w:pPr>
          </w:p>
        </w:tc>
        <w:tc>
          <w:tcPr>
            <w:tcW w:w="1016" w:type="dxa"/>
          </w:tcPr>
          <w:p w14:paraId="3071E0F4" w14:textId="77777777" w:rsidR="00196240" w:rsidRPr="00AF6456" w:rsidRDefault="00196240" w:rsidP="00D109A9">
            <w:pPr>
              <w:jc w:val="right"/>
              <w:rPr>
                <w:rFonts w:ascii="Arial" w:hAnsi="Arial" w:cs="Arial"/>
                <w:sz w:val="18"/>
                <w:szCs w:val="18"/>
                <w:lang w:val="en-GB"/>
              </w:rPr>
            </w:pPr>
          </w:p>
        </w:tc>
      </w:tr>
      <w:tr w:rsidR="00196240" w:rsidRPr="00AF6456" w14:paraId="3E7AE5E5" w14:textId="77777777" w:rsidTr="00D109A9">
        <w:trPr>
          <w:trHeight w:val="20"/>
        </w:trPr>
        <w:tc>
          <w:tcPr>
            <w:tcW w:w="1106" w:type="dxa"/>
            <w:noWrap/>
          </w:tcPr>
          <w:p w14:paraId="0E07BD51" w14:textId="77777777" w:rsidR="00196240" w:rsidRPr="00AF6456" w:rsidRDefault="00196240" w:rsidP="00D109A9">
            <w:pPr>
              <w:rPr>
                <w:rFonts w:ascii="Arial" w:hAnsi="Arial" w:cs="Arial"/>
                <w:sz w:val="18"/>
                <w:szCs w:val="18"/>
                <w:lang w:val="uk-UA"/>
              </w:rPr>
            </w:pPr>
            <w:r w:rsidRPr="00AF6456">
              <w:rPr>
                <w:rFonts w:ascii="Arial" w:hAnsi="Arial" w:cs="Arial"/>
                <w:sz w:val="18"/>
                <w:szCs w:val="18"/>
                <w:lang w:val="uk-UA"/>
              </w:rPr>
              <w:t>3.4.7</w:t>
            </w:r>
          </w:p>
        </w:tc>
        <w:tc>
          <w:tcPr>
            <w:tcW w:w="4139" w:type="dxa"/>
          </w:tcPr>
          <w:p w14:paraId="59F6782F" w14:textId="77777777" w:rsidR="00196240" w:rsidRPr="00AF6456" w:rsidRDefault="00196240" w:rsidP="00D109A9">
            <w:pPr>
              <w:keepLines/>
              <w:autoSpaceDE w:val="0"/>
              <w:autoSpaceDN w:val="0"/>
              <w:rPr>
                <w:rFonts w:ascii="Arial" w:eastAsia="Arial Unicode MS" w:hAnsi="Arial" w:cs="Arial"/>
                <w:sz w:val="18"/>
                <w:szCs w:val="18"/>
                <w:highlight w:val="cyan"/>
                <w:lang w:val="en-GB"/>
              </w:rPr>
            </w:pPr>
            <w:r w:rsidRPr="00AF6456">
              <w:rPr>
                <w:rFonts w:ascii="Arial" w:hAnsi="Arial" w:cs="Arial"/>
                <w:sz w:val="18"/>
                <w:szCs w:val="18"/>
                <w:lang w:val="en-GB"/>
              </w:rPr>
              <w:t>Soil preparation for lawn arrangement with subsequent sowing of the lawn manually</w:t>
            </w:r>
          </w:p>
        </w:tc>
        <w:tc>
          <w:tcPr>
            <w:tcW w:w="992" w:type="dxa"/>
            <w:noWrap/>
          </w:tcPr>
          <w:p w14:paraId="5F6D7FE9" w14:textId="77777777" w:rsidR="00196240" w:rsidRPr="00AF6456" w:rsidRDefault="00196240" w:rsidP="00D109A9">
            <w:pPr>
              <w:jc w:val="center"/>
              <w:rPr>
                <w:rFonts w:ascii="Arial" w:hAnsi="Arial" w:cs="Arial"/>
                <w:color w:val="000000"/>
                <w:sz w:val="18"/>
                <w:szCs w:val="18"/>
                <w:lang w:val="en-GB"/>
              </w:rPr>
            </w:pPr>
            <w:proofErr w:type="gramStart"/>
            <w:r w:rsidRPr="00AF6456">
              <w:rPr>
                <w:rFonts w:ascii="Arial" w:hAnsi="Arial" w:cs="Arial"/>
                <w:sz w:val="18"/>
                <w:szCs w:val="18"/>
              </w:rPr>
              <w:t>ls</w:t>
            </w:r>
            <w:proofErr w:type="gramEnd"/>
          </w:p>
        </w:tc>
        <w:tc>
          <w:tcPr>
            <w:tcW w:w="1136" w:type="dxa"/>
            <w:noWrap/>
          </w:tcPr>
          <w:p w14:paraId="06D0E983"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179AEE3B" w14:textId="77777777" w:rsidR="00196240" w:rsidRPr="00AF6456" w:rsidRDefault="00196240" w:rsidP="00D109A9">
            <w:pPr>
              <w:jc w:val="right"/>
              <w:rPr>
                <w:rFonts w:ascii="Arial" w:hAnsi="Arial" w:cs="Arial"/>
                <w:sz w:val="18"/>
                <w:szCs w:val="18"/>
                <w:lang w:val="en-GB"/>
              </w:rPr>
            </w:pPr>
          </w:p>
        </w:tc>
        <w:tc>
          <w:tcPr>
            <w:tcW w:w="993" w:type="dxa"/>
            <w:noWrap/>
          </w:tcPr>
          <w:p w14:paraId="2DB20448" w14:textId="77777777" w:rsidR="00196240" w:rsidRPr="00AF6456" w:rsidRDefault="00196240" w:rsidP="00D109A9">
            <w:pPr>
              <w:jc w:val="right"/>
              <w:rPr>
                <w:rFonts w:ascii="Arial" w:hAnsi="Arial" w:cs="Arial"/>
                <w:sz w:val="18"/>
                <w:szCs w:val="18"/>
                <w:lang w:val="en-GB"/>
              </w:rPr>
            </w:pPr>
          </w:p>
        </w:tc>
        <w:tc>
          <w:tcPr>
            <w:tcW w:w="1016" w:type="dxa"/>
          </w:tcPr>
          <w:p w14:paraId="215B1680" w14:textId="77777777" w:rsidR="00196240" w:rsidRPr="00AF6456" w:rsidRDefault="00196240" w:rsidP="00D109A9">
            <w:pPr>
              <w:jc w:val="right"/>
              <w:rPr>
                <w:rFonts w:ascii="Arial" w:hAnsi="Arial" w:cs="Arial"/>
                <w:sz w:val="18"/>
                <w:szCs w:val="18"/>
                <w:lang w:val="en-GB"/>
              </w:rPr>
            </w:pPr>
          </w:p>
        </w:tc>
      </w:tr>
      <w:tr w:rsidR="00196240" w:rsidRPr="00AF6456" w14:paraId="0EE17AAF" w14:textId="77777777" w:rsidTr="00D109A9">
        <w:trPr>
          <w:trHeight w:val="20"/>
        </w:trPr>
        <w:tc>
          <w:tcPr>
            <w:tcW w:w="1106" w:type="dxa"/>
            <w:noWrap/>
          </w:tcPr>
          <w:p w14:paraId="0BD26147" w14:textId="77777777" w:rsidR="00196240" w:rsidRPr="00AF6456" w:rsidRDefault="00196240" w:rsidP="00D109A9">
            <w:pPr>
              <w:rPr>
                <w:rFonts w:ascii="Arial" w:hAnsi="Arial" w:cs="Arial"/>
                <w:sz w:val="18"/>
                <w:szCs w:val="18"/>
              </w:rPr>
            </w:pPr>
            <w:r w:rsidRPr="00AF6456">
              <w:rPr>
                <w:rFonts w:ascii="Arial" w:eastAsia="Arial Unicode MS" w:hAnsi="Arial" w:cs="Arial"/>
                <w:sz w:val="18"/>
                <w:szCs w:val="18"/>
                <w:lang w:val="en-GB"/>
              </w:rPr>
              <w:t>3.5</w:t>
            </w:r>
          </w:p>
        </w:tc>
        <w:tc>
          <w:tcPr>
            <w:tcW w:w="4139" w:type="dxa"/>
          </w:tcPr>
          <w:p w14:paraId="20EAA787" w14:textId="05D5428C" w:rsidR="00196240" w:rsidRPr="00AF6456" w:rsidRDefault="00196240" w:rsidP="00D109A9">
            <w:pPr>
              <w:keepLines/>
              <w:autoSpaceDE w:val="0"/>
              <w:autoSpaceDN w:val="0"/>
              <w:rPr>
                <w:rFonts w:ascii="Arial" w:hAnsi="Arial" w:cs="Arial"/>
                <w:sz w:val="18"/>
                <w:szCs w:val="18"/>
                <w:lang w:val="en-GB"/>
              </w:rPr>
            </w:pPr>
            <w:bookmarkStart w:id="65" w:name="_Hlk158987385"/>
            <w:r w:rsidRPr="00AF6456">
              <w:rPr>
                <w:rFonts w:ascii="Arial" w:eastAsia="Arial Unicode MS" w:hAnsi="Arial" w:cs="Arial"/>
                <w:b/>
                <w:bCs/>
                <w:color w:val="FF0000"/>
                <w:sz w:val="18"/>
                <w:szCs w:val="18"/>
                <w:u w:val="single"/>
                <w:lang w:val="en-GB"/>
              </w:rPr>
              <w:t>HYDRAULIC PRESSURE TESTS</w:t>
            </w:r>
            <w:bookmarkEnd w:id="65"/>
          </w:p>
        </w:tc>
        <w:tc>
          <w:tcPr>
            <w:tcW w:w="992" w:type="dxa"/>
            <w:noWrap/>
          </w:tcPr>
          <w:p w14:paraId="6529AB80" w14:textId="77777777" w:rsidR="00196240" w:rsidRPr="00AF6456" w:rsidRDefault="00196240" w:rsidP="00D109A9">
            <w:pPr>
              <w:jc w:val="center"/>
              <w:rPr>
                <w:rFonts w:ascii="Arial" w:hAnsi="Arial" w:cs="Arial"/>
                <w:sz w:val="18"/>
                <w:szCs w:val="18"/>
              </w:rPr>
            </w:pPr>
          </w:p>
        </w:tc>
        <w:tc>
          <w:tcPr>
            <w:tcW w:w="1136" w:type="dxa"/>
            <w:noWrap/>
          </w:tcPr>
          <w:p w14:paraId="0AA535F4" w14:textId="77777777" w:rsidR="00196240" w:rsidRPr="00AF6456" w:rsidRDefault="00196240" w:rsidP="00D109A9">
            <w:pPr>
              <w:jc w:val="right"/>
              <w:rPr>
                <w:rFonts w:ascii="Arial" w:hAnsi="Arial" w:cs="Arial"/>
                <w:sz w:val="18"/>
                <w:szCs w:val="18"/>
                <w:lang w:val="en-GB"/>
              </w:rPr>
            </w:pPr>
          </w:p>
        </w:tc>
        <w:tc>
          <w:tcPr>
            <w:tcW w:w="1057" w:type="dxa"/>
            <w:noWrap/>
          </w:tcPr>
          <w:p w14:paraId="7F138D0E" w14:textId="77777777" w:rsidR="00196240" w:rsidRPr="00AF6456" w:rsidRDefault="00196240" w:rsidP="00D109A9">
            <w:pPr>
              <w:jc w:val="right"/>
              <w:rPr>
                <w:rFonts w:ascii="Arial" w:hAnsi="Arial" w:cs="Arial"/>
                <w:sz w:val="18"/>
                <w:szCs w:val="18"/>
                <w:lang w:val="en-GB"/>
              </w:rPr>
            </w:pPr>
          </w:p>
        </w:tc>
        <w:tc>
          <w:tcPr>
            <w:tcW w:w="993" w:type="dxa"/>
            <w:noWrap/>
          </w:tcPr>
          <w:p w14:paraId="2C1753DD" w14:textId="77777777" w:rsidR="00196240" w:rsidRPr="00AF6456" w:rsidRDefault="00196240" w:rsidP="00D109A9">
            <w:pPr>
              <w:jc w:val="right"/>
              <w:rPr>
                <w:rFonts w:ascii="Arial" w:hAnsi="Arial" w:cs="Arial"/>
                <w:sz w:val="18"/>
                <w:szCs w:val="18"/>
                <w:lang w:val="en-GB"/>
              </w:rPr>
            </w:pPr>
          </w:p>
        </w:tc>
        <w:tc>
          <w:tcPr>
            <w:tcW w:w="1016" w:type="dxa"/>
          </w:tcPr>
          <w:p w14:paraId="15F90FD7" w14:textId="77777777" w:rsidR="00196240" w:rsidRPr="00AF6456" w:rsidRDefault="00196240" w:rsidP="00D109A9">
            <w:pPr>
              <w:jc w:val="right"/>
              <w:rPr>
                <w:rFonts w:ascii="Arial" w:hAnsi="Arial" w:cs="Arial"/>
                <w:sz w:val="18"/>
                <w:szCs w:val="18"/>
                <w:lang w:val="en-GB"/>
              </w:rPr>
            </w:pPr>
          </w:p>
        </w:tc>
      </w:tr>
      <w:tr w:rsidR="00196240" w:rsidRPr="00AF6456" w14:paraId="1863BDE4" w14:textId="77777777" w:rsidTr="00D109A9">
        <w:trPr>
          <w:trHeight w:val="20"/>
        </w:trPr>
        <w:tc>
          <w:tcPr>
            <w:tcW w:w="1106" w:type="dxa"/>
            <w:noWrap/>
          </w:tcPr>
          <w:p w14:paraId="7B2C3B4D" w14:textId="77777777" w:rsidR="00196240" w:rsidRPr="00AF6456" w:rsidRDefault="00196240" w:rsidP="00D109A9">
            <w:pPr>
              <w:rPr>
                <w:rFonts w:ascii="Arial" w:hAnsi="Arial" w:cs="Arial"/>
                <w:sz w:val="18"/>
                <w:szCs w:val="18"/>
              </w:rPr>
            </w:pPr>
            <w:r w:rsidRPr="00AF6456">
              <w:rPr>
                <w:rFonts w:ascii="Arial" w:eastAsia="Arial Unicode MS" w:hAnsi="Arial" w:cs="Arial"/>
                <w:sz w:val="18"/>
                <w:szCs w:val="18"/>
                <w:lang w:val="en-GB"/>
              </w:rPr>
              <w:t>3.5.1</w:t>
            </w:r>
          </w:p>
        </w:tc>
        <w:tc>
          <w:tcPr>
            <w:tcW w:w="4139" w:type="dxa"/>
            <w:shd w:val="clear" w:color="auto" w:fill="FFFFFF" w:themeFill="background1"/>
          </w:tcPr>
          <w:p w14:paraId="6AEBEDDC" w14:textId="77777777" w:rsidR="00196240" w:rsidRPr="00AF6456" w:rsidRDefault="00196240" w:rsidP="00D109A9">
            <w:pPr>
              <w:keepLines/>
              <w:autoSpaceDE w:val="0"/>
              <w:autoSpaceDN w:val="0"/>
              <w:rPr>
                <w:rFonts w:ascii="Arial" w:hAnsi="Arial" w:cs="Arial"/>
                <w:sz w:val="18"/>
                <w:szCs w:val="18"/>
                <w:lang w:val="uk-UA"/>
              </w:rPr>
            </w:pPr>
            <w:bookmarkStart w:id="66" w:name="OLE_LINK1"/>
            <w:r w:rsidRPr="00AF6456">
              <w:rPr>
                <w:rFonts w:ascii="Arial" w:eastAsia="Arial Unicode MS" w:hAnsi="Arial" w:cs="Arial"/>
                <w:sz w:val="18"/>
                <w:szCs w:val="18"/>
                <w:lang w:val="en-GB"/>
              </w:rPr>
              <w:t>Hydraulic pressure tests, flushing and disinfection of pipelines DN800</w:t>
            </w:r>
            <w:bookmarkEnd w:id="66"/>
            <w:r w:rsidRPr="00AF6456">
              <w:rPr>
                <w:rFonts w:ascii="Arial" w:eastAsia="Arial Unicode MS" w:hAnsi="Arial" w:cs="Arial"/>
                <w:sz w:val="18"/>
                <w:szCs w:val="18"/>
                <w:lang w:val="uk-UA"/>
              </w:rPr>
              <w:t>-900</w:t>
            </w:r>
          </w:p>
        </w:tc>
        <w:tc>
          <w:tcPr>
            <w:tcW w:w="992" w:type="dxa"/>
            <w:shd w:val="clear" w:color="auto" w:fill="FFFFFF" w:themeFill="background1"/>
            <w:noWrap/>
          </w:tcPr>
          <w:p w14:paraId="7810F88B" w14:textId="77777777" w:rsidR="00196240" w:rsidRPr="00AF6456" w:rsidRDefault="00196240" w:rsidP="00D109A9">
            <w:pPr>
              <w:jc w:val="center"/>
              <w:rPr>
                <w:rFonts w:ascii="Arial" w:hAnsi="Arial" w:cs="Arial"/>
                <w:sz w:val="18"/>
                <w:szCs w:val="18"/>
              </w:rPr>
            </w:pPr>
            <w:r w:rsidRPr="00AF6456">
              <w:rPr>
                <w:rFonts w:ascii="Arial" w:eastAsia="Arial Unicode MS" w:hAnsi="Arial" w:cs="Arial"/>
                <w:color w:val="000000"/>
                <w:sz w:val="18"/>
                <w:szCs w:val="18"/>
                <w:lang w:val="en-GB"/>
              </w:rPr>
              <w:t>ls</w:t>
            </w:r>
          </w:p>
        </w:tc>
        <w:tc>
          <w:tcPr>
            <w:tcW w:w="1136" w:type="dxa"/>
            <w:shd w:val="clear" w:color="auto" w:fill="FFFFFF" w:themeFill="background1"/>
            <w:noWrap/>
          </w:tcPr>
          <w:p w14:paraId="3E1BF4CB" w14:textId="77777777" w:rsidR="00196240" w:rsidRPr="00AF6456" w:rsidRDefault="00196240" w:rsidP="00D109A9">
            <w:pPr>
              <w:jc w:val="right"/>
              <w:rPr>
                <w:rFonts w:ascii="Arial" w:hAnsi="Arial" w:cs="Arial"/>
                <w:sz w:val="18"/>
                <w:szCs w:val="18"/>
                <w:lang w:val="en-GB"/>
              </w:rPr>
            </w:pPr>
            <w:r w:rsidRPr="00AF6456">
              <w:rPr>
                <w:rFonts w:ascii="Arial" w:eastAsia="Arial Unicode MS" w:hAnsi="Arial" w:cs="Arial"/>
                <w:sz w:val="18"/>
                <w:szCs w:val="18"/>
                <w:lang w:val="en-GB"/>
              </w:rPr>
              <w:t>1</w:t>
            </w:r>
          </w:p>
        </w:tc>
        <w:tc>
          <w:tcPr>
            <w:tcW w:w="1057" w:type="dxa"/>
            <w:noWrap/>
          </w:tcPr>
          <w:p w14:paraId="518AD2CE" w14:textId="77777777" w:rsidR="00196240" w:rsidRPr="00AF6456" w:rsidRDefault="00196240" w:rsidP="00D109A9">
            <w:pPr>
              <w:jc w:val="right"/>
              <w:rPr>
                <w:rFonts w:ascii="Arial" w:hAnsi="Arial" w:cs="Arial"/>
                <w:sz w:val="18"/>
                <w:szCs w:val="18"/>
                <w:lang w:val="en-GB"/>
              </w:rPr>
            </w:pPr>
          </w:p>
        </w:tc>
        <w:tc>
          <w:tcPr>
            <w:tcW w:w="993" w:type="dxa"/>
            <w:noWrap/>
          </w:tcPr>
          <w:p w14:paraId="55C6187A" w14:textId="77777777" w:rsidR="00196240" w:rsidRPr="00AF6456" w:rsidRDefault="00196240" w:rsidP="00D109A9">
            <w:pPr>
              <w:jc w:val="right"/>
              <w:rPr>
                <w:rFonts w:ascii="Arial" w:hAnsi="Arial" w:cs="Arial"/>
                <w:sz w:val="18"/>
                <w:szCs w:val="18"/>
                <w:lang w:val="en-GB"/>
              </w:rPr>
            </w:pPr>
          </w:p>
        </w:tc>
        <w:tc>
          <w:tcPr>
            <w:tcW w:w="1016" w:type="dxa"/>
          </w:tcPr>
          <w:p w14:paraId="2BA5F2E3" w14:textId="77777777" w:rsidR="00196240" w:rsidRPr="00AF6456" w:rsidRDefault="00196240" w:rsidP="00D109A9">
            <w:pPr>
              <w:jc w:val="right"/>
              <w:rPr>
                <w:rFonts w:ascii="Arial" w:hAnsi="Arial" w:cs="Arial"/>
                <w:sz w:val="18"/>
                <w:szCs w:val="18"/>
                <w:lang w:val="en-GB"/>
              </w:rPr>
            </w:pPr>
          </w:p>
        </w:tc>
      </w:tr>
      <w:tr w:rsidR="00196240" w:rsidRPr="00AF6456" w14:paraId="507AC795" w14:textId="77777777" w:rsidTr="00D109A9">
        <w:trPr>
          <w:trHeight w:val="20"/>
        </w:trPr>
        <w:tc>
          <w:tcPr>
            <w:tcW w:w="1106" w:type="dxa"/>
            <w:noWrap/>
          </w:tcPr>
          <w:p w14:paraId="45789BFC" w14:textId="77777777" w:rsidR="00196240" w:rsidRPr="00AF6456" w:rsidRDefault="00196240" w:rsidP="00D109A9">
            <w:pPr>
              <w:rPr>
                <w:rFonts w:ascii="Arial" w:hAnsi="Arial" w:cs="Arial"/>
                <w:sz w:val="18"/>
                <w:szCs w:val="18"/>
              </w:rPr>
            </w:pPr>
            <w:r w:rsidRPr="00AF6456">
              <w:rPr>
                <w:rFonts w:ascii="Arial" w:eastAsia="Arial Unicode MS" w:hAnsi="Arial" w:cs="Arial"/>
                <w:sz w:val="18"/>
                <w:szCs w:val="18"/>
                <w:lang w:val="en-GB"/>
              </w:rPr>
              <w:t>3.5.2</w:t>
            </w:r>
          </w:p>
        </w:tc>
        <w:tc>
          <w:tcPr>
            <w:tcW w:w="4139" w:type="dxa"/>
            <w:shd w:val="clear" w:color="auto" w:fill="FFFFFF" w:themeFill="background1"/>
          </w:tcPr>
          <w:p w14:paraId="3F04E950" w14:textId="77777777" w:rsidR="00196240" w:rsidRPr="00AF6456" w:rsidRDefault="00196240" w:rsidP="00D109A9">
            <w:pPr>
              <w:keepLines/>
              <w:autoSpaceDE w:val="0"/>
              <w:autoSpaceDN w:val="0"/>
              <w:rPr>
                <w:rFonts w:ascii="Arial" w:hAnsi="Arial" w:cs="Arial"/>
                <w:sz w:val="18"/>
                <w:szCs w:val="18"/>
                <w:lang w:val="en-GB"/>
              </w:rPr>
            </w:pPr>
            <w:r w:rsidRPr="00AF6456">
              <w:rPr>
                <w:rFonts w:ascii="Arial" w:hAnsi="Arial"/>
                <w:sz w:val="18"/>
                <w:szCs w:val="18"/>
                <w:lang w:val="en-GB"/>
              </w:rPr>
              <w:t>Flushing and disinfection of pipelines DN300</w:t>
            </w:r>
          </w:p>
        </w:tc>
        <w:tc>
          <w:tcPr>
            <w:tcW w:w="992" w:type="dxa"/>
            <w:shd w:val="clear" w:color="auto" w:fill="FFFFFF" w:themeFill="background1"/>
            <w:noWrap/>
          </w:tcPr>
          <w:p w14:paraId="3A7788F1" w14:textId="77777777" w:rsidR="00196240" w:rsidRPr="00AF6456" w:rsidRDefault="00196240" w:rsidP="00D109A9">
            <w:pPr>
              <w:jc w:val="center"/>
              <w:rPr>
                <w:rFonts w:ascii="Arial" w:hAnsi="Arial" w:cs="Arial"/>
                <w:sz w:val="18"/>
                <w:szCs w:val="18"/>
              </w:rPr>
            </w:pPr>
            <w:r w:rsidRPr="00AF6456">
              <w:rPr>
                <w:rFonts w:ascii="Arial" w:eastAsia="Arial Unicode MS" w:hAnsi="Arial" w:cs="Arial"/>
                <w:sz w:val="18"/>
                <w:szCs w:val="18"/>
                <w:lang w:val="en-GB"/>
              </w:rPr>
              <w:t>ls</w:t>
            </w:r>
          </w:p>
        </w:tc>
        <w:tc>
          <w:tcPr>
            <w:tcW w:w="1136" w:type="dxa"/>
            <w:shd w:val="clear" w:color="auto" w:fill="FFFFFF" w:themeFill="background1"/>
            <w:noWrap/>
          </w:tcPr>
          <w:p w14:paraId="16CD4817" w14:textId="77777777" w:rsidR="00196240" w:rsidRPr="00AF6456" w:rsidRDefault="00196240" w:rsidP="00D109A9">
            <w:pPr>
              <w:jc w:val="right"/>
              <w:rPr>
                <w:rFonts w:ascii="Arial" w:hAnsi="Arial" w:cs="Arial"/>
                <w:sz w:val="18"/>
                <w:szCs w:val="18"/>
                <w:lang w:val="en-GB"/>
              </w:rPr>
            </w:pPr>
            <w:r w:rsidRPr="00AF6456">
              <w:rPr>
                <w:rFonts w:ascii="Arial" w:eastAsia="Arial Unicode MS" w:hAnsi="Arial" w:cs="Arial"/>
                <w:sz w:val="18"/>
                <w:szCs w:val="18"/>
                <w:lang w:val="en-GB"/>
              </w:rPr>
              <w:t>1</w:t>
            </w:r>
          </w:p>
        </w:tc>
        <w:tc>
          <w:tcPr>
            <w:tcW w:w="1057" w:type="dxa"/>
            <w:noWrap/>
          </w:tcPr>
          <w:p w14:paraId="5C535938" w14:textId="77777777" w:rsidR="00196240" w:rsidRPr="00AF6456" w:rsidRDefault="00196240" w:rsidP="00D109A9">
            <w:pPr>
              <w:jc w:val="right"/>
              <w:rPr>
                <w:rFonts w:ascii="Arial" w:hAnsi="Arial" w:cs="Arial"/>
                <w:sz w:val="18"/>
                <w:szCs w:val="18"/>
                <w:lang w:val="en-GB"/>
              </w:rPr>
            </w:pPr>
          </w:p>
        </w:tc>
        <w:tc>
          <w:tcPr>
            <w:tcW w:w="993" w:type="dxa"/>
            <w:noWrap/>
          </w:tcPr>
          <w:p w14:paraId="0492A266" w14:textId="77777777" w:rsidR="00196240" w:rsidRPr="00AF6456" w:rsidRDefault="00196240" w:rsidP="00D109A9">
            <w:pPr>
              <w:jc w:val="right"/>
              <w:rPr>
                <w:rFonts w:ascii="Arial" w:hAnsi="Arial" w:cs="Arial"/>
                <w:sz w:val="18"/>
                <w:szCs w:val="18"/>
                <w:lang w:val="en-GB"/>
              </w:rPr>
            </w:pPr>
          </w:p>
        </w:tc>
        <w:tc>
          <w:tcPr>
            <w:tcW w:w="1016" w:type="dxa"/>
          </w:tcPr>
          <w:p w14:paraId="086CC97F" w14:textId="77777777" w:rsidR="00196240" w:rsidRPr="00AF6456" w:rsidRDefault="00196240" w:rsidP="00D109A9">
            <w:pPr>
              <w:jc w:val="right"/>
              <w:rPr>
                <w:rFonts w:ascii="Arial" w:hAnsi="Arial" w:cs="Arial"/>
                <w:sz w:val="18"/>
                <w:szCs w:val="18"/>
                <w:lang w:val="en-GB"/>
              </w:rPr>
            </w:pPr>
          </w:p>
        </w:tc>
      </w:tr>
      <w:tr w:rsidR="00196240" w:rsidRPr="00AF6456" w14:paraId="77B7B1BA" w14:textId="77777777" w:rsidTr="00D109A9">
        <w:trPr>
          <w:trHeight w:val="20"/>
        </w:trPr>
        <w:tc>
          <w:tcPr>
            <w:tcW w:w="1106" w:type="dxa"/>
            <w:noWrap/>
            <w:hideMark/>
          </w:tcPr>
          <w:p w14:paraId="11476CAF"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3.6</w:t>
            </w:r>
          </w:p>
        </w:tc>
        <w:tc>
          <w:tcPr>
            <w:tcW w:w="4139" w:type="dxa"/>
            <w:hideMark/>
          </w:tcPr>
          <w:p w14:paraId="7C2128F9" w14:textId="77777777" w:rsidR="00196240" w:rsidRPr="00AF6456" w:rsidRDefault="00196240" w:rsidP="00D109A9">
            <w:pPr>
              <w:rPr>
                <w:rFonts w:ascii="Arial" w:hAnsi="Arial" w:cs="Arial"/>
                <w:b/>
                <w:bCs/>
                <w:color w:val="FF0000"/>
                <w:sz w:val="18"/>
                <w:szCs w:val="18"/>
                <w:u w:val="single"/>
                <w:lang w:val="en-GB"/>
              </w:rPr>
            </w:pPr>
            <w:r w:rsidRPr="00AF6456">
              <w:rPr>
                <w:rFonts w:ascii="Arial" w:hAnsi="Arial" w:cs="Arial"/>
                <w:b/>
                <w:bCs/>
                <w:color w:val="FF0000"/>
                <w:sz w:val="18"/>
                <w:szCs w:val="18"/>
                <w:u w:val="single"/>
                <w:lang w:val="en-GB"/>
              </w:rPr>
              <w:t>DEMOLITION AND SITE CLEARANCE</w:t>
            </w:r>
          </w:p>
        </w:tc>
        <w:tc>
          <w:tcPr>
            <w:tcW w:w="992" w:type="dxa"/>
            <w:noWrap/>
            <w:hideMark/>
          </w:tcPr>
          <w:p w14:paraId="1F2DC987" w14:textId="77777777" w:rsidR="00196240" w:rsidRPr="00AF6456" w:rsidRDefault="00196240" w:rsidP="00D109A9">
            <w:pPr>
              <w:jc w:val="center"/>
              <w:rPr>
                <w:rFonts w:ascii="Arial" w:hAnsi="Arial" w:cs="Arial"/>
                <w:sz w:val="18"/>
                <w:szCs w:val="18"/>
                <w:lang w:val="en-GB"/>
              </w:rPr>
            </w:pPr>
          </w:p>
        </w:tc>
        <w:tc>
          <w:tcPr>
            <w:tcW w:w="1136" w:type="dxa"/>
            <w:noWrap/>
          </w:tcPr>
          <w:p w14:paraId="3A98F744" w14:textId="77777777" w:rsidR="00196240" w:rsidRPr="00AF6456" w:rsidRDefault="00196240" w:rsidP="00D109A9">
            <w:pPr>
              <w:jc w:val="right"/>
              <w:rPr>
                <w:rFonts w:ascii="Arial" w:hAnsi="Arial" w:cs="Arial"/>
                <w:color w:val="FF0000"/>
                <w:sz w:val="18"/>
                <w:szCs w:val="18"/>
                <w:lang w:val="en-GB"/>
              </w:rPr>
            </w:pPr>
          </w:p>
        </w:tc>
        <w:tc>
          <w:tcPr>
            <w:tcW w:w="1057" w:type="dxa"/>
            <w:noWrap/>
            <w:hideMark/>
          </w:tcPr>
          <w:p w14:paraId="1952C086" w14:textId="77777777" w:rsidR="00196240" w:rsidRPr="00AF6456" w:rsidRDefault="00196240" w:rsidP="00D109A9">
            <w:pPr>
              <w:jc w:val="right"/>
              <w:rPr>
                <w:rFonts w:ascii="Arial" w:hAnsi="Arial" w:cs="Arial"/>
                <w:sz w:val="18"/>
                <w:szCs w:val="18"/>
                <w:lang w:val="en-GB"/>
              </w:rPr>
            </w:pPr>
          </w:p>
        </w:tc>
        <w:tc>
          <w:tcPr>
            <w:tcW w:w="993" w:type="dxa"/>
            <w:noWrap/>
            <w:hideMark/>
          </w:tcPr>
          <w:p w14:paraId="16B09FD6" w14:textId="77777777" w:rsidR="00196240" w:rsidRPr="00AF6456" w:rsidRDefault="00196240" w:rsidP="00D109A9">
            <w:pPr>
              <w:jc w:val="right"/>
              <w:rPr>
                <w:rFonts w:ascii="Arial" w:hAnsi="Arial" w:cs="Arial"/>
                <w:sz w:val="18"/>
                <w:szCs w:val="18"/>
                <w:lang w:val="en-GB"/>
              </w:rPr>
            </w:pPr>
          </w:p>
        </w:tc>
        <w:tc>
          <w:tcPr>
            <w:tcW w:w="1016" w:type="dxa"/>
          </w:tcPr>
          <w:p w14:paraId="10F08F57" w14:textId="77777777" w:rsidR="00196240" w:rsidRPr="00AF6456" w:rsidRDefault="00196240" w:rsidP="00D109A9">
            <w:pPr>
              <w:jc w:val="right"/>
              <w:rPr>
                <w:rFonts w:ascii="Arial" w:hAnsi="Arial" w:cs="Arial"/>
                <w:sz w:val="18"/>
                <w:szCs w:val="18"/>
                <w:lang w:val="en-GB"/>
              </w:rPr>
            </w:pPr>
          </w:p>
        </w:tc>
      </w:tr>
      <w:tr w:rsidR="00196240" w:rsidRPr="00AF6456" w14:paraId="0F6AF930" w14:textId="77777777" w:rsidTr="00D109A9">
        <w:trPr>
          <w:trHeight w:val="20"/>
        </w:trPr>
        <w:tc>
          <w:tcPr>
            <w:tcW w:w="1106" w:type="dxa"/>
            <w:noWrap/>
            <w:hideMark/>
          </w:tcPr>
          <w:p w14:paraId="5D2A2474"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3.6.1</w:t>
            </w:r>
          </w:p>
        </w:tc>
        <w:tc>
          <w:tcPr>
            <w:tcW w:w="4139" w:type="dxa"/>
          </w:tcPr>
          <w:p w14:paraId="34C567F5" w14:textId="77777777" w:rsidR="00196240" w:rsidRPr="00AF6456" w:rsidRDefault="00196240" w:rsidP="00D109A9">
            <w:pPr>
              <w:keepLines/>
              <w:autoSpaceDE w:val="0"/>
              <w:autoSpaceDN w:val="0"/>
              <w:rPr>
                <w:rFonts w:ascii="Arial" w:hAnsi="Arial" w:cs="Arial"/>
                <w:iCs/>
                <w:spacing w:val="-3"/>
                <w:sz w:val="18"/>
                <w:szCs w:val="18"/>
                <w:lang w:val="en-GB"/>
              </w:rPr>
            </w:pPr>
            <w:r w:rsidRPr="00AF6456">
              <w:rPr>
                <w:rFonts w:ascii="Arial" w:hAnsi="Arial" w:cs="Arial"/>
                <w:iCs/>
                <w:spacing w:val="-3"/>
                <w:sz w:val="18"/>
                <w:szCs w:val="18"/>
                <w:lang w:val="en-GB"/>
              </w:rPr>
              <w:t xml:space="preserve">Dismantling of </w:t>
            </w:r>
            <w:proofErr w:type="spellStart"/>
            <w:r w:rsidRPr="00AF6456">
              <w:rPr>
                <w:rFonts w:ascii="Arial" w:hAnsi="Arial" w:cs="Arial"/>
                <w:iCs/>
                <w:spacing w:val="-3"/>
                <w:sz w:val="18"/>
                <w:szCs w:val="18"/>
              </w:rPr>
              <w:t>existing</w:t>
            </w:r>
            <w:proofErr w:type="spellEnd"/>
            <w:r w:rsidRPr="00AF6456">
              <w:rPr>
                <w:rFonts w:ascii="Arial" w:hAnsi="Arial" w:cs="Arial"/>
                <w:iCs/>
                <w:spacing w:val="-3"/>
                <w:sz w:val="18"/>
                <w:szCs w:val="18"/>
              </w:rPr>
              <w:t xml:space="preserve"> </w:t>
            </w:r>
            <w:r w:rsidRPr="00AF6456">
              <w:rPr>
                <w:rFonts w:ascii="Arial" w:hAnsi="Arial" w:cs="Arial"/>
                <w:iCs/>
                <w:spacing w:val="-3"/>
                <w:sz w:val="18"/>
                <w:szCs w:val="18"/>
                <w:lang w:val="en-GB"/>
              </w:rPr>
              <w:t>steel water supply pipes DN900</w:t>
            </w:r>
          </w:p>
        </w:tc>
        <w:tc>
          <w:tcPr>
            <w:tcW w:w="992" w:type="dxa"/>
            <w:noWrap/>
          </w:tcPr>
          <w:p w14:paraId="1431F879"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5C1604F5"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hideMark/>
          </w:tcPr>
          <w:p w14:paraId="53C92463" w14:textId="77777777" w:rsidR="00196240" w:rsidRPr="00AF6456" w:rsidRDefault="00196240" w:rsidP="00D109A9">
            <w:pPr>
              <w:jc w:val="right"/>
              <w:rPr>
                <w:rFonts w:ascii="Arial" w:hAnsi="Arial" w:cs="Arial"/>
                <w:sz w:val="18"/>
                <w:szCs w:val="18"/>
                <w:lang w:val="en-GB"/>
              </w:rPr>
            </w:pPr>
          </w:p>
        </w:tc>
        <w:tc>
          <w:tcPr>
            <w:tcW w:w="993" w:type="dxa"/>
            <w:noWrap/>
            <w:hideMark/>
          </w:tcPr>
          <w:p w14:paraId="6685CDB1" w14:textId="77777777" w:rsidR="00196240" w:rsidRPr="00AF6456" w:rsidRDefault="00196240" w:rsidP="00D109A9">
            <w:pPr>
              <w:jc w:val="right"/>
              <w:rPr>
                <w:rFonts w:ascii="Arial" w:hAnsi="Arial" w:cs="Arial"/>
                <w:sz w:val="18"/>
                <w:szCs w:val="18"/>
                <w:lang w:val="en-GB"/>
              </w:rPr>
            </w:pPr>
          </w:p>
        </w:tc>
        <w:tc>
          <w:tcPr>
            <w:tcW w:w="1016" w:type="dxa"/>
          </w:tcPr>
          <w:p w14:paraId="3630F670" w14:textId="77777777" w:rsidR="00196240" w:rsidRPr="00AF6456" w:rsidRDefault="00196240" w:rsidP="00D109A9">
            <w:pPr>
              <w:jc w:val="right"/>
              <w:rPr>
                <w:rFonts w:ascii="Arial" w:hAnsi="Arial" w:cs="Arial"/>
                <w:sz w:val="18"/>
                <w:szCs w:val="18"/>
                <w:lang w:val="en-GB"/>
              </w:rPr>
            </w:pPr>
          </w:p>
        </w:tc>
      </w:tr>
      <w:tr w:rsidR="00196240" w:rsidRPr="00AF6456" w14:paraId="1D270924" w14:textId="77777777" w:rsidTr="00D109A9">
        <w:trPr>
          <w:trHeight w:val="20"/>
        </w:trPr>
        <w:tc>
          <w:tcPr>
            <w:tcW w:w="1106" w:type="dxa"/>
            <w:noWrap/>
          </w:tcPr>
          <w:p w14:paraId="15E65964"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3.6.2</w:t>
            </w:r>
          </w:p>
        </w:tc>
        <w:tc>
          <w:tcPr>
            <w:tcW w:w="4139" w:type="dxa"/>
          </w:tcPr>
          <w:p w14:paraId="41001896" w14:textId="77777777" w:rsidR="00196240" w:rsidRPr="00AF6456" w:rsidRDefault="00196240" w:rsidP="00D109A9">
            <w:pPr>
              <w:keepLines/>
              <w:autoSpaceDE w:val="0"/>
              <w:autoSpaceDN w:val="0"/>
              <w:rPr>
                <w:rFonts w:ascii="Arial" w:hAnsi="Arial" w:cs="Arial"/>
                <w:iCs/>
                <w:spacing w:val="-3"/>
                <w:sz w:val="18"/>
                <w:szCs w:val="18"/>
                <w:lang w:val="en-GB"/>
              </w:rPr>
            </w:pPr>
            <w:r w:rsidRPr="00AF6456">
              <w:rPr>
                <w:rFonts w:ascii="Arial" w:hAnsi="Arial" w:cs="Arial"/>
                <w:iCs/>
                <w:spacing w:val="-3"/>
                <w:sz w:val="18"/>
                <w:szCs w:val="18"/>
                <w:lang w:val="en-GB"/>
              </w:rPr>
              <w:t>Dismantling of round manholes in wet soils</w:t>
            </w:r>
          </w:p>
        </w:tc>
        <w:tc>
          <w:tcPr>
            <w:tcW w:w="992" w:type="dxa"/>
            <w:noWrap/>
          </w:tcPr>
          <w:p w14:paraId="3BBC025E" w14:textId="77777777" w:rsidR="00196240" w:rsidRPr="00AF6456" w:rsidRDefault="00196240" w:rsidP="00D109A9">
            <w:pPr>
              <w:jc w:val="center"/>
              <w:rPr>
                <w:rFonts w:cs="Arial"/>
                <w:color w:val="000000"/>
                <w:sz w:val="18"/>
                <w:szCs w:val="18"/>
                <w:lang w:val="en-GB"/>
              </w:rPr>
            </w:pPr>
            <w:r w:rsidRPr="00AF6456">
              <w:rPr>
                <w:rFonts w:ascii="Arial" w:hAnsi="Arial" w:cs="Arial"/>
                <w:color w:val="000000"/>
                <w:sz w:val="18"/>
                <w:szCs w:val="18"/>
                <w:lang w:val="en-GB"/>
              </w:rPr>
              <w:t>ls</w:t>
            </w:r>
          </w:p>
        </w:tc>
        <w:tc>
          <w:tcPr>
            <w:tcW w:w="1136" w:type="dxa"/>
            <w:noWrap/>
          </w:tcPr>
          <w:p w14:paraId="36B39BC1"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236AF928" w14:textId="77777777" w:rsidR="00196240" w:rsidRPr="00AF6456" w:rsidRDefault="00196240" w:rsidP="00D109A9">
            <w:pPr>
              <w:jc w:val="right"/>
              <w:rPr>
                <w:rFonts w:ascii="Arial" w:hAnsi="Arial" w:cs="Arial"/>
                <w:sz w:val="18"/>
                <w:szCs w:val="18"/>
                <w:lang w:val="en-GB"/>
              </w:rPr>
            </w:pPr>
          </w:p>
        </w:tc>
        <w:tc>
          <w:tcPr>
            <w:tcW w:w="993" w:type="dxa"/>
            <w:noWrap/>
          </w:tcPr>
          <w:p w14:paraId="59E5364B" w14:textId="77777777" w:rsidR="00196240" w:rsidRPr="00AF6456" w:rsidRDefault="00196240" w:rsidP="00D109A9">
            <w:pPr>
              <w:jc w:val="right"/>
              <w:rPr>
                <w:rFonts w:ascii="Arial" w:hAnsi="Arial" w:cs="Arial"/>
                <w:sz w:val="18"/>
                <w:szCs w:val="18"/>
                <w:lang w:val="en-GB"/>
              </w:rPr>
            </w:pPr>
          </w:p>
        </w:tc>
        <w:tc>
          <w:tcPr>
            <w:tcW w:w="1016" w:type="dxa"/>
          </w:tcPr>
          <w:p w14:paraId="4960AF04" w14:textId="77777777" w:rsidR="00196240" w:rsidRPr="00AF6456" w:rsidRDefault="00196240" w:rsidP="00D109A9">
            <w:pPr>
              <w:jc w:val="right"/>
              <w:rPr>
                <w:rFonts w:ascii="Arial" w:hAnsi="Arial" w:cs="Arial"/>
                <w:sz w:val="18"/>
                <w:szCs w:val="18"/>
                <w:lang w:val="en-GB"/>
              </w:rPr>
            </w:pPr>
          </w:p>
        </w:tc>
      </w:tr>
      <w:tr w:rsidR="00196240" w:rsidRPr="00AF6456" w14:paraId="5C2877CF" w14:textId="77777777" w:rsidTr="00D109A9">
        <w:trPr>
          <w:trHeight w:val="20"/>
        </w:trPr>
        <w:tc>
          <w:tcPr>
            <w:tcW w:w="1106" w:type="dxa"/>
            <w:noWrap/>
          </w:tcPr>
          <w:p w14:paraId="7D967800"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3.6.3</w:t>
            </w:r>
          </w:p>
        </w:tc>
        <w:tc>
          <w:tcPr>
            <w:tcW w:w="4139" w:type="dxa"/>
          </w:tcPr>
          <w:p w14:paraId="1086949C" w14:textId="77777777" w:rsidR="00196240" w:rsidRPr="00AF6456" w:rsidRDefault="00196240" w:rsidP="00D109A9">
            <w:pPr>
              <w:keepLines/>
              <w:autoSpaceDE w:val="0"/>
              <w:autoSpaceDN w:val="0"/>
              <w:rPr>
                <w:rFonts w:ascii="Arial" w:hAnsi="Arial" w:cs="Arial"/>
                <w:iCs/>
                <w:spacing w:val="-3"/>
                <w:sz w:val="18"/>
                <w:szCs w:val="18"/>
                <w:lang w:val="en-GB"/>
              </w:rPr>
            </w:pPr>
            <w:r w:rsidRPr="00AF6456">
              <w:rPr>
                <w:rFonts w:ascii="Arial" w:hAnsi="Arial" w:cs="Arial"/>
                <w:iCs/>
                <w:spacing w:val="-3"/>
                <w:sz w:val="18"/>
                <w:szCs w:val="18"/>
                <w:lang w:val="en-GB"/>
              </w:rPr>
              <w:t>Dismantling of steel valves DN150</w:t>
            </w:r>
          </w:p>
        </w:tc>
        <w:tc>
          <w:tcPr>
            <w:tcW w:w="992" w:type="dxa"/>
            <w:noWrap/>
          </w:tcPr>
          <w:p w14:paraId="15FFDAD9" w14:textId="77777777" w:rsidR="00196240" w:rsidRPr="00AF6456" w:rsidRDefault="00196240" w:rsidP="00D109A9">
            <w:pPr>
              <w:jc w:val="center"/>
              <w:rPr>
                <w:rFonts w:ascii="Arial" w:hAnsi="Arial" w:cs="Arial"/>
                <w:spacing w:val="-3"/>
                <w:sz w:val="18"/>
                <w:szCs w:val="18"/>
                <w:lang w:val="en-GB"/>
              </w:rPr>
            </w:pPr>
            <w:r w:rsidRPr="00AF6456">
              <w:rPr>
                <w:rFonts w:ascii="Arial" w:hAnsi="Arial" w:cs="Arial"/>
                <w:color w:val="000000"/>
                <w:sz w:val="18"/>
                <w:szCs w:val="18"/>
                <w:lang w:val="en-GB"/>
              </w:rPr>
              <w:t>ls</w:t>
            </w:r>
          </w:p>
        </w:tc>
        <w:tc>
          <w:tcPr>
            <w:tcW w:w="1136" w:type="dxa"/>
            <w:noWrap/>
          </w:tcPr>
          <w:p w14:paraId="137B76D3"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028A34C7" w14:textId="77777777" w:rsidR="00196240" w:rsidRPr="00AF6456" w:rsidRDefault="00196240" w:rsidP="00D109A9">
            <w:pPr>
              <w:jc w:val="right"/>
              <w:rPr>
                <w:rFonts w:ascii="Arial" w:hAnsi="Arial" w:cs="Arial"/>
                <w:sz w:val="18"/>
                <w:szCs w:val="18"/>
                <w:lang w:val="en-GB"/>
              </w:rPr>
            </w:pPr>
          </w:p>
        </w:tc>
        <w:tc>
          <w:tcPr>
            <w:tcW w:w="993" w:type="dxa"/>
            <w:noWrap/>
          </w:tcPr>
          <w:p w14:paraId="0B176BA5" w14:textId="77777777" w:rsidR="00196240" w:rsidRPr="00AF6456" w:rsidRDefault="00196240" w:rsidP="00D109A9">
            <w:pPr>
              <w:jc w:val="right"/>
              <w:rPr>
                <w:rFonts w:ascii="Arial" w:hAnsi="Arial" w:cs="Arial"/>
                <w:sz w:val="18"/>
                <w:szCs w:val="18"/>
                <w:lang w:val="en-GB"/>
              </w:rPr>
            </w:pPr>
          </w:p>
        </w:tc>
        <w:tc>
          <w:tcPr>
            <w:tcW w:w="1016" w:type="dxa"/>
          </w:tcPr>
          <w:p w14:paraId="1C895903" w14:textId="77777777" w:rsidR="00196240" w:rsidRPr="00AF6456" w:rsidRDefault="00196240" w:rsidP="00D109A9">
            <w:pPr>
              <w:jc w:val="right"/>
              <w:rPr>
                <w:rFonts w:ascii="Arial" w:hAnsi="Arial" w:cs="Arial"/>
                <w:sz w:val="18"/>
                <w:szCs w:val="18"/>
                <w:lang w:val="en-GB"/>
              </w:rPr>
            </w:pPr>
          </w:p>
        </w:tc>
      </w:tr>
      <w:tr w:rsidR="00196240" w:rsidRPr="00AF6456" w14:paraId="49FCF2F7" w14:textId="77777777" w:rsidTr="00D109A9">
        <w:trPr>
          <w:trHeight w:val="61"/>
        </w:trPr>
        <w:tc>
          <w:tcPr>
            <w:tcW w:w="1106" w:type="dxa"/>
            <w:noWrap/>
          </w:tcPr>
          <w:p w14:paraId="178925D8"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3.6.4</w:t>
            </w:r>
          </w:p>
        </w:tc>
        <w:tc>
          <w:tcPr>
            <w:tcW w:w="4139" w:type="dxa"/>
          </w:tcPr>
          <w:p w14:paraId="037D7EFA" w14:textId="77777777" w:rsidR="00196240" w:rsidRPr="00AF6456" w:rsidRDefault="00196240" w:rsidP="00D109A9">
            <w:pPr>
              <w:keepLines/>
              <w:autoSpaceDE w:val="0"/>
              <w:autoSpaceDN w:val="0"/>
              <w:rPr>
                <w:rFonts w:ascii="Arial" w:hAnsi="Arial" w:cs="Arial"/>
                <w:iCs/>
                <w:spacing w:val="-3"/>
                <w:sz w:val="18"/>
                <w:szCs w:val="18"/>
                <w:lang w:val="en-GB"/>
              </w:rPr>
            </w:pPr>
            <w:r w:rsidRPr="00AF6456">
              <w:rPr>
                <w:rFonts w:ascii="Arial" w:hAnsi="Arial" w:cs="Arial"/>
                <w:iCs/>
                <w:spacing w:val="-3"/>
                <w:sz w:val="18"/>
                <w:szCs w:val="18"/>
                <w:lang w:val="en-GB"/>
              </w:rPr>
              <w:t>Rooting of trees diameter over 32 cm</w:t>
            </w:r>
          </w:p>
        </w:tc>
        <w:tc>
          <w:tcPr>
            <w:tcW w:w="992" w:type="dxa"/>
            <w:noWrap/>
          </w:tcPr>
          <w:p w14:paraId="007CF672"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55071AAD"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0C973F96" w14:textId="77777777" w:rsidR="00196240" w:rsidRPr="00AF6456" w:rsidRDefault="00196240" w:rsidP="00D109A9">
            <w:pPr>
              <w:jc w:val="right"/>
              <w:rPr>
                <w:rFonts w:ascii="Arial" w:hAnsi="Arial" w:cs="Arial"/>
                <w:sz w:val="18"/>
                <w:szCs w:val="18"/>
                <w:lang w:val="en-GB"/>
              </w:rPr>
            </w:pPr>
          </w:p>
        </w:tc>
        <w:tc>
          <w:tcPr>
            <w:tcW w:w="993" w:type="dxa"/>
            <w:noWrap/>
          </w:tcPr>
          <w:p w14:paraId="216F092D" w14:textId="77777777" w:rsidR="00196240" w:rsidRPr="00AF6456" w:rsidRDefault="00196240" w:rsidP="00D109A9">
            <w:pPr>
              <w:jc w:val="right"/>
              <w:rPr>
                <w:rFonts w:ascii="Arial" w:hAnsi="Arial" w:cs="Arial"/>
                <w:sz w:val="18"/>
                <w:szCs w:val="18"/>
                <w:lang w:val="en-GB"/>
              </w:rPr>
            </w:pPr>
          </w:p>
        </w:tc>
        <w:tc>
          <w:tcPr>
            <w:tcW w:w="1016" w:type="dxa"/>
          </w:tcPr>
          <w:p w14:paraId="3BBFD937" w14:textId="77777777" w:rsidR="00196240" w:rsidRPr="00AF6456" w:rsidRDefault="00196240" w:rsidP="00D109A9">
            <w:pPr>
              <w:jc w:val="right"/>
              <w:rPr>
                <w:rFonts w:ascii="Arial" w:hAnsi="Arial" w:cs="Arial"/>
                <w:sz w:val="18"/>
                <w:szCs w:val="18"/>
                <w:lang w:val="en-GB"/>
              </w:rPr>
            </w:pPr>
          </w:p>
        </w:tc>
      </w:tr>
      <w:tr w:rsidR="00196240" w:rsidRPr="00AF6456" w14:paraId="71FCD01E" w14:textId="77777777" w:rsidTr="00D109A9">
        <w:trPr>
          <w:trHeight w:val="20"/>
        </w:trPr>
        <w:tc>
          <w:tcPr>
            <w:tcW w:w="1106" w:type="dxa"/>
            <w:noWrap/>
          </w:tcPr>
          <w:p w14:paraId="0801BB5C"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3.6.5</w:t>
            </w:r>
          </w:p>
        </w:tc>
        <w:tc>
          <w:tcPr>
            <w:tcW w:w="4139" w:type="dxa"/>
          </w:tcPr>
          <w:p w14:paraId="457D72CA" w14:textId="77777777" w:rsidR="00196240" w:rsidRPr="00AF6456" w:rsidRDefault="00196240" w:rsidP="00D109A9">
            <w:pPr>
              <w:keepLines/>
              <w:autoSpaceDE w:val="0"/>
              <w:autoSpaceDN w:val="0"/>
              <w:rPr>
                <w:rFonts w:ascii="Arial" w:hAnsi="Arial" w:cs="Arial"/>
                <w:iCs/>
                <w:spacing w:val="-3"/>
                <w:sz w:val="18"/>
                <w:szCs w:val="18"/>
                <w:lang w:val="en-GB"/>
              </w:rPr>
            </w:pPr>
            <w:r w:rsidRPr="00AF6456">
              <w:rPr>
                <w:rFonts w:ascii="Arial" w:hAnsi="Arial" w:cs="Arial"/>
                <w:iCs/>
                <w:spacing w:val="-3"/>
                <w:sz w:val="18"/>
                <w:szCs w:val="18"/>
                <w:lang w:val="en-GB"/>
              </w:rPr>
              <w:t>Transportation of waste material up to 15 km</w:t>
            </w:r>
          </w:p>
        </w:tc>
        <w:tc>
          <w:tcPr>
            <w:tcW w:w="992" w:type="dxa"/>
            <w:noWrap/>
          </w:tcPr>
          <w:p w14:paraId="78A99C53" w14:textId="77777777" w:rsidR="00196240" w:rsidRPr="00AF6456" w:rsidRDefault="00196240" w:rsidP="00D109A9">
            <w:pPr>
              <w:jc w:val="center"/>
              <w:rPr>
                <w:rFonts w:ascii="Arial" w:hAnsi="Arial" w:cs="Arial"/>
                <w:spacing w:val="-3"/>
                <w:sz w:val="18"/>
                <w:szCs w:val="18"/>
                <w:lang w:val="en-GB"/>
              </w:rPr>
            </w:pPr>
            <w:r w:rsidRPr="00AF6456">
              <w:rPr>
                <w:rFonts w:ascii="Arial" w:hAnsi="Arial" w:cs="Arial"/>
                <w:color w:val="000000"/>
                <w:sz w:val="18"/>
                <w:szCs w:val="18"/>
                <w:lang w:val="en-GB"/>
              </w:rPr>
              <w:t>ls</w:t>
            </w:r>
          </w:p>
        </w:tc>
        <w:tc>
          <w:tcPr>
            <w:tcW w:w="1136" w:type="dxa"/>
            <w:noWrap/>
          </w:tcPr>
          <w:p w14:paraId="1DDF2067"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13EAD9D3" w14:textId="77777777" w:rsidR="00196240" w:rsidRPr="00AF6456" w:rsidRDefault="00196240" w:rsidP="00D109A9">
            <w:pPr>
              <w:jc w:val="right"/>
              <w:rPr>
                <w:rFonts w:ascii="Arial" w:hAnsi="Arial" w:cs="Arial"/>
                <w:sz w:val="18"/>
                <w:szCs w:val="18"/>
                <w:lang w:val="en-GB"/>
              </w:rPr>
            </w:pPr>
          </w:p>
        </w:tc>
        <w:tc>
          <w:tcPr>
            <w:tcW w:w="993" w:type="dxa"/>
            <w:noWrap/>
          </w:tcPr>
          <w:p w14:paraId="33B3354A" w14:textId="77777777" w:rsidR="00196240" w:rsidRPr="00AF6456" w:rsidRDefault="00196240" w:rsidP="00D109A9">
            <w:pPr>
              <w:jc w:val="right"/>
              <w:rPr>
                <w:rFonts w:ascii="Arial" w:hAnsi="Arial" w:cs="Arial"/>
                <w:sz w:val="18"/>
                <w:szCs w:val="18"/>
                <w:lang w:val="en-GB"/>
              </w:rPr>
            </w:pPr>
          </w:p>
        </w:tc>
        <w:tc>
          <w:tcPr>
            <w:tcW w:w="1016" w:type="dxa"/>
          </w:tcPr>
          <w:p w14:paraId="7D103637" w14:textId="77777777" w:rsidR="00196240" w:rsidRPr="00AF6456" w:rsidRDefault="00196240" w:rsidP="00D109A9">
            <w:pPr>
              <w:jc w:val="right"/>
              <w:rPr>
                <w:rFonts w:ascii="Arial" w:hAnsi="Arial" w:cs="Arial"/>
                <w:sz w:val="18"/>
                <w:szCs w:val="18"/>
                <w:lang w:val="en-GB"/>
              </w:rPr>
            </w:pPr>
          </w:p>
        </w:tc>
      </w:tr>
      <w:tr w:rsidR="00196240" w:rsidRPr="00AF6456" w14:paraId="73F77A88" w14:textId="77777777" w:rsidTr="00D109A9">
        <w:trPr>
          <w:trHeight w:val="20"/>
        </w:trPr>
        <w:tc>
          <w:tcPr>
            <w:tcW w:w="1106" w:type="dxa"/>
            <w:noWrap/>
          </w:tcPr>
          <w:p w14:paraId="0AC8FDB9"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3.7</w:t>
            </w:r>
          </w:p>
        </w:tc>
        <w:tc>
          <w:tcPr>
            <w:tcW w:w="4139" w:type="dxa"/>
            <w:shd w:val="clear" w:color="auto" w:fill="auto"/>
          </w:tcPr>
          <w:p w14:paraId="5BBA4832" w14:textId="77777777" w:rsidR="00196240" w:rsidRPr="00AF6456" w:rsidRDefault="00196240" w:rsidP="00D109A9">
            <w:pPr>
              <w:keepLines/>
              <w:autoSpaceDE w:val="0"/>
              <w:autoSpaceDN w:val="0"/>
              <w:rPr>
                <w:rFonts w:ascii="Arial" w:hAnsi="Arial" w:cs="Arial"/>
                <w:spacing w:val="-3"/>
                <w:sz w:val="18"/>
                <w:szCs w:val="18"/>
                <w:lang w:val="en-GB"/>
              </w:rPr>
            </w:pPr>
            <w:r w:rsidRPr="00AF6456">
              <w:rPr>
                <w:rFonts w:ascii="Arial" w:hAnsi="Arial"/>
                <w:b/>
                <w:bCs/>
                <w:color w:val="FF0000"/>
                <w:sz w:val="18"/>
                <w:szCs w:val="18"/>
                <w:u w:val="single"/>
                <w:lang w:val="en-GB"/>
              </w:rPr>
              <w:t>WATER MAIN RENOVATION AND ANCILLARY WORKS</w:t>
            </w:r>
          </w:p>
        </w:tc>
        <w:tc>
          <w:tcPr>
            <w:tcW w:w="992" w:type="dxa"/>
            <w:noWrap/>
          </w:tcPr>
          <w:p w14:paraId="14708387" w14:textId="77777777" w:rsidR="00196240" w:rsidRPr="00AF6456" w:rsidRDefault="00196240" w:rsidP="00D109A9">
            <w:pPr>
              <w:jc w:val="center"/>
              <w:rPr>
                <w:rFonts w:ascii="Arial" w:hAnsi="Arial" w:cs="Arial"/>
                <w:spacing w:val="-3"/>
                <w:sz w:val="18"/>
                <w:szCs w:val="18"/>
                <w:lang w:val="en-GB"/>
              </w:rPr>
            </w:pPr>
          </w:p>
        </w:tc>
        <w:tc>
          <w:tcPr>
            <w:tcW w:w="1136" w:type="dxa"/>
            <w:noWrap/>
          </w:tcPr>
          <w:p w14:paraId="3B7291F5" w14:textId="77777777" w:rsidR="00196240" w:rsidRPr="00AF6456" w:rsidRDefault="00196240" w:rsidP="00D109A9">
            <w:pPr>
              <w:jc w:val="right"/>
              <w:rPr>
                <w:rFonts w:ascii="Arial" w:hAnsi="Arial" w:cs="Arial"/>
                <w:spacing w:val="-3"/>
                <w:sz w:val="18"/>
                <w:szCs w:val="18"/>
                <w:lang w:val="en-GB"/>
              </w:rPr>
            </w:pPr>
          </w:p>
        </w:tc>
        <w:tc>
          <w:tcPr>
            <w:tcW w:w="1057" w:type="dxa"/>
            <w:noWrap/>
          </w:tcPr>
          <w:p w14:paraId="35563B85" w14:textId="77777777" w:rsidR="00196240" w:rsidRPr="00AF6456" w:rsidRDefault="00196240" w:rsidP="00D109A9">
            <w:pPr>
              <w:jc w:val="right"/>
              <w:rPr>
                <w:rFonts w:ascii="Arial" w:hAnsi="Arial" w:cs="Arial"/>
                <w:sz w:val="18"/>
                <w:szCs w:val="18"/>
                <w:lang w:val="en-GB"/>
              </w:rPr>
            </w:pPr>
          </w:p>
        </w:tc>
        <w:tc>
          <w:tcPr>
            <w:tcW w:w="993" w:type="dxa"/>
            <w:noWrap/>
          </w:tcPr>
          <w:p w14:paraId="48363D26" w14:textId="77777777" w:rsidR="00196240" w:rsidRPr="00AF6456" w:rsidRDefault="00196240" w:rsidP="00D109A9">
            <w:pPr>
              <w:jc w:val="right"/>
              <w:rPr>
                <w:rFonts w:ascii="Arial" w:hAnsi="Arial" w:cs="Arial"/>
                <w:sz w:val="18"/>
                <w:szCs w:val="18"/>
                <w:lang w:val="en-GB"/>
              </w:rPr>
            </w:pPr>
          </w:p>
        </w:tc>
        <w:tc>
          <w:tcPr>
            <w:tcW w:w="1016" w:type="dxa"/>
          </w:tcPr>
          <w:p w14:paraId="63D4C0DB" w14:textId="77777777" w:rsidR="00196240" w:rsidRPr="00AF6456" w:rsidRDefault="00196240" w:rsidP="00D109A9">
            <w:pPr>
              <w:jc w:val="right"/>
              <w:rPr>
                <w:rFonts w:ascii="Arial" w:hAnsi="Arial" w:cs="Arial"/>
                <w:sz w:val="18"/>
                <w:szCs w:val="18"/>
                <w:lang w:val="en-GB"/>
              </w:rPr>
            </w:pPr>
          </w:p>
        </w:tc>
      </w:tr>
      <w:tr w:rsidR="00196240" w:rsidRPr="00AF6456" w14:paraId="516CF5A4" w14:textId="77777777" w:rsidTr="00D109A9">
        <w:trPr>
          <w:trHeight w:val="20"/>
        </w:trPr>
        <w:tc>
          <w:tcPr>
            <w:tcW w:w="1106" w:type="dxa"/>
            <w:noWrap/>
          </w:tcPr>
          <w:p w14:paraId="78249F99"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lastRenderedPageBreak/>
              <w:t>3.7.1</w:t>
            </w:r>
          </w:p>
        </w:tc>
        <w:tc>
          <w:tcPr>
            <w:tcW w:w="4139" w:type="dxa"/>
            <w:shd w:val="clear" w:color="auto" w:fill="auto"/>
          </w:tcPr>
          <w:p w14:paraId="300BBBE0" w14:textId="77777777" w:rsidR="00196240" w:rsidRPr="00AF6456" w:rsidRDefault="00196240" w:rsidP="00D109A9">
            <w:pPr>
              <w:keepLines/>
              <w:autoSpaceDE w:val="0"/>
              <w:autoSpaceDN w:val="0"/>
              <w:rPr>
                <w:rFonts w:ascii="Arial" w:hAnsi="Arial" w:cs="Arial"/>
                <w:iCs/>
                <w:spacing w:val="-3"/>
                <w:sz w:val="18"/>
                <w:szCs w:val="18"/>
                <w:lang w:val="en-GB"/>
              </w:rPr>
            </w:pPr>
            <w:r w:rsidRPr="00AF6456">
              <w:rPr>
                <w:rFonts w:ascii="Arial" w:hAnsi="Arial" w:cs="Arial"/>
                <w:iCs/>
                <w:spacing w:val="-3"/>
                <w:sz w:val="18"/>
                <w:szCs w:val="18"/>
                <w:lang w:val="en-GB"/>
              </w:rPr>
              <w:t>Laying pipelines with polyethylene pipes DN300, hydraulic test</w:t>
            </w:r>
          </w:p>
        </w:tc>
        <w:tc>
          <w:tcPr>
            <w:tcW w:w="992" w:type="dxa"/>
            <w:noWrap/>
          </w:tcPr>
          <w:p w14:paraId="4D334DA0"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4435D761"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60947F6D" w14:textId="77777777" w:rsidR="00196240" w:rsidRPr="00AF6456" w:rsidRDefault="00196240" w:rsidP="00D109A9">
            <w:pPr>
              <w:jc w:val="right"/>
              <w:rPr>
                <w:rFonts w:ascii="Arial" w:hAnsi="Arial" w:cs="Arial"/>
                <w:sz w:val="18"/>
                <w:szCs w:val="18"/>
                <w:lang w:val="en-GB"/>
              </w:rPr>
            </w:pPr>
          </w:p>
        </w:tc>
        <w:tc>
          <w:tcPr>
            <w:tcW w:w="993" w:type="dxa"/>
            <w:noWrap/>
          </w:tcPr>
          <w:p w14:paraId="3BE9549C" w14:textId="77777777" w:rsidR="00196240" w:rsidRPr="00AF6456" w:rsidRDefault="00196240" w:rsidP="00D109A9">
            <w:pPr>
              <w:jc w:val="right"/>
              <w:rPr>
                <w:rFonts w:ascii="Arial" w:hAnsi="Arial" w:cs="Arial"/>
                <w:sz w:val="18"/>
                <w:szCs w:val="18"/>
                <w:lang w:val="en-GB"/>
              </w:rPr>
            </w:pPr>
          </w:p>
        </w:tc>
        <w:tc>
          <w:tcPr>
            <w:tcW w:w="1016" w:type="dxa"/>
          </w:tcPr>
          <w:p w14:paraId="015FC09D" w14:textId="77777777" w:rsidR="00196240" w:rsidRPr="00AF6456" w:rsidRDefault="00196240" w:rsidP="00D109A9">
            <w:pPr>
              <w:jc w:val="right"/>
              <w:rPr>
                <w:rFonts w:ascii="Arial" w:hAnsi="Arial" w:cs="Arial"/>
                <w:sz w:val="18"/>
                <w:szCs w:val="18"/>
                <w:lang w:val="en-GB"/>
              </w:rPr>
            </w:pPr>
          </w:p>
        </w:tc>
      </w:tr>
      <w:tr w:rsidR="00196240" w:rsidRPr="00AF6456" w14:paraId="6B4E5795" w14:textId="77777777" w:rsidTr="00D109A9">
        <w:trPr>
          <w:trHeight w:val="20"/>
        </w:trPr>
        <w:tc>
          <w:tcPr>
            <w:tcW w:w="1106" w:type="dxa"/>
            <w:noWrap/>
          </w:tcPr>
          <w:p w14:paraId="5C186DAB"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3.7.2</w:t>
            </w:r>
          </w:p>
        </w:tc>
        <w:tc>
          <w:tcPr>
            <w:tcW w:w="4139" w:type="dxa"/>
            <w:shd w:val="clear" w:color="auto" w:fill="auto"/>
          </w:tcPr>
          <w:p w14:paraId="30341D4D" w14:textId="77777777" w:rsidR="00196240" w:rsidRPr="00AF6456" w:rsidRDefault="00196240" w:rsidP="00D109A9">
            <w:pPr>
              <w:keepLines/>
              <w:autoSpaceDE w:val="0"/>
              <w:autoSpaceDN w:val="0"/>
              <w:rPr>
                <w:rFonts w:ascii="Arial" w:hAnsi="Arial" w:cs="Arial"/>
                <w:iCs/>
                <w:spacing w:val="-3"/>
                <w:sz w:val="18"/>
                <w:szCs w:val="18"/>
                <w:lang w:val="en-GB"/>
              </w:rPr>
            </w:pPr>
            <w:r w:rsidRPr="00AF6456">
              <w:rPr>
                <w:rFonts w:ascii="Arial" w:hAnsi="Arial"/>
                <w:sz w:val="18"/>
                <w:szCs w:val="18"/>
                <w:lang w:val="en-GB"/>
              </w:rPr>
              <w:t>Manual backfilling of a concrete well, soil group 1</w:t>
            </w:r>
          </w:p>
        </w:tc>
        <w:tc>
          <w:tcPr>
            <w:tcW w:w="992" w:type="dxa"/>
            <w:noWrap/>
          </w:tcPr>
          <w:p w14:paraId="5A54E731"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063622F0"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65E70662" w14:textId="77777777" w:rsidR="00196240" w:rsidRPr="00AF6456" w:rsidRDefault="00196240" w:rsidP="00D109A9">
            <w:pPr>
              <w:jc w:val="right"/>
              <w:rPr>
                <w:rFonts w:ascii="Arial" w:hAnsi="Arial" w:cs="Arial"/>
                <w:sz w:val="18"/>
                <w:szCs w:val="18"/>
                <w:lang w:val="en-GB"/>
              </w:rPr>
            </w:pPr>
          </w:p>
        </w:tc>
        <w:tc>
          <w:tcPr>
            <w:tcW w:w="993" w:type="dxa"/>
            <w:noWrap/>
          </w:tcPr>
          <w:p w14:paraId="6AECDC74" w14:textId="77777777" w:rsidR="00196240" w:rsidRPr="00AF6456" w:rsidRDefault="00196240" w:rsidP="00D109A9">
            <w:pPr>
              <w:jc w:val="right"/>
              <w:rPr>
                <w:rFonts w:ascii="Arial" w:hAnsi="Arial" w:cs="Arial"/>
                <w:sz w:val="18"/>
                <w:szCs w:val="18"/>
                <w:lang w:val="en-GB"/>
              </w:rPr>
            </w:pPr>
          </w:p>
        </w:tc>
        <w:tc>
          <w:tcPr>
            <w:tcW w:w="1016" w:type="dxa"/>
          </w:tcPr>
          <w:p w14:paraId="1BD23BD7" w14:textId="77777777" w:rsidR="00196240" w:rsidRPr="00AF6456" w:rsidRDefault="00196240" w:rsidP="00D109A9">
            <w:pPr>
              <w:jc w:val="right"/>
              <w:rPr>
                <w:rFonts w:ascii="Arial" w:hAnsi="Arial" w:cs="Arial"/>
                <w:sz w:val="18"/>
                <w:szCs w:val="18"/>
                <w:lang w:val="en-GB"/>
              </w:rPr>
            </w:pPr>
          </w:p>
        </w:tc>
      </w:tr>
      <w:tr w:rsidR="00196240" w:rsidRPr="00AF6456" w14:paraId="37320CAE" w14:textId="77777777" w:rsidTr="00D109A9">
        <w:trPr>
          <w:trHeight w:val="20"/>
        </w:trPr>
        <w:tc>
          <w:tcPr>
            <w:tcW w:w="1106" w:type="dxa"/>
            <w:noWrap/>
          </w:tcPr>
          <w:p w14:paraId="3782DCFA"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3.7.3</w:t>
            </w:r>
          </w:p>
        </w:tc>
        <w:tc>
          <w:tcPr>
            <w:tcW w:w="4139" w:type="dxa"/>
            <w:shd w:val="clear" w:color="auto" w:fill="auto"/>
          </w:tcPr>
          <w:p w14:paraId="32642163" w14:textId="77777777" w:rsidR="00196240" w:rsidRPr="00AF6456" w:rsidRDefault="00196240" w:rsidP="00D109A9">
            <w:pPr>
              <w:keepLines/>
              <w:autoSpaceDE w:val="0"/>
              <w:autoSpaceDN w:val="0"/>
              <w:rPr>
                <w:rFonts w:ascii="Arial" w:hAnsi="Arial" w:cs="Arial"/>
                <w:iCs/>
                <w:spacing w:val="-3"/>
                <w:sz w:val="18"/>
                <w:szCs w:val="18"/>
                <w:lang w:val="en-GB"/>
              </w:rPr>
            </w:pPr>
            <w:r w:rsidRPr="00AF6456">
              <w:rPr>
                <w:rFonts w:ascii="Arial" w:hAnsi="Arial"/>
                <w:sz w:val="18"/>
                <w:szCs w:val="18"/>
                <w:lang w:val="en-GB"/>
              </w:rPr>
              <w:t>Dismantling of reinforced concrete non-pressure flared pipes DN500</w:t>
            </w:r>
          </w:p>
        </w:tc>
        <w:tc>
          <w:tcPr>
            <w:tcW w:w="992" w:type="dxa"/>
            <w:noWrap/>
          </w:tcPr>
          <w:p w14:paraId="4661A024"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2A49625E"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5C4F6918" w14:textId="77777777" w:rsidR="00196240" w:rsidRPr="00AF6456" w:rsidRDefault="00196240" w:rsidP="00D109A9">
            <w:pPr>
              <w:jc w:val="right"/>
              <w:rPr>
                <w:rFonts w:ascii="Arial" w:hAnsi="Arial" w:cs="Arial"/>
                <w:sz w:val="18"/>
                <w:szCs w:val="18"/>
                <w:lang w:val="en-GB"/>
              </w:rPr>
            </w:pPr>
          </w:p>
        </w:tc>
        <w:tc>
          <w:tcPr>
            <w:tcW w:w="993" w:type="dxa"/>
            <w:noWrap/>
          </w:tcPr>
          <w:p w14:paraId="6D7F995B" w14:textId="77777777" w:rsidR="00196240" w:rsidRPr="00AF6456" w:rsidRDefault="00196240" w:rsidP="00D109A9">
            <w:pPr>
              <w:jc w:val="right"/>
              <w:rPr>
                <w:rFonts w:ascii="Arial" w:hAnsi="Arial" w:cs="Arial"/>
                <w:sz w:val="18"/>
                <w:szCs w:val="18"/>
                <w:lang w:val="en-GB"/>
              </w:rPr>
            </w:pPr>
          </w:p>
        </w:tc>
        <w:tc>
          <w:tcPr>
            <w:tcW w:w="1016" w:type="dxa"/>
          </w:tcPr>
          <w:p w14:paraId="532B1784" w14:textId="77777777" w:rsidR="00196240" w:rsidRPr="00AF6456" w:rsidRDefault="00196240" w:rsidP="00D109A9">
            <w:pPr>
              <w:jc w:val="right"/>
              <w:rPr>
                <w:rFonts w:ascii="Arial" w:hAnsi="Arial" w:cs="Arial"/>
                <w:sz w:val="18"/>
                <w:szCs w:val="18"/>
                <w:lang w:val="en-GB"/>
              </w:rPr>
            </w:pPr>
          </w:p>
        </w:tc>
      </w:tr>
      <w:tr w:rsidR="00196240" w:rsidRPr="00AF6456" w14:paraId="764A351A" w14:textId="77777777" w:rsidTr="00D109A9">
        <w:trPr>
          <w:trHeight w:val="20"/>
        </w:trPr>
        <w:tc>
          <w:tcPr>
            <w:tcW w:w="1106" w:type="dxa"/>
            <w:noWrap/>
          </w:tcPr>
          <w:p w14:paraId="161D2E01"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3.7.4</w:t>
            </w:r>
          </w:p>
        </w:tc>
        <w:tc>
          <w:tcPr>
            <w:tcW w:w="4139" w:type="dxa"/>
            <w:shd w:val="clear" w:color="auto" w:fill="auto"/>
          </w:tcPr>
          <w:p w14:paraId="787A9814" w14:textId="77777777" w:rsidR="00196240" w:rsidRPr="00AF6456" w:rsidRDefault="00196240" w:rsidP="00D109A9">
            <w:pPr>
              <w:keepLines/>
              <w:autoSpaceDE w:val="0"/>
              <w:autoSpaceDN w:val="0"/>
              <w:rPr>
                <w:rFonts w:ascii="Arial" w:hAnsi="Arial" w:cs="Arial"/>
                <w:iCs/>
                <w:spacing w:val="-3"/>
                <w:sz w:val="18"/>
                <w:szCs w:val="18"/>
                <w:lang w:val="en-GB"/>
              </w:rPr>
            </w:pPr>
            <w:r w:rsidRPr="00AF6456">
              <w:rPr>
                <w:rFonts w:ascii="Arial" w:hAnsi="Arial"/>
                <w:sz w:val="18"/>
                <w:szCs w:val="18"/>
                <w:lang w:val="en-GB"/>
              </w:rPr>
              <w:t>Laying of non-pressure reinforced concrete flared pipes DN500</w:t>
            </w:r>
          </w:p>
        </w:tc>
        <w:tc>
          <w:tcPr>
            <w:tcW w:w="992" w:type="dxa"/>
            <w:noWrap/>
          </w:tcPr>
          <w:p w14:paraId="12292E8E"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50EBB7A8"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7DF1791A" w14:textId="77777777" w:rsidR="00196240" w:rsidRPr="00AF6456" w:rsidRDefault="00196240" w:rsidP="00D109A9">
            <w:pPr>
              <w:jc w:val="right"/>
              <w:rPr>
                <w:rFonts w:ascii="Arial" w:hAnsi="Arial" w:cs="Arial"/>
                <w:sz w:val="18"/>
                <w:szCs w:val="18"/>
                <w:lang w:val="en-GB"/>
              </w:rPr>
            </w:pPr>
          </w:p>
        </w:tc>
        <w:tc>
          <w:tcPr>
            <w:tcW w:w="993" w:type="dxa"/>
            <w:noWrap/>
          </w:tcPr>
          <w:p w14:paraId="33BFC8D1" w14:textId="77777777" w:rsidR="00196240" w:rsidRPr="00AF6456" w:rsidRDefault="00196240" w:rsidP="00D109A9">
            <w:pPr>
              <w:jc w:val="right"/>
              <w:rPr>
                <w:rFonts w:ascii="Arial" w:hAnsi="Arial" w:cs="Arial"/>
                <w:sz w:val="18"/>
                <w:szCs w:val="18"/>
                <w:lang w:val="en-GB"/>
              </w:rPr>
            </w:pPr>
          </w:p>
        </w:tc>
        <w:tc>
          <w:tcPr>
            <w:tcW w:w="1016" w:type="dxa"/>
          </w:tcPr>
          <w:p w14:paraId="5F87C2D4" w14:textId="77777777" w:rsidR="00196240" w:rsidRPr="00AF6456" w:rsidRDefault="00196240" w:rsidP="00D109A9">
            <w:pPr>
              <w:jc w:val="right"/>
              <w:rPr>
                <w:rFonts w:ascii="Arial" w:hAnsi="Arial" w:cs="Arial"/>
                <w:sz w:val="18"/>
                <w:szCs w:val="18"/>
                <w:lang w:val="en-GB"/>
              </w:rPr>
            </w:pPr>
          </w:p>
        </w:tc>
      </w:tr>
      <w:tr w:rsidR="00196240" w:rsidRPr="00AF6456" w14:paraId="5CA637F6" w14:textId="77777777" w:rsidTr="00D109A9">
        <w:trPr>
          <w:trHeight w:val="20"/>
        </w:trPr>
        <w:tc>
          <w:tcPr>
            <w:tcW w:w="1106" w:type="dxa"/>
            <w:noWrap/>
          </w:tcPr>
          <w:p w14:paraId="17E40A7A"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3.7.5</w:t>
            </w:r>
          </w:p>
        </w:tc>
        <w:tc>
          <w:tcPr>
            <w:tcW w:w="4139" w:type="dxa"/>
            <w:shd w:val="clear" w:color="auto" w:fill="auto"/>
          </w:tcPr>
          <w:p w14:paraId="2272B0AE" w14:textId="77777777" w:rsidR="00196240" w:rsidRPr="00AF6456" w:rsidRDefault="00196240" w:rsidP="00D109A9">
            <w:pPr>
              <w:keepLines/>
              <w:autoSpaceDE w:val="0"/>
              <w:autoSpaceDN w:val="0"/>
              <w:rPr>
                <w:rFonts w:ascii="Arial" w:hAnsi="Arial" w:cs="Arial"/>
                <w:iCs/>
                <w:spacing w:val="-3"/>
                <w:sz w:val="18"/>
                <w:szCs w:val="18"/>
                <w:lang w:val="en-GB"/>
              </w:rPr>
            </w:pPr>
            <w:r w:rsidRPr="00AF6456">
              <w:rPr>
                <w:rFonts w:ascii="Arial" w:hAnsi="Arial"/>
                <w:sz w:val="18"/>
                <w:szCs w:val="18"/>
                <w:lang w:val="en-GB"/>
              </w:rPr>
              <w:t>Laying of polyethylene water supply pipes using hydraulic-pressure test, the pipes DN160</w:t>
            </w:r>
          </w:p>
        </w:tc>
        <w:tc>
          <w:tcPr>
            <w:tcW w:w="992" w:type="dxa"/>
            <w:noWrap/>
          </w:tcPr>
          <w:p w14:paraId="24F0CC31"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44D64A7E"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6BF4A3AE" w14:textId="77777777" w:rsidR="00196240" w:rsidRPr="00AF6456" w:rsidRDefault="00196240" w:rsidP="00D109A9">
            <w:pPr>
              <w:jc w:val="right"/>
              <w:rPr>
                <w:rFonts w:ascii="Arial" w:hAnsi="Arial" w:cs="Arial"/>
                <w:sz w:val="18"/>
                <w:szCs w:val="18"/>
                <w:lang w:val="en-GB"/>
              </w:rPr>
            </w:pPr>
          </w:p>
        </w:tc>
        <w:tc>
          <w:tcPr>
            <w:tcW w:w="993" w:type="dxa"/>
            <w:noWrap/>
          </w:tcPr>
          <w:p w14:paraId="2338373C" w14:textId="77777777" w:rsidR="00196240" w:rsidRPr="00AF6456" w:rsidRDefault="00196240" w:rsidP="00D109A9">
            <w:pPr>
              <w:jc w:val="right"/>
              <w:rPr>
                <w:rFonts w:ascii="Arial" w:hAnsi="Arial" w:cs="Arial"/>
                <w:sz w:val="18"/>
                <w:szCs w:val="18"/>
                <w:lang w:val="en-GB"/>
              </w:rPr>
            </w:pPr>
          </w:p>
        </w:tc>
        <w:tc>
          <w:tcPr>
            <w:tcW w:w="1016" w:type="dxa"/>
          </w:tcPr>
          <w:p w14:paraId="3EABB75D" w14:textId="77777777" w:rsidR="00196240" w:rsidRPr="00AF6456" w:rsidRDefault="00196240" w:rsidP="00D109A9">
            <w:pPr>
              <w:jc w:val="right"/>
              <w:rPr>
                <w:rFonts w:ascii="Arial" w:hAnsi="Arial" w:cs="Arial"/>
                <w:sz w:val="18"/>
                <w:szCs w:val="18"/>
                <w:lang w:val="en-GB"/>
              </w:rPr>
            </w:pPr>
          </w:p>
        </w:tc>
      </w:tr>
      <w:tr w:rsidR="00196240" w:rsidRPr="00AF6456" w14:paraId="2967D9A0" w14:textId="77777777" w:rsidTr="00D109A9">
        <w:trPr>
          <w:trHeight w:val="20"/>
        </w:trPr>
        <w:tc>
          <w:tcPr>
            <w:tcW w:w="1106" w:type="dxa"/>
            <w:noWrap/>
          </w:tcPr>
          <w:p w14:paraId="6FBDB5A6"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3.7.6</w:t>
            </w:r>
          </w:p>
        </w:tc>
        <w:tc>
          <w:tcPr>
            <w:tcW w:w="4139" w:type="dxa"/>
            <w:shd w:val="clear" w:color="auto" w:fill="auto"/>
          </w:tcPr>
          <w:p w14:paraId="5BEEA6FA" w14:textId="77777777" w:rsidR="00196240" w:rsidRPr="00AF6456" w:rsidRDefault="00196240" w:rsidP="00D109A9">
            <w:pPr>
              <w:keepLines/>
              <w:autoSpaceDE w:val="0"/>
              <w:autoSpaceDN w:val="0"/>
              <w:rPr>
                <w:rFonts w:ascii="Arial" w:hAnsi="Arial" w:cs="Arial"/>
                <w:iCs/>
                <w:spacing w:val="-3"/>
                <w:sz w:val="18"/>
                <w:szCs w:val="18"/>
                <w:lang w:val="en-GB"/>
              </w:rPr>
            </w:pPr>
            <w:r w:rsidRPr="00AF6456">
              <w:rPr>
                <w:rFonts w:ascii="Arial" w:hAnsi="Arial"/>
                <w:sz w:val="18"/>
                <w:szCs w:val="18"/>
                <w:lang w:val="en-GB"/>
              </w:rPr>
              <w:t>Installation of a filter box for round channel DN</w:t>
            </w:r>
            <w:r w:rsidRPr="00AF6456">
              <w:rPr>
                <w:rFonts w:ascii="Arial" w:hAnsi="Arial"/>
                <w:spacing w:val="-3"/>
                <w:sz w:val="18"/>
                <w:szCs w:val="18"/>
                <w:lang w:val="en-GB"/>
              </w:rPr>
              <w:t>100</w:t>
            </w:r>
          </w:p>
        </w:tc>
        <w:tc>
          <w:tcPr>
            <w:tcW w:w="992" w:type="dxa"/>
            <w:noWrap/>
          </w:tcPr>
          <w:p w14:paraId="6D88A075"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2D8087F7"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36ECD218" w14:textId="77777777" w:rsidR="00196240" w:rsidRPr="00AF6456" w:rsidRDefault="00196240" w:rsidP="00D109A9">
            <w:pPr>
              <w:jc w:val="right"/>
              <w:rPr>
                <w:rFonts w:ascii="Arial" w:hAnsi="Arial" w:cs="Arial"/>
                <w:sz w:val="18"/>
                <w:szCs w:val="18"/>
                <w:lang w:val="en-GB"/>
              </w:rPr>
            </w:pPr>
          </w:p>
        </w:tc>
        <w:tc>
          <w:tcPr>
            <w:tcW w:w="993" w:type="dxa"/>
            <w:noWrap/>
          </w:tcPr>
          <w:p w14:paraId="3644A182" w14:textId="77777777" w:rsidR="00196240" w:rsidRPr="00AF6456" w:rsidRDefault="00196240" w:rsidP="00D109A9">
            <w:pPr>
              <w:jc w:val="right"/>
              <w:rPr>
                <w:rFonts w:ascii="Arial" w:hAnsi="Arial" w:cs="Arial"/>
                <w:sz w:val="18"/>
                <w:szCs w:val="18"/>
                <w:lang w:val="en-GB"/>
              </w:rPr>
            </w:pPr>
          </w:p>
        </w:tc>
        <w:tc>
          <w:tcPr>
            <w:tcW w:w="1016" w:type="dxa"/>
          </w:tcPr>
          <w:p w14:paraId="01F4DA50" w14:textId="77777777" w:rsidR="00196240" w:rsidRPr="00AF6456" w:rsidRDefault="00196240" w:rsidP="00D109A9">
            <w:pPr>
              <w:jc w:val="right"/>
              <w:rPr>
                <w:rFonts w:ascii="Arial" w:hAnsi="Arial" w:cs="Arial"/>
                <w:sz w:val="18"/>
                <w:szCs w:val="18"/>
                <w:lang w:val="en-GB"/>
              </w:rPr>
            </w:pPr>
          </w:p>
        </w:tc>
      </w:tr>
      <w:tr w:rsidR="00196240" w:rsidRPr="00AF6456" w14:paraId="617E9AE4" w14:textId="77777777" w:rsidTr="00D109A9">
        <w:trPr>
          <w:trHeight w:val="20"/>
        </w:trPr>
        <w:tc>
          <w:tcPr>
            <w:tcW w:w="1106" w:type="dxa"/>
            <w:noWrap/>
          </w:tcPr>
          <w:p w14:paraId="10148933"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3.7.7</w:t>
            </w:r>
          </w:p>
        </w:tc>
        <w:tc>
          <w:tcPr>
            <w:tcW w:w="4139" w:type="dxa"/>
            <w:shd w:val="clear" w:color="auto" w:fill="auto"/>
          </w:tcPr>
          <w:p w14:paraId="7EE02B3C" w14:textId="77777777" w:rsidR="00196240" w:rsidRPr="00AF6456" w:rsidRDefault="00196240" w:rsidP="00D109A9">
            <w:pPr>
              <w:keepLines/>
              <w:autoSpaceDE w:val="0"/>
              <w:autoSpaceDN w:val="0"/>
              <w:rPr>
                <w:rFonts w:ascii="Arial" w:hAnsi="Arial"/>
                <w:sz w:val="18"/>
                <w:szCs w:val="18"/>
                <w:lang w:val="en-GB"/>
              </w:rPr>
            </w:pPr>
            <w:r w:rsidRPr="00AF6456">
              <w:rPr>
                <w:rFonts w:ascii="Arial" w:hAnsi="Arial"/>
                <w:sz w:val="18"/>
                <w:szCs w:val="18"/>
                <w:lang w:val="en-GB"/>
              </w:rPr>
              <w:t>Installation of polyethylene fittings DN160</w:t>
            </w:r>
          </w:p>
        </w:tc>
        <w:tc>
          <w:tcPr>
            <w:tcW w:w="992" w:type="dxa"/>
            <w:noWrap/>
          </w:tcPr>
          <w:p w14:paraId="78E7A876"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6A36A6E2"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4DAD1B38" w14:textId="77777777" w:rsidR="00196240" w:rsidRPr="00AF6456" w:rsidRDefault="00196240" w:rsidP="00D109A9">
            <w:pPr>
              <w:jc w:val="right"/>
              <w:rPr>
                <w:rFonts w:ascii="Arial" w:hAnsi="Arial" w:cs="Arial"/>
                <w:sz w:val="18"/>
                <w:szCs w:val="18"/>
                <w:lang w:val="en-GB"/>
              </w:rPr>
            </w:pPr>
          </w:p>
        </w:tc>
        <w:tc>
          <w:tcPr>
            <w:tcW w:w="993" w:type="dxa"/>
            <w:noWrap/>
          </w:tcPr>
          <w:p w14:paraId="04FA1B7F" w14:textId="77777777" w:rsidR="00196240" w:rsidRPr="00AF6456" w:rsidRDefault="00196240" w:rsidP="00D109A9">
            <w:pPr>
              <w:jc w:val="right"/>
              <w:rPr>
                <w:rFonts w:ascii="Arial" w:hAnsi="Arial" w:cs="Arial"/>
                <w:sz w:val="18"/>
                <w:szCs w:val="18"/>
                <w:lang w:val="en-GB"/>
              </w:rPr>
            </w:pPr>
          </w:p>
        </w:tc>
        <w:tc>
          <w:tcPr>
            <w:tcW w:w="1016" w:type="dxa"/>
          </w:tcPr>
          <w:p w14:paraId="09FD9D0C" w14:textId="77777777" w:rsidR="00196240" w:rsidRPr="00AF6456" w:rsidRDefault="00196240" w:rsidP="00D109A9">
            <w:pPr>
              <w:jc w:val="right"/>
              <w:rPr>
                <w:rFonts w:ascii="Arial" w:hAnsi="Arial" w:cs="Arial"/>
                <w:sz w:val="18"/>
                <w:szCs w:val="18"/>
                <w:lang w:val="en-GB"/>
              </w:rPr>
            </w:pPr>
          </w:p>
        </w:tc>
      </w:tr>
      <w:tr w:rsidR="00196240" w:rsidRPr="00AF6456" w14:paraId="5C342253" w14:textId="77777777" w:rsidTr="00D109A9">
        <w:trPr>
          <w:trHeight w:val="20"/>
        </w:trPr>
        <w:tc>
          <w:tcPr>
            <w:tcW w:w="1106" w:type="dxa"/>
            <w:noWrap/>
          </w:tcPr>
          <w:p w14:paraId="51090C3F"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3.7.8</w:t>
            </w:r>
          </w:p>
        </w:tc>
        <w:tc>
          <w:tcPr>
            <w:tcW w:w="4139" w:type="dxa"/>
            <w:shd w:val="clear" w:color="auto" w:fill="auto"/>
          </w:tcPr>
          <w:p w14:paraId="6327AA8C" w14:textId="77777777" w:rsidR="00196240" w:rsidRPr="00AF6456" w:rsidRDefault="00196240" w:rsidP="00D109A9">
            <w:pPr>
              <w:keepLines/>
              <w:autoSpaceDE w:val="0"/>
              <w:autoSpaceDN w:val="0"/>
              <w:rPr>
                <w:rFonts w:ascii="Arial" w:hAnsi="Arial" w:cs="Arial"/>
                <w:iCs/>
                <w:spacing w:val="-3"/>
                <w:sz w:val="18"/>
                <w:szCs w:val="18"/>
                <w:lang w:val="en-GB"/>
              </w:rPr>
            </w:pPr>
            <w:r w:rsidRPr="00AF6456">
              <w:rPr>
                <w:rFonts w:ascii="Arial" w:hAnsi="Arial"/>
                <w:sz w:val="18"/>
                <w:szCs w:val="18"/>
                <w:lang w:val="en-GB"/>
              </w:rPr>
              <w:t>Installation of ventilation fungus DN160</w:t>
            </w:r>
          </w:p>
        </w:tc>
        <w:tc>
          <w:tcPr>
            <w:tcW w:w="992" w:type="dxa"/>
            <w:noWrap/>
          </w:tcPr>
          <w:p w14:paraId="03C698A7"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74DADF55" w14:textId="77777777" w:rsidR="00196240" w:rsidRPr="00AF6456" w:rsidRDefault="00196240" w:rsidP="00D109A9">
            <w:pPr>
              <w:jc w:val="right"/>
              <w:rPr>
                <w:rFonts w:ascii="Arial" w:hAnsi="Arial" w:cs="Arial"/>
                <w:spacing w:val="-3"/>
                <w:sz w:val="18"/>
                <w:szCs w:val="18"/>
                <w:lang w:val="en-GB"/>
              </w:rPr>
            </w:pPr>
            <w:r w:rsidRPr="00AF6456">
              <w:rPr>
                <w:rFonts w:ascii="Arial" w:hAnsi="Arial" w:cs="Arial"/>
                <w:sz w:val="18"/>
                <w:szCs w:val="18"/>
                <w:lang w:val="en-GB"/>
              </w:rPr>
              <w:t>1</w:t>
            </w:r>
          </w:p>
        </w:tc>
        <w:tc>
          <w:tcPr>
            <w:tcW w:w="1057" w:type="dxa"/>
            <w:noWrap/>
          </w:tcPr>
          <w:p w14:paraId="0BB6C794" w14:textId="77777777" w:rsidR="00196240" w:rsidRPr="00AF6456" w:rsidRDefault="00196240" w:rsidP="00D109A9">
            <w:pPr>
              <w:jc w:val="right"/>
              <w:rPr>
                <w:rFonts w:ascii="Arial" w:hAnsi="Arial" w:cs="Arial"/>
                <w:sz w:val="18"/>
                <w:szCs w:val="18"/>
                <w:lang w:val="en-GB"/>
              </w:rPr>
            </w:pPr>
          </w:p>
        </w:tc>
        <w:tc>
          <w:tcPr>
            <w:tcW w:w="993" w:type="dxa"/>
            <w:noWrap/>
          </w:tcPr>
          <w:p w14:paraId="7E132A71" w14:textId="77777777" w:rsidR="00196240" w:rsidRPr="00AF6456" w:rsidRDefault="00196240" w:rsidP="00D109A9">
            <w:pPr>
              <w:jc w:val="right"/>
              <w:rPr>
                <w:rFonts w:ascii="Arial" w:hAnsi="Arial" w:cs="Arial"/>
                <w:sz w:val="18"/>
                <w:szCs w:val="18"/>
                <w:lang w:val="en-GB"/>
              </w:rPr>
            </w:pPr>
          </w:p>
        </w:tc>
        <w:tc>
          <w:tcPr>
            <w:tcW w:w="1016" w:type="dxa"/>
          </w:tcPr>
          <w:p w14:paraId="40501B4D" w14:textId="77777777" w:rsidR="00196240" w:rsidRPr="00AF6456" w:rsidRDefault="00196240" w:rsidP="00D109A9">
            <w:pPr>
              <w:jc w:val="right"/>
              <w:rPr>
                <w:rFonts w:ascii="Arial" w:hAnsi="Arial" w:cs="Arial"/>
                <w:sz w:val="18"/>
                <w:szCs w:val="18"/>
                <w:lang w:val="en-GB"/>
              </w:rPr>
            </w:pPr>
          </w:p>
        </w:tc>
      </w:tr>
      <w:tr w:rsidR="00196240" w:rsidRPr="00AF6456" w14:paraId="3CC591A5" w14:textId="77777777" w:rsidTr="00D109A9">
        <w:trPr>
          <w:trHeight w:val="20"/>
        </w:trPr>
        <w:tc>
          <w:tcPr>
            <w:tcW w:w="1106" w:type="dxa"/>
            <w:noWrap/>
          </w:tcPr>
          <w:p w14:paraId="5715C3AF"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3.7.9</w:t>
            </w:r>
          </w:p>
        </w:tc>
        <w:tc>
          <w:tcPr>
            <w:tcW w:w="4139" w:type="dxa"/>
            <w:shd w:val="clear" w:color="auto" w:fill="auto"/>
          </w:tcPr>
          <w:p w14:paraId="7901023D" w14:textId="77777777" w:rsidR="00196240" w:rsidRPr="00AF6456" w:rsidRDefault="00196240" w:rsidP="00D109A9">
            <w:pPr>
              <w:keepLines/>
              <w:autoSpaceDE w:val="0"/>
              <w:autoSpaceDN w:val="0"/>
              <w:rPr>
                <w:rFonts w:ascii="Arial" w:hAnsi="Arial"/>
                <w:sz w:val="18"/>
                <w:szCs w:val="18"/>
                <w:lang w:val="en-GB"/>
              </w:rPr>
            </w:pPr>
            <w:r w:rsidRPr="00AF6456">
              <w:rPr>
                <w:rFonts w:ascii="Arial" w:hAnsi="Arial"/>
                <w:sz w:val="18"/>
                <w:szCs w:val="18"/>
                <w:lang w:val="en-GB"/>
              </w:rPr>
              <w:t xml:space="preserve">Installation and dismantling up a profiled fence </w:t>
            </w:r>
            <w:proofErr w:type="gramStart"/>
            <w:r w:rsidRPr="00AF6456">
              <w:rPr>
                <w:rFonts w:ascii="Arial" w:hAnsi="Arial"/>
                <w:sz w:val="18"/>
                <w:szCs w:val="18"/>
                <w:lang w:val="en-GB"/>
              </w:rPr>
              <w:t>letters</w:t>
            </w:r>
            <w:proofErr w:type="gramEnd"/>
          </w:p>
        </w:tc>
        <w:tc>
          <w:tcPr>
            <w:tcW w:w="992" w:type="dxa"/>
            <w:noWrap/>
          </w:tcPr>
          <w:p w14:paraId="36BFCD0E" w14:textId="77777777" w:rsidR="00196240" w:rsidRPr="00AF6456" w:rsidRDefault="00196240" w:rsidP="00D109A9">
            <w:pPr>
              <w:jc w:val="center"/>
              <w:rPr>
                <w:rFonts w:ascii="Arial" w:hAnsi="Arial" w:cs="Arial"/>
                <w:color w:val="000000"/>
                <w:sz w:val="18"/>
                <w:szCs w:val="18"/>
                <w:lang w:val="en-GB"/>
              </w:rPr>
            </w:pPr>
            <w:r w:rsidRPr="00AF6456">
              <w:rPr>
                <w:rFonts w:ascii="Arial" w:hAnsi="Arial" w:cs="Arial"/>
                <w:color w:val="000000"/>
                <w:sz w:val="18"/>
                <w:szCs w:val="18"/>
                <w:lang w:val="en-GB"/>
              </w:rPr>
              <w:t>ls</w:t>
            </w:r>
          </w:p>
        </w:tc>
        <w:tc>
          <w:tcPr>
            <w:tcW w:w="1136" w:type="dxa"/>
            <w:noWrap/>
          </w:tcPr>
          <w:p w14:paraId="772A6554"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tcPr>
          <w:p w14:paraId="307E4027" w14:textId="77777777" w:rsidR="00196240" w:rsidRPr="00AF6456" w:rsidRDefault="00196240" w:rsidP="00D109A9">
            <w:pPr>
              <w:jc w:val="right"/>
              <w:rPr>
                <w:rFonts w:ascii="Arial" w:hAnsi="Arial" w:cs="Arial"/>
                <w:sz w:val="18"/>
                <w:szCs w:val="18"/>
                <w:lang w:val="en-GB"/>
              </w:rPr>
            </w:pPr>
          </w:p>
        </w:tc>
        <w:tc>
          <w:tcPr>
            <w:tcW w:w="993" w:type="dxa"/>
            <w:noWrap/>
          </w:tcPr>
          <w:p w14:paraId="766FDCB9" w14:textId="77777777" w:rsidR="00196240" w:rsidRPr="00AF6456" w:rsidRDefault="00196240" w:rsidP="00D109A9">
            <w:pPr>
              <w:jc w:val="right"/>
              <w:rPr>
                <w:rFonts w:ascii="Arial" w:hAnsi="Arial" w:cs="Arial"/>
                <w:sz w:val="18"/>
                <w:szCs w:val="18"/>
                <w:lang w:val="en-GB"/>
              </w:rPr>
            </w:pPr>
          </w:p>
        </w:tc>
        <w:tc>
          <w:tcPr>
            <w:tcW w:w="1016" w:type="dxa"/>
          </w:tcPr>
          <w:p w14:paraId="3C73AD21" w14:textId="77777777" w:rsidR="00196240" w:rsidRPr="00AF6456" w:rsidRDefault="00196240" w:rsidP="00D109A9">
            <w:pPr>
              <w:jc w:val="right"/>
              <w:rPr>
                <w:rFonts w:ascii="Arial" w:hAnsi="Arial" w:cs="Arial"/>
                <w:sz w:val="18"/>
                <w:szCs w:val="18"/>
                <w:lang w:val="en-GB"/>
              </w:rPr>
            </w:pPr>
          </w:p>
        </w:tc>
      </w:tr>
      <w:tr w:rsidR="00196240" w:rsidRPr="00AF6456" w14:paraId="7FB36844" w14:textId="77777777" w:rsidTr="00D109A9">
        <w:trPr>
          <w:trHeight w:val="20"/>
        </w:trPr>
        <w:tc>
          <w:tcPr>
            <w:tcW w:w="1106" w:type="dxa"/>
            <w:noWrap/>
            <w:hideMark/>
          </w:tcPr>
          <w:p w14:paraId="02714BCD" w14:textId="77777777" w:rsidR="00196240" w:rsidRPr="00AF6456" w:rsidRDefault="00196240" w:rsidP="00D109A9">
            <w:pPr>
              <w:rPr>
                <w:rFonts w:ascii="Arial" w:hAnsi="Arial" w:cs="Arial"/>
                <w:sz w:val="18"/>
                <w:szCs w:val="18"/>
                <w:lang w:val="en-GB"/>
              </w:rPr>
            </w:pPr>
            <w:r w:rsidRPr="00AF6456">
              <w:rPr>
                <w:rFonts w:ascii="Arial" w:hAnsi="Arial" w:cs="Arial"/>
                <w:sz w:val="18"/>
                <w:szCs w:val="18"/>
                <w:lang w:val="en-GB"/>
              </w:rPr>
              <w:t>3.7.10</w:t>
            </w:r>
          </w:p>
        </w:tc>
        <w:tc>
          <w:tcPr>
            <w:tcW w:w="4139" w:type="dxa"/>
            <w:noWrap/>
          </w:tcPr>
          <w:p w14:paraId="4F759751" w14:textId="77777777" w:rsidR="00196240" w:rsidRPr="00AF6456" w:rsidRDefault="00196240" w:rsidP="00D109A9">
            <w:pPr>
              <w:rPr>
                <w:rFonts w:ascii="Arial" w:hAnsi="Arial" w:cs="Arial"/>
                <w:b/>
                <w:bCs/>
                <w:sz w:val="18"/>
                <w:szCs w:val="18"/>
                <w:lang w:val="en-GB"/>
              </w:rPr>
            </w:pPr>
            <w:r w:rsidRPr="00AF6456">
              <w:rPr>
                <w:rFonts w:ascii="Arial" w:hAnsi="Arial" w:cs="Arial"/>
                <w:sz w:val="18"/>
                <w:szCs w:val="18"/>
                <w:lang w:val="en-GB"/>
              </w:rPr>
              <w:t>Installation and dismantling of a metal fence made of welded mesh panels on reinforced concrete pillars without a base, up to 2.2 m high</w:t>
            </w:r>
          </w:p>
        </w:tc>
        <w:tc>
          <w:tcPr>
            <w:tcW w:w="992" w:type="dxa"/>
            <w:noWrap/>
          </w:tcPr>
          <w:p w14:paraId="6D3ADFD5" w14:textId="77777777" w:rsidR="00196240" w:rsidRPr="00AF6456" w:rsidRDefault="00196240" w:rsidP="00D109A9">
            <w:pPr>
              <w:jc w:val="center"/>
              <w:rPr>
                <w:rFonts w:ascii="Arial" w:hAnsi="Arial" w:cs="Arial"/>
                <w:sz w:val="18"/>
                <w:szCs w:val="18"/>
                <w:lang w:val="en-GB"/>
              </w:rPr>
            </w:pPr>
            <w:r w:rsidRPr="00AF6456">
              <w:rPr>
                <w:rFonts w:ascii="Arial" w:hAnsi="Arial" w:cs="Arial"/>
                <w:color w:val="000000"/>
                <w:sz w:val="18"/>
                <w:szCs w:val="18"/>
                <w:lang w:val="en-GB"/>
              </w:rPr>
              <w:t>ls</w:t>
            </w:r>
          </w:p>
        </w:tc>
        <w:tc>
          <w:tcPr>
            <w:tcW w:w="1136" w:type="dxa"/>
            <w:noWrap/>
          </w:tcPr>
          <w:p w14:paraId="06A9E452" w14:textId="77777777" w:rsidR="00196240" w:rsidRPr="00AF6456" w:rsidRDefault="00196240" w:rsidP="00D109A9">
            <w:pPr>
              <w:jc w:val="right"/>
              <w:rPr>
                <w:rFonts w:ascii="Arial" w:hAnsi="Arial" w:cs="Arial"/>
                <w:sz w:val="18"/>
                <w:szCs w:val="18"/>
                <w:lang w:val="en-GB"/>
              </w:rPr>
            </w:pPr>
            <w:r w:rsidRPr="00AF6456">
              <w:rPr>
                <w:rFonts w:ascii="Arial" w:hAnsi="Arial" w:cs="Arial"/>
                <w:sz w:val="18"/>
                <w:szCs w:val="18"/>
                <w:lang w:val="en-GB"/>
              </w:rPr>
              <w:t>1</w:t>
            </w:r>
          </w:p>
        </w:tc>
        <w:tc>
          <w:tcPr>
            <w:tcW w:w="1057" w:type="dxa"/>
            <w:noWrap/>
            <w:hideMark/>
          </w:tcPr>
          <w:p w14:paraId="3EA8CDAB" w14:textId="77777777" w:rsidR="00196240" w:rsidRPr="00AF6456" w:rsidRDefault="00196240" w:rsidP="00D109A9">
            <w:pPr>
              <w:jc w:val="right"/>
              <w:rPr>
                <w:rFonts w:ascii="Arial" w:hAnsi="Arial" w:cs="Arial"/>
                <w:sz w:val="18"/>
                <w:szCs w:val="18"/>
                <w:lang w:val="en-GB"/>
              </w:rPr>
            </w:pPr>
          </w:p>
        </w:tc>
        <w:tc>
          <w:tcPr>
            <w:tcW w:w="993" w:type="dxa"/>
            <w:noWrap/>
            <w:hideMark/>
          </w:tcPr>
          <w:p w14:paraId="6CE6F595" w14:textId="77777777" w:rsidR="00196240" w:rsidRPr="00AF6456" w:rsidRDefault="00196240" w:rsidP="00D109A9">
            <w:pPr>
              <w:jc w:val="right"/>
              <w:rPr>
                <w:rFonts w:ascii="Arial" w:hAnsi="Arial" w:cs="Arial"/>
                <w:sz w:val="18"/>
                <w:szCs w:val="18"/>
                <w:lang w:val="en-GB"/>
              </w:rPr>
            </w:pPr>
          </w:p>
        </w:tc>
        <w:tc>
          <w:tcPr>
            <w:tcW w:w="1016" w:type="dxa"/>
          </w:tcPr>
          <w:p w14:paraId="73683483" w14:textId="77777777" w:rsidR="00196240" w:rsidRPr="00AF6456" w:rsidRDefault="00196240" w:rsidP="00D109A9">
            <w:pPr>
              <w:jc w:val="right"/>
              <w:rPr>
                <w:rFonts w:ascii="Arial" w:hAnsi="Arial" w:cs="Arial"/>
                <w:sz w:val="18"/>
                <w:szCs w:val="18"/>
                <w:lang w:val="en-GB"/>
              </w:rPr>
            </w:pPr>
          </w:p>
        </w:tc>
      </w:tr>
      <w:tr w:rsidR="00196240" w:rsidRPr="00AF6456" w14:paraId="184BFFF8" w14:textId="77777777" w:rsidTr="00D109A9">
        <w:trPr>
          <w:trHeight w:val="20"/>
        </w:trPr>
        <w:tc>
          <w:tcPr>
            <w:tcW w:w="1106" w:type="dxa"/>
            <w:noWrap/>
          </w:tcPr>
          <w:p w14:paraId="20B40173" w14:textId="77777777" w:rsidR="00196240" w:rsidRPr="00AF6456" w:rsidRDefault="00196240" w:rsidP="00D109A9">
            <w:pPr>
              <w:rPr>
                <w:rFonts w:ascii="Arial" w:hAnsi="Arial" w:cs="Arial"/>
                <w:sz w:val="18"/>
                <w:szCs w:val="18"/>
                <w:lang w:val="en-GB"/>
              </w:rPr>
            </w:pPr>
          </w:p>
        </w:tc>
        <w:tc>
          <w:tcPr>
            <w:tcW w:w="4139" w:type="dxa"/>
            <w:noWrap/>
          </w:tcPr>
          <w:p w14:paraId="34A85F49" w14:textId="77777777" w:rsidR="00196240" w:rsidRPr="00AF6456" w:rsidRDefault="00196240" w:rsidP="00D109A9">
            <w:pPr>
              <w:rPr>
                <w:rFonts w:ascii="Arial" w:hAnsi="Arial" w:cs="Arial"/>
                <w:sz w:val="18"/>
                <w:szCs w:val="18"/>
                <w:lang w:val="en-GB"/>
              </w:rPr>
            </w:pPr>
            <w:r w:rsidRPr="00AF6456">
              <w:rPr>
                <w:rFonts w:ascii="Arial" w:hAnsi="Arial" w:cs="Arial"/>
                <w:b/>
                <w:bCs/>
                <w:sz w:val="18"/>
                <w:szCs w:val="18"/>
                <w:lang w:val="en-GB"/>
              </w:rPr>
              <w:t>TOTAL CARRIED FORWARD TO GRAND SUMMARY</w:t>
            </w:r>
          </w:p>
        </w:tc>
        <w:tc>
          <w:tcPr>
            <w:tcW w:w="992" w:type="dxa"/>
            <w:noWrap/>
          </w:tcPr>
          <w:p w14:paraId="3A5C4A70" w14:textId="77777777" w:rsidR="00196240" w:rsidRPr="00AF6456" w:rsidRDefault="00196240" w:rsidP="00D109A9">
            <w:pPr>
              <w:jc w:val="center"/>
              <w:rPr>
                <w:rFonts w:ascii="Arial" w:hAnsi="Arial" w:cs="Arial"/>
                <w:spacing w:val="-3"/>
                <w:sz w:val="18"/>
                <w:szCs w:val="18"/>
                <w:lang w:val="en-GB"/>
              </w:rPr>
            </w:pPr>
          </w:p>
        </w:tc>
        <w:tc>
          <w:tcPr>
            <w:tcW w:w="1136" w:type="dxa"/>
            <w:noWrap/>
          </w:tcPr>
          <w:p w14:paraId="01A07924" w14:textId="77777777" w:rsidR="00196240" w:rsidRPr="00AF6456" w:rsidRDefault="00196240" w:rsidP="00D109A9">
            <w:pPr>
              <w:jc w:val="right"/>
              <w:rPr>
                <w:rFonts w:ascii="Arial" w:hAnsi="Arial" w:cs="Arial"/>
                <w:sz w:val="18"/>
                <w:szCs w:val="18"/>
                <w:lang w:val="en-GB"/>
              </w:rPr>
            </w:pPr>
          </w:p>
        </w:tc>
        <w:tc>
          <w:tcPr>
            <w:tcW w:w="1057" w:type="dxa"/>
            <w:noWrap/>
          </w:tcPr>
          <w:p w14:paraId="04541460" w14:textId="77777777" w:rsidR="00196240" w:rsidRPr="00AF6456" w:rsidRDefault="00196240" w:rsidP="00D109A9">
            <w:pPr>
              <w:jc w:val="right"/>
              <w:rPr>
                <w:rFonts w:ascii="Arial" w:hAnsi="Arial" w:cs="Arial"/>
                <w:sz w:val="18"/>
                <w:szCs w:val="18"/>
                <w:lang w:val="en-GB"/>
              </w:rPr>
            </w:pPr>
          </w:p>
        </w:tc>
        <w:tc>
          <w:tcPr>
            <w:tcW w:w="993" w:type="dxa"/>
            <w:noWrap/>
          </w:tcPr>
          <w:p w14:paraId="289E667E" w14:textId="77777777" w:rsidR="00196240" w:rsidRPr="00AF6456" w:rsidRDefault="00196240" w:rsidP="00D109A9">
            <w:pPr>
              <w:jc w:val="right"/>
              <w:rPr>
                <w:rFonts w:ascii="Arial" w:hAnsi="Arial" w:cs="Arial"/>
                <w:sz w:val="18"/>
                <w:szCs w:val="18"/>
                <w:lang w:val="en-GB"/>
              </w:rPr>
            </w:pPr>
          </w:p>
        </w:tc>
        <w:tc>
          <w:tcPr>
            <w:tcW w:w="1016" w:type="dxa"/>
          </w:tcPr>
          <w:p w14:paraId="5FCEB6E9" w14:textId="77777777" w:rsidR="00196240" w:rsidRPr="00AF6456" w:rsidRDefault="00196240" w:rsidP="00D109A9">
            <w:pPr>
              <w:jc w:val="right"/>
              <w:rPr>
                <w:rFonts w:ascii="Arial" w:hAnsi="Arial" w:cs="Arial"/>
                <w:sz w:val="18"/>
                <w:szCs w:val="18"/>
                <w:lang w:val="en-GB"/>
              </w:rPr>
            </w:pPr>
          </w:p>
        </w:tc>
      </w:tr>
    </w:tbl>
    <w:p w14:paraId="36A79DDE" w14:textId="77777777" w:rsidR="00196240" w:rsidRPr="000A284A" w:rsidRDefault="00196240" w:rsidP="00196240">
      <w:pPr>
        <w:tabs>
          <w:tab w:val="left" w:pos="2295"/>
        </w:tabs>
        <w:jc w:val="center"/>
        <w:rPr>
          <w:rFonts w:ascii="Arial" w:hAnsi="Arial" w:cs="Arial"/>
          <w:b/>
          <w:szCs w:val="24"/>
          <w:lang w:val="en-GB"/>
        </w:rPr>
      </w:pPr>
    </w:p>
    <w:p w14:paraId="57602025" w14:textId="77777777" w:rsidR="00196240" w:rsidRPr="000A284A" w:rsidRDefault="00196240" w:rsidP="00196240">
      <w:pPr>
        <w:tabs>
          <w:tab w:val="left" w:pos="2295"/>
        </w:tabs>
        <w:jc w:val="center"/>
        <w:rPr>
          <w:rFonts w:ascii="Arial" w:hAnsi="Arial" w:cs="Arial"/>
          <w:b/>
          <w:szCs w:val="24"/>
          <w:lang w:val="en-GB"/>
        </w:rPr>
      </w:pPr>
    </w:p>
    <w:p w14:paraId="1DBE04C2"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Name:</w:t>
      </w:r>
    </w:p>
    <w:p w14:paraId="1DC94DBC"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In capacity of</w:t>
      </w:r>
    </w:p>
    <w:p w14:paraId="4EB7F52B"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Signed</w:t>
      </w:r>
    </w:p>
    <w:p w14:paraId="02456497"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Duly authorized to sign the bidder for and on behalf of (bidder name) _____________________________________________________</w:t>
      </w:r>
    </w:p>
    <w:p w14:paraId="3B30B2E6"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 xml:space="preserve">Dated </w:t>
      </w:r>
      <w:proofErr w:type="spellStart"/>
      <w:r w:rsidRPr="000A284A">
        <w:rPr>
          <w:rFonts w:ascii="Arial" w:hAnsi="Arial" w:cs="Arial"/>
          <w:sz w:val="18"/>
          <w:szCs w:val="18"/>
          <w:lang w:val="en-GB"/>
        </w:rPr>
        <w:t>on____day</w:t>
      </w:r>
      <w:proofErr w:type="spellEnd"/>
      <w:r w:rsidRPr="000A284A">
        <w:rPr>
          <w:rFonts w:ascii="Arial" w:hAnsi="Arial" w:cs="Arial"/>
          <w:sz w:val="18"/>
          <w:szCs w:val="18"/>
          <w:lang w:val="en-GB"/>
        </w:rPr>
        <w:t xml:space="preserve"> of ________________</w:t>
      </w:r>
    </w:p>
    <w:p w14:paraId="564BE451" w14:textId="77777777" w:rsidR="00196240" w:rsidRPr="000A284A" w:rsidRDefault="00196240" w:rsidP="00196240">
      <w:pPr>
        <w:tabs>
          <w:tab w:val="left" w:pos="2295"/>
        </w:tabs>
        <w:jc w:val="center"/>
        <w:rPr>
          <w:rFonts w:ascii="Arial" w:hAnsi="Arial" w:cs="Arial"/>
          <w:b/>
          <w:szCs w:val="24"/>
          <w:lang w:val="en-GB"/>
        </w:rPr>
      </w:pPr>
    </w:p>
    <w:p w14:paraId="3882E233" w14:textId="77777777" w:rsidR="00196240" w:rsidRPr="000A284A" w:rsidRDefault="00196240" w:rsidP="00196240">
      <w:pPr>
        <w:rPr>
          <w:rFonts w:ascii="Arial" w:hAnsi="Arial" w:cs="Arial"/>
          <w:b/>
          <w:szCs w:val="24"/>
          <w:lang w:val="en-GB"/>
        </w:rPr>
      </w:pPr>
      <w:r w:rsidRPr="000A284A">
        <w:rPr>
          <w:rFonts w:ascii="Arial" w:hAnsi="Arial" w:cs="Arial"/>
          <w:b/>
          <w:szCs w:val="24"/>
          <w:lang w:val="en-GB"/>
        </w:rPr>
        <w:br w:type="page"/>
      </w:r>
    </w:p>
    <w:p w14:paraId="18EF8A8F" w14:textId="77777777" w:rsidR="00196240" w:rsidRPr="00D109A9" w:rsidRDefault="00196240" w:rsidP="00196240">
      <w:pPr>
        <w:ind w:hanging="360"/>
        <w:jc w:val="center"/>
        <w:outlineLvl w:val="5"/>
        <w:rPr>
          <w:rFonts w:ascii="Arial" w:hAnsi="Arial" w:cs="Arial"/>
          <w:b/>
          <w:bCs/>
          <w:sz w:val="24"/>
          <w:szCs w:val="24"/>
          <w:lang w:val="en-GB" w:eastAsia="de-DE"/>
        </w:rPr>
      </w:pPr>
      <w:bookmarkStart w:id="67" w:name="_Toc150261994"/>
      <w:r w:rsidRPr="00D109A9">
        <w:rPr>
          <w:rFonts w:ascii="Arial" w:hAnsi="Arial" w:cs="Arial"/>
          <w:b/>
          <w:bCs/>
          <w:sz w:val="24"/>
          <w:szCs w:val="24"/>
          <w:lang w:val="en-GB" w:eastAsia="de-DE"/>
        </w:rPr>
        <w:lastRenderedPageBreak/>
        <w:t>GRAND SUMMARY</w:t>
      </w:r>
      <w:bookmarkEnd w:id="67"/>
      <w:r w:rsidRPr="00D109A9">
        <w:rPr>
          <w:rFonts w:ascii="Arial" w:hAnsi="Arial" w:cs="Arial"/>
          <w:b/>
          <w:bCs/>
          <w:sz w:val="24"/>
          <w:szCs w:val="24"/>
          <w:lang w:val="en-GB" w:eastAsia="de-DE"/>
        </w:rPr>
        <w:t xml:space="preserve"> </w:t>
      </w:r>
    </w:p>
    <w:p w14:paraId="69D1A49B" w14:textId="77777777" w:rsidR="00196240" w:rsidRPr="00D109A9" w:rsidRDefault="00196240" w:rsidP="00196240">
      <w:pPr>
        <w:jc w:val="center"/>
        <w:rPr>
          <w:rFonts w:ascii="Arial" w:hAnsi="Arial" w:cs="Arial"/>
          <w:b/>
          <w:sz w:val="24"/>
          <w:szCs w:val="24"/>
          <w:lang w:val="en-GB" w:eastAsia="de-DE"/>
        </w:rPr>
      </w:pPr>
      <w:r w:rsidRPr="00D109A9">
        <w:rPr>
          <w:rFonts w:ascii="Arial" w:hAnsi="Arial" w:cs="Arial"/>
          <w:b/>
          <w:sz w:val="24"/>
          <w:szCs w:val="24"/>
          <w:lang w:val="en-GB" w:eastAsia="de-DE"/>
        </w:rPr>
        <w:t>LOT 2</w:t>
      </w:r>
    </w:p>
    <w:p w14:paraId="0B465ACC" w14:textId="77777777" w:rsidR="00196240" w:rsidRPr="00886E60" w:rsidRDefault="00196240" w:rsidP="00196240">
      <w:pPr>
        <w:tabs>
          <w:tab w:val="center" w:pos="4459"/>
        </w:tabs>
        <w:jc w:val="center"/>
        <w:rPr>
          <w:rFonts w:ascii="Arial" w:hAnsi="Arial" w:cs="Arial"/>
          <w:b/>
          <w:sz w:val="24"/>
          <w:szCs w:val="24"/>
          <w:lang w:val="en-GB"/>
        </w:rPr>
      </w:pPr>
      <w:r w:rsidRPr="00886E60">
        <w:rPr>
          <w:rFonts w:ascii="Arial" w:hAnsi="Arial" w:cs="Arial"/>
          <w:b/>
          <w:sz w:val="24"/>
          <w:szCs w:val="24"/>
          <w:lang w:val="en-GB"/>
        </w:rPr>
        <w:t xml:space="preserve">WATER MAIN REHABILITATION SECTIONS/SEGMENTS 3, 4 AND 5 </w:t>
      </w:r>
    </w:p>
    <w:p w14:paraId="57889E80" w14:textId="77777777" w:rsidR="00196240" w:rsidRPr="001972A6" w:rsidRDefault="00196240" w:rsidP="00196240">
      <w:pPr>
        <w:tabs>
          <w:tab w:val="left" w:pos="2295"/>
        </w:tabs>
        <w:jc w:val="center"/>
        <w:rPr>
          <w:rFonts w:ascii="Arial" w:hAnsi="Arial" w:cs="Arial"/>
          <w:b/>
          <w:sz w:val="24"/>
          <w:szCs w:val="24"/>
          <w:lang w:val="en-GB"/>
        </w:rPr>
      </w:pPr>
      <w:r w:rsidRPr="00D109A9">
        <w:rPr>
          <w:rFonts w:ascii="Arial" w:hAnsi="Arial" w:cs="Arial"/>
          <w:b/>
          <w:sz w:val="24"/>
          <w:szCs w:val="24"/>
          <w:lang w:val="en-GB"/>
        </w:rPr>
        <w:t>GRAND SUMMARY</w:t>
      </w:r>
    </w:p>
    <w:tbl>
      <w:tblPr>
        <w:tblStyle w:val="aff7"/>
        <w:tblW w:w="4915" w:type="pct"/>
        <w:tblLayout w:type="fixed"/>
        <w:tblLook w:val="04A0" w:firstRow="1" w:lastRow="0" w:firstColumn="1" w:lastColumn="0" w:noHBand="0" w:noVBand="1"/>
      </w:tblPr>
      <w:tblGrid>
        <w:gridCol w:w="762"/>
        <w:gridCol w:w="5472"/>
        <w:gridCol w:w="1270"/>
        <w:gridCol w:w="1254"/>
      </w:tblGrid>
      <w:tr w:rsidR="001972A6" w:rsidRPr="0016439A" w14:paraId="67382E36" w14:textId="77777777" w:rsidTr="00D109A9">
        <w:trPr>
          <w:trHeight w:val="288"/>
        </w:trPr>
        <w:tc>
          <w:tcPr>
            <w:tcW w:w="435" w:type="pct"/>
            <w:noWrap/>
            <w:vAlign w:val="center"/>
            <w:hideMark/>
          </w:tcPr>
          <w:p w14:paraId="2EA33F1E" w14:textId="77777777" w:rsidR="00196240" w:rsidRPr="0016439A" w:rsidRDefault="00196240" w:rsidP="00D109A9">
            <w:pPr>
              <w:jc w:val="center"/>
              <w:rPr>
                <w:rFonts w:ascii="Arial" w:hAnsi="Arial" w:cs="Arial"/>
                <w:b/>
                <w:sz w:val="18"/>
                <w:szCs w:val="18"/>
                <w:lang w:val="en-GB"/>
              </w:rPr>
            </w:pPr>
            <w:r w:rsidRPr="0016439A">
              <w:rPr>
                <w:rFonts w:ascii="Arial" w:hAnsi="Arial" w:cs="Arial"/>
                <w:b/>
                <w:sz w:val="18"/>
                <w:szCs w:val="18"/>
                <w:lang w:val="en-GB"/>
              </w:rPr>
              <w:t>PART</w:t>
            </w:r>
          </w:p>
        </w:tc>
        <w:tc>
          <w:tcPr>
            <w:tcW w:w="3124" w:type="pct"/>
            <w:noWrap/>
            <w:vAlign w:val="center"/>
            <w:hideMark/>
          </w:tcPr>
          <w:p w14:paraId="47B927E2" w14:textId="77777777" w:rsidR="00196240" w:rsidRPr="0016439A" w:rsidRDefault="00196240" w:rsidP="00D109A9">
            <w:pPr>
              <w:jc w:val="center"/>
              <w:rPr>
                <w:rFonts w:ascii="Arial" w:hAnsi="Arial" w:cs="Arial"/>
                <w:b/>
                <w:sz w:val="18"/>
                <w:szCs w:val="18"/>
                <w:lang w:val="en-GB"/>
              </w:rPr>
            </w:pPr>
            <w:r w:rsidRPr="0016439A">
              <w:rPr>
                <w:rFonts w:ascii="Arial" w:hAnsi="Arial" w:cs="Arial"/>
                <w:b/>
                <w:sz w:val="18"/>
                <w:szCs w:val="18"/>
                <w:lang w:val="en-GB"/>
              </w:rPr>
              <w:t>DESCRIPTION</w:t>
            </w:r>
          </w:p>
        </w:tc>
        <w:tc>
          <w:tcPr>
            <w:tcW w:w="725" w:type="pct"/>
            <w:noWrap/>
            <w:vAlign w:val="center"/>
            <w:hideMark/>
          </w:tcPr>
          <w:p w14:paraId="253BD59B" w14:textId="77777777" w:rsidR="00196240" w:rsidRPr="0016439A" w:rsidRDefault="00196240" w:rsidP="00D109A9">
            <w:pPr>
              <w:jc w:val="center"/>
              <w:rPr>
                <w:rFonts w:ascii="Arial" w:hAnsi="Arial" w:cs="Arial"/>
                <w:b/>
                <w:sz w:val="18"/>
                <w:szCs w:val="18"/>
                <w:lang w:val="en-GB"/>
              </w:rPr>
            </w:pPr>
            <w:r w:rsidRPr="0016439A">
              <w:rPr>
                <w:rFonts w:ascii="Arial" w:hAnsi="Arial" w:cs="Arial"/>
                <w:b/>
                <w:sz w:val="18"/>
                <w:szCs w:val="18"/>
                <w:lang w:val="en-GB"/>
              </w:rPr>
              <w:t xml:space="preserve">PRICE (EUR) </w:t>
            </w:r>
          </w:p>
          <w:p w14:paraId="037E603F"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excluding VAT</w:t>
            </w:r>
          </w:p>
        </w:tc>
        <w:tc>
          <w:tcPr>
            <w:tcW w:w="716" w:type="pct"/>
            <w:vAlign w:val="center"/>
          </w:tcPr>
          <w:p w14:paraId="223F0890" w14:textId="77777777" w:rsidR="00196240" w:rsidRPr="001972A6" w:rsidRDefault="00196240" w:rsidP="00D109A9">
            <w:pPr>
              <w:jc w:val="center"/>
              <w:rPr>
                <w:rFonts w:ascii="Arial" w:hAnsi="Arial" w:cs="Arial"/>
                <w:b/>
                <w:sz w:val="18"/>
                <w:szCs w:val="18"/>
                <w:lang w:val="en-GB"/>
              </w:rPr>
            </w:pPr>
            <w:r w:rsidRPr="0016439A">
              <w:rPr>
                <w:rFonts w:ascii="Arial" w:hAnsi="Arial" w:cs="Arial"/>
                <w:b/>
                <w:sz w:val="18"/>
                <w:szCs w:val="18"/>
                <w:lang w:val="en-GB"/>
              </w:rPr>
              <w:t>TOTAL (EUR) including VAT</w:t>
            </w:r>
          </w:p>
        </w:tc>
      </w:tr>
      <w:tr w:rsidR="001972A6" w:rsidRPr="0016439A" w14:paraId="04610DFB" w14:textId="77777777" w:rsidTr="00D109A9">
        <w:trPr>
          <w:trHeight w:val="60"/>
        </w:trPr>
        <w:tc>
          <w:tcPr>
            <w:tcW w:w="435" w:type="pct"/>
            <w:noWrap/>
            <w:hideMark/>
          </w:tcPr>
          <w:p w14:paraId="7151CCC5" w14:textId="77777777" w:rsidR="00196240" w:rsidRPr="0016439A" w:rsidRDefault="00196240" w:rsidP="00D109A9">
            <w:pPr>
              <w:rPr>
                <w:rFonts w:ascii="Arial" w:hAnsi="Arial" w:cs="Arial"/>
                <w:sz w:val="18"/>
                <w:szCs w:val="18"/>
                <w:lang w:val="en-GB"/>
              </w:rPr>
            </w:pPr>
            <w:r w:rsidRPr="0016439A">
              <w:rPr>
                <w:rFonts w:ascii="Arial" w:hAnsi="Arial" w:cs="Arial"/>
                <w:sz w:val="18"/>
                <w:szCs w:val="18"/>
                <w:lang w:val="en-GB"/>
              </w:rPr>
              <w:t>1.1</w:t>
            </w:r>
          </w:p>
        </w:tc>
        <w:tc>
          <w:tcPr>
            <w:tcW w:w="3124" w:type="pct"/>
            <w:noWrap/>
            <w:hideMark/>
          </w:tcPr>
          <w:p w14:paraId="6A2984C5" w14:textId="77777777" w:rsidR="00196240" w:rsidRPr="0016439A" w:rsidRDefault="00196240" w:rsidP="00D109A9">
            <w:pPr>
              <w:rPr>
                <w:rFonts w:ascii="Arial" w:hAnsi="Arial" w:cs="Arial"/>
                <w:sz w:val="18"/>
                <w:szCs w:val="18"/>
                <w:lang w:val="en-GB"/>
              </w:rPr>
            </w:pPr>
            <w:r w:rsidRPr="0016439A">
              <w:rPr>
                <w:rFonts w:ascii="Arial" w:hAnsi="Arial" w:cs="Arial"/>
                <w:sz w:val="18"/>
                <w:szCs w:val="18"/>
                <w:lang w:val="en-GB"/>
              </w:rPr>
              <w:t>General Items</w:t>
            </w:r>
          </w:p>
        </w:tc>
        <w:tc>
          <w:tcPr>
            <w:tcW w:w="725" w:type="pct"/>
            <w:noWrap/>
            <w:hideMark/>
          </w:tcPr>
          <w:p w14:paraId="55D76649" w14:textId="77777777" w:rsidR="00196240" w:rsidRPr="0016439A" w:rsidRDefault="00196240" w:rsidP="00D109A9">
            <w:pPr>
              <w:jc w:val="right"/>
              <w:rPr>
                <w:rFonts w:ascii="Arial" w:hAnsi="Arial" w:cs="Arial"/>
                <w:sz w:val="18"/>
                <w:szCs w:val="18"/>
                <w:lang w:val="en-GB"/>
              </w:rPr>
            </w:pPr>
          </w:p>
        </w:tc>
        <w:tc>
          <w:tcPr>
            <w:tcW w:w="716" w:type="pct"/>
          </w:tcPr>
          <w:p w14:paraId="437BEDDD" w14:textId="77777777" w:rsidR="00196240" w:rsidRPr="0016439A" w:rsidRDefault="00196240" w:rsidP="00D109A9">
            <w:pPr>
              <w:jc w:val="right"/>
              <w:rPr>
                <w:rFonts w:ascii="Arial" w:hAnsi="Arial" w:cs="Arial"/>
                <w:sz w:val="18"/>
                <w:szCs w:val="18"/>
                <w:lang w:val="en-GB"/>
              </w:rPr>
            </w:pPr>
          </w:p>
        </w:tc>
      </w:tr>
      <w:tr w:rsidR="001972A6" w:rsidRPr="0016439A" w14:paraId="16C55590" w14:textId="77777777" w:rsidTr="00D109A9">
        <w:trPr>
          <w:trHeight w:val="99"/>
        </w:trPr>
        <w:tc>
          <w:tcPr>
            <w:tcW w:w="435" w:type="pct"/>
            <w:noWrap/>
            <w:hideMark/>
          </w:tcPr>
          <w:p w14:paraId="1A620FBB" w14:textId="77777777" w:rsidR="00196240" w:rsidRPr="0016439A" w:rsidRDefault="00196240" w:rsidP="00D109A9">
            <w:pPr>
              <w:rPr>
                <w:rFonts w:ascii="Arial" w:hAnsi="Arial" w:cs="Arial"/>
                <w:sz w:val="18"/>
                <w:szCs w:val="18"/>
                <w:lang w:val="en-GB"/>
              </w:rPr>
            </w:pPr>
            <w:r w:rsidRPr="0016439A">
              <w:rPr>
                <w:rFonts w:ascii="Arial" w:hAnsi="Arial" w:cs="Arial"/>
                <w:sz w:val="18"/>
                <w:szCs w:val="18"/>
                <w:lang w:val="en-GB"/>
              </w:rPr>
              <w:t>1.2</w:t>
            </w:r>
          </w:p>
        </w:tc>
        <w:tc>
          <w:tcPr>
            <w:tcW w:w="3124" w:type="pct"/>
            <w:noWrap/>
            <w:hideMark/>
          </w:tcPr>
          <w:p w14:paraId="3F023F97" w14:textId="77777777" w:rsidR="00196240" w:rsidRPr="0016439A" w:rsidRDefault="00196240" w:rsidP="00D109A9">
            <w:pPr>
              <w:rPr>
                <w:rFonts w:ascii="Arial" w:hAnsi="Arial" w:cs="Arial"/>
                <w:sz w:val="18"/>
                <w:szCs w:val="18"/>
                <w:lang w:val="en-GB"/>
              </w:rPr>
            </w:pPr>
            <w:r w:rsidRPr="0016439A">
              <w:rPr>
                <w:rFonts w:ascii="Arial" w:hAnsi="Arial" w:cs="Arial"/>
                <w:sz w:val="18"/>
                <w:szCs w:val="18"/>
                <w:lang w:val="en-GB"/>
              </w:rPr>
              <w:t>Detailed Design</w:t>
            </w:r>
          </w:p>
        </w:tc>
        <w:tc>
          <w:tcPr>
            <w:tcW w:w="725" w:type="pct"/>
            <w:noWrap/>
            <w:hideMark/>
          </w:tcPr>
          <w:p w14:paraId="544E68B5" w14:textId="77777777" w:rsidR="00196240" w:rsidRPr="0016439A" w:rsidRDefault="00196240" w:rsidP="00D109A9">
            <w:pPr>
              <w:jc w:val="right"/>
              <w:rPr>
                <w:rFonts w:ascii="Arial" w:hAnsi="Arial" w:cs="Arial"/>
                <w:sz w:val="18"/>
                <w:szCs w:val="18"/>
                <w:lang w:val="en-GB"/>
              </w:rPr>
            </w:pPr>
          </w:p>
        </w:tc>
        <w:tc>
          <w:tcPr>
            <w:tcW w:w="716" w:type="pct"/>
          </w:tcPr>
          <w:p w14:paraId="5F13D453" w14:textId="77777777" w:rsidR="00196240" w:rsidRPr="0016439A" w:rsidRDefault="00196240" w:rsidP="00D109A9">
            <w:pPr>
              <w:jc w:val="right"/>
              <w:rPr>
                <w:rFonts w:ascii="Arial" w:hAnsi="Arial" w:cs="Arial"/>
                <w:sz w:val="18"/>
                <w:szCs w:val="18"/>
                <w:lang w:val="en-GB"/>
              </w:rPr>
            </w:pPr>
          </w:p>
        </w:tc>
      </w:tr>
      <w:tr w:rsidR="001972A6" w:rsidRPr="0016439A" w14:paraId="684816B4" w14:textId="77777777" w:rsidTr="00D109A9">
        <w:trPr>
          <w:trHeight w:val="163"/>
        </w:trPr>
        <w:tc>
          <w:tcPr>
            <w:tcW w:w="435" w:type="pct"/>
            <w:noWrap/>
          </w:tcPr>
          <w:p w14:paraId="2B702DE3" w14:textId="77777777" w:rsidR="00196240" w:rsidRPr="0016439A" w:rsidRDefault="00196240" w:rsidP="00D109A9">
            <w:pPr>
              <w:rPr>
                <w:rFonts w:ascii="Arial" w:hAnsi="Arial" w:cs="Arial"/>
                <w:sz w:val="18"/>
                <w:szCs w:val="18"/>
                <w:lang w:val="en-GB"/>
              </w:rPr>
            </w:pPr>
            <w:r w:rsidRPr="0016439A">
              <w:rPr>
                <w:rFonts w:ascii="Arial" w:hAnsi="Arial" w:cs="Arial"/>
                <w:sz w:val="18"/>
                <w:szCs w:val="18"/>
                <w:lang w:val="en-GB"/>
              </w:rPr>
              <w:t>2.1</w:t>
            </w:r>
          </w:p>
        </w:tc>
        <w:tc>
          <w:tcPr>
            <w:tcW w:w="3124" w:type="pct"/>
            <w:noWrap/>
          </w:tcPr>
          <w:p w14:paraId="099D1644" w14:textId="6A86BC56" w:rsidR="00196240" w:rsidRPr="0016439A" w:rsidRDefault="00196240" w:rsidP="00D109A9">
            <w:pPr>
              <w:rPr>
                <w:rFonts w:ascii="Arial" w:hAnsi="Arial" w:cs="Arial"/>
                <w:sz w:val="18"/>
                <w:szCs w:val="18"/>
                <w:lang w:val="en-GB"/>
              </w:rPr>
            </w:pPr>
            <w:r w:rsidRPr="0016439A">
              <w:rPr>
                <w:rFonts w:ascii="Arial" w:hAnsi="Arial" w:cs="Arial"/>
                <w:sz w:val="18"/>
                <w:szCs w:val="18"/>
                <w:lang w:val="en-GB"/>
              </w:rPr>
              <w:t xml:space="preserve">Materials/Equipment supplied from abroad for Segment </w:t>
            </w:r>
            <w:r w:rsidR="00B14F42" w:rsidRPr="0016439A">
              <w:rPr>
                <w:rFonts w:ascii="Arial" w:hAnsi="Arial" w:cs="Arial"/>
                <w:sz w:val="18"/>
                <w:szCs w:val="18"/>
                <w:lang w:val="en-GB"/>
              </w:rPr>
              <w:t>3</w:t>
            </w:r>
          </w:p>
        </w:tc>
        <w:tc>
          <w:tcPr>
            <w:tcW w:w="725" w:type="pct"/>
            <w:noWrap/>
          </w:tcPr>
          <w:p w14:paraId="6A6BD60A" w14:textId="77777777" w:rsidR="00196240" w:rsidRPr="0016439A" w:rsidRDefault="00196240" w:rsidP="00D109A9">
            <w:pPr>
              <w:jc w:val="right"/>
              <w:rPr>
                <w:rFonts w:ascii="Arial" w:hAnsi="Arial" w:cs="Arial"/>
                <w:sz w:val="18"/>
                <w:szCs w:val="18"/>
                <w:lang w:val="en-GB"/>
              </w:rPr>
            </w:pPr>
          </w:p>
        </w:tc>
        <w:tc>
          <w:tcPr>
            <w:tcW w:w="716" w:type="pct"/>
          </w:tcPr>
          <w:p w14:paraId="45FF2555" w14:textId="77777777" w:rsidR="00196240" w:rsidRPr="0016439A" w:rsidRDefault="00196240" w:rsidP="00D109A9">
            <w:pPr>
              <w:jc w:val="right"/>
              <w:rPr>
                <w:rFonts w:ascii="Arial" w:hAnsi="Arial" w:cs="Arial"/>
                <w:sz w:val="18"/>
                <w:szCs w:val="18"/>
                <w:lang w:val="en-GB"/>
              </w:rPr>
            </w:pPr>
          </w:p>
        </w:tc>
      </w:tr>
      <w:tr w:rsidR="001972A6" w:rsidRPr="0016439A" w14:paraId="54AA7FA3" w14:textId="77777777" w:rsidTr="00D109A9">
        <w:trPr>
          <w:trHeight w:val="71"/>
        </w:trPr>
        <w:tc>
          <w:tcPr>
            <w:tcW w:w="435" w:type="pct"/>
            <w:noWrap/>
          </w:tcPr>
          <w:p w14:paraId="309BD5A7" w14:textId="77777777" w:rsidR="00196240" w:rsidRPr="0016439A" w:rsidRDefault="00196240" w:rsidP="00D109A9">
            <w:pPr>
              <w:rPr>
                <w:rFonts w:ascii="Arial" w:hAnsi="Arial" w:cs="Arial"/>
                <w:sz w:val="18"/>
                <w:szCs w:val="18"/>
                <w:lang w:val="en-GB"/>
              </w:rPr>
            </w:pPr>
            <w:r w:rsidRPr="0016439A">
              <w:rPr>
                <w:rFonts w:ascii="Arial" w:hAnsi="Arial" w:cs="Arial"/>
                <w:sz w:val="18"/>
                <w:szCs w:val="18"/>
                <w:lang w:val="en-GB"/>
              </w:rPr>
              <w:t>2.2</w:t>
            </w:r>
          </w:p>
        </w:tc>
        <w:tc>
          <w:tcPr>
            <w:tcW w:w="3124" w:type="pct"/>
            <w:noWrap/>
          </w:tcPr>
          <w:p w14:paraId="65602E79" w14:textId="2757CD6E" w:rsidR="00196240" w:rsidRPr="0016439A" w:rsidRDefault="00196240" w:rsidP="00D109A9">
            <w:pPr>
              <w:rPr>
                <w:rFonts w:ascii="Arial" w:hAnsi="Arial" w:cs="Arial"/>
                <w:sz w:val="18"/>
                <w:szCs w:val="18"/>
                <w:lang w:val="en-GB"/>
              </w:rPr>
            </w:pPr>
            <w:r w:rsidRPr="0016439A">
              <w:rPr>
                <w:rFonts w:ascii="Arial" w:hAnsi="Arial" w:cs="Arial"/>
                <w:sz w:val="18"/>
                <w:szCs w:val="18"/>
                <w:lang w:val="en-GB"/>
              </w:rPr>
              <w:t xml:space="preserve">Materials/Equipment supplied from abroad for Segment </w:t>
            </w:r>
            <w:r w:rsidR="00B14F42" w:rsidRPr="0016439A">
              <w:rPr>
                <w:rFonts w:ascii="Arial" w:hAnsi="Arial" w:cs="Arial"/>
                <w:sz w:val="18"/>
                <w:szCs w:val="18"/>
                <w:lang w:val="en-GB"/>
              </w:rPr>
              <w:t>4</w:t>
            </w:r>
          </w:p>
        </w:tc>
        <w:tc>
          <w:tcPr>
            <w:tcW w:w="725" w:type="pct"/>
            <w:noWrap/>
          </w:tcPr>
          <w:p w14:paraId="35E3CAC0" w14:textId="77777777" w:rsidR="00196240" w:rsidRPr="0016439A" w:rsidRDefault="00196240" w:rsidP="00D109A9">
            <w:pPr>
              <w:jc w:val="right"/>
              <w:rPr>
                <w:rFonts w:ascii="Arial" w:hAnsi="Arial" w:cs="Arial"/>
                <w:sz w:val="18"/>
                <w:szCs w:val="18"/>
                <w:lang w:val="en-GB"/>
              </w:rPr>
            </w:pPr>
          </w:p>
        </w:tc>
        <w:tc>
          <w:tcPr>
            <w:tcW w:w="716" w:type="pct"/>
          </w:tcPr>
          <w:p w14:paraId="7EE5E5B6" w14:textId="77777777" w:rsidR="00196240" w:rsidRPr="0016439A" w:rsidRDefault="00196240" w:rsidP="00D109A9">
            <w:pPr>
              <w:jc w:val="right"/>
              <w:rPr>
                <w:rFonts w:ascii="Arial" w:hAnsi="Arial" w:cs="Arial"/>
                <w:sz w:val="18"/>
                <w:szCs w:val="18"/>
                <w:lang w:val="en-GB"/>
              </w:rPr>
            </w:pPr>
          </w:p>
        </w:tc>
      </w:tr>
      <w:tr w:rsidR="001972A6" w:rsidRPr="0016439A" w14:paraId="4C215545" w14:textId="77777777" w:rsidTr="00D109A9">
        <w:trPr>
          <w:trHeight w:val="71"/>
        </w:trPr>
        <w:tc>
          <w:tcPr>
            <w:tcW w:w="435" w:type="pct"/>
            <w:noWrap/>
          </w:tcPr>
          <w:p w14:paraId="2BEF6842" w14:textId="77777777" w:rsidR="00196240" w:rsidRPr="0016439A" w:rsidRDefault="00196240" w:rsidP="00D109A9">
            <w:pPr>
              <w:rPr>
                <w:rFonts w:ascii="Arial" w:hAnsi="Arial" w:cs="Arial"/>
                <w:sz w:val="18"/>
                <w:szCs w:val="18"/>
                <w:lang w:val="en-GB"/>
              </w:rPr>
            </w:pPr>
            <w:r w:rsidRPr="0016439A">
              <w:rPr>
                <w:rFonts w:ascii="Arial" w:hAnsi="Arial" w:cs="Arial"/>
                <w:sz w:val="18"/>
                <w:szCs w:val="18"/>
                <w:lang w:val="en-GB"/>
              </w:rPr>
              <w:t>2.3</w:t>
            </w:r>
          </w:p>
        </w:tc>
        <w:tc>
          <w:tcPr>
            <w:tcW w:w="3124" w:type="pct"/>
            <w:noWrap/>
          </w:tcPr>
          <w:p w14:paraId="1A7F6FDD" w14:textId="76A0D853" w:rsidR="00196240" w:rsidRPr="0016439A" w:rsidRDefault="00196240" w:rsidP="00D109A9">
            <w:pPr>
              <w:rPr>
                <w:rFonts w:ascii="Arial" w:hAnsi="Arial" w:cs="Arial"/>
                <w:sz w:val="18"/>
                <w:szCs w:val="18"/>
                <w:lang w:val="en-GB"/>
              </w:rPr>
            </w:pPr>
            <w:r w:rsidRPr="0016439A">
              <w:rPr>
                <w:rFonts w:ascii="Arial" w:hAnsi="Arial" w:cs="Arial"/>
                <w:sz w:val="18"/>
                <w:szCs w:val="18"/>
                <w:lang w:val="en-GB"/>
              </w:rPr>
              <w:t xml:space="preserve">Materials/Equipment supplied from abroad for Segment </w:t>
            </w:r>
            <w:r w:rsidR="00B14F42" w:rsidRPr="0016439A">
              <w:rPr>
                <w:rFonts w:ascii="Arial" w:hAnsi="Arial" w:cs="Arial"/>
                <w:sz w:val="18"/>
                <w:szCs w:val="18"/>
                <w:lang w:val="en-GB"/>
              </w:rPr>
              <w:t>5</w:t>
            </w:r>
          </w:p>
        </w:tc>
        <w:tc>
          <w:tcPr>
            <w:tcW w:w="725" w:type="pct"/>
            <w:noWrap/>
          </w:tcPr>
          <w:p w14:paraId="25F33A7E" w14:textId="77777777" w:rsidR="00196240" w:rsidRPr="0016439A" w:rsidRDefault="00196240" w:rsidP="00D109A9">
            <w:pPr>
              <w:jc w:val="right"/>
              <w:rPr>
                <w:rFonts w:ascii="Arial" w:hAnsi="Arial" w:cs="Arial"/>
                <w:sz w:val="18"/>
                <w:szCs w:val="18"/>
                <w:lang w:val="en-GB"/>
              </w:rPr>
            </w:pPr>
          </w:p>
        </w:tc>
        <w:tc>
          <w:tcPr>
            <w:tcW w:w="716" w:type="pct"/>
          </w:tcPr>
          <w:p w14:paraId="7F17B901" w14:textId="77777777" w:rsidR="00196240" w:rsidRPr="0016439A" w:rsidRDefault="00196240" w:rsidP="00D109A9">
            <w:pPr>
              <w:jc w:val="right"/>
              <w:rPr>
                <w:rFonts w:ascii="Arial" w:hAnsi="Arial" w:cs="Arial"/>
                <w:sz w:val="18"/>
                <w:szCs w:val="18"/>
                <w:lang w:val="en-GB"/>
              </w:rPr>
            </w:pPr>
          </w:p>
        </w:tc>
      </w:tr>
      <w:tr w:rsidR="001972A6" w:rsidRPr="0016439A" w14:paraId="2A1D1979" w14:textId="77777777" w:rsidTr="00D109A9">
        <w:trPr>
          <w:trHeight w:val="121"/>
        </w:trPr>
        <w:tc>
          <w:tcPr>
            <w:tcW w:w="435" w:type="pct"/>
            <w:noWrap/>
            <w:hideMark/>
          </w:tcPr>
          <w:p w14:paraId="35D12649" w14:textId="77777777" w:rsidR="00196240" w:rsidRPr="0016439A" w:rsidRDefault="00196240" w:rsidP="00D109A9">
            <w:pPr>
              <w:rPr>
                <w:rFonts w:ascii="Arial" w:hAnsi="Arial" w:cs="Arial"/>
                <w:sz w:val="18"/>
                <w:szCs w:val="18"/>
                <w:lang w:val="en-GB"/>
              </w:rPr>
            </w:pPr>
            <w:r w:rsidRPr="0016439A">
              <w:rPr>
                <w:rFonts w:ascii="Arial" w:hAnsi="Arial" w:cs="Arial"/>
                <w:sz w:val="18"/>
                <w:szCs w:val="18"/>
                <w:lang w:val="en-GB"/>
              </w:rPr>
              <w:t>3.1</w:t>
            </w:r>
          </w:p>
        </w:tc>
        <w:tc>
          <w:tcPr>
            <w:tcW w:w="3124" w:type="pct"/>
            <w:noWrap/>
            <w:hideMark/>
          </w:tcPr>
          <w:p w14:paraId="33B69FC7" w14:textId="462CB7A2" w:rsidR="00196240" w:rsidRPr="0016439A" w:rsidRDefault="00196240" w:rsidP="00D109A9">
            <w:pPr>
              <w:rPr>
                <w:rFonts w:ascii="Arial" w:hAnsi="Arial" w:cs="Arial"/>
                <w:sz w:val="18"/>
                <w:szCs w:val="18"/>
                <w:lang w:val="en-GB"/>
              </w:rPr>
            </w:pPr>
            <w:r w:rsidRPr="0016439A">
              <w:rPr>
                <w:rFonts w:ascii="Arial" w:hAnsi="Arial" w:cs="Arial"/>
                <w:sz w:val="18"/>
                <w:szCs w:val="18"/>
                <w:lang w:val="en-GB"/>
              </w:rPr>
              <w:t xml:space="preserve">Works for Segment </w:t>
            </w:r>
            <w:r w:rsidR="00B14F42" w:rsidRPr="0016439A">
              <w:rPr>
                <w:rFonts w:ascii="Arial" w:hAnsi="Arial" w:cs="Arial"/>
                <w:sz w:val="18"/>
                <w:szCs w:val="18"/>
                <w:lang w:val="en-GB"/>
              </w:rPr>
              <w:t>3</w:t>
            </w:r>
          </w:p>
        </w:tc>
        <w:tc>
          <w:tcPr>
            <w:tcW w:w="725" w:type="pct"/>
            <w:noWrap/>
            <w:hideMark/>
          </w:tcPr>
          <w:p w14:paraId="001C664B" w14:textId="77777777" w:rsidR="00196240" w:rsidRPr="0016439A" w:rsidRDefault="00196240" w:rsidP="00D109A9">
            <w:pPr>
              <w:jc w:val="right"/>
              <w:rPr>
                <w:rFonts w:ascii="Arial" w:hAnsi="Arial" w:cs="Arial"/>
                <w:sz w:val="18"/>
                <w:szCs w:val="18"/>
                <w:lang w:val="en-GB"/>
              </w:rPr>
            </w:pPr>
          </w:p>
        </w:tc>
        <w:tc>
          <w:tcPr>
            <w:tcW w:w="716" w:type="pct"/>
          </w:tcPr>
          <w:p w14:paraId="5C8D0C48" w14:textId="77777777" w:rsidR="00196240" w:rsidRPr="0016439A" w:rsidRDefault="00196240" w:rsidP="00D109A9">
            <w:pPr>
              <w:jc w:val="right"/>
              <w:rPr>
                <w:rFonts w:ascii="Arial" w:hAnsi="Arial" w:cs="Arial"/>
                <w:sz w:val="18"/>
                <w:szCs w:val="18"/>
                <w:lang w:val="en-GB"/>
              </w:rPr>
            </w:pPr>
          </w:p>
        </w:tc>
      </w:tr>
      <w:tr w:rsidR="001972A6" w:rsidRPr="0016439A" w14:paraId="04F89B1F" w14:textId="77777777" w:rsidTr="00D109A9">
        <w:trPr>
          <w:trHeight w:val="171"/>
        </w:trPr>
        <w:tc>
          <w:tcPr>
            <w:tcW w:w="435" w:type="pct"/>
            <w:noWrap/>
          </w:tcPr>
          <w:p w14:paraId="39670DBA" w14:textId="77777777" w:rsidR="00196240" w:rsidRPr="0016439A" w:rsidRDefault="00196240" w:rsidP="00D109A9">
            <w:pPr>
              <w:rPr>
                <w:rFonts w:ascii="Arial" w:hAnsi="Arial" w:cs="Arial"/>
                <w:sz w:val="18"/>
                <w:szCs w:val="18"/>
                <w:lang w:val="en-GB"/>
              </w:rPr>
            </w:pPr>
            <w:r w:rsidRPr="0016439A">
              <w:rPr>
                <w:rFonts w:ascii="Arial" w:hAnsi="Arial" w:cs="Arial"/>
                <w:sz w:val="18"/>
                <w:szCs w:val="18"/>
                <w:lang w:val="en-GB"/>
              </w:rPr>
              <w:t>3.2</w:t>
            </w:r>
          </w:p>
        </w:tc>
        <w:tc>
          <w:tcPr>
            <w:tcW w:w="3124" w:type="pct"/>
            <w:noWrap/>
          </w:tcPr>
          <w:p w14:paraId="41865915" w14:textId="1EDFCF62" w:rsidR="00196240" w:rsidRPr="0016439A" w:rsidRDefault="00196240" w:rsidP="00D109A9">
            <w:pPr>
              <w:rPr>
                <w:rFonts w:ascii="Arial" w:hAnsi="Arial" w:cs="Arial"/>
                <w:sz w:val="18"/>
                <w:szCs w:val="18"/>
                <w:lang w:val="en-GB"/>
              </w:rPr>
            </w:pPr>
            <w:r w:rsidRPr="0016439A">
              <w:rPr>
                <w:rFonts w:ascii="Arial" w:hAnsi="Arial" w:cs="Arial"/>
                <w:sz w:val="18"/>
                <w:szCs w:val="18"/>
                <w:lang w:val="en-GB"/>
              </w:rPr>
              <w:t xml:space="preserve">Works for Segment </w:t>
            </w:r>
            <w:r w:rsidR="00B14F42" w:rsidRPr="0016439A">
              <w:rPr>
                <w:rFonts w:ascii="Arial" w:hAnsi="Arial" w:cs="Arial"/>
                <w:sz w:val="18"/>
                <w:szCs w:val="18"/>
                <w:lang w:val="en-GB"/>
              </w:rPr>
              <w:t>4</w:t>
            </w:r>
          </w:p>
        </w:tc>
        <w:tc>
          <w:tcPr>
            <w:tcW w:w="725" w:type="pct"/>
            <w:noWrap/>
          </w:tcPr>
          <w:p w14:paraId="5A146387" w14:textId="77777777" w:rsidR="00196240" w:rsidRPr="0016439A" w:rsidRDefault="00196240" w:rsidP="00D109A9">
            <w:pPr>
              <w:jc w:val="right"/>
              <w:rPr>
                <w:rFonts w:ascii="Arial" w:hAnsi="Arial" w:cs="Arial"/>
                <w:sz w:val="18"/>
                <w:szCs w:val="18"/>
                <w:lang w:val="en-GB"/>
              </w:rPr>
            </w:pPr>
          </w:p>
        </w:tc>
        <w:tc>
          <w:tcPr>
            <w:tcW w:w="716" w:type="pct"/>
          </w:tcPr>
          <w:p w14:paraId="5B3B1745" w14:textId="77777777" w:rsidR="00196240" w:rsidRPr="0016439A" w:rsidRDefault="00196240" w:rsidP="00D109A9">
            <w:pPr>
              <w:jc w:val="right"/>
              <w:rPr>
                <w:rFonts w:ascii="Arial" w:hAnsi="Arial" w:cs="Arial"/>
                <w:sz w:val="18"/>
                <w:szCs w:val="18"/>
                <w:lang w:val="en-GB"/>
              </w:rPr>
            </w:pPr>
          </w:p>
        </w:tc>
      </w:tr>
      <w:tr w:rsidR="001972A6" w:rsidRPr="0016439A" w14:paraId="66FAE8CB" w14:textId="77777777" w:rsidTr="00D109A9">
        <w:trPr>
          <w:trHeight w:val="171"/>
        </w:trPr>
        <w:tc>
          <w:tcPr>
            <w:tcW w:w="435" w:type="pct"/>
            <w:noWrap/>
          </w:tcPr>
          <w:p w14:paraId="50639AB3" w14:textId="77777777" w:rsidR="00196240" w:rsidRPr="0016439A" w:rsidRDefault="00196240" w:rsidP="00D109A9">
            <w:pPr>
              <w:rPr>
                <w:rFonts w:ascii="Arial" w:hAnsi="Arial" w:cs="Arial"/>
                <w:sz w:val="18"/>
                <w:szCs w:val="18"/>
                <w:lang w:val="en-GB"/>
              </w:rPr>
            </w:pPr>
            <w:r w:rsidRPr="0016439A">
              <w:rPr>
                <w:rFonts w:ascii="Arial" w:hAnsi="Arial" w:cs="Arial"/>
                <w:sz w:val="18"/>
                <w:szCs w:val="18"/>
                <w:lang w:val="en-GB"/>
              </w:rPr>
              <w:t>3.3</w:t>
            </w:r>
          </w:p>
        </w:tc>
        <w:tc>
          <w:tcPr>
            <w:tcW w:w="3124" w:type="pct"/>
            <w:noWrap/>
          </w:tcPr>
          <w:p w14:paraId="1832A5D6" w14:textId="6F1630E0" w:rsidR="00196240" w:rsidRPr="0016439A" w:rsidRDefault="00196240" w:rsidP="00D109A9">
            <w:pPr>
              <w:rPr>
                <w:rFonts w:ascii="Arial" w:hAnsi="Arial" w:cs="Arial"/>
                <w:sz w:val="18"/>
                <w:szCs w:val="18"/>
                <w:lang w:val="en-GB"/>
              </w:rPr>
            </w:pPr>
            <w:r w:rsidRPr="0016439A">
              <w:rPr>
                <w:rFonts w:ascii="Arial" w:hAnsi="Arial" w:cs="Arial"/>
                <w:sz w:val="18"/>
                <w:szCs w:val="18"/>
                <w:lang w:val="en-GB"/>
              </w:rPr>
              <w:t xml:space="preserve">Works for Segment </w:t>
            </w:r>
            <w:r w:rsidR="00B14F42" w:rsidRPr="0016439A">
              <w:rPr>
                <w:rFonts w:ascii="Arial" w:hAnsi="Arial" w:cs="Arial"/>
                <w:sz w:val="18"/>
                <w:szCs w:val="18"/>
                <w:lang w:val="en-GB"/>
              </w:rPr>
              <w:t>5</w:t>
            </w:r>
          </w:p>
        </w:tc>
        <w:tc>
          <w:tcPr>
            <w:tcW w:w="725" w:type="pct"/>
            <w:noWrap/>
          </w:tcPr>
          <w:p w14:paraId="6A10D04A" w14:textId="77777777" w:rsidR="00196240" w:rsidRPr="0016439A" w:rsidRDefault="00196240" w:rsidP="00D109A9">
            <w:pPr>
              <w:jc w:val="right"/>
              <w:rPr>
                <w:rFonts w:ascii="Arial" w:hAnsi="Arial" w:cs="Arial"/>
                <w:sz w:val="18"/>
                <w:szCs w:val="18"/>
                <w:lang w:val="en-GB"/>
              </w:rPr>
            </w:pPr>
          </w:p>
        </w:tc>
        <w:tc>
          <w:tcPr>
            <w:tcW w:w="716" w:type="pct"/>
          </w:tcPr>
          <w:p w14:paraId="2213A703" w14:textId="77777777" w:rsidR="00196240" w:rsidRPr="0016439A" w:rsidRDefault="00196240" w:rsidP="00D109A9">
            <w:pPr>
              <w:jc w:val="right"/>
              <w:rPr>
                <w:rFonts w:ascii="Arial" w:hAnsi="Arial" w:cs="Arial"/>
                <w:sz w:val="18"/>
                <w:szCs w:val="18"/>
                <w:lang w:val="en-GB"/>
              </w:rPr>
            </w:pPr>
          </w:p>
        </w:tc>
      </w:tr>
      <w:tr w:rsidR="001972A6" w:rsidRPr="0016439A" w14:paraId="52D9793D" w14:textId="77777777" w:rsidTr="00D109A9">
        <w:trPr>
          <w:trHeight w:val="93"/>
        </w:trPr>
        <w:tc>
          <w:tcPr>
            <w:tcW w:w="435" w:type="pct"/>
            <w:noWrap/>
          </w:tcPr>
          <w:p w14:paraId="42C19142" w14:textId="77777777" w:rsidR="00196240" w:rsidRPr="0016439A" w:rsidRDefault="00196240" w:rsidP="00D109A9">
            <w:pPr>
              <w:rPr>
                <w:rFonts w:ascii="Arial" w:hAnsi="Arial" w:cs="Arial"/>
                <w:sz w:val="18"/>
                <w:szCs w:val="18"/>
                <w:lang w:val="en-GB"/>
              </w:rPr>
            </w:pPr>
          </w:p>
        </w:tc>
        <w:tc>
          <w:tcPr>
            <w:tcW w:w="3124" w:type="pct"/>
            <w:noWrap/>
          </w:tcPr>
          <w:p w14:paraId="16EE5ED4" w14:textId="77777777" w:rsidR="00196240" w:rsidRPr="001972A6" w:rsidRDefault="00196240" w:rsidP="00D109A9">
            <w:pPr>
              <w:jc w:val="right"/>
              <w:rPr>
                <w:rFonts w:ascii="Arial" w:hAnsi="Arial" w:cs="Arial"/>
                <w:b/>
                <w:bCs/>
                <w:sz w:val="18"/>
                <w:szCs w:val="18"/>
              </w:rPr>
            </w:pPr>
            <w:r w:rsidRPr="0016439A">
              <w:rPr>
                <w:rFonts w:ascii="Arial" w:hAnsi="Arial" w:cs="Arial"/>
                <w:b/>
                <w:bCs/>
                <w:sz w:val="18"/>
                <w:szCs w:val="18"/>
                <w:lang w:val="en-GB"/>
              </w:rPr>
              <w:t>TOTAL Part 1</w:t>
            </w:r>
            <w:r w:rsidRPr="0016439A">
              <w:rPr>
                <w:rFonts w:ascii="Arial" w:hAnsi="Arial" w:cs="Arial"/>
                <w:b/>
                <w:bCs/>
                <w:sz w:val="18"/>
                <w:szCs w:val="18"/>
              </w:rPr>
              <w:t>,</w:t>
            </w:r>
            <w:r w:rsidRPr="0016439A">
              <w:rPr>
                <w:rFonts w:ascii="Arial" w:hAnsi="Arial" w:cs="Arial"/>
                <w:b/>
                <w:bCs/>
                <w:sz w:val="18"/>
                <w:szCs w:val="18"/>
                <w:lang w:val="en-GB"/>
              </w:rPr>
              <w:t>2</w:t>
            </w:r>
            <w:r w:rsidRPr="0016439A">
              <w:rPr>
                <w:rFonts w:ascii="Arial" w:hAnsi="Arial" w:cs="Arial"/>
                <w:b/>
                <w:bCs/>
                <w:sz w:val="18"/>
                <w:szCs w:val="18"/>
              </w:rPr>
              <w:t xml:space="preserve"> and 3</w:t>
            </w:r>
            <w:r w:rsidRPr="0016439A">
              <w:rPr>
                <w:b/>
                <w:bCs/>
                <w:sz w:val="18"/>
                <w:szCs w:val="18"/>
              </w:rPr>
              <w:t xml:space="preserve"> </w:t>
            </w:r>
            <w:proofErr w:type="spellStart"/>
            <w:r w:rsidRPr="0016439A">
              <w:rPr>
                <w:rFonts w:ascii="Arial" w:hAnsi="Arial" w:cs="Arial"/>
                <w:b/>
                <w:bCs/>
                <w:sz w:val="18"/>
                <w:szCs w:val="18"/>
              </w:rPr>
              <w:t>excluding</w:t>
            </w:r>
            <w:proofErr w:type="spellEnd"/>
            <w:r w:rsidRPr="0016439A">
              <w:rPr>
                <w:rFonts w:ascii="Arial" w:hAnsi="Arial" w:cs="Arial"/>
                <w:b/>
                <w:bCs/>
                <w:sz w:val="18"/>
                <w:szCs w:val="18"/>
              </w:rPr>
              <w:t xml:space="preserve"> VAT</w:t>
            </w:r>
          </w:p>
        </w:tc>
        <w:tc>
          <w:tcPr>
            <w:tcW w:w="725" w:type="pct"/>
            <w:noWrap/>
          </w:tcPr>
          <w:p w14:paraId="51B8BA4A" w14:textId="77777777" w:rsidR="00196240" w:rsidRPr="0016439A" w:rsidRDefault="00196240" w:rsidP="00D109A9">
            <w:pPr>
              <w:jc w:val="right"/>
              <w:rPr>
                <w:rFonts w:ascii="Arial" w:hAnsi="Arial" w:cs="Arial"/>
                <w:sz w:val="18"/>
                <w:szCs w:val="18"/>
                <w:lang w:val="en-GB"/>
              </w:rPr>
            </w:pPr>
          </w:p>
        </w:tc>
        <w:tc>
          <w:tcPr>
            <w:tcW w:w="716" w:type="pct"/>
          </w:tcPr>
          <w:p w14:paraId="36CF8977" w14:textId="77777777" w:rsidR="00196240" w:rsidRPr="0016439A" w:rsidRDefault="00196240" w:rsidP="00D109A9">
            <w:pPr>
              <w:jc w:val="right"/>
              <w:rPr>
                <w:rFonts w:ascii="Arial" w:hAnsi="Arial" w:cs="Arial"/>
                <w:sz w:val="18"/>
                <w:szCs w:val="18"/>
                <w:lang w:val="en-GB"/>
              </w:rPr>
            </w:pPr>
          </w:p>
        </w:tc>
      </w:tr>
      <w:tr w:rsidR="001972A6" w:rsidRPr="0016439A" w14:paraId="18427DFF" w14:textId="77777777" w:rsidTr="00D109A9">
        <w:trPr>
          <w:trHeight w:val="60"/>
        </w:trPr>
        <w:tc>
          <w:tcPr>
            <w:tcW w:w="435" w:type="pct"/>
            <w:noWrap/>
          </w:tcPr>
          <w:p w14:paraId="7C0CFF49" w14:textId="77777777" w:rsidR="00196240" w:rsidRPr="0016439A" w:rsidRDefault="00196240" w:rsidP="00D109A9">
            <w:pPr>
              <w:rPr>
                <w:rFonts w:ascii="Arial" w:hAnsi="Arial" w:cs="Arial"/>
                <w:sz w:val="18"/>
                <w:szCs w:val="18"/>
                <w:lang w:val="en-GB"/>
              </w:rPr>
            </w:pPr>
          </w:p>
        </w:tc>
        <w:tc>
          <w:tcPr>
            <w:tcW w:w="3124" w:type="pct"/>
            <w:noWrap/>
          </w:tcPr>
          <w:p w14:paraId="19AA8377" w14:textId="77777777" w:rsidR="00196240" w:rsidRPr="001972A6" w:rsidRDefault="00196240" w:rsidP="00D109A9">
            <w:pPr>
              <w:jc w:val="right"/>
              <w:rPr>
                <w:rFonts w:ascii="Arial" w:hAnsi="Arial" w:cs="Arial"/>
                <w:b/>
                <w:bCs/>
                <w:sz w:val="18"/>
                <w:szCs w:val="18"/>
                <w:lang w:val="en-GB"/>
              </w:rPr>
            </w:pPr>
            <w:r w:rsidRPr="0016439A">
              <w:rPr>
                <w:rFonts w:ascii="Arial" w:hAnsi="Arial" w:cs="Arial"/>
                <w:b/>
                <w:bCs/>
                <w:sz w:val="18"/>
                <w:szCs w:val="18"/>
                <w:lang w:val="en-GB"/>
              </w:rPr>
              <w:t>VAT Part 1 and 3 (20%)</w:t>
            </w:r>
          </w:p>
        </w:tc>
        <w:tc>
          <w:tcPr>
            <w:tcW w:w="725" w:type="pct"/>
            <w:noWrap/>
          </w:tcPr>
          <w:p w14:paraId="3D822E18" w14:textId="77777777" w:rsidR="00196240" w:rsidRPr="0016439A" w:rsidRDefault="00196240" w:rsidP="00D109A9">
            <w:pPr>
              <w:jc w:val="right"/>
              <w:rPr>
                <w:rFonts w:ascii="Arial" w:hAnsi="Arial" w:cs="Arial"/>
                <w:sz w:val="18"/>
                <w:szCs w:val="18"/>
                <w:lang w:val="en-GB"/>
              </w:rPr>
            </w:pPr>
          </w:p>
        </w:tc>
        <w:tc>
          <w:tcPr>
            <w:tcW w:w="716" w:type="pct"/>
          </w:tcPr>
          <w:p w14:paraId="462F1B98" w14:textId="77777777" w:rsidR="00196240" w:rsidRPr="0016439A" w:rsidRDefault="00196240" w:rsidP="00D109A9">
            <w:pPr>
              <w:jc w:val="right"/>
              <w:rPr>
                <w:rFonts w:ascii="Arial" w:hAnsi="Arial" w:cs="Arial"/>
                <w:sz w:val="18"/>
                <w:szCs w:val="18"/>
                <w:lang w:val="en-GB"/>
              </w:rPr>
            </w:pPr>
          </w:p>
        </w:tc>
      </w:tr>
      <w:tr w:rsidR="00196240" w:rsidRPr="00D860D5" w14:paraId="30AD133B" w14:textId="77777777" w:rsidTr="00D109A9">
        <w:trPr>
          <w:trHeight w:val="61"/>
        </w:trPr>
        <w:tc>
          <w:tcPr>
            <w:tcW w:w="435" w:type="pct"/>
            <w:noWrap/>
          </w:tcPr>
          <w:p w14:paraId="49E86911" w14:textId="77777777" w:rsidR="00196240" w:rsidRPr="00D860D5" w:rsidRDefault="00196240" w:rsidP="00D109A9">
            <w:pPr>
              <w:rPr>
                <w:rFonts w:ascii="Arial" w:hAnsi="Arial" w:cs="Arial"/>
                <w:sz w:val="18"/>
                <w:szCs w:val="18"/>
                <w:lang w:val="en-GB"/>
              </w:rPr>
            </w:pPr>
          </w:p>
        </w:tc>
        <w:tc>
          <w:tcPr>
            <w:tcW w:w="3124" w:type="pct"/>
            <w:noWrap/>
          </w:tcPr>
          <w:p w14:paraId="74138B50" w14:textId="77777777" w:rsidR="00196240" w:rsidRPr="00D860D5" w:rsidRDefault="00196240" w:rsidP="00D109A9">
            <w:pPr>
              <w:jc w:val="right"/>
              <w:rPr>
                <w:rFonts w:ascii="Arial" w:hAnsi="Arial" w:cs="Arial"/>
                <w:b/>
                <w:bCs/>
                <w:color w:val="ED7D31" w:themeColor="accent2"/>
                <w:sz w:val="18"/>
                <w:szCs w:val="18"/>
                <w:lang w:val="en-GB"/>
              </w:rPr>
            </w:pPr>
            <w:r w:rsidRPr="00D860D5">
              <w:rPr>
                <w:rFonts w:ascii="Arial" w:hAnsi="Arial" w:cs="Arial"/>
                <w:b/>
                <w:bCs/>
                <w:sz w:val="18"/>
                <w:szCs w:val="18"/>
                <w:lang w:val="en-GB"/>
              </w:rPr>
              <w:t>TOTAL</w:t>
            </w:r>
          </w:p>
        </w:tc>
        <w:tc>
          <w:tcPr>
            <w:tcW w:w="725" w:type="pct"/>
            <w:noWrap/>
          </w:tcPr>
          <w:p w14:paraId="2CD4699C" w14:textId="77777777" w:rsidR="00196240" w:rsidRPr="00D860D5" w:rsidRDefault="00196240" w:rsidP="00D109A9">
            <w:pPr>
              <w:jc w:val="right"/>
              <w:rPr>
                <w:rFonts w:ascii="Arial" w:hAnsi="Arial" w:cs="Arial"/>
                <w:sz w:val="18"/>
                <w:szCs w:val="18"/>
                <w:lang w:val="en-GB"/>
              </w:rPr>
            </w:pPr>
          </w:p>
        </w:tc>
        <w:tc>
          <w:tcPr>
            <w:tcW w:w="716" w:type="pct"/>
          </w:tcPr>
          <w:p w14:paraId="6BE44EB9" w14:textId="77777777" w:rsidR="00196240" w:rsidRPr="00D860D5" w:rsidRDefault="00196240" w:rsidP="00D109A9">
            <w:pPr>
              <w:jc w:val="right"/>
              <w:rPr>
                <w:rFonts w:ascii="Arial" w:hAnsi="Arial" w:cs="Arial"/>
                <w:sz w:val="18"/>
                <w:szCs w:val="18"/>
                <w:lang w:val="en-GB"/>
              </w:rPr>
            </w:pPr>
          </w:p>
        </w:tc>
      </w:tr>
      <w:tr w:rsidR="00196240" w:rsidRPr="00D860D5" w14:paraId="7D702BF5" w14:textId="77777777" w:rsidTr="00D109A9">
        <w:trPr>
          <w:trHeight w:val="134"/>
        </w:trPr>
        <w:tc>
          <w:tcPr>
            <w:tcW w:w="435" w:type="pct"/>
            <w:noWrap/>
          </w:tcPr>
          <w:p w14:paraId="7AC79A5E"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4</w:t>
            </w:r>
          </w:p>
        </w:tc>
        <w:tc>
          <w:tcPr>
            <w:tcW w:w="3124" w:type="pct"/>
            <w:noWrap/>
          </w:tcPr>
          <w:p w14:paraId="567A037B" w14:textId="77777777" w:rsidR="00196240" w:rsidRPr="00D860D5" w:rsidRDefault="00196240" w:rsidP="00D109A9">
            <w:pPr>
              <w:rPr>
                <w:rFonts w:ascii="Arial" w:hAnsi="Arial" w:cs="Arial"/>
                <w:sz w:val="18"/>
                <w:szCs w:val="18"/>
                <w:lang w:val="en-GB"/>
              </w:rPr>
            </w:pPr>
            <w:r w:rsidRPr="00D860D5">
              <w:rPr>
                <w:rFonts w:ascii="Arial" w:hAnsi="Arial" w:cs="Arial"/>
                <w:sz w:val="18"/>
                <w:szCs w:val="18"/>
                <w:lang w:val="en-GB"/>
              </w:rPr>
              <w:t>Provisional Sum (10% of Total)</w:t>
            </w:r>
          </w:p>
        </w:tc>
        <w:tc>
          <w:tcPr>
            <w:tcW w:w="725" w:type="pct"/>
            <w:noWrap/>
          </w:tcPr>
          <w:p w14:paraId="21E45EED" w14:textId="77777777" w:rsidR="00196240" w:rsidRPr="00D860D5" w:rsidRDefault="00196240" w:rsidP="00D109A9">
            <w:pPr>
              <w:jc w:val="right"/>
              <w:rPr>
                <w:rFonts w:ascii="Arial" w:hAnsi="Arial" w:cs="Arial"/>
                <w:sz w:val="18"/>
                <w:szCs w:val="18"/>
                <w:lang w:val="en-GB"/>
              </w:rPr>
            </w:pPr>
          </w:p>
        </w:tc>
        <w:tc>
          <w:tcPr>
            <w:tcW w:w="716" w:type="pct"/>
          </w:tcPr>
          <w:p w14:paraId="511A6A63" w14:textId="77777777" w:rsidR="00196240" w:rsidRPr="00D860D5" w:rsidRDefault="00196240" w:rsidP="00D109A9">
            <w:pPr>
              <w:jc w:val="right"/>
              <w:rPr>
                <w:rFonts w:ascii="Arial" w:hAnsi="Arial" w:cs="Arial"/>
                <w:sz w:val="18"/>
                <w:szCs w:val="18"/>
                <w:lang w:val="en-GB"/>
              </w:rPr>
            </w:pPr>
          </w:p>
        </w:tc>
      </w:tr>
      <w:tr w:rsidR="00196240" w:rsidRPr="00D860D5" w14:paraId="23D0B4CF" w14:textId="77777777" w:rsidTr="00D109A9">
        <w:trPr>
          <w:trHeight w:val="210"/>
        </w:trPr>
        <w:tc>
          <w:tcPr>
            <w:tcW w:w="4284" w:type="pct"/>
            <w:gridSpan w:val="3"/>
            <w:noWrap/>
            <w:hideMark/>
          </w:tcPr>
          <w:p w14:paraId="53534798" w14:textId="77777777" w:rsidR="00196240" w:rsidRPr="00D860D5" w:rsidRDefault="00196240" w:rsidP="00D109A9">
            <w:pPr>
              <w:jc w:val="right"/>
              <w:rPr>
                <w:rFonts w:ascii="Arial" w:hAnsi="Arial" w:cs="Arial"/>
                <w:b/>
                <w:bCs/>
                <w:sz w:val="18"/>
                <w:szCs w:val="18"/>
                <w:lang w:val="en-GB"/>
              </w:rPr>
            </w:pPr>
            <w:r w:rsidRPr="00D860D5">
              <w:rPr>
                <w:rFonts w:ascii="Arial" w:hAnsi="Arial" w:cs="Arial"/>
                <w:b/>
                <w:bCs/>
                <w:sz w:val="18"/>
                <w:szCs w:val="18"/>
                <w:lang w:val="en-GB"/>
              </w:rPr>
              <w:t>GRAND TOTAL</w:t>
            </w:r>
          </w:p>
        </w:tc>
        <w:tc>
          <w:tcPr>
            <w:tcW w:w="716" w:type="pct"/>
          </w:tcPr>
          <w:p w14:paraId="3CEE7A25" w14:textId="77777777" w:rsidR="00196240" w:rsidRPr="00D860D5" w:rsidRDefault="00196240" w:rsidP="00D109A9">
            <w:pPr>
              <w:jc w:val="right"/>
              <w:rPr>
                <w:rFonts w:ascii="Arial" w:hAnsi="Arial" w:cs="Arial"/>
                <w:b/>
                <w:bCs/>
                <w:sz w:val="18"/>
                <w:szCs w:val="18"/>
                <w:lang w:val="en-GB"/>
              </w:rPr>
            </w:pPr>
          </w:p>
        </w:tc>
      </w:tr>
    </w:tbl>
    <w:p w14:paraId="18B53B19" w14:textId="77777777" w:rsidR="00196240" w:rsidRPr="000A284A" w:rsidRDefault="00196240" w:rsidP="00196240">
      <w:pPr>
        <w:spacing w:line="360" w:lineRule="auto"/>
        <w:rPr>
          <w:rFonts w:ascii="Arial" w:hAnsi="Arial" w:cs="Arial"/>
          <w:sz w:val="18"/>
          <w:szCs w:val="18"/>
          <w:lang w:val="en-GB"/>
        </w:rPr>
      </w:pPr>
    </w:p>
    <w:p w14:paraId="7BA8F603" w14:textId="77777777" w:rsidR="00196240" w:rsidRPr="000A284A" w:rsidRDefault="00196240" w:rsidP="00196240">
      <w:pPr>
        <w:spacing w:line="360" w:lineRule="auto"/>
        <w:rPr>
          <w:rFonts w:ascii="Arial" w:hAnsi="Arial" w:cs="Arial"/>
          <w:sz w:val="18"/>
          <w:szCs w:val="18"/>
          <w:lang w:val="en-GB"/>
        </w:rPr>
      </w:pPr>
    </w:p>
    <w:p w14:paraId="1BF2B951"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Name:</w:t>
      </w:r>
    </w:p>
    <w:p w14:paraId="49BC2560"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In capacity of</w:t>
      </w:r>
    </w:p>
    <w:p w14:paraId="51F2C29E"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Signed</w:t>
      </w:r>
    </w:p>
    <w:p w14:paraId="69211311"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Duly authorized to sign the bidder for and on behalf of (bidder name) _____________________________________________________</w:t>
      </w:r>
    </w:p>
    <w:p w14:paraId="34E5740E" w14:textId="77777777" w:rsidR="00196240" w:rsidRPr="000A284A" w:rsidRDefault="00196240" w:rsidP="00196240">
      <w:pPr>
        <w:spacing w:line="360" w:lineRule="auto"/>
        <w:rPr>
          <w:rFonts w:ascii="Arial" w:hAnsi="Arial" w:cs="Arial"/>
          <w:sz w:val="18"/>
          <w:szCs w:val="18"/>
          <w:lang w:val="en-GB"/>
        </w:rPr>
      </w:pPr>
      <w:r w:rsidRPr="000A284A">
        <w:rPr>
          <w:rFonts w:ascii="Arial" w:hAnsi="Arial" w:cs="Arial"/>
          <w:sz w:val="18"/>
          <w:szCs w:val="18"/>
          <w:lang w:val="en-GB"/>
        </w:rPr>
        <w:t xml:space="preserve">Dated </w:t>
      </w:r>
      <w:proofErr w:type="spellStart"/>
      <w:r w:rsidRPr="000A284A">
        <w:rPr>
          <w:rFonts w:ascii="Arial" w:hAnsi="Arial" w:cs="Arial"/>
          <w:sz w:val="18"/>
          <w:szCs w:val="18"/>
          <w:lang w:val="en-GB"/>
        </w:rPr>
        <w:t>on____day</w:t>
      </w:r>
      <w:proofErr w:type="spellEnd"/>
      <w:r w:rsidRPr="000A284A">
        <w:rPr>
          <w:rFonts w:ascii="Arial" w:hAnsi="Arial" w:cs="Arial"/>
          <w:sz w:val="18"/>
          <w:szCs w:val="18"/>
          <w:lang w:val="en-GB"/>
        </w:rPr>
        <w:t xml:space="preserve"> of ________________</w:t>
      </w:r>
    </w:p>
    <w:p w14:paraId="61A200BF" w14:textId="77777777" w:rsidR="00196240" w:rsidRPr="000A284A" w:rsidRDefault="00196240" w:rsidP="00196240">
      <w:pPr>
        <w:spacing w:after="120"/>
        <w:rPr>
          <w:rFonts w:ascii="Arial" w:hAnsi="Arial" w:cs="Arial"/>
          <w:b/>
          <w:sz w:val="36"/>
          <w:szCs w:val="36"/>
          <w:lang w:val="en-GB"/>
        </w:rPr>
        <w:sectPr w:rsidR="00196240" w:rsidRPr="000A284A" w:rsidSect="00033531">
          <w:pgSz w:w="11907" w:h="16840" w:code="9"/>
          <w:pgMar w:top="1191" w:right="1191" w:bottom="1191" w:left="1797" w:header="720" w:footer="720" w:gutter="0"/>
          <w:paperSrc w:first="15" w:other="15"/>
          <w:pgNumType w:chapStyle="1"/>
          <w:cols w:space="720"/>
        </w:sectPr>
      </w:pPr>
    </w:p>
    <w:p w14:paraId="1F037A0D" w14:textId="77777777" w:rsidR="00196240" w:rsidRPr="00D109A9" w:rsidRDefault="00196240" w:rsidP="00196240">
      <w:pPr>
        <w:jc w:val="center"/>
        <w:outlineLvl w:val="5"/>
        <w:rPr>
          <w:rFonts w:ascii="Arial" w:hAnsi="Arial" w:cs="Arial"/>
          <w:b/>
          <w:sz w:val="24"/>
          <w:szCs w:val="24"/>
          <w:lang w:val="en-GB" w:eastAsia="de-DE"/>
        </w:rPr>
      </w:pPr>
      <w:bookmarkStart w:id="68" w:name="_Toc150261995"/>
      <w:r w:rsidRPr="00D109A9">
        <w:rPr>
          <w:rFonts w:ascii="Arial" w:hAnsi="Arial" w:cs="Arial"/>
          <w:b/>
          <w:sz w:val="24"/>
          <w:szCs w:val="24"/>
          <w:lang w:val="en-GB" w:eastAsia="de-DE"/>
        </w:rPr>
        <w:lastRenderedPageBreak/>
        <w:t>DAYWORKS SCHEDULE</w:t>
      </w:r>
      <w:bookmarkEnd w:id="68"/>
      <w:r w:rsidRPr="00D109A9">
        <w:rPr>
          <w:rFonts w:ascii="Arial" w:hAnsi="Arial" w:cs="Arial"/>
          <w:b/>
          <w:sz w:val="24"/>
          <w:szCs w:val="24"/>
          <w:lang w:val="en-GB" w:eastAsia="de-DE"/>
        </w:rPr>
        <w:t xml:space="preserve"> </w:t>
      </w:r>
    </w:p>
    <w:p w14:paraId="636E1651" w14:textId="77777777" w:rsidR="00196240" w:rsidRPr="00886E60" w:rsidRDefault="00196240" w:rsidP="00196240">
      <w:pPr>
        <w:ind w:right="329"/>
        <w:jc w:val="center"/>
        <w:rPr>
          <w:rFonts w:ascii="Arial" w:hAnsi="Arial" w:cs="Arial"/>
          <w:b/>
          <w:sz w:val="24"/>
          <w:szCs w:val="24"/>
          <w:lang w:val="en-GB"/>
        </w:rPr>
      </w:pPr>
      <w:r w:rsidRPr="00D109A9">
        <w:rPr>
          <w:rFonts w:ascii="Arial" w:hAnsi="Arial" w:cs="Arial"/>
          <w:b/>
          <w:sz w:val="24"/>
          <w:szCs w:val="24"/>
          <w:lang w:val="en-GB"/>
        </w:rPr>
        <w:t xml:space="preserve">   </w:t>
      </w:r>
      <w:r w:rsidRPr="00886E60">
        <w:rPr>
          <w:rFonts w:ascii="Arial" w:hAnsi="Arial" w:cs="Arial"/>
          <w:b/>
          <w:sz w:val="24"/>
          <w:szCs w:val="24"/>
          <w:lang w:val="en-GB"/>
        </w:rPr>
        <w:t>(AS REQUIRED UNDER THE CONTRACT)</w:t>
      </w:r>
    </w:p>
    <w:p w14:paraId="6F095BF6" w14:textId="686EDD23" w:rsidR="00196240" w:rsidRPr="00D109A9" w:rsidRDefault="00196240" w:rsidP="00DD1F00">
      <w:pPr>
        <w:rPr>
          <w:rFonts w:ascii="Arial" w:hAnsi="Arial" w:cs="Arial"/>
          <w:b/>
          <w:sz w:val="24"/>
          <w:szCs w:val="24"/>
          <w:lang w:val="en-GB" w:eastAsia="de-DE"/>
        </w:rPr>
      </w:pPr>
      <w:r w:rsidRPr="00D109A9">
        <w:rPr>
          <w:rFonts w:ascii="Arial" w:hAnsi="Arial" w:cs="Arial"/>
          <w:b/>
          <w:sz w:val="24"/>
          <w:szCs w:val="24"/>
          <w:lang w:val="en-GB" w:eastAsia="de-DE"/>
        </w:rPr>
        <w:tab/>
      </w:r>
      <w:r w:rsidRPr="00D109A9">
        <w:rPr>
          <w:rFonts w:ascii="Arial" w:hAnsi="Arial" w:cs="Arial"/>
          <w:b/>
          <w:sz w:val="24"/>
          <w:szCs w:val="24"/>
          <w:lang w:val="en-GB" w:eastAsia="de-DE"/>
        </w:rPr>
        <w:tab/>
      </w:r>
      <w:r w:rsidRPr="00D109A9">
        <w:rPr>
          <w:rFonts w:ascii="Arial" w:hAnsi="Arial" w:cs="Arial"/>
          <w:b/>
          <w:sz w:val="24"/>
          <w:szCs w:val="24"/>
          <w:lang w:val="en-GB" w:eastAsia="de-DE"/>
        </w:rPr>
        <w:tab/>
      </w:r>
      <w:r w:rsidRPr="00D109A9">
        <w:rPr>
          <w:rFonts w:ascii="Arial" w:hAnsi="Arial" w:cs="Arial"/>
          <w:b/>
          <w:sz w:val="24"/>
          <w:szCs w:val="24"/>
          <w:lang w:val="en-GB" w:eastAsia="de-DE"/>
        </w:rPr>
        <w:tab/>
      </w:r>
      <w:r w:rsidRPr="00D109A9">
        <w:rPr>
          <w:rFonts w:ascii="Arial" w:hAnsi="Arial" w:cs="Arial"/>
          <w:b/>
          <w:sz w:val="24"/>
          <w:szCs w:val="24"/>
          <w:lang w:val="en-GB" w:eastAsia="de-DE"/>
        </w:rPr>
        <w:tab/>
        <w:t xml:space="preserve">   LOT 2</w:t>
      </w:r>
    </w:p>
    <w:p w14:paraId="5C6AA7D2" w14:textId="77777777" w:rsidR="00196240" w:rsidRPr="00D109A9" w:rsidRDefault="00196240" w:rsidP="00196240">
      <w:pPr>
        <w:tabs>
          <w:tab w:val="center" w:pos="4459"/>
        </w:tabs>
        <w:jc w:val="center"/>
        <w:rPr>
          <w:rFonts w:ascii="Arial" w:hAnsi="Arial" w:cs="Arial"/>
          <w:b/>
          <w:sz w:val="24"/>
          <w:szCs w:val="24"/>
          <w:lang w:val="en-GB"/>
        </w:rPr>
      </w:pPr>
      <w:r w:rsidRPr="00D109A9">
        <w:rPr>
          <w:rFonts w:ascii="Arial" w:hAnsi="Arial" w:cs="Arial"/>
          <w:b/>
          <w:sz w:val="24"/>
          <w:szCs w:val="24"/>
          <w:lang w:val="en-GB"/>
        </w:rPr>
        <w:t xml:space="preserve">WATER MAIN REHABILITATION SECTIONS/SEGMENTS 3, 4 AND 5 </w:t>
      </w:r>
    </w:p>
    <w:tbl>
      <w:tblPr>
        <w:tblW w:w="8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5893"/>
        <w:gridCol w:w="650"/>
        <w:gridCol w:w="1233"/>
      </w:tblGrid>
      <w:tr w:rsidR="00196240" w:rsidRPr="000A284A" w14:paraId="6F9C558F" w14:textId="77777777" w:rsidTr="00D109A9">
        <w:tc>
          <w:tcPr>
            <w:tcW w:w="0" w:type="auto"/>
            <w:tcBorders>
              <w:top w:val="single" w:sz="4" w:space="0" w:color="auto"/>
              <w:left w:val="single" w:sz="4" w:space="0" w:color="auto"/>
              <w:bottom w:val="single" w:sz="6" w:space="0" w:color="auto"/>
              <w:right w:val="single" w:sz="6" w:space="0" w:color="auto"/>
            </w:tcBorders>
            <w:shd w:val="clear" w:color="auto" w:fill="auto"/>
          </w:tcPr>
          <w:p w14:paraId="1B437216" w14:textId="77777777" w:rsidR="00196240" w:rsidRPr="000A284A" w:rsidRDefault="00196240" w:rsidP="00AA1FCC">
            <w:pPr>
              <w:spacing w:after="120"/>
              <w:jc w:val="center"/>
              <w:rPr>
                <w:rFonts w:ascii="Arial" w:hAnsi="Arial" w:cs="Arial"/>
                <w:b/>
                <w:sz w:val="20"/>
                <w:lang w:val="en-GB"/>
              </w:rPr>
            </w:pPr>
            <w:r w:rsidRPr="000A284A">
              <w:rPr>
                <w:rFonts w:ascii="Arial" w:hAnsi="Arial" w:cs="Arial"/>
                <w:b/>
                <w:sz w:val="20"/>
                <w:lang w:val="en-GB"/>
              </w:rPr>
              <w:t>Item No</w:t>
            </w:r>
          </w:p>
        </w:tc>
        <w:tc>
          <w:tcPr>
            <w:tcW w:w="5893" w:type="dxa"/>
            <w:tcBorders>
              <w:top w:val="single" w:sz="4" w:space="0" w:color="auto"/>
              <w:left w:val="single" w:sz="6" w:space="0" w:color="auto"/>
              <w:bottom w:val="single" w:sz="6" w:space="0" w:color="auto"/>
              <w:right w:val="single" w:sz="6" w:space="0" w:color="auto"/>
            </w:tcBorders>
            <w:shd w:val="clear" w:color="auto" w:fill="auto"/>
          </w:tcPr>
          <w:p w14:paraId="057C850C" w14:textId="77777777" w:rsidR="00196240" w:rsidRPr="000A284A" w:rsidRDefault="00196240" w:rsidP="00AA1FCC">
            <w:pPr>
              <w:spacing w:after="120"/>
              <w:rPr>
                <w:rFonts w:ascii="Arial" w:hAnsi="Arial" w:cs="Arial"/>
                <w:b/>
                <w:sz w:val="20"/>
                <w:lang w:val="en-GB"/>
              </w:rPr>
            </w:pPr>
            <w:r w:rsidRPr="000A284A">
              <w:rPr>
                <w:rFonts w:ascii="Arial" w:hAnsi="Arial" w:cs="Arial"/>
                <w:b/>
                <w:sz w:val="20"/>
                <w:lang w:val="en-GB"/>
              </w:rPr>
              <w:t>Item Description</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1508C2AD" w14:textId="77777777" w:rsidR="00196240" w:rsidRPr="000A284A" w:rsidRDefault="00196240" w:rsidP="00AA1FCC">
            <w:pPr>
              <w:spacing w:after="120"/>
              <w:jc w:val="center"/>
              <w:rPr>
                <w:rFonts w:ascii="Arial" w:hAnsi="Arial" w:cs="Arial"/>
                <w:b/>
                <w:sz w:val="20"/>
                <w:lang w:val="en-GB"/>
              </w:rPr>
            </w:pPr>
            <w:r w:rsidRPr="000A284A">
              <w:rPr>
                <w:rFonts w:ascii="Arial" w:hAnsi="Arial" w:cs="Arial"/>
                <w:b/>
                <w:sz w:val="20"/>
                <w:lang w:val="en-GB"/>
              </w:rPr>
              <w:t>Unit</w:t>
            </w:r>
          </w:p>
        </w:tc>
        <w:tc>
          <w:tcPr>
            <w:tcW w:w="1233" w:type="dxa"/>
            <w:tcBorders>
              <w:top w:val="single" w:sz="4" w:space="0" w:color="auto"/>
              <w:left w:val="single" w:sz="6" w:space="0" w:color="auto"/>
              <w:bottom w:val="single" w:sz="6" w:space="0" w:color="auto"/>
              <w:right w:val="single" w:sz="6" w:space="0" w:color="auto"/>
            </w:tcBorders>
            <w:shd w:val="clear" w:color="auto" w:fill="auto"/>
          </w:tcPr>
          <w:p w14:paraId="0C212BDC" w14:textId="77777777" w:rsidR="00196240" w:rsidRPr="000A284A" w:rsidRDefault="00196240" w:rsidP="00AA1FCC">
            <w:pPr>
              <w:spacing w:after="120"/>
              <w:jc w:val="center"/>
              <w:rPr>
                <w:rFonts w:ascii="Arial" w:hAnsi="Arial" w:cs="Arial"/>
                <w:b/>
                <w:sz w:val="20"/>
                <w:lang w:val="en-GB"/>
              </w:rPr>
            </w:pPr>
            <w:r w:rsidRPr="000A284A">
              <w:rPr>
                <w:rFonts w:ascii="Arial" w:hAnsi="Arial" w:cs="Arial"/>
                <w:b/>
                <w:sz w:val="20"/>
                <w:lang w:val="en-GB"/>
              </w:rPr>
              <w:t>Price /Unit Euro</w:t>
            </w:r>
          </w:p>
        </w:tc>
      </w:tr>
      <w:tr w:rsidR="00196240" w:rsidRPr="000A284A" w14:paraId="15D4FEB3" w14:textId="77777777" w:rsidTr="00D109A9">
        <w:tc>
          <w:tcPr>
            <w:tcW w:w="0" w:type="auto"/>
            <w:tcBorders>
              <w:top w:val="single" w:sz="6" w:space="0" w:color="auto"/>
              <w:bottom w:val="single" w:sz="6" w:space="0" w:color="auto"/>
              <w:right w:val="single" w:sz="6" w:space="0" w:color="auto"/>
            </w:tcBorders>
          </w:tcPr>
          <w:p w14:paraId="5B8B4975" w14:textId="77777777" w:rsidR="00196240" w:rsidRPr="000A284A" w:rsidRDefault="00196240" w:rsidP="00AA1FCC">
            <w:pPr>
              <w:spacing w:after="120"/>
              <w:rPr>
                <w:rFonts w:ascii="Arial" w:hAnsi="Arial" w:cs="Arial"/>
                <w:bCs/>
                <w:sz w:val="20"/>
                <w:lang w:val="en-GB"/>
              </w:rPr>
            </w:pPr>
            <w:r w:rsidRPr="000A284A">
              <w:rPr>
                <w:rFonts w:ascii="Arial" w:hAnsi="Arial" w:cs="Arial"/>
                <w:bCs/>
                <w:sz w:val="20"/>
                <w:lang w:val="en-GB"/>
              </w:rPr>
              <w:t>1</w:t>
            </w:r>
          </w:p>
        </w:tc>
        <w:tc>
          <w:tcPr>
            <w:tcW w:w="5893" w:type="dxa"/>
            <w:tcBorders>
              <w:top w:val="single" w:sz="6" w:space="0" w:color="auto"/>
              <w:left w:val="single" w:sz="6" w:space="0" w:color="auto"/>
              <w:bottom w:val="single" w:sz="6" w:space="0" w:color="auto"/>
              <w:right w:val="single" w:sz="6" w:space="0" w:color="auto"/>
            </w:tcBorders>
          </w:tcPr>
          <w:p w14:paraId="098DE6BF"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Schedule of Dayworks (Civil Labour)</w:t>
            </w:r>
          </w:p>
        </w:tc>
        <w:tc>
          <w:tcPr>
            <w:tcW w:w="0" w:type="auto"/>
            <w:tcBorders>
              <w:top w:val="single" w:sz="6" w:space="0" w:color="auto"/>
              <w:left w:val="single" w:sz="6" w:space="0" w:color="auto"/>
              <w:bottom w:val="single" w:sz="6" w:space="0" w:color="auto"/>
              <w:right w:val="single" w:sz="6" w:space="0" w:color="auto"/>
            </w:tcBorders>
          </w:tcPr>
          <w:p w14:paraId="23D9EDAD" w14:textId="77777777" w:rsidR="00196240" w:rsidRPr="000A284A" w:rsidRDefault="00196240" w:rsidP="00AA1FCC">
            <w:pPr>
              <w:spacing w:after="120"/>
              <w:jc w:val="center"/>
              <w:rPr>
                <w:rFonts w:ascii="Arial" w:hAnsi="Arial" w:cs="Arial"/>
                <w:sz w:val="20"/>
                <w:lang w:val="en-GB"/>
              </w:rPr>
            </w:pPr>
          </w:p>
        </w:tc>
        <w:tc>
          <w:tcPr>
            <w:tcW w:w="1233" w:type="dxa"/>
            <w:tcBorders>
              <w:top w:val="single" w:sz="6" w:space="0" w:color="auto"/>
              <w:left w:val="single" w:sz="6" w:space="0" w:color="auto"/>
              <w:bottom w:val="single" w:sz="6" w:space="0" w:color="auto"/>
              <w:right w:val="single" w:sz="6" w:space="0" w:color="auto"/>
            </w:tcBorders>
          </w:tcPr>
          <w:p w14:paraId="7A7FD9D7" w14:textId="77777777" w:rsidR="00196240" w:rsidRPr="000A284A" w:rsidRDefault="00196240" w:rsidP="00AA1FCC">
            <w:pPr>
              <w:spacing w:after="120"/>
              <w:jc w:val="center"/>
              <w:rPr>
                <w:rFonts w:ascii="Arial" w:hAnsi="Arial" w:cs="Arial"/>
                <w:sz w:val="20"/>
                <w:lang w:val="en-GB"/>
              </w:rPr>
            </w:pPr>
          </w:p>
        </w:tc>
      </w:tr>
      <w:tr w:rsidR="00196240" w:rsidRPr="000A284A" w14:paraId="7E2C5462" w14:textId="77777777" w:rsidTr="00D109A9">
        <w:tc>
          <w:tcPr>
            <w:tcW w:w="0" w:type="auto"/>
            <w:tcBorders>
              <w:top w:val="single" w:sz="6" w:space="0" w:color="auto"/>
              <w:bottom w:val="single" w:sz="6" w:space="0" w:color="auto"/>
              <w:right w:val="single" w:sz="6" w:space="0" w:color="auto"/>
            </w:tcBorders>
          </w:tcPr>
          <w:p w14:paraId="273BDA97"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 xml:space="preserve">1.1 </w:t>
            </w:r>
          </w:p>
        </w:tc>
        <w:tc>
          <w:tcPr>
            <w:tcW w:w="5893" w:type="dxa"/>
            <w:tcBorders>
              <w:top w:val="single" w:sz="6" w:space="0" w:color="auto"/>
              <w:left w:val="single" w:sz="6" w:space="0" w:color="auto"/>
              <w:bottom w:val="single" w:sz="6" w:space="0" w:color="auto"/>
              <w:right w:val="single" w:sz="6" w:space="0" w:color="auto"/>
            </w:tcBorders>
          </w:tcPr>
          <w:p w14:paraId="3E3DAA39"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Foreman</w:t>
            </w:r>
          </w:p>
        </w:tc>
        <w:tc>
          <w:tcPr>
            <w:tcW w:w="0" w:type="auto"/>
            <w:tcBorders>
              <w:top w:val="single" w:sz="6" w:space="0" w:color="auto"/>
              <w:left w:val="single" w:sz="6" w:space="0" w:color="auto"/>
              <w:bottom w:val="single" w:sz="6" w:space="0" w:color="auto"/>
              <w:right w:val="single" w:sz="6" w:space="0" w:color="auto"/>
            </w:tcBorders>
          </w:tcPr>
          <w:p w14:paraId="5EB81E9A" w14:textId="77777777" w:rsidR="00196240" w:rsidRPr="000A284A" w:rsidRDefault="00196240" w:rsidP="00AA1FCC">
            <w:pPr>
              <w:spacing w:after="120"/>
              <w:jc w:val="center"/>
              <w:rPr>
                <w:rFonts w:ascii="Arial" w:hAnsi="Arial" w:cs="Arial"/>
                <w:sz w:val="20"/>
                <w:lang w:val="en-GB"/>
              </w:rPr>
            </w:pPr>
            <w:r w:rsidRPr="000A284A">
              <w:rPr>
                <w:rFonts w:ascii="Arial" w:hAnsi="Arial" w:cs="Arial"/>
                <w:sz w:val="20"/>
                <w:lang w:val="en-GB"/>
              </w:rPr>
              <w:t>Hour</w:t>
            </w:r>
          </w:p>
        </w:tc>
        <w:tc>
          <w:tcPr>
            <w:tcW w:w="1233" w:type="dxa"/>
            <w:tcBorders>
              <w:top w:val="single" w:sz="6" w:space="0" w:color="auto"/>
              <w:left w:val="single" w:sz="6" w:space="0" w:color="auto"/>
              <w:bottom w:val="single" w:sz="6" w:space="0" w:color="auto"/>
              <w:right w:val="single" w:sz="6" w:space="0" w:color="auto"/>
            </w:tcBorders>
          </w:tcPr>
          <w:p w14:paraId="587AE83D" w14:textId="77777777" w:rsidR="00196240" w:rsidRPr="000A284A" w:rsidRDefault="00196240" w:rsidP="00AA1FCC">
            <w:pPr>
              <w:spacing w:after="120"/>
              <w:jc w:val="center"/>
              <w:rPr>
                <w:rFonts w:ascii="Arial" w:hAnsi="Arial" w:cs="Arial"/>
                <w:sz w:val="20"/>
                <w:lang w:val="en-GB"/>
              </w:rPr>
            </w:pPr>
          </w:p>
        </w:tc>
      </w:tr>
      <w:tr w:rsidR="00196240" w:rsidRPr="000A284A" w14:paraId="170B9173" w14:textId="77777777" w:rsidTr="00D109A9">
        <w:tc>
          <w:tcPr>
            <w:tcW w:w="0" w:type="auto"/>
            <w:tcBorders>
              <w:top w:val="single" w:sz="6" w:space="0" w:color="auto"/>
              <w:bottom w:val="single" w:sz="6" w:space="0" w:color="auto"/>
              <w:right w:val="single" w:sz="6" w:space="0" w:color="auto"/>
            </w:tcBorders>
          </w:tcPr>
          <w:p w14:paraId="05AE26D8"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1.2</w:t>
            </w:r>
          </w:p>
        </w:tc>
        <w:tc>
          <w:tcPr>
            <w:tcW w:w="5893" w:type="dxa"/>
            <w:tcBorders>
              <w:top w:val="single" w:sz="6" w:space="0" w:color="auto"/>
              <w:left w:val="single" w:sz="6" w:space="0" w:color="auto"/>
              <w:bottom w:val="single" w:sz="6" w:space="0" w:color="auto"/>
              <w:right w:val="single" w:sz="6" w:space="0" w:color="auto"/>
            </w:tcBorders>
          </w:tcPr>
          <w:p w14:paraId="0514EE09"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Skilled labourer</w:t>
            </w:r>
          </w:p>
        </w:tc>
        <w:tc>
          <w:tcPr>
            <w:tcW w:w="0" w:type="auto"/>
            <w:tcBorders>
              <w:top w:val="single" w:sz="6" w:space="0" w:color="auto"/>
              <w:left w:val="single" w:sz="6" w:space="0" w:color="auto"/>
              <w:bottom w:val="single" w:sz="6" w:space="0" w:color="auto"/>
              <w:right w:val="single" w:sz="6" w:space="0" w:color="auto"/>
            </w:tcBorders>
          </w:tcPr>
          <w:p w14:paraId="0EFC8047" w14:textId="77777777" w:rsidR="00196240" w:rsidRPr="000A284A" w:rsidRDefault="00196240" w:rsidP="00AA1FCC">
            <w:pPr>
              <w:spacing w:after="120"/>
              <w:jc w:val="center"/>
              <w:rPr>
                <w:rFonts w:ascii="Arial" w:hAnsi="Arial" w:cs="Arial"/>
                <w:sz w:val="20"/>
                <w:lang w:val="en-GB"/>
              </w:rPr>
            </w:pPr>
            <w:r w:rsidRPr="000A284A">
              <w:rPr>
                <w:rFonts w:ascii="Arial" w:hAnsi="Arial" w:cs="Arial"/>
                <w:sz w:val="20"/>
                <w:lang w:val="en-GB"/>
              </w:rPr>
              <w:t>Hour</w:t>
            </w:r>
          </w:p>
        </w:tc>
        <w:tc>
          <w:tcPr>
            <w:tcW w:w="1233" w:type="dxa"/>
            <w:tcBorders>
              <w:top w:val="single" w:sz="6" w:space="0" w:color="auto"/>
              <w:left w:val="single" w:sz="6" w:space="0" w:color="auto"/>
              <w:bottom w:val="single" w:sz="6" w:space="0" w:color="auto"/>
              <w:right w:val="single" w:sz="6" w:space="0" w:color="auto"/>
            </w:tcBorders>
          </w:tcPr>
          <w:p w14:paraId="07D1CF54" w14:textId="77777777" w:rsidR="00196240" w:rsidRPr="000A284A" w:rsidRDefault="00196240" w:rsidP="00AA1FCC">
            <w:pPr>
              <w:spacing w:after="120"/>
              <w:jc w:val="center"/>
              <w:rPr>
                <w:rFonts w:ascii="Arial" w:hAnsi="Arial" w:cs="Arial"/>
                <w:sz w:val="20"/>
                <w:lang w:val="en-GB"/>
              </w:rPr>
            </w:pPr>
          </w:p>
        </w:tc>
      </w:tr>
      <w:tr w:rsidR="00196240" w:rsidRPr="000A284A" w14:paraId="4A7A8D9C" w14:textId="77777777" w:rsidTr="00D109A9">
        <w:tc>
          <w:tcPr>
            <w:tcW w:w="0" w:type="auto"/>
            <w:tcBorders>
              <w:top w:val="single" w:sz="6" w:space="0" w:color="auto"/>
              <w:bottom w:val="single" w:sz="6" w:space="0" w:color="auto"/>
              <w:right w:val="single" w:sz="6" w:space="0" w:color="auto"/>
            </w:tcBorders>
          </w:tcPr>
          <w:p w14:paraId="31D7AAA4"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1.3</w:t>
            </w:r>
          </w:p>
        </w:tc>
        <w:tc>
          <w:tcPr>
            <w:tcW w:w="5893" w:type="dxa"/>
            <w:tcBorders>
              <w:top w:val="single" w:sz="6" w:space="0" w:color="auto"/>
              <w:left w:val="single" w:sz="6" w:space="0" w:color="auto"/>
              <w:bottom w:val="single" w:sz="6" w:space="0" w:color="auto"/>
              <w:right w:val="single" w:sz="6" w:space="0" w:color="auto"/>
            </w:tcBorders>
          </w:tcPr>
          <w:p w14:paraId="39BA2275"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Unskilled labourer</w:t>
            </w:r>
          </w:p>
        </w:tc>
        <w:tc>
          <w:tcPr>
            <w:tcW w:w="0" w:type="auto"/>
            <w:tcBorders>
              <w:top w:val="single" w:sz="6" w:space="0" w:color="auto"/>
              <w:left w:val="single" w:sz="6" w:space="0" w:color="auto"/>
              <w:bottom w:val="single" w:sz="6" w:space="0" w:color="auto"/>
              <w:right w:val="single" w:sz="6" w:space="0" w:color="auto"/>
            </w:tcBorders>
          </w:tcPr>
          <w:p w14:paraId="34C8A3EB" w14:textId="77777777" w:rsidR="00196240" w:rsidRPr="000A284A" w:rsidRDefault="00196240" w:rsidP="00AA1FCC">
            <w:pPr>
              <w:spacing w:after="120"/>
              <w:jc w:val="center"/>
              <w:rPr>
                <w:rFonts w:ascii="Arial" w:hAnsi="Arial" w:cs="Arial"/>
                <w:sz w:val="20"/>
                <w:lang w:val="en-GB"/>
              </w:rPr>
            </w:pPr>
            <w:r w:rsidRPr="000A284A">
              <w:rPr>
                <w:rFonts w:ascii="Arial" w:hAnsi="Arial" w:cs="Arial"/>
                <w:sz w:val="20"/>
                <w:lang w:val="en-GB"/>
              </w:rPr>
              <w:t>Hour</w:t>
            </w:r>
          </w:p>
        </w:tc>
        <w:tc>
          <w:tcPr>
            <w:tcW w:w="1233" w:type="dxa"/>
            <w:tcBorders>
              <w:top w:val="single" w:sz="6" w:space="0" w:color="auto"/>
              <w:left w:val="single" w:sz="6" w:space="0" w:color="auto"/>
              <w:bottom w:val="single" w:sz="6" w:space="0" w:color="auto"/>
              <w:right w:val="single" w:sz="6" w:space="0" w:color="auto"/>
            </w:tcBorders>
          </w:tcPr>
          <w:p w14:paraId="104537CE" w14:textId="77777777" w:rsidR="00196240" w:rsidRPr="000A284A" w:rsidRDefault="00196240" w:rsidP="00AA1FCC">
            <w:pPr>
              <w:spacing w:after="120"/>
              <w:jc w:val="center"/>
              <w:rPr>
                <w:rFonts w:ascii="Arial" w:hAnsi="Arial" w:cs="Arial"/>
                <w:sz w:val="20"/>
                <w:lang w:val="en-GB"/>
              </w:rPr>
            </w:pPr>
          </w:p>
        </w:tc>
      </w:tr>
      <w:tr w:rsidR="00196240" w:rsidRPr="000A284A" w14:paraId="4E90AAB2" w14:textId="77777777" w:rsidTr="00D109A9">
        <w:tc>
          <w:tcPr>
            <w:tcW w:w="0" w:type="auto"/>
            <w:tcBorders>
              <w:top w:val="single" w:sz="6" w:space="0" w:color="auto"/>
              <w:bottom w:val="single" w:sz="6" w:space="0" w:color="auto"/>
              <w:right w:val="single" w:sz="6" w:space="0" w:color="auto"/>
            </w:tcBorders>
          </w:tcPr>
          <w:p w14:paraId="5A978737" w14:textId="77777777" w:rsidR="00196240" w:rsidRPr="000A284A" w:rsidRDefault="00196240" w:rsidP="00AA1FCC">
            <w:pPr>
              <w:spacing w:after="120"/>
              <w:rPr>
                <w:rFonts w:ascii="Arial" w:hAnsi="Arial" w:cs="Arial"/>
                <w:sz w:val="20"/>
                <w:lang w:val="en-GB"/>
              </w:rPr>
            </w:pPr>
          </w:p>
        </w:tc>
        <w:tc>
          <w:tcPr>
            <w:tcW w:w="5893" w:type="dxa"/>
            <w:tcBorders>
              <w:top w:val="single" w:sz="6" w:space="0" w:color="auto"/>
              <w:left w:val="single" w:sz="6" w:space="0" w:color="auto"/>
              <w:bottom w:val="single" w:sz="6" w:space="0" w:color="auto"/>
              <w:right w:val="single" w:sz="6" w:space="0" w:color="auto"/>
            </w:tcBorders>
          </w:tcPr>
          <w:p w14:paraId="022B3841"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Additional staff as proposed by contractor</w:t>
            </w:r>
          </w:p>
        </w:tc>
        <w:tc>
          <w:tcPr>
            <w:tcW w:w="0" w:type="auto"/>
            <w:tcBorders>
              <w:top w:val="single" w:sz="6" w:space="0" w:color="auto"/>
              <w:left w:val="single" w:sz="6" w:space="0" w:color="auto"/>
              <w:bottom w:val="single" w:sz="6" w:space="0" w:color="auto"/>
              <w:right w:val="single" w:sz="6" w:space="0" w:color="auto"/>
            </w:tcBorders>
          </w:tcPr>
          <w:p w14:paraId="4F19BEF9" w14:textId="77777777" w:rsidR="00196240" w:rsidRPr="000A284A" w:rsidRDefault="00196240" w:rsidP="00AA1FCC">
            <w:pPr>
              <w:spacing w:after="120"/>
              <w:jc w:val="center"/>
              <w:rPr>
                <w:rFonts w:ascii="Arial" w:hAnsi="Arial" w:cs="Arial"/>
                <w:sz w:val="20"/>
                <w:lang w:val="en-GB"/>
              </w:rPr>
            </w:pPr>
            <w:r w:rsidRPr="000A284A">
              <w:rPr>
                <w:rFonts w:ascii="Arial" w:hAnsi="Arial" w:cs="Arial"/>
                <w:sz w:val="20"/>
                <w:lang w:val="en-GB"/>
              </w:rPr>
              <w:t>Hour</w:t>
            </w:r>
          </w:p>
        </w:tc>
        <w:tc>
          <w:tcPr>
            <w:tcW w:w="1233" w:type="dxa"/>
            <w:tcBorders>
              <w:top w:val="single" w:sz="6" w:space="0" w:color="auto"/>
              <w:left w:val="single" w:sz="6" w:space="0" w:color="auto"/>
              <w:bottom w:val="single" w:sz="6" w:space="0" w:color="auto"/>
              <w:right w:val="single" w:sz="6" w:space="0" w:color="auto"/>
            </w:tcBorders>
          </w:tcPr>
          <w:p w14:paraId="29C03A7E" w14:textId="77777777" w:rsidR="00196240" w:rsidRPr="000A284A" w:rsidRDefault="00196240" w:rsidP="00AA1FCC">
            <w:pPr>
              <w:spacing w:after="120"/>
              <w:jc w:val="center"/>
              <w:rPr>
                <w:rFonts w:ascii="Arial" w:hAnsi="Arial" w:cs="Arial"/>
                <w:sz w:val="20"/>
                <w:lang w:val="en-GB"/>
              </w:rPr>
            </w:pPr>
          </w:p>
        </w:tc>
      </w:tr>
      <w:tr w:rsidR="00196240" w:rsidRPr="000A284A" w14:paraId="309E4CEC" w14:textId="77777777" w:rsidTr="00D109A9">
        <w:trPr>
          <w:cantSplit/>
        </w:trPr>
        <w:tc>
          <w:tcPr>
            <w:tcW w:w="6734" w:type="dxa"/>
            <w:gridSpan w:val="2"/>
            <w:tcBorders>
              <w:top w:val="single" w:sz="6" w:space="0" w:color="auto"/>
              <w:left w:val="single" w:sz="4" w:space="0" w:color="auto"/>
              <w:bottom w:val="single" w:sz="4" w:space="0" w:color="auto"/>
              <w:right w:val="single" w:sz="6" w:space="0" w:color="auto"/>
            </w:tcBorders>
            <w:shd w:val="pct10" w:color="auto" w:fill="FFFFFF"/>
          </w:tcPr>
          <w:p w14:paraId="1EF14DFA" w14:textId="77777777" w:rsidR="00196240" w:rsidRPr="000A284A" w:rsidRDefault="00196240" w:rsidP="00AA1FCC">
            <w:pPr>
              <w:spacing w:after="120"/>
              <w:rPr>
                <w:rFonts w:ascii="Arial" w:hAnsi="Arial" w:cs="Arial"/>
                <w:sz w:val="20"/>
                <w:lang w:val="en-GB"/>
              </w:rPr>
            </w:pPr>
          </w:p>
        </w:tc>
        <w:tc>
          <w:tcPr>
            <w:tcW w:w="0" w:type="auto"/>
            <w:tcBorders>
              <w:top w:val="single" w:sz="6" w:space="0" w:color="auto"/>
              <w:left w:val="single" w:sz="6" w:space="0" w:color="auto"/>
              <w:bottom w:val="single" w:sz="4" w:space="0" w:color="auto"/>
              <w:right w:val="single" w:sz="6" w:space="0" w:color="auto"/>
            </w:tcBorders>
            <w:shd w:val="pct10" w:color="auto" w:fill="FFFFFF"/>
          </w:tcPr>
          <w:p w14:paraId="2A492519" w14:textId="77777777" w:rsidR="00196240" w:rsidRPr="000A284A" w:rsidRDefault="00196240" w:rsidP="00AA1FCC">
            <w:pPr>
              <w:spacing w:after="120"/>
              <w:jc w:val="center"/>
              <w:rPr>
                <w:rFonts w:ascii="Arial" w:hAnsi="Arial" w:cs="Arial"/>
                <w:sz w:val="20"/>
                <w:lang w:val="en-GB"/>
              </w:rPr>
            </w:pPr>
          </w:p>
        </w:tc>
        <w:tc>
          <w:tcPr>
            <w:tcW w:w="1233" w:type="dxa"/>
            <w:tcBorders>
              <w:top w:val="single" w:sz="6" w:space="0" w:color="auto"/>
              <w:left w:val="single" w:sz="6" w:space="0" w:color="auto"/>
              <w:bottom w:val="single" w:sz="4" w:space="0" w:color="auto"/>
              <w:right w:val="single" w:sz="6" w:space="0" w:color="auto"/>
            </w:tcBorders>
            <w:shd w:val="pct10" w:color="auto" w:fill="FFFFFF"/>
          </w:tcPr>
          <w:p w14:paraId="5320E92D" w14:textId="77777777" w:rsidR="00196240" w:rsidRPr="000A284A" w:rsidRDefault="00196240" w:rsidP="00AA1FCC">
            <w:pPr>
              <w:spacing w:after="120"/>
              <w:jc w:val="center"/>
              <w:rPr>
                <w:rFonts w:ascii="Arial" w:hAnsi="Arial" w:cs="Arial"/>
                <w:sz w:val="20"/>
                <w:lang w:val="en-GB"/>
              </w:rPr>
            </w:pPr>
          </w:p>
        </w:tc>
      </w:tr>
      <w:tr w:rsidR="00196240" w:rsidRPr="000A284A" w14:paraId="3F4CBCCC" w14:textId="77777777" w:rsidTr="00D109A9">
        <w:tc>
          <w:tcPr>
            <w:tcW w:w="0" w:type="auto"/>
            <w:tcBorders>
              <w:top w:val="single" w:sz="6" w:space="0" w:color="auto"/>
              <w:bottom w:val="single" w:sz="6" w:space="0" w:color="auto"/>
              <w:right w:val="single" w:sz="6" w:space="0" w:color="auto"/>
            </w:tcBorders>
          </w:tcPr>
          <w:p w14:paraId="43F9D0F3" w14:textId="77777777" w:rsidR="00196240" w:rsidRPr="000A284A" w:rsidRDefault="00196240" w:rsidP="00AA1FCC">
            <w:pPr>
              <w:spacing w:after="120"/>
              <w:rPr>
                <w:rFonts w:ascii="Arial" w:hAnsi="Arial" w:cs="Arial"/>
                <w:bCs/>
                <w:sz w:val="20"/>
                <w:lang w:val="en-GB"/>
              </w:rPr>
            </w:pPr>
            <w:r w:rsidRPr="000A284A">
              <w:rPr>
                <w:rFonts w:ascii="Arial" w:hAnsi="Arial" w:cs="Arial"/>
                <w:bCs/>
                <w:sz w:val="20"/>
                <w:lang w:val="en-GB"/>
              </w:rPr>
              <w:t>2</w:t>
            </w:r>
          </w:p>
        </w:tc>
        <w:tc>
          <w:tcPr>
            <w:tcW w:w="5893" w:type="dxa"/>
            <w:tcBorders>
              <w:top w:val="single" w:sz="6" w:space="0" w:color="auto"/>
              <w:left w:val="single" w:sz="6" w:space="0" w:color="auto"/>
              <w:bottom w:val="single" w:sz="6" w:space="0" w:color="auto"/>
              <w:right w:val="single" w:sz="6" w:space="0" w:color="auto"/>
            </w:tcBorders>
          </w:tcPr>
          <w:p w14:paraId="61D1E499"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Schedule of Dayworks (Mechanical Labour)</w:t>
            </w:r>
          </w:p>
        </w:tc>
        <w:tc>
          <w:tcPr>
            <w:tcW w:w="0" w:type="auto"/>
            <w:tcBorders>
              <w:top w:val="single" w:sz="6" w:space="0" w:color="auto"/>
              <w:left w:val="single" w:sz="6" w:space="0" w:color="auto"/>
              <w:bottom w:val="single" w:sz="6" w:space="0" w:color="auto"/>
              <w:right w:val="single" w:sz="6" w:space="0" w:color="auto"/>
            </w:tcBorders>
          </w:tcPr>
          <w:p w14:paraId="4C3BB81E" w14:textId="77777777" w:rsidR="00196240" w:rsidRPr="000A284A" w:rsidRDefault="00196240" w:rsidP="00AA1FCC">
            <w:pPr>
              <w:spacing w:after="120"/>
              <w:jc w:val="center"/>
              <w:rPr>
                <w:rFonts w:ascii="Arial" w:hAnsi="Arial" w:cs="Arial"/>
                <w:sz w:val="20"/>
                <w:lang w:val="en-GB"/>
              </w:rPr>
            </w:pPr>
          </w:p>
        </w:tc>
        <w:tc>
          <w:tcPr>
            <w:tcW w:w="1233" w:type="dxa"/>
            <w:tcBorders>
              <w:top w:val="single" w:sz="6" w:space="0" w:color="auto"/>
              <w:left w:val="single" w:sz="6" w:space="0" w:color="auto"/>
              <w:bottom w:val="single" w:sz="6" w:space="0" w:color="auto"/>
              <w:right w:val="single" w:sz="6" w:space="0" w:color="auto"/>
            </w:tcBorders>
          </w:tcPr>
          <w:p w14:paraId="2A133E60" w14:textId="77777777" w:rsidR="00196240" w:rsidRPr="000A284A" w:rsidRDefault="00196240" w:rsidP="00AA1FCC">
            <w:pPr>
              <w:spacing w:after="120"/>
              <w:jc w:val="center"/>
              <w:rPr>
                <w:rFonts w:ascii="Arial" w:hAnsi="Arial" w:cs="Arial"/>
                <w:sz w:val="20"/>
                <w:lang w:val="en-GB"/>
              </w:rPr>
            </w:pPr>
          </w:p>
        </w:tc>
      </w:tr>
      <w:tr w:rsidR="00196240" w:rsidRPr="000A284A" w14:paraId="2ACACA99" w14:textId="77777777" w:rsidTr="00D109A9">
        <w:tc>
          <w:tcPr>
            <w:tcW w:w="0" w:type="auto"/>
            <w:tcBorders>
              <w:top w:val="single" w:sz="6" w:space="0" w:color="auto"/>
              <w:bottom w:val="single" w:sz="6" w:space="0" w:color="auto"/>
              <w:right w:val="single" w:sz="6" w:space="0" w:color="auto"/>
            </w:tcBorders>
          </w:tcPr>
          <w:p w14:paraId="7DF3A25E"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2.1</w:t>
            </w:r>
          </w:p>
        </w:tc>
        <w:tc>
          <w:tcPr>
            <w:tcW w:w="5893" w:type="dxa"/>
            <w:tcBorders>
              <w:top w:val="single" w:sz="6" w:space="0" w:color="auto"/>
              <w:left w:val="single" w:sz="6" w:space="0" w:color="auto"/>
              <w:bottom w:val="single" w:sz="6" w:space="0" w:color="auto"/>
              <w:right w:val="single" w:sz="6" w:space="0" w:color="auto"/>
            </w:tcBorders>
          </w:tcPr>
          <w:p w14:paraId="06A8DC33"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Supervisor</w:t>
            </w:r>
          </w:p>
        </w:tc>
        <w:tc>
          <w:tcPr>
            <w:tcW w:w="0" w:type="auto"/>
            <w:tcBorders>
              <w:top w:val="single" w:sz="6" w:space="0" w:color="auto"/>
              <w:left w:val="single" w:sz="6" w:space="0" w:color="auto"/>
              <w:bottom w:val="single" w:sz="6" w:space="0" w:color="auto"/>
              <w:right w:val="single" w:sz="6" w:space="0" w:color="auto"/>
            </w:tcBorders>
          </w:tcPr>
          <w:p w14:paraId="1714414F" w14:textId="77777777" w:rsidR="00196240" w:rsidRPr="000A284A" w:rsidRDefault="00196240" w:rsidP="00AA1FCC">
            <w:pPr>
              <w:spacing w:after="120"/>
              <w:jc w:val="center"/>
              <w:rPr>
                <w:rFonts w:ascii="Arial" w:hAnsi="Arial" w:cs="Arial"/>
                <w:sz w:val="20"/>
                <w:lang w:val="en-GB"/>
              </w:rPr>
            </w:pPr>
            <w:r w:rsidRPr="000A284A">
              <w:rPr>
                <w:rFonts w:ascii="Arial" w:hAnsi="Arial" w:cs="Arial"/>
                <w:sz w:val="20"/>
                <w:lang w:val="en-GB"/>
              </w:rPr>
              <w:t>Hour</w:t>
            </w:r>
          </w:p>
        </w:tc>
        <w:tc>
          <w:tcPr>
            <w:tcW w:w="1233" w:type="dxa"/>
            <w:tcBorders>
              <w:top w:val="single" w:sz="6" w:space="0" w:color="auto"/>
              <w:left w:val="single" w:sz="6" w:space="0" w:color="auto"/>
              <w:bottom w:val="single" w:sz="6" w:space="0" w:color="auto"/>
              <w:right w:val="single" w:sz="6" w:space="0" w:color="auto"/>
            </w:tcBorders>
          </w:tcPr>
          <w:p w14:paraId="7F1A30B0" w14:textId="77777777" w:rsidR="00196240" w:rsidRPr="000A284A" w:rsidRDefault="00196240" w:rsidP="00AA1FCC">
            <w:pPr>
              <w:spacing w:after="120"/>
              <w:jc w:val="center"/>
              <w:rPr>
                <w:rFonts w:ascii="Arial" w:hAnsi="Arial" w:cs="Arial"/>
                <w:sz w:val="20"/>
                <w:lang w:val="en-GB"/>
              </w:rPr>
            </w:pPr>
          </w:p>
        </w:tc>
      </w:tr>
      <w:tr w:rsidR="00196240" w:rsidRPr="000A284A" w14:paraId="218296A1" w14:textId="77777777" w:rsidTr="00D109A9">
        <w:tc>
          <w:tcPr>
            <w:tcW w:w="0" w:type="auto"/>
            <w:tcBorders>
              <w:top w:val="single" w:sz="6" w:space="0" w:color="auto"/>
              <w:bottom w:val="single" w:sz="6" w:space="0" w:color="auto"/>
              <w:right w:val="single" w:sz="6" w:space="0" w:color="auto"/>
            </w:tcBorders>
          </w:tcPr>
          <w:p w14:paraId="40CB1065"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2.2</w:t>
            </w:r>
          </w:p>
        </w:tc>
        <w:tc>
          <w:tcPr>
            <w:tcW w:w="5893" w:type="dxa"/>
            <w:tcBorders>
              <w:top w:val="single" w:sz="6" w:space="0" w:color="auto"/>
              <w:left w:val="single" w:sz="6" w:space="0" w:color="auto"/>
              <w:bottom w:val="single" w:sz="6" w:space="0" w:color="auto"/>
              <w:right w:val="single" w:sz="6" w:space="0" w:color="auto"/>
            </w:tcBorders>
          </w:tcPr>
          <w:p w14:paraId="4940D11A"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Craftsman</w:t>
            </w:r>
          </w:p>
        </w:tc>
        <w:tc>
          <w:tcPr>
            <w:tcW w:w="0" w:type="auto"/>
            <w:tcBorders>
              <w:top w:val="single" w:sz="6" w:space="0" w:color="auto"/>
              <w:left w:val="single" w:sz="6" w:space="0" w:color="auto"/>
              <w:bottom w:val="single" w:sz="6" w:space="0" w:color="auto"/>
              <w:right w:val="single" w:sz="6" w:space="0" w:color="auto"/>
            </w:tcBorders>
          </w:tcPr>
          <w:p w14:paraId="56A2A730" w14:textId="77777777" w:rsidR="00196240" w:rsidRPr="000A284A" w:rsidRDefault="00196240" w:rsidP="00AA1FCC">
            <w:pPr>
              <w:spacing w:after="120"/>
              <w:jc w:val="center"/>
              <w:rPr>
                <w:rFonts w:ascii="Arial" w:hAnsi="Arial" w:cs="Arial"/>
                <w:sz w:val="20"/>
                <w:lang w:val="en-GB"/>
              </w:rPr>
            </w:pPr>
            <w:r w:rsidRPr="000A284A">
              <w:rPr>
                <w:rFonts w:ascii="Arial" w:hAnsi="Arial" w:cs="Arial"/>
                <w:sz w:val="20"/>
                <w:lang w:val="en-GB"/>
              </w:rPr>
              <w:t>Hour</w:t>
            </w:r>
          </w:p>
        </w:tc>
        <w:tc>
          <w:tcPr>
            <w:tcW w:w="1233" w:type="dxa"/>
            <w:tcBorders>
              <w:top w:val="single" w:sz="6" w:space="0" w:color="auto"/>
              <w:left w:val="single" w:sz="6" w:space="0" w:color="auto"/>
              <w:bottom w:val="single" w:sz="6" w:space="0" w:color="auto"/>
              <w:right w:val="single" w:sz="6" w:space="0" w:color="auto"/>
            </w:tcBorders>
          </w:tcPr>
          <w:p w14:paraId="38F4C6FC" w14:textId="77777777" w:rsidR="00196240" w:rsidRPr="000A284A" w:rsidRDefault="00196240" w:rsidP="00AA1FCC">
            <w:pPr>
              <w:spacing w:after="120"/>
              <w:jc w:val="center"/>
              <w:rPr>
                <w:rFonts w:ascii="Arial" w:hAnsi="Arial" w:cs="Arial"/>
                <w:sz w:val="20"/>
                <w:lang w:val="en-GB"/>
              </w:rPr>
            </w:pPr>
          </w:p>
        </w:tc>
      </w:tr>
      <w:tr w:rsidR="00196240" w:rsidRPr="000A284A" w14:paraId="0DC8E7B4" w14:textId="77777777" w:rsidTr="00D109A9">
        <w:tc>
          <w:tcPr>
            <w:tcW w:w="0" w:type="auto"/>
            <w:tcBorders>
              <w:top w:val="single" w:sz="6" w:space="0" w:color="auto"/>
              <w:bottom w:val="single" w:sz="6" w:space="0" w:color="auto"/>
              <w:right w:val="single" w:sz="6" w:space="0" w:color="auto"/>
            </w:tcBorders>
          </w:tcPr>
          <w:p w14:paraId="29D9533D"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2 3</w:t>
            </w:r>
          </w:p>
        </w:tc>
        <w:tc>
          <w:tcPr>
            <w:tcW w:w="5893" w:type="dxa"/>
            <w:tcBorders>
              <w:top w:val="single" w:sz="6" w:space="0" w:color="auto"/>
              <w:left w:val="single" w:sz="6" w:space="0" w:color="auto"/>
              <w:bottom w:val="single" w:sz="6" w:space="0" w:color="auto"/>
              <w:right w:val="single" w:sz="6" w:space="0" w:color="auto"/>
            </w:tcBorders>
          </w:tcPr>
          <w:p w14:paraId="115B2035"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Unskilled labourer</w:t>
            </w:r>
          </w:p>
        </w:tc>
        <w:tc>
          <w:tcPr>
            <w:tcW w:w="0" w:type="auto"/>
            <w:tcBorders>
              <w:top w:val="single" w:sz="6" w:space="0" w:color="auto"/>
              <w:left w:val="single" w:sz="6" w:space="0" w:color="auto"/>
              <w:bottom w:val="single" w:sz="6" w:space="0" w:color="auto"/>
              <w:right w:val="single" w:sz="6" w:space="0" w:color="auto"/>
            </w:tcBorders>
          </w:tcPr>
          <w:p w14:paraId="6FEF4AF2" w14:textId="77777777" w:rsidR="00196240" w:rsidRPr="000A284A" w:rsidRDefault="00196240" w:rsidP="00AA1FCC">
            <w:pPr>
              <w:spacing w:after="120"/>
              <w:jc w:val="center"/>
              <w:rPr>
                <w:rFonts w:ascii="Arial" w:hAnsi="Arial" w:cs="Arial"/>
                <w:sz w:val="20"/>
                <w:lang w:val="en-GB"/>
              </w:rPr>
            </w:pPr>
            <w:r w:rsidRPr="000A284A">
              <w:rPr>
                <w:rFonts w:ascii="Arial" w:hAnsi="Arial" w:cs="Arial"/>
                <w:sz w:val="20"/>
                <w:lang w:val="en-GB"/>
              </w:rPr>
              <w:t>Hour</w:t>
            </w:r>
          </w:p>
        </w:tc>
        <w:tc>
          <w:tcPr>
            <w:tcW w:w="1233" w:type="dxa"/>
            <w:tcBorders>
              <w:top w:val="single" w:sz="6" w:space="0" w:color="auto"/>
              <w:left w:val="single" w:sz="6" w:space="0" w:color="auto"/>
              <w:bottom w:val="single" w:sz="6" w:space="0" w:color="auto"/>
              <w:right w:val="single" w:sz="6" w:space="0" w:color="auto"/>
            </w:tcBorders>
          </w:tcPr>
          <w:p w14:paraId="4A1B20DF" w14:textId="77777777" w:rsidR="00196240" w:rsidRPr="000A284A" w:rsidRDefault="00196240" w:rsidP="00AA1FCC">
            <w:pPr>
              <w:spacing w:after="120"/>
              <w:jc w:val="center"/>
              <w:rPr>
                <w:rFonts w:ascii="Arial" w:hAnsi="Arial" w:cs="Arial"/>
                <w:sz w:val="20"/>
                <w:lang w:val="en-GB"/>
              </w:rPr>
            </w:pPr>
          </w:p>
        </w:tc>
      </w:tr>
      <w:tr w:rsidR="00196240" w:rsidRPr="000A284A" w14:paraId="3C084329" w14:textId="77777777" w:rsidTr="00D109A9">
        <w:tc>
          <w:tcPr>
            <w:tcW w:w="0" w:type="auto"/>
            <w:tcBorders>
              <w:top w:val="single" w:sz="6" w:space="0" w:color="auto"/>
              <w:bottom w:val="single" w:sz="6" w:space="0" w:color="auto"/>
              <w:right w:val="single" w:sz="6" w:space="0" w:color="auto"/>
            </w:tcBorders>
          </w:tcPr>
          <w:p w14:paraId="6F6D8BF3" w14:textId="77777777" w:rsidR="00196240" w:rsidRPr="000A284A" w:rsidRDefault="00196240" w:rsidP="00AA1FCC">
            <w:pPr>
              <w:spacing w:after="120"/>
              <w:rPr>
                <w:rFonts w:ascii="Arial" w:hAnsi="Arial" w:cs="Arial"/>
                <w:sz w:val="20"/>
                <w:lang w:val="en-GB"/>
              </w:rPr>
            </w:pPr>
          </w:p>
        </w:tc>
        <w:tc>
          <w:tcPr>
            <w:tcW w:w="5893" w:type="dxa"/>
            <w:tcBorders>
              <w:top w:val="single" w:sz="6" w:space="0" w:color="auto"/>
              <w:left w:val="single" w:sz="6" w:space="0" w:color="auto"/>
              <w:bottom w:val="single" w:sz="6" w:space="0" w:color="auto"/>
              <w:right w:val="single" w:sz="6" w:space="0" w:color="auto"/>
            </w:tcBorders>
          </w:tcPr>
          <w:p w14:paraId="589EE5E2"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Additional staff as proposed by contractor</w:t>
            </w:r>
          </w:p>
        </w:tc>
        <w:tc>
          <w:tcPr>
            <w:tcW w:w="0" w:type="auto"/>
            <w:tcBorders>
              <w:top w:val="single" w:sz="6" w:space="0" w:color="auto"/>
              <w:left w:val="single" w:sz="6" w:space="0" w:color="auto"/>
              <w:bottom w:val="single" w:sz="6" w:space="0" w:color="auto"/>
              <w:right w:val="single" w:sz="6" w:space="0" w:color="auto"/>
            </w:tcBorders>
          </w:tcPr>
          <w:p w14:paraId="62E5EBA3" w14:textId="77777777" w:rsidR="00196240" w:rsidRPr="000A284A" w:rsidRDefault="00196240" w:rsidP="00AA1FCC">
            <w:pPr>
              <w:spacing w:after="120"/>
              <w:jc w:val="center"/>
              <w:rPr>
                <w:rFonts w:ascii="Arial" w:hAnsi="Arial" w:cs="Arial"/>
                <w:sz w:val="20"/>
                <w:lang w:val="en-GB"/>
              </w:rPr>
            </w:pPr>
            <w:r w:rsidRPr="000A284A">
              <w:rPr>
                <w:rFonts w:ascii="Arial" w:hAnsi="Arial" w:cs="Arial"/>
                <w:sz w:val="20"/>
                <w:lang w:val="en-GB"/>
              </w:rPr>
              <w:t>Hour</w:t>
            </w:r>
          </w:p>
        </w:tc>
        <w:tc>
          <w:tcPr>
            <w:tcW w:w="1233" w:type="dxa"/>
            <w:tcBorders>
              <w:top w:val="single" w:sz="6" w:space="0" w:color="auto"/>
              <w:left w:val="single" w:sz="6" w:space="0" w:color="auto"/>
              <w:bottom w:val="single" w:sz="6" w:space="0" w:color="auto"/>
              <w:right w:val="single" w:sz="6" w:space="0" w:color="auto"/>
            </w:tcBorders>
          </w:tcPr>
          <w:p w14:paraId="298DB292" w14:textId="77777777" w:rsidR="00196240" w:rsidRPr="000A284A" w:rsidRDefault="00196240" w:rsidP="00AA1FCC">
            <w:pPr>
              <w:spacing w:after="120"/>
              <w:jc w:val="center"/>
              <w:rPr>
                <w:rFonts w:ascii="Arial" w:hAnsi="Arial" w:cs="Arial"/>
                <w:sz w:val="20"/>
                <w:lang w:val="en-GB"/>
              </w:rPr>
            </w:pPr>
          </w:p>
        </w:tc>
      </w:tr>
      <w:tr w:rsidR="00196240" w:rsidRPr="000A284A" w14:paraId="0968B93A" w14:textId="77777777" w:rsidTr="00D109A9">
        <w:trPr>
          <w:cantSplit/>
        </w:trPr>
        <w:tc>
          <w:tcPr>
            <w:tcW w:w="0" w:type="auto"/>
            <w:tcBorders>
              <w:top w:val="single" w:sz="6" w:space="0" w:color="auto"/>
              <w:left w:val="single" w:sz="4" w:space="0" w:color="auto"/>
              <w:bottom w:val="single" w:sz="6" w:space="0" w:color="auto"/>
              <w:right w:val="single" w:sz="6" w:space="0" w:color="auto"/>
            </w:tcBorders>
            <w:shd w:val="clear" w:color="auto" w:fill="D9D9D9"/>
          </w:tcPr>
          <w:p w14:paraId="2405579C" w14:textId="77777777" w:rsidR="00196240" w:rsidRPr="000A284A" w:rsidRDefault="00196240" w:rsidP="00AA1FCC">
            <w:pPr>
              <w:spacing w:after="120"/>
              <w:rPr>
                <w:rFonts w:ascii="Arial" w:hAnsi="Arial" w:cs="Arial"/>
                <w:sz w:val="20"/>
                <w:lang w:val="en-GB"/>
              </w:rPr>
            </w:pPr>
          </w:p>
        </w:tc>
        <w:tc>
          <w:tcPr>
            <w:tcW w:w="5893" w:type="dxa"/>
            <w:tcBorders>
              <w:top w:val="single" w:sz="6" w:space="0" w:color="auto"/>
              <w:left w:val="single" w:sz="4" w:space="0" w:color="auto"/>
              <w:bottom w:val="single" w:sz="6" w:space="0" w:color="auto"/>
              <w:right w:val="single" w:sz="6" w:space="0" w:color="auto"/>
            </w:tcBorders>
            <w:shd w:val="clear" w:color="auto" w:fill="D9D9D9"/>
          </w:tcPr>
          <w:p w14:paraId="7BFEBBBB" w14:textId="77777777" w:rsidR="00196240" w:rsidRPr="000A284A" w:rsidRDefault="00196240" w:rsidP="00AA1FCC">
            <w:pPr>
              <w:spacing w:after="120"/>
              <w:rPr>
                <w:rFonts w:ascii="Arial" w:hAnsi="Arial" w:cs="Arial"/>
                <w:sz w:val="20"/>
                <w:lang w:val="en-GB"/>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14:paraId="767500BF" w14:textId="77777777" w:rsidR="00196240" w:rsidRPr="000A284A" w:rsidRDefault="00196240" w:rsidP="00AA1FCC">
            <w:pPr>
              <w:spacing w:after="120"/>
              <w:jc w:val="center"/>
              <w:rPr>
                <w:rFonts w:ascii="Arial" w:hAnsi="Arial" w:cs="Arial"/>
                <w:sz w:val="20"/>
                <w:lang w:val="en-GB"/>
              </w:rPr>
            </w:pPr>
          </w:p>
        </w:tc>
        <w:tc>
          <w:tcPr>
            <w:tcW w:w="1233" w:type="dxa"/>
            <w:tcBorders>
              <w:top w:val="single" w:sz="6" w:space="0" w:color="auto"/>
              <w:left w:val="single" w:sz="6" w:space="0" w:color="auto"/>
              <w:bottom w:val="single" w:sz="6" w:space="0" w:color="auto"/>
              <w:right w:val="single" w:sz="6" w:space="0" w:color="auto"/>
            </w:tcBorders>
            <w:shd w:val="clear" w:color="auto" w:fill="D9D9D9"/>
          </w:tcPr>
          <w:p w14:paraId="01AA9D7F" w14:textId="77777777" w:rsidR="00196240" w:rsidRPr="000A284A" w:rsidRDefault="00196240" w:rsidP="00AA1FCC">
            <w:pPr>
              <w:spacing w:after="120"/>
              <w:jc w:val="center"/>
              <w:rPr>
                <w:rFonts w:ascii="Arial" w:hAnsi="Arial" w:cs="Arial"/>
                <w:sz w:val="20"/>
                <w:lang w:val="en-GB"/>
              </w:rPr>
            </w:pPr>
          </w:p>
        </w:tc>
      </w:tr>
      <w:tr w:rsidR="00196240" w:rsidRPr="000A284A" w14:paraId="389D8E19"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1196A05F" w14:textId="77777777" w:rsidR="00196240" w:rsidRPr="000A284A" w:rsidRDefault="00196240" w:rsidP="00AA1FCC">
            <w:pPr>
              <w:spacing w:after="120"/>
              <w:rPr>
                <w:rFonts w:ascii="Arial" w:hAnsi="Arial" w:cs="Arial"/>
                <w:bCs/>
                <w:sz w:val="20"/>
                <w:lang w:val="en-GB"/>
              </w:rPr>
            </w:pPr>
            <w:r w:rsidRPr="000A284A">
              <w:rPr>
                <w:rFonts w:ascii="Arial" w:hAnsi="Arial" w:cs="Arial"/>
                <w:bCs/>
                <w:sz w:val="20"/>
                <w:lang w:val="en-GB"/>
              </w:rPr>
              <w:t>3</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5A930CC1"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Schedule of Dayworks (Contractor’s Equipment)</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565D382B" w14:textId="77777777" w:rsidR="00196240" w:rsidRPr="000A284A" w:rsidRDefault="00196240" w:rsidP="00AA1FCC">
            <w:pPr>
              <w:spacing w:after="120"/>
              <w:jc w:val="center"/>
              <w:rPr>
                <w:rFonts w:ascii="Arial" w:hAnsi="Arial" w:cs="Arial"/>
                <w:sz w:val="20"/>
                <w:lang w:val="en-GB"/>
              </w:rPr>
            </w:pP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5140A8EE" w14:textId="77777777" w:rsidR="00196240" w:rsidRPr="000A284A" w:rsidRDefault="00196240" w:rsidP="00AA1FCC">
            <w:pPr>
              <w:spacing w:after="120"/>
              <w:jc w:val="center"/>
              <w:rPr>
                <w:rFonts w:ascii="Arial" w:hAnsi="Arial" w:cs="Arial"/>
                <w:sz w:val="20"/>
                <w:lang w:val="en-GB"/>
              </w:rPr>
            </w:pPr>
          </w:p>
        </w:tc>
      </w:tr>
      <w:tr w:rsidR="00196240" w:rsidRPr="000A284A" w14:paraId="2D2BAA0C"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0F61348B"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3.1</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1F297BB6"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Bulldozer</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157BA5F9" w14:textId="77777777" w:rsidR="00196240" w:rsidRPr="000A284A" w:rsidRDefault="00196240" w:rsidP="00AA1FCC">
            <w:pPr>
              <w:spacing w:after="120"/>
              <w:jc w:val="center"/>
              <w:rPr>
                <w:rFonts w:ascii="Arial" w:hAnsi="Arial" w:cs="Arial"/>
                <w:sz w:val="20"/>
                <w:lang w:val="en-GB"/>
              </w:rPr>
            </w:pPr>
            <w:r w:rsidRPr="000A284A">
              <w:rPr>
                <w:rFonts w:ascii="Arial" w:hAnsi="Arial" w:cs="Arial"/>
                <w:sz w:val="20"/>
                <w:lang w:val="en-GB"/>
              </w:rPr>
              <w:t>Hour</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439B056B" w14:textId="77777777" w:rsidR="00196240" w:rsidRPr="000A284A" w:rsidRDefault="00196240" w:rsidP="00AA1FCC">
            <w:pPr>
              <w:spacing w:after="120"/>
              <w:jc w:val="center"/>
              <w:rPr>
                <w:rFonts w:ascii="Arial" w:hAnsi="Arial" w:cs="Arial"/>
                <w:sz w:val="20"/>
                <w:lang w:val="en-GB"/>
              </w:rPr>
            </w:pPr>
          </w:p>
        </w:tc>
      </w:tr>
      <w:tr w:rsidR="00196240" w:rsidRPr="000A284A" w14:paraId="26F74591"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7F274F78"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3.2</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2220A8E1"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Excavator</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59FB83FF" w14:textId="77777777" w:rsidR="00196240" w:rsidRPr="000A284A" w:rsidRDefault="00196240" w:rsidP="00AA1FCC">
            <w:pPr>
              <w:spacing w:after="120"/>
              <w:jc w:val="center"/>
              <w:rPr>
                <w:rFonts w:ascii="Arial" w:hAnsi="Arial" w:cs="Arial"/>
                <w:sz w:val="20"/>
                <w:lang w:val="en-GB"/>
              </w:rPr>
            </w:pPr>
            <w:r w:rsidRPr="000A284A">
              <w:rPr>
                <w:rFonts w:ascii="Arial" w:hAnsi="Arial" w:cs="Arial"/>
                <w:sz w:val="20"/>
                <w:lang w:val="en-GB"/>
              </w:rPr>
              <w:t>Hour</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2103B9AF" w14:textId="77777777" w:rsidR="00196240" w:rsidRPr="000A284A" w:rsidRDefault="00196240" w:rsidP="00AA1FCC">
            <w:pPr>
              <w:spacing w:after="120"/>
              <w:jc w:val="center"/>
              <w:rPr>
                <w:rFonts w:ascii="Arial" w:hAnsi="Arial" w:cs="Arial"/>
                <w:sz w:val="20"/>
                <w:lang w:val="en-GB"/>
              </w:rPr>
            </w:pPr>
          </w:p>
        </w:tc>
      </w:tr>
      <w:tr w:rsidR="00196240" w:rsidRPr="000A284A" w14:paraId="5A9C52BB"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7734A117"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3.3</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3914F242"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Truck &gt; 20 tons</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739E8E0A" w14:textId="77777777" w:rsidR="00196240" w:rsidRPr="000A284A" w:rsidRDefault="00196240" w:rsidP="00AA1FCC">
            <w:pPr>
              <w:spacing w:after="120"/>
              <w:jc w:val="center"/>
              <w:rPr>
                <w:rFonts w:ascii="Arial" w:hAnsi="Arial" w:cs="Arial"/>
                <w:sz w:val="20"/>
                <w:lang w:val="en-GB"/>
              </w:rPr>
            </w:pPr>
            <w:r w:rsidRPr="000A284A">
              <w:rPr>
                <w:rFonts w:ascii="Arial" w:hAnsi="Arial" w:cs="Arial"/>
                <w:sz w:val="20"/>
                <w:lang w:val="en-GB"/>
              </w:rPr>
              <w:t>Hour</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24BBFB16" w14:textId="77777777" w:rsidR="00196240" w:rsidRPr="000A284A" w:rsidRDefault="00196240" w:rsidP="00AA1FCC">
            <w:pPr>
              <w:spacing w:after="120"/>
              <w:jc w:val="center"/>
              <w:rPr>
                <w:rFonts w:ascii="Arial" w:hAnsi="Arial" w:cs="Arial"/>
                <w:sz w:val="20"/>
                <w:lang w:val="en-GB"/>
              </w:rPr>
            </w:pPr>
          </w:p>
        </w:tc>
      </w:tr>
      <w:tr w:rsidR="00196240" w:rsidRPr="000A284A" w14:paraId="60F998D0"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3A1EC4AC"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3.4</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496BD42C"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Truck &lt; 20 tons</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48B78615" w14:textId="77777777" w:rsidR="00196240" w:rsidRPr="000A284A" w:rsidRDefault="00196240" w:rsidP="00AA1FCC">
            <w:pPr>
              <w:spacing w:after="120"/>
              <w:jc w:val="center"/>
              <w:rPr>
                <w:rFonts w:ascii="Arial" w:hAnsi="Arial" w:cs="Arial"/>
                <w:sz w:val="20"/>
                <w:lang w:val="en-GB"/>
              </w:rPr>
            </w:pPr>
            <w:r w:rsidRPr="000A284A">
              <w:rPr>
                <w:rFonts w:ascii="Arial" w:hAnsi="Arial" w:cs="Arial"/>
                <w:sz w:val="20"/>
                <w:lang w:val="en-GB"/>
              </w:rPr>
              <w:t>Hour</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439FB543" w14:textId="77777777" w:rsidR="00196240" w:rsidRPr="000A284A" w:rsidRDefault="00196240" w:rsidP="00AA1FCC">
            <w:pPr>
              <w:spacing w:after="120"/>
              <w:jc w:val="center"/>
              <w:rPr>
                <w:rFonts w:ascii="Arial" w:hAnsi="Arial" w:cs="Arial"/>
                <w:sz w:val="20"/>
                <w:lang w:val="en-GB"/>
              </w:rPr>
            </w:pPr>
          </w:p>
        </w:tc>
      </w:tr>
      <w:tr w:rsidR="00196240" w:rsidRPr="000A284A" w14:paraId="4322892E"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62685CB8"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3.5</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58B9F408"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 xml:space="preserve">Mobile crane </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70D3B40A" w14:textId="77777777" w:rsidR="00196240" w:rsidRPr="000A284A" w:rsidRDefault="00196240" w:rsidP="00AA1FCC">
            <w:pPr>
              <w:spacing w:after="120"/>
              <w:jc w:val="center"/>
              <w:rPr>
                <w:rFonts w:ascii="Arial" w:hAnsi="Arial" w:cs="Arial"/>
                <w:sz w:val="20"/>
                <w:lang w:val="en-GB"/>
              </w:rPr>
            </w:pPr>
            <w:r w:rsidRPr="000A284A">
              <w:rPr>
                <w:rFonts w:ascii="Arial" w:hAnsi="Arial" w:cs="Arial"/>
                <w:sz w:val="20"/>
                <w:lang w:val="en-GB"/>
              </w:rPr>
              <w:t>Hour</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04AEDB5F" w14:textId="77777777" w:rsidR="00196240" w:rsidRPr="000A284A" w:rsidRDefault="00196240" w:rsidP="00AA1FCC">
            <w:pPr>
              <w:spacing w:after="120"/>
              <w:jc w:val="center"/>
              <w:rPr>
                <w:rFonts w:ascii="Arial" w:hAnsi="Arial" w:cs="Arial"/>
                <w:sz w:val="20"/>
                <w:lang w:val="en-GB"/>
              </w:rPr>
            </w:pPr>
          </w:p>
        </w:tc>
      </w:tr>
      <w:tr w:rsidR="00196240" w:rsidRPr="000A284A" w14:paraId="5CD6DC80"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1EF56FFF"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3.6</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48D64BA6"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Compressor</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6020FA1E" w14:textId="77777777" w:rsidR="00196240" w:rsidRPr="000A284A" w:rsidRDefault="00196240" w:rsidP="00AA1FCC">
            <w:pPr>
              <w:spacing w:after="120"/>
              <w:jc w:val="center"/>
              <w:rPr>
                <w:rFonts w:ascii="Arial" w:hAnsi="Arial" w:cs="Arial"/>
                <w:sz w:val="20"/>
                <w:lang w:val="en-GB"/>
              </w:rPr>
            </w:pPr>
            <w:r w:rsidRPr="000A284A">
              <w:rPr>
                <w:rFonts w:ascii="Arial" w:hAnsi="Arial" w:cs="Arial"/>
                <w:sz w:val="20"/>
                <w:lang w:val="en-GB"/>
              </w:rPr>
              <w:t>Hour</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6C28306E" w14:textId="77777777" w:rsidR="00196240" w:rsidRPr="000A284A" w:rsidRDefault="00196240" w:rsidP="00AA1FCC">
            <w:pPr>
              <w:spacing w:after="120"/>
              <w:jc w:val="center"/>
              <w:rPr>
                <w:rFonts w:ascii="Arial" w:hAnsi="Arial" w:cs="Arial"/>
                <w:sz w:val="20"/>
                <w:lang w:val="en-GB"/>
              </w:rPr>
            </w:pPr>
          </w:p>
        </w:tc>
      </w:tr>
      <w:tr w:rsidR="00196240" w:rsidRPr="000A284A" w14:paraId="46147F2E" w14:textId="77777777" w:rsidTr="00D109A9">
        <w:trPr>
          <w:cantSplit/>
        </w:trPr>
        <w:tc>
          <w:tcPr>
            <w:tcW w:w="0" w:type="auto"/>
            <w:tcBorders>
              <w:top w:val="single" w:sz="6" w:space="0" w:color="auto"/>
              <w:left w:val="single" w:sz="4" w:space="0" w:color="auto"/>
              <w:bottom w:val="single" w:sz="6" w:space="0" w:color="auto"/>
              <w:right w:val="single" w:sz="6" w:space="0" w:color="auto"/>
            </w:tcBorders>
            <w:shd w:val="clear" w:color="auto" w:fill="FFFFFF"/>
          </w:tcPr>
          <w:p w14:paraId="39D6141C"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3.7</w:t>
            </w:r>
          </w:p>
        </w:tc>
        <w:tc>
          <w:tcPr>
            <w:tcW w:w="5893" w:type="dxa"/>
            <w:tcBorders>
              <w:top w:val="single" w:sz="6" w:space="0" w:color="auto"/>
              <w:left w:val="single" w:sz="4" w:space="0" w:color="auto"/>
              <w:bottom w:val="single" w:sz="6" w:space="0" w:color="auto"/>
              <w:right w:val="single" w:sz="6" w:space="0" w:color="auto"/>
            </w:tcBorders>
            <w:shd w:val="clear" w:color="auto" w:fill="FFFFFF"/>
          </w:tcPr>
          <w:p w14:paraId="64CE4871"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Compactor</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8BE01D3" w14:textId="77777777" w:rsidR="00196240" w:rsidRPr="000A284A" w:rsidRDefault="00196240" w:rsidP="00AA1FCC">
            <w:pPr>
              <w:spacing w:after="120"/>
              <w:jc w:val="center"/>
              <w:rPr>
                <w:rFonts w:ascii="Arial" w:hAnsi="Arial" w:cs="Arial"/>
                <w:sz w:val="20"/>
                <w:lang w:val="en-GB"/>
              </w:rPr>
            </w:pPr>
            <w:r w:rsidRPr="000A284A">
              <w:rPr>
                <w:rFonts w:ascii="Arial" w:hAnsi="Arial" w:cs="Arial"/>
                <w:sz w:val="20"/>
                <w:lang w:val="en-GB"/>
              </w:rPr>
              <w:t>Hour</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0C58CF47" w14:textId="77777777" w:rsidR="00196240" w:rsidRPr="000A284A" w:rsidRDefault="00196240" w:rsidP="00AA1FCC">
            <w:pPr>
              <w:spacing w:after="120"/>
              <w:jc w:val="center"/>
              <w:rPr>
                <w:rFonts w:ascii="Arial" w:hAnsi="Arial" w:cs="Arial"/>
                <w:sz w:val="20"/>
                <w:lang w:val="en-GB"/>
              </w:rPr>
            </w:pPr>
          </w:p>
        </w:tc>
      </w:tr>
      <w:tr w:rsidR="00196240" w:rsidRPr="000A284A" w14:paraId="78B1F4BA"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1B5FDDE2" w14:textId="77777777" w:rsidR="00196240" w:rsidRPr="000A284A" w:rsidRDefault="00196240" w:rsidP="00AA1FCC">
            <w:pPr>
              <w:spacing w:after="120"/>
              <w:rPr>
                <w:rFonts w:ascii="Arial" w:hAnsi="Arial" w:cs="Arial"/>
                <w:sz w:val="20"/>
                <w:lang w:val="en-GB"/>
              </w:rPr>
            </w:pP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47CFD63B" w14:textId="77777777" w:rsidR="00196240" w:rsidRPr="000A284A" w:rsidRDefault="00196240" w:rsidP="00AA1FCC">
            <w:pPr>
              <w:spacing w:after="120"/>
              <w:rPr>
                <w:rFonts w:ascii="Arial" w:hAnsi="Arial" w:cs="Arial"/>
                <w:sz w:val="20"/>
                <w:lang w:val="en-GB"/>
              </w:rPr>
            </w:pPr>
            <w:r w:rsidRPr="000A284A">
              <w:rPr>
                <w:rFonts w:ascii="Arial" w:hAnsi="Arial" w:cs="Arial"/>
                <w:sz w:val="20"/>
                <w:lang w:val="en-GB"/>
              </w:rPr>
              <w:t>Additional equipment as proposed by contractor</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0B5A78F1" w14:textId="77777777" w:rsidR="00196240" w:rsidRPr="000A284A" w:rsidRDefault="00196240" w:rsidP="00AA1FCC">
            <w:pPr>
              <w:spacing w:after="120"/>
              <w:jc w:val="center"/>
              <w:rPr>
                <w:rFonts w:ascii="Arial" w:hAnsi="Arial" w:cs="Arial"/>
                <w:sz w:val="20"/>
                <w:lang w:val="en-GB"/>
              </w:rPr>
            </w:pPr>
            <w:r w:rsidRPr="000A284A">
              <w:rPr>
                <w:rFonts w:ascii="Arial" w:hAnsi="Arial" w:cs="Arial"/>
                <w:sz w:val="20"/>
                <w:lang w:val="en-GB"/>
              </w:rPr>
              <w:t>Hour</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28DE716C" w14:textId="77777777" w:rsidR="00196240" w:rsidRPr="000A284A" w:rsidRDefault="00196240" w:rsidP="00AA1FCC">
            <w:pPr>
              <w:spacing w:after="120"/>
              <w:jc w:val="center"/>
              <w:rPr>
                <w:rFonts w:ascii="Arial" w:hAnsi="Arial" w:cs="Arial"/>
                <w:sz w:val="20"/>
                <w:lang w:val="en-GB"/>
              </w:rPr>
            </w:pPr>
          </w:p>
        </w:tc>
      </w:tr>
    </w:tbl>
    <w:p w14:paraId="3ABAD786" w14:textId="77777777" w:rsidR="00196240" w:rsidRPr="000A284A" w:rsidRDefault="00196240" w:rsidP="00196240">
      <w:pPr>
        <w:spacing w:line="360" w:lineRule="auto"/>
        <w:rPr>
          <w:rFonts w:ascii="Arial" w:hAnsi="Arial" w:cs="Arial"/>
          <w:sz w:val="18"/>
          <w:szCs w:val="18"/>
          <w:lang w:val="en-GB"/>
        </w:rPr>
      </w:pPr>
    </w:p>
    <w:p w14:paraId="2CEAF79D" w14:textId="77777777" w:rsidR="00196240" w:rsidRPr="000A284A" w:rsidRDefault="00196240" w:rsidP="00AA1FCC">
      <w:pPr>
        <w:spacing w:line="360" w:lineRule="auto"/>
        <w:ind w:left="142"/>
        <w:rPr>
          <w:rFonts w:ascii="Arial" w:hAnsi="Arial" w:cs="Arial"/>
          <w:sz w:val="18"/>
          <w:szCs w:val="18"/>
          <w:lang w:val="en-GB"/>
        </w:rPr>
      </w:pPr>
      <w:r w:rsidRPr="000A284A">
        <w:rPr>
          <w:rFonts w:ascii="Arial" w:hAnsi="Arial" w:cs="Arial"/>
          <w:sz w:val="18"/>
          <w:szCs w:val="18"/>
          <w:lang w:val="en-GB"/>
        </w:rPr>
        <w:t>Name:</w:t>
      </w:r>
    </w:p>
    <w:p w14:paraId="4D2A03E6" w14:textId="77777777" w:rsidR="00196240" w:rsidRPr="000A284A" w:rsidRDefault="00196240" w:rsidP="00AA1FCC">
      <w:pPr>
        <w:spacing w:line="360" w:lineRule="auto"/>
        <w:ind w:left="142"/>
        <w:rPr>
          <w:rFonts w:ascii="Arial" w:hAnsi="Arial" w:cs="Arial"/>
          <w:sz w:val="18"/>
          <w:szCs w:val="18"/>
          <w:lang w:val="en-GB"/>
        </w:rPr>
      </w:pPr>
      <w:r w:rsidRPr="000A284A">
        <w:rPr>
          <w:rFonts w:ascii="Arial" w:hAnsi="Arial" w:cs="Arial"/>
          <w:sz w:val="18"/>
          <w:szCs w:val="18"/>
          <w:lang w:val="en-GB"/>
        </w:rPr>
        <w:t>In capacity of</w:t>
      </w:r>
    </w:p>
    <w:p w14:paraId="5FE45B6E" w14:textId="77777777" w:rsidR="00196240" w:rsidRPr="000A284A" w:rsidRDefault="00196240" w:rsidP="00AA1FCC">
      <w:pPr>
        <w:spacing w:line="360" w:lineRule="auto"/>
        <w:ind w:left="142"/>
        <w:rPr>
          <w:rFonts w:ascii="Arial" w:hAnsi="Arial" w:cs="Arial"/>
          <w:sz w:val="18"/>
          <w:szCs w:val="18"/>
          <w:lang w:val="en-GB"/>
        </w:rPr>
      </w:pPr>
      <w:r w:rsidRPr="000A284A">
        <w:rPr>
          <w:rFonts w:ascii="Arial" w:hAnsi="Arial" w:cs="Arial"/>
          <w:sz w:val="18"/>
          <w:szCs w:val="18"/>
          <w:lang w:val="en-GB"/>
        </w:rPr>
        <w:t>Signed</w:t>
      </w:r>
    </w:p>
    <w:p w14:paraId="569472BC" w14:textId="77777777" w:rsidR="00196240" w:rsidRPr="000A284A" w:rsidRDefault="00196240" w:rsidP="00AA1FCC">
      <w:pPr>
        <w:spacing w:line="360" w:lineRule="auto"/>
        <w:ind w:left="142"/>
        <w:rPr>
          <w:rFonts w:ascii="Arial" w:hAnsi="Arial" w:cs="Arial"/>
          <w:sz w:val="18"/>
          <w:szCs w:val="18"/>
          <w:lang w:val="en-GB"/>
        </w:rPr>
      </w:pPr>
      <w:r w:rsidRPr="000A284A">
        <w:rPr>
          <w:rFonts w:ascii="Arial" w:hAnsi="Arial" w:cs="Arial"/>
          <w:sz w:val="18"/>
          <w:szCs w:val="18"/>
          <w:lang w:val="en-GB"/>
        </w:rPr>
        <w:t>Duly authorized to sign the bidder for and on behalf of (bidder name) _____________________________________________________</w:t>
      </w:r>
    </w:p>
    <w:p w14:paraId="18028618" w14:textId="21A5134F" w:rsidR="00196240" w:rsidRDefault="00196240" w:rsidP="00AA1FCC">
      <w:pPr>
        <w:spacing w:line="360" w:lineRule="auto"/>
        <w:ind w:left="142"/>
        <w:rPr>
          <w:rFonts w:ascii="Arial" w:hAnsi="Arial" w:cs="Arial"/>
          <w:sz w:val="18"/>
          <w:szCs w:val="18"/>
          <w:lang w:val="en-GB"/>
        </w:rPr>
      </w:pPr>
      <w:r w:rsidRPr="000A284A">
        <w:rPr>
          <w:rFonts w:ascii="Arial" w:hAnsi="Arial" w:cs="Arial"/>
          <w:sz w:val="18"/>
          <w:szCs w:val="18"/>
          <w:lang w:val="en-GB"/>
        </w:rPr>
        <w:t xml:space="preserve">Dated </w:t>
      </w:r>
      <w:proofErr w:type="spellStart"/>
      <w:r w:rsidRPr="000A284A">
        <w:rPr>
          <w:rFonts w:ascii="Arial" w:hAnsi="Arial" w:cs="Arial"/>
          <w:sz w:val="18"/>
          <w:szCs w:val="18"/>
          <w:lang w:val="en-GB"/>
        </w:rPr>
        <w:t>on____day</w:t>
      </w:r>
      <w:proofErr w:type="spellEnd"/>
      <w:r w:rsidRPr="000A284A">
        <w:rPr>
          <w:rFonts w:ascii="Arial" w:hAnsi="Arial" w:cs="Arial"/>
          <w:sz w:val="18"/>
          <w:szCs w:val="18"/>
          <w:lang w:val="en-GB"/>
        </w:rPr>
        <w:t xml:space="preserve"> of ________________</w:t>
      </w:r>
    </w:p>
    <w:p w14:paraId="54E28840" w14:textId="1191F531" w:rsidR="00AA1FCC" w:rsidRDefault="00AA1FCC" w:rsidP="00196240">
      <w:pPr>
        <w:spacing w:line="360" w:lineRule="auto"/>
        <w:rPr>
          <w:rFonts w:ascii="Arial" w:hAnsi="Arial" w:cs="Arial"/>
          <w:sz w:val="18"/>
          <w:szCs w:val="18"/>
          <w:lang w:val="en-GB"/>
        </w:rPr>
      </w:pPr>
    </w:p>
    <w:p w14:paraId="27780888" w14:textId="77777777" w:rsidR="00AA1FCC" w:rsidRPr="000A284A" w:rsidRDefault="00AA1FCC" w:rsidP="00196240">
      <w:pPr>
        <w:spacing w:line="360" w:lineRule="auto"/>
        <w:rPr>
          <w:rFonts w:ascii="Arial" w:hAnsi="Arial" w:cs="Arial"/>
          <w:sz w:val="18"/>
          <w:szCs w:val="18"/>
          <w:lang w:val="en-GB"/>
        </w:rPr>
      </w:pPr>
    </w:p>
    <w:p w14:paraId="59CC0CFE" w14:textId="23E017DD" w:rsidR="00196240" w:rsidRPr="009C1351" w:rsidRDefault="00196240" w:rsidP="00196240">
      <w:pPr>
        <w:pStyle w:val="P1Sect41"/>
      </w:pPr>
      <w:bookmarkStart w:id="69" w:name="_Toc149734097"/>
      <w:bookmarkStart w:id="70" w:name="_Toc149740997"/>
      <w:bookmarkStart w:id="71" w:name="_Toc149744740"/>
      <w:bookmarkStart w:id="72" w:name="_Toc149747227"/>
      <w:bookmarkStart w:id="73" w:name="_Toc149994810"/>
      <w:bookmarkStart w:id="74" w:name="_Toc149997035"/>
      <w:bookmarkStart w:id="75" w:name="_Toc150008086"/>
      <w:bookmarkStart w:id="76" w:name="_Toc150013662"/>
      <w:bookmarkStart w:id="77" w:name="_Toc150261996"/>
      <w:bookmarkStart w:id="78" w:name="_Toc159241611"/>
      <w:bookmarkStart w:id="79" w:name="_Toc159242484"/>
      <w:r w:rsidRPr="009C1351">
        <w:lastRenderedPageBreak/>
        <w:t>Environmental, Social, Health and Safety (ESHS) Cost Schedule</w:t>
      </w:r>
      <w:bookmarkEnd w:id="69"/>
      <w:bookmarkEnd w:id="70"/>
      <w:bookmarkEnd w:id="71"/>
      <w:bookmarkEnd w:id="72"/>
      <w:bookmarkEnd w:id="73"/>
      <w:bookmarkEnd w:id="74"/>
      <w:bookmarkEnd w:id="75"/>
      <w:bookmarkEnd w:id="76"/>
      <w:bookmarkEnd w:id="77"/>
      <w:bookmarkEnd w:id="78"/>
      <w:bookmarkEnd w:id="79"/>
    </w:p>
    <w:p w14:paraId="041B58EC" w14:textId="77777777" w:rsidR="00196240" w:rsidRPr="00FD4E73" w:rsidRDefault="00196240" w:rsidP="00196240">
      <w:pPr>
        <w:rPr>
          <w:rFonts w:ascii="Arial" w:hAnsi="Arial" w:cs="Arial"/>
          <w:i/>
          <w:color w:val="000000"/>
          <w:lang w:val="en-GB"/>
        </w:rPr>
      </w:pPr>
    </w:p>
    <w:p w14:paraId="282F17BF" w14:textId="77777777" w:rsidR="00196240" w:rsidRPr="00FD4E73" w:rsidRDefault="00196240" w:rsidP="00196240">
      <w:pPr>
        <w:rPr>
          <w:rFonts w:ascii="Arial" w:hAnsi="Arial" w:cs="Arial"/>
          <w:iCs/>
          <w:color w:val="000000"/>
          <w:lang w:val="en-GB"/>
        </w:rPr>
      </w:pPr>
      <w:r w:rsidRPr="00FD4E73">
        <w:rPr>
          <w:rFonts w:ascii="Arial" w:hAnsi="Arial" w:cs="Arial"/>
          <w:iCs/>
          <w:color w:val="000000"/>
          <w:lang w:val="en-GB"/>
        </w:rPr>
        <w:t xml:space="preserve">The ESHS Cost Schedule is integrated in the </w:t>
      </w:r>
      <w:r>
        <w:rPr>
          <w:rFonts w:ascii="Arial" w:hAnsi="Arial" w:cs="Arial"/>
          <w:iCs/>
          <w:color w:val="000000"/>
          <w:lang w:val="en-GB"/>
        </w:rPr>
        <w:t>Price Schedules</w:t>
      </w:r>
      <w:r w:rsidRPr="00FD4E73">
        <w:rPr>
          <w:rFonts w:ascii="Arial" w:hAnsi="Arial" w:cs="Arial"/>
          <w:iCs/>
          <w:color w:val="000000"/>
          <w:lang w:val="en-GB"/>
        </w:rPr>
        <w:t xml:space="preserve"> under the “General Items”. </w:t>
      </w:r>
    </w:p>
    <w:p w14:paraId="76BE3052" w14:textId="2D473C9F" w:rsidR="00294A3D" w:rsidRDefault="00294A3D" w:rsidP="00DD1F00">
      <w:pPr>
        <w:pStyle w:val="QF-Heading1"/>
        <w:jc w:val="both"/>
      </w:pPr>
    </w:p>
    <w:sectPr w:rsidR="00294A3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036C2" w14:textId="77777777" w:rsidR="003A5E2C" w:rsidRDefault="003A5E2C" w:rsidP="00196240">
      <w:pPr>
        <w:spacing w:after="0" w:line="240" w:lineRule="auto"/>
      </w:pPr>
      <w:r>
        <w:separator/>
      </w:r>
    </w:p>
  </w:endnote>
  <w:endnote w:type="continuationSeparator" w:id="0">
    <w:p w14:paraId="3C8F239B" w14:textId="77777777" w:rsidR="003A5E2C" w:rsidRDefault="003A5E2C" w:rsidP="0019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KFW Centro Sans">
    <w:panose1 w:val="00000000000000000000"/>
    <w:charset w:val="00"/>
    <w:family w:val="swiss"/>
    <w:notTrueType/>
    <w:pitch w:val="variable"/>
    <w:sig w:usb0="8000003F" w:usb1="5000004A" w:usb2="00000000" w:usb3="00000000" w:csb0="00000093"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rueRotisSanSerifTHree">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561248"/>
      <w:docPartObj>
        <w:docPartGallery w:val="Page Numbers (Bottom of Page)"/>
        <w:docPartUnique/>
      </w:docPartObj>
    </w:sdtPr>
    <w:sdtEndPr/>
    <w:sdtContent>
      <w:p w14:paraId="27E29E33" w14:textId="7A8D6195" w:rsidR="00196240" w:rsidRDefault="00196240">
        <w:pPr>
          <w:pStyle w:val="af1"/>
          <w:jc w:val="right"/>
        </w:pPr>
        <w:r>
          <w:fldChar w:fldCharType="begin"/>
        </w:r>
        <w:r>
          <w:instrText>PAGE   \* MERGEFORMAT</w:instrText>
        </w:r>
        <w:r>
          <w:fldChar w:fldCharType="separate"/>
        </w:r>
        <w:r>
          <w:rPr>
            <w:lang w:val="uk-UA"/>
          </w:rPr>
          <w:t>2</w:t>
        </w:r>
        <w:r>
          <w:fldChar w:fldCharType="end"/>
        </w:r>
      </w:p>
    </w:sdtContent>
  </w:sdt>
  <w:p w14:paraId="5E0686F0" w14:textId="77777777" w:rsidR="00196240" w:rsidRDefault="0019624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390E" w14:textId="77777777" w:rsidR="00196240" w:rsidRDefault="00196240">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7EA4" w14:textId="77777777" w:rsidR="00196240" w:rsidRDefault="003A5E2C" w:rsidP="00473DBC">
    <w:pPr>
      <w:pStyle w:val="af1"/>
      <w:jc w:val="right"/>
    </w:pPr>
    <w:sdt>
      <w:sdtPr>
        <w:id w:val="-1935193287"/>
        <w:docPartObj>
          <w:docPartGallery w:val="Page Numbers (Bottom of Page)"/>
          <w:docPartUnique/>
        </w:docPartObj>
      </w:sdtPr>
      <w:sdtEndPr/>
      <w:sdtContent>
        <w:r w:rsidR="00196240">
          <w:fldChar w:fldCharType="begin"/>
        </w:r>
        <w:r w:rsidR="00196240">
          <w:instrText>PAGE   \* MERGEFORMAT</w:instrText>
        </w:r>
        <w:r w:rsidR="00196240">
          <w:fldChar w:fldCharType="separate"/>
        </w:r>
        <w:r w:rsidR="00196240">
          <w:t>130</w:t>
        </w:r>
        <w:r w:rsidR="00196240">
          <w:fldChar w:fldCharType="end"/>
        </w:r>
      </w:sdtContent>
    </w:sdt>
  </w:p>
  <w:p w14:paraId="349E2329" w14:textId="77777777" w:rsidR="00196240" w:rsidRDefault="0019624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292E" w14:textId="77777777" w:rsidR="003A5E2C" w:rsidRDefault="003A5E2C" w:rsidP="00196240">
      <w:pPr>
        <w:spacing w:after="0" w:line="240" w:lineRule="auto"/>
      </w:pPr>
      <w:r>
        <w:separator/>
      </w:r>
    </w:p>
  </w:footnote>
  <w:footnote w:type="continuationSeparator" w:id="0">
    <w:p w14:paraId="611BBBF1" w14:textId="77777777" w:rsidR="003A5E2C" w:rsidRDefault="003A5E2C" w:rsidP="00196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3" w:type="dxa"/>
      <w:tblBorders>
        <w:bottom w:val="single" w:sz="6" w:space="0" w:color="auto"/>
      </w:tblBorders>
      <w:tblLayout w:type="fixed"/>
      <w:tblLook w:val="0000" w:firstRow="0" w:lastRow="0" w:firstColumn="0" w:lastColumn="0" w:noHBand="0" w:noVBand="0"/>
    </w:tblPr>
    <w:tblGrid>
      <w:gridCol w:w="9853"/>
    </w:tblGrid>
    <w:tr w:rsidR="00196240" w:rsidRPr="00A5647E" w14:paraId="185CE185" w14:textId="77777777" w:rsidTr="00DD2B5F">
      <w:trPr>
        <w:trHeight w:val="712"/>
      </w:trPr>
      <w:tc>
        <w:tcPr>
          <w:tcW w:w="9853" w:type="dxa"/>
        </w:tcPr>
        <w:p w14:paraId="66D51A3F" w14:textId="77777777" w:rsidR="00196240" w:rsidRPr="00DD1FF6" w:rsidRDefault="00196240" w:rsidP="00623BD5">
          <w:pPr>
            <w:pStyle w:val="af"/>
            <w:jc w:val="left"/>
            <w:rPr>
              <w:rFonts w:cs="Arial"/>
            </w:rPr>
          </w:pPr>
          <w:r>
            <w:rPr>
              <w:rFonts w:cs="Arial"/>
            </w:rPr>
            <w:t xml:space="preserve">                      </w:t>
          </w:r>
        </w:p>
      </w:tc>
    </w:tr>
  </w:tbl>
  <w:p w14:paraId="3E445DBE" w14:textId="77777777" w:rsidR="00196240" w:rsidRPr="00372489" w:rsidRDefault="00196240" w:rsidP="00AA0C26">
    <w:pPr>
      <w:pStyle w:val="af"/>
      <w:rPr>
        <w:lang w:val="ru-RU"/>
      </w:rPr>
    </w:pPr>
  </w:p>
  <w:p w14:paraId="5FCD253A" w14:textId="77777777" w:rsidR="00196240" w:rsidRDefault="00196240"/>
  <w:p w14:paraId="5C1A0ECA" w14:textId="77777777" w:rsidR="00196240" w:rsidRDefault="00196240"/>
  <w:p w14:paraId="6EB64AB9" w14:textId="77777777" w:rsidR="00196240" w:rsidRDefault="001962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2253" w14:textId="77777777" w:rsidR="00196240" w:rsidRDefault="003A5E2C">
    <w:pPr>
      <w:pStyle w:val="af"/>
    </w:pPr>
    <w:r>
      <w:rPr>
        <w:noProof/>
      </w:rPr>
      <w:pict w14:anchorId="4B735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alt="" style="position:absolute;left:0;text-align:left;margin-left:0;margin-top:0;width:556.8pt;height:92.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CONFIDENTIAL"/>
          <w10:wrap anchorx="margin" anchory="margin"/>
        </v:shape>
      </w:pict>
    </w:r>
  </w:p>
  <w:p w14:paraId="15DC97C8" w14:textId="77777777" w:rsidR="00196240" w:rsidRDefault="00196240"/>
  <w:p w14:paraId="4AB78E06" w14:textId="77777777" w:rsidR="00196240" w:rsidRDefault="00196240" w:rsidP="007241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CE83" w14:textId="77777777" w:rsidR="00196240" w:rsidRDefault="003A5E2C">
    <w:pPr>
      <w:pStyle w:val="af"/>
    </w:pPr>
    <w:r>
      <w:rPr>
        <w:noProof/>
      </w:rPr>
      <w:pict w14:anchorId="23F41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alt="" style="position:absolute;left:0;text-align:left;margin-left:0;margin-top:0;width:556.8pt;height:92.8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CONFIDENTI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9545" w14:textId="77777777" w:rsidR="00196240" w:rsidRDefault="00196240">
    <w:pPr>
      <w:pStyle w:val="af"/>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B301" w14:textId="77777777" w:rsidR="00196240" w:rsidRDefault="0019624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86E1EF0"/>
    <w:lvl w:ilvl="0">
      <w:start w:val="1"/>
      <w:numFmt w:val="decimal"/>
      <w:pStyle w:val="4"/>
      <w:lvlText w:val="%1."/>
      <w:lvlJc w:val="left"/>
      <w:pPr>
        <w:tabs>
          <w:tab w:val="num" w:pos="1209"/>
        </w:tabs>
        <w:ind w:left="1209" w:hanging="360"/>
      </w:pPr>
    </w:lvl>
  </w:abstractNum>
  <w:abstractNum w:abstractNumId="1" w15:restartNumberingAfterBreak="0">
    <w:nsid w:val="FFFFFF81"/>
    <w:multiLevelType w:val="singleLevel"/>
    <w:tmpl w:val="DDCC636A"/>
    <w:lvl w:ilvl="0">
      <w:start w:val="1"/>
      <w:numFmt w:val="bullet"/>
      <w:pStyle w:val="40"/>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1663B38"/>
    <w:lvl w:ilvl="0">
      <w:start w:val="3"/>
      <w:numFmt w:val="bullet"/>
      <w:pStyle w:val="3"/>
      <w:lvlText w:val="-"/>
      <w:lvlJc w:val="left"/>
      <w:pPr>
        <w:ind w:left="1432" w:hanging="360"/>
      </w:pPr>
      <w:rPr>
        <w:rFonts w:ascii="Times New Roman" w:eastAsia="Times New Roman" w:hAnsi="Times New Roman" w:hint="default"/>
      </w:rPr>
    </w:lvl>
  </w:abstractNum>
  <w:abstractNum w:abstractNumId="3" w15:restartNumberingAfterBreak="0">
    <w:nsid w:val="FFFFFF83"/>
    <w:multiLevelType w:val="singleLevel"/>
    <w:tmpl w:val="437C6A7E"/>
    <w:lvl w:ilvl="0">
      <w:start w:val="1"/>
      <w:numFmt w:val="bullet"/>
      <w:pStyle w:val="2"/>
      <w:lvlText w:val="o"/>
      <w:lvlJc w:val="left"/>
      <w:pPr>
        <w:ind w:left="717" w:hanging="360"/>
      </w:pPr>
      <w:rPr>
        <w:rFonts w:ascii="Courier New" w:hAnsi="Courier New" w:cs="Courier New" w:hint="default"/>
      </w:rPr>
    </w:lvl>
  </w:abstractNum>
  <w:abstractNum w:abstractNumId="4" w15:restartNumberingAfterBreak="0">
    <w:nsid w:val="FFFFFF89"/>
    <w:multiLevelType w:val="singleLevel"/>
    <w:tmpl w:val="CB368640"/>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2A7B47"/>
    <w:multiLevelType w:val="singleLevel"/>
    <w:tmpl w:val="747665DC"/>
    <w:lvl w:ilvl="0">
      <w:start w:val="1"/>
      <w:numFmt w:val="bullet"/>
      <w:pStyle w:val="E1"/>
      <w:lvlText w:val=""/>
      <w:lvlJc w:val="left"/>
      <w:pPr>
        <w:tabs>
          <w:tab w:val="num" w:pos="360"/>
        </w:tabs>
        <w:ind w:left="284" w:hanging="284"/>
      </w:pPr>
      <w:rPr>
        <w:rFonts w:ascii="Symbol" w:hAnsi="Symbol" w:hint="default"/>
      </w:rPr>
    </w:lvl>
  </w:abstractNum>
  <w:abstractNum w:abstractNumId="6" w15:restartNumberingAfterBreak="0">
    <w:nsid w:val="05540E9D"/>
    <w:multiLevelType w:val="multilevel"/>
    <w:tmpl w:val="7832B84A"/>
    <w:lvl w:ilvl="0">
      <w:start w:val="1"/>
      <w:numFmt w:val="decimal"/>
      <w:lvlText w:val="%1"/>
      <w:lvlJc w:val="left"/>
      <w:pPr>
        <w:ind w:left="360" w:hanging="360"/>
      </w:pPr>
      <w:rPr>
        <w:rFonts w:hint="default"/>
      </w:rPr>
    </w:lvl>
    <w:lvl w:ilvl="1">
      <w:start w:val="1"/>
      <w:numFmt w:val="decimal"/>
      <w:pStyle w:val="22"/>
      <w:lvlText w:val="%1.%2"/>
      <w:lvlJc w:val="left"/>
      <w:pPr>
        <w:ind w:left="360" w:hanging="360"/>
      </w:pPr>
      <w:rPr>
        <w:rFonts w:hint="default"/>
      </w:rPr>
    </w:lvl>
    <w:lvl w:ilvl="2">
      <w:start w:val="1"/>
      <w:numFmt w:val="decimal"/>
      <w:pStyle w:val="2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9844686"/>
    <w:multiLevelType w:val="multilevel"/>
    <w:tmpl w:val="46EC2A8C"/>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9" w15:restartNumberingAfterBreak="0">
    <w:nsid w:val="0AF75C97"/>
    <w:multiLevelType w:val="hybridMultilevel"/>
    <w:tmpl w:val="9A4A91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B561E86"/>
    <w:multiLevelType w:val="multilevel"/>
    <w:tmpl w:val="27789344"/>
    <w:styleLink w:val="1111111"/>
    <w:lvl w:ilvl="0">
      <w:start w:val="23"/>
      <w:numFmt w:val="decimal"/>
      <w:isLgl/>
      <w:lvlText w:val="%1."/>
      <w:lvlJc w:val="left"/>
      <w:pPr>
        <w:tabs>
          <w:tab w:val="num" w:pos="432"/>
        </w:tabs>
        <w:ind w:left="432" w:hanging="432"/>
      </w:pPr>
      <w:rPr>
        <w:rFonts w:hint="default"/>
        <w:b/>
        <w:i w:val="0"/>
        <w:sz w:val="24"/>
      </w:rPr>
    </w:lvl>
    <w:lvl w:ilvl="1">
      <w:start w:val="1"/>
      <w:numFmt w:val="decimal"/>
      <w:lvlText w:val="35.%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B6073E6"/>
    <w:multiLevelType w:val="hybridMultilevel"/>
    <w:tmpl w:val="B4B6279A"/>
    <w:lvl w:ilvl="0" w:tplc="BA6A018A">
      <w:start w:val="1"/>
      <w:numFmt w:val="upperLetter"/>
      <w:pStyle w:val="ClausesPartISectionI"/>
      <w:lvlText w:val="%1."/>
      <w:lvlJc w:val="left"/>
      <w:pPr>
        <w:ind w:left="649" w:hanging="360"/>
      </w:pPr>
      <w:rPr>
        <w:rFonts w:hint="default"/>
      </w:rPr>
    </w:lvl>
    <w:lvl w:ilvl="1" w:tplc="04180019" w:tentative="1">
      <w:start w:val="1"/>
      <w:numFmt w:val="lowerLetter"/>
      <w:lvlText w:val="%2."/>
      <w:lvlJc w:val="left"/>
      <w:pPr>
        <w:ind w:left="1369" w:hanging="360"/>
      </w:pPr>
    </w:lvl>
    <w:lvl w:ilvl="2" w:tplc="0418001B" w:tentative="1">
      <w:start w:val="1"/>
      <w:numFmt w:val="lowerRoman"/>
      <w:lvlText w:val="%3."/>
      <w:lvlJc w:val="right"/>
      <w:pPr>
        <w:ind w:left="2089" w:hanging="180"/>
      </w:pPr>
    </w:lvl>
    <w:lvl w:ilvl="3" w:tplc="0418000F" w:tentative="1">
      <w:start w:val="1"/>
      <w:numFmt w:val="decimal"/>
      <w:lvlText w:val="%4."/>
      <w:lvlJc w:val="left"/>
      <w:pPr>
        <w:ind w:left="2809" w:hanging="360"/>
      </w:pPr>
    </w:lvl>
    <w:lvl w:ilvl="4" w:tplc="04180019" w:tentative="1">
      <w:start w:val="1"/>
      <w:numFmt w:val="lowerLetter"/>
      <w:lvlText w:val="%5."/>
      <w:lvlJc w:val="left"/>
      <w:pPr>
        <w:ind w:left="3529" w:hanging="360"/>
      </w:pPr>
    </w:lvl>
    <w:lvl w:ilvl="5" w:tplc="0418001B" w:tentative="1">
      <w:start w:val="1"/>
      <w:numFmt w:val="lowerRoman"/>
      <w:lvlText w:val="%6."/>
      <w:lvlJc w:val="right"/>
      <w:pPr>
        <w:ind w:left="4249" w:hanging="180"/>
      </w:pPr>
    </w:lvl>
    <w:lvl w:ilvl="6" w:tplc="0418000F" w:tentative="1">
      <w:start w:val="1"/>
      <w:numFmt w:val="decimal"/>
      <w:lvlText w:val="%7."/>
      <w:lvlJc w:val="left"/>
      <w:pPr>
        <w:ind w:left="4969" w:hanging="360"/>
      </w:pPr>
    </w:lvl>
    <w:lvl w:ilvl="7" w:tplc="04180019" w:tentative="1">
      <w:start w:val="1"/>
      <w:numFmt w:val="lowerLetter"/>
      <w:lvlText w:val="%8."/>
      <w:lvlJc w:val="left"/>
      <w:pPr>
        <w:ind w:left="5689" w:hanging="360"/>
      </w:pPr>
    </w:lvl>
    <w:lvl w:ilvl="8" w:tplc="0418001B" w:tentative="1">
      <w:start w:val="1"/>
      <w:numFmt w:val="lowerRoman"/>
      <w:lvlText w:val="%9."/>
      <w:lvlJc w:val="right"/>
      <w:pPr>
        <w:ind w:left="6409" w:hanging="180"/>
      </w:pPr>
    </w:lvl>
  </w:abstractNum>
  <w:abstractNum w:abstractNumId="12" w15:restartNumberingAfterBreak="0">
    <w:nsid w:val="1E183E62"/>
    <w:multiLevelType w:val="hybridMultilevel"/>
    <w:tmpl w:val="D5360AA8"/>
    <w:lvl w:ilvl="0" w:tplc="FFFFFFFF">
      <w:start w:val="1"/>
      <w:numFmt w:val="decimal"/>
      <w:lvlText w:val="%1."/>
      <w:lvlJc w:val="left"/>
      <w:pPr>
        <w:ind w:left="1635" w:hanging="555"/>
      </w:pPr>
      <w:rPr>
        <w:rFonts w:hint="default"/>
      </w:rPr>
    </w:lvl>
    <w:lvl w:ilvl="1" w:tplc="FFFFFFFF">
      <w:start w:val="1"/>
      <w:numFmt w:val="decimal"/>
      <w:lvlText w:val="%2."/>
      <w:lvlJc w:val="left"/>
      <w:pPr>
        <w:ind w:left="1440" w:hanging="360"/>
      </w:pPr>
      <w:rPr>
        <w:rFonts w:hint="default"/>
      </w:rPr>
    </w:lvl>
    <w:lvl w:ilvl="2" w:tplc="FFFFFFFF">
      <w:start w:val="2"/>
      <w:numFmt w:val="lowerLetter"/>
      <w:lvlText w:val="%3)"/>
      <w:lvlJc w:val="left"/>
      <w:pPr>
        <w:ind w:left="644" w:hanging="360"/>
      </w:pPr>
      <w:rPr>
        <w:rFonts w:hint="default"/>
      </w:rPr>
    </w:lvl>
    <w:lvl w:ilvl="3" w:tplc="CE4A85F0">
      <w:start w:val="1"/>
      <w:numFmt w:val="upperLetter"/>
      <w:pStyle w:val="a0"/>
      <w:lvlText w:val="%4."/>
      <w:lvlJc w:val="left"/>
      <w:pPr>
        <w:ind w:left="36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EB2CEF"/>
    <w:multiLevelType w:val="hybridMultilevel"/>
    <w:tmpl w:val="42AC394E"/>
    <w:lvl w:ilvl="0" w:tplc="E6CA4FE4">
      <w:start w:val="1"/>
      <w:numFmt w:val="lowerLetter"/>
      <w:pStyle w:val="listaLeonid"/>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FF95B10"/>
    <w:multiLevelType w:val="hybridMultilevel"/>
    <w:tmpl w:val="5D0E40E6"/>
    <w:lvl w:ilvl="0" w:tplc="F732F636">
      <w:start w:val="1"/>
      <w:numFmt w:val="decimal"/>
      <w:pStyle w:val="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B401F8"/>
    <w:multiLevelType w:val="multilevel"/>
    <w:tmpl w:val="689EDE4A"/>
    <w:lvl w:ilvl="0">
      <w:start w:val="1"/>
      <w:numFmt w:val="decimal"/>
      <w:pStyle w:val="SectionHeading"/>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17" w15:restartNumberingAfterBreak="0">
    <w:nsid w:val="26222E58"/>
    <w:multiLevelType w:val="multilevel"/>
    <w:tmpl w:val="564E44A2"/>
    <w:lvl w:ilvl="0">
      <w:start w:val="1"/>
      <w:numFmt w:val="decimal"/>
      <w:pStyle w:val="StyleListBullet2Before3ptAfter3pt"/>
      <w:lvlText w:val="%1."/>
      <w:lvlJc w:val="left"/>
      <w:pPr>
        <w:tabs>
          <w:tab w:val="num" w:pos="2059"/>
        </w:tabs>
        <w:ind w:left="2059" w:hanging="360"/>
      </w:pPr>
      <w:rPr>
        <w:rFonts w:hint="default"/>
      </w:rPr>
    </w:lvl>
    <w:lvl w:ilvl="1">
      <w:start w:val="1"/>
      <w:numFmt w:val="decimal"/>
      <w:lvlText w:val="%1.%2."/>
      <w:lvlJc w:val="left"/>
      <w:pPr>
        <w:tabs>
          <w:tab w:val="num" w:pos="2491"/>
        </w:tabs>
        <w:ind w:left="2491" w:hanging="432"/>
      </w:pPr>
      <w:rPr>
        <w:rFonts w:hint="default"/>
      </w:rPr>
    </w:lvl>
    <w:lvl w:ilvl="2">
      <w:start w:val="1"/>
      <w:numFmt w:val="decimal"/>
      <w:lvlText w:val="%1.%2.%3."/>
      <w:lvlJc w:val="left"/>
      <w:pPr>
        <w:tabs>
          <w:tab w:val="num" w:pos="2923"/>
        </w:tabs>
        <w:ind w:left="2923" w:hanging="504"/>
      </w:pPr>
      <w:rPr>
        <w:rFonts w:hint="default"/>
      </w:rPr>
    </w:lvl>
    <w:lvl w:ilvl="3">
      <w:start w:val="1"/>
      <w:numFmt w:val="decimal"/>
      <w:lvlText w:val="%1.%2.%3.%4."/>
      <w:lvlJc w:val="left"/>
      <w:pPr>
        <w:tabs>
          <w:tab w:val="num" w:pos="3499"/>
        </w:tabs>
        <w:ind w:left="3427" w:hanging="648"/>
      </w:pPr>
      <w:rPr>
        <w:rFonts w:hint="default"/>
      </w:rPr>
    </w:lvl>
    <w:lvl w:ilvl="4">
      <w:start w:val="1"/>
      <w:numFmt w:val="decimal"/>
      <w:lvlText w:val="%1.%2.%3.%4.%5."/>
      <w:lvlJc w:val="left"/>
      <w:pPr>
        <w:tabs>
          <w:tab w:val="num" w:pos="4219"/>
        </w:tabs>
        <w:ind w:left="3931" w:hanging="792"/>
      </w:pPr>
      <w:rPr>
        <w:rFonts w:hint="default"/>
      </w:rPr>
    </w:lvl>
    <w:lvl w:ilvl="5">
      <w:start w:val="1"/>
      <w:numFmt w:val="decimal"/>
      <w:lvlText w:val="%1.%2.%3.%4.%5.%6."/>
      <w:lvlJc w:val="left"/>
      <w:pPr>
        <w:tabs>
          <w:tab w:val="num" w:pos="4579"/>
        </w:tabs>
        <w:ind w:left="4435" w:hanging="936"/>
      </w:pPr>
      <w:rPr>
        <w:rFonts w:hint="default"/>
      </w:rPr>
    </w:lvl>
    <w:lvl w:ilvl="6">
      <w:start w:val="1"/>
      <w:numFmt w:val="decimal"/>
      <w:lvlText w:val="%1.%2.%3.%4.%5.%6.%7."/>
      <w:lvlJc w:val="left"/>
      <w:pPr>
        <w:tabs>
          <w:tab w:val="num" w:pos="5299"/>
        </w:tabs>
        <w:ind w:left="4939" w:hanging="1080"/>
      </w:pPr>
      <w:rPr>
        <w:rFonts w:hint="default"/>
      </w:rPr>
    </w:lvl>
    <w:lvl w:ilvl="7">
      <w:start w:val="1"/>
      <w:numFmt w:val="decimal"/>
      <w:lvlText w:val="%1.%2.%3.%4.%5.%6.%7.%8."/>
      <w:lvlJc w:val="left"/>
      <w:pPr>
        <w:tabs>
          <w:tab w:val="num" w:pos="5659"/>
        </w:tabs>
        <w:ind w:left="5443" w:hanging="1224"/>
      </w:pPr>
      <w:rPr>
        <w:rFonts w:hint="default"/>
      </w:rPr>
    </w:lvl>
    <w:lvl w:ilvl="8">
      <w:start w:val="1"/>
      <w:numFmt w:val="decimal"/>
      <w:lvlText w:val="%1.%2.%3.%4.%5.%6.%7.%8.%9."/>
      <w:lvlJc w:val="left"/>
      <w:pPr>
        <w:tabs>
          <w:tab w:val="num" w:pos="6379"/>
        </w:tabs>
        <w:ind w:left="6019" w:hanging="1440"/>
      </w:pPr>
      <w:rPr>
        <w:rFonts w:hint="default"/>
      </w:rPr>
    </w:lvl>
  </w:abstractNum>
  <w:abstractNum w:abstractNumId="18" w15:restartNumberingAfterBreak="0">
    <w:nsid w:val="27AD5AE4"/>
    <w:multiLevelType w:val="hybridMultilevel"/>
    <w:tmpl w:val="7B9CAD1E"/>
    <w:lvl w:ilvl="0" w:tplc="F4E487E4">
      <w:start w:val="1"/>
      <w:numFmt w:val="upperRoman"/>
      <w:pStyle w:val="Sectionforfields"/>
      <w:lvlText w:val="Section %1."/>
      <w:lvlJc w:val="left"/>
      <w:pPr>
        <w:ind w:left="1637" w:hanging="360"/>
      </w:pPr>
      <w:rPr>
        <w:rFonts w:hint="default"/>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242C6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BB03B3D"/>
    <w:multiLevelType w:val="hybridMultilevel"/>
    <w:tmpl w:val="BBA41C4E"/>
    <w:lvl w:ilvl="0" w:tplc="3AD2FEF8">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C4D4C5E"/>
    <w:multiLevelType w:val="multilevel"/>
    <w:tmpl w:val="EDD2223E"/>
    <w:lvl w:ilvl="0">
      <w:start w:val="1"/>
      <w:numFmt w:val="decimal"/>
      <w:pStyle w:val="Sec6ii1lvlleo"/>
      <w:lvlText w:val="%1."/>
      <w:lvlJc w:val="left"/>
      <w:pPr>
        <w:ind w:left="360" w:hanging="360"/>
      </w:pPr>
    </w:lvl>
    <w:lvl w:ilvl="1">
      <w:start w:val="1"/>
      <w:numFmt w:val="decimal"/>
      <w:pStyle w:val="Sec6ii2lvlleo"/>
      <w:lvlText w:val="%1.%2."/>
      <w:lvlJc w:val="left"/>
      <w:pPr>
        <w:ind w:left="432" w:hanging="432"/>
      </w:pPr>
    </w:lvl>
    <w:lvl w:ilvl="2">
      <w:start w:val="1"/>
      <w:numFmt w:val="decimal"/>
      <w:pStyle w:val="Sec6ii3lvlleo"/>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566339"/>
    <w:multiLevelType w:val="multilevel"/>
    <w:tmpl w:val="0F768374"/>
    <w:lvl w:ilvl="0">
      <w:start w:val="1"/>
      <w:numFmt w:val="decimal"/>
      <w:pStyle w:val="20"/>
      <w:lvlText w:val="%1."/>
      <w:lvlJc w:val="left"/>
      <w:pPr>
        <w:ind w:left="720" w:hanging="360"/>
      </w:pPr>
      <w:rPr>
        <w:rFonts w:ascii="Arial" w:hAnsi="Arial" w:cs="Aria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20F29CF"/>
    <w:multiLevelType w:val="singleLevel"/>
    <w:tmpl w:val="1EA64B4E"/>
    <w:lvl w:ilvl="0">
      <w:start w:val="1"/>
      <w:numFmt w:val="bullet"/>
      <w:pStyle w:val="Bullet"/>
      <w:lvlText w:val=""/>
      <w:lvlJc w:val="left"/>
      <w:pPr>
        <w:tabs>
          <w:tab w:val="num" w:pos="1224"/>
        </w:tabs>
        <w:ind w:left="360" w:firstLine="504"/>
      </w:pPr>
      <w:rPr>
        <w:rFonts w:ascii="Symbol" w:hAnsi="Symbol" w:cs="Symbol" w:hint="default"/>
      </w:rPr>
    </w:lvl>
  </w:abstractNum>
  <w:abstractNum w:abstractNumId="24" w15:restartNumberingAfterBreak="0">
    <w:nsid w:val="336A2B45"/>
    <w:multiLevelType w:val="multilevel"/>
    <w:tmpl w:val="34EA564A"/>
    <w:lvl w:ilvl="0">
      <w:start w:val="1"/>
      <w:numFmt w:val="decimal"/>
      <w:pStyle w:val="21"/>
      <w:lvlText w:val="%1."/>
      <w:lvlJc w:val="left"/>
      <w:pPr>
        <w:ind w:left="360" w:hanging="360"/>
      </w:pPr>
    </w:lvl>
    <w:lvl w:ilvl="1">
      <w:start w:val="1"/>
      <w:numFmt w:val="none"/>
      <w:lvlText w:val="2.1"/>
      <w:lvlJc w:val="left"/>
      <w:pPr>
        <w:ind w:left="720" w:hanging="360"/>
      </w:pPr>
      <w:rPr>
        <w:rFonts w:hint="default"/>
      </w:rPr>
    </w:lvl>
    <w:lvl w:ilvl="2">
      <w:start w:val="1"/>
      <w:numFmt w:val="decimal"/>
      <w:pStyle w:val="230"/>
      <w:lvlText w:val="%3."/>
      <w:lvlJc w:val="left"/>
      <w:pPr>
        <w:ind w:left="360" w:hanging="360"/>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46F5131"/>
    <w:multiLevelType w:val="singleLevel"/>
    <w:tmpl w:val="BD3C34B4"/>
    <w:lvl w:ilvl="0">
      <w:start w:val="1"/>
      <w:numFmt w:val="lowerLetter"/>
      <w:pStyle w:val="ListAlphanumeric"/>
      <w:lvlText w:val="%1)"/>
      <w:legacy w:legacy="1" w:legacySpace="0" w:legacyIndent="283"/>
      <w:lvlJc w:val="left"/>
      <w:pPr>
        <w:ind w:left="567" w:hanging="283"/>
      </w:pPr>
    </w:lvl>
  </w:abstractNum>
  <w:abstractNum w:abstractNumId="26" w15:restartNumberingAfterBreak="0">
    <w:nsid w:val="36D0010E"/>
    <w:multiLevelType w:val="multilevel"/>
    <w:tmpl w:val="E95AA940"/>
    <w:lvl w:ilvl="0">
      <w:start w:val="1"/>
      <w:numFmt w:val="decimal"/>
      <w:pStyle w:val="SectionVIlevel1leo"/>
      <w:lvlText w:val="%1."/>
      <w:lvlJc w:val="left"/>
      <w:pPr>
        <w:ind w:left="720" w:hanging="360"/>
      </w:pPr>
    </w:lvl>
    <w:lvl w:ilvl="1">
      <w:start w:val="1"/>
      <w:numFmt w:val="decimal"/>
      <w:pStyle w:val="SctionVIlevel2Leo"/>
      <w:isLgl/>
      <w:lvlText w:val="%1.%2"/>
      <w:lvlJc w:val="left"/>
      <w:pPr>
        <w:ind w:left="720" w:hanging="360"/>
      </w:pPr>
      <w:rPr>
        <w:rFonts w:hint="default"/>
      </w:rPr>
    </w:lvl>
    <w:lvl w:ilvl="2">
      <w:start w:val="1"/>
      <w:numFmt w:val="decimal"/>
      <w:pStyle w:val="SectionVIlevel3Leo"/>
      <w:isLgl/>
      <w:lvlText w:val="%1.%2.%3"/>
      <w:lvlJc w:val="left"/>
      <w:pPr>
        <w:ind w:left="1080" w:hanging="720"/>
      </w:pPr>
      <w:rPr>
        <w:rFonts w:hint="default"/>
      </w:rPr>
    </w:lvl>
    <w:lvl w:ilvl="3">
      <w:start w:val="1"/>
      <w:numFmt w:val="decimal"/>
      <w:pStyle w:val="SectionVIlevel4le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A853C25"/>
    <w:multiLevelType w:val="multilevel"/>
    <w:tmpl w:val="5D8AEDDC"/>
    <w:lvl w:ilvl="0">
      <w:start w:val="1"/>
      <w:numFmt w:val="decimal"/>
      <w:pStyle w:val="Level1PartISectionI"/>
      <w:isLgl/>
      <w:lvlText w:val="%1."/>
      <w:lvlJc w:val="left"/>
      <w:pPr>
        <w:tabs>
          <w:tab w:val="num" w:pos="432"/>
        </w:tabs>
        <w:ind w:left="432" w:hanging="432"/>
      </w:pPr>
      <w:rPr>
        <w:rFonts w:ascii="Arial Bold" w:hAnsi="Arial Bold" w:hint="default"/>
        <w:b/>
        <w:i w:val="0"/>
        <w:sz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DA829D6"/>
    <w:multiLevelType w:val="hybridMultilevel"/>
    <w:tmpl w:val="5F12C4EA"/>
    <w:lvl w:ilvl="0" w:tplc="48B4987C">
      <w:start w:val="1"/>
      <w:numFmt w:val="upperLetter"/>
      <w:pStyle w:val="Header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ED10A5F"/>
    <w:multiLevelType w:val="multilevel"/>
    <w:tmpl w:val="5C767628"/>
    <w:lvl w:ilvl="0">
      <w:start w:val="1"/>
      <w:numFmt w:val="decimal"/>
      <w:pStyle w:val="ListBulletNoSpace"/>
      <w:isLgl/>
      <w:lvlText w:val="%1."/>
      <w:lvlJc w:val="left"/>
      <w:pPr>
        <w:tabs>
          <w:tab w:val="num" w:pos="576"/>
        </w:tabs>
        <w:ind w:left="432" w:hanging="432"/>
      </w:pPr>
      <w:rPr>
        <w:rFonts w:cs="Times New Roman" w:hint="default"/>
        <w:b w:val="0"/>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0"/>
        <w:szCs w:val="20"/>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453D6AA7"/>
    <w:multiLevelType w:val="hybridMultilevel"/>
    <w:tmpl w:val="0A90B6BE"/>
    <w:lvl w:ilvl="0" w:tplc="FFFFFFFF">
      <w:start w:val="1"/>
      <w:numFmt w:val="lowerRoman"/>
      <w:lvlText w:val="(%1)"/>
      <w:lvlJc w:val="left"/>
      <w:pPr>
        <w:tabs>
          <w:tab w:val="num" w:pos="1584"/>
        </w:tabs>
        <w:ind w:left="1584" w:hanging="504"/>
      </w:pPr>
      <w:rPr>
        <w:rFonts w:hint="default"/>
      </w:rPr>
    </w:lvl>
    <w:lvl w:ilvl="1" w:tplc="FFFFFFFF">
      <w:start w:val="5"/>
      <w:numFmt w:val="upperLetter"/>
      <w:lvlText w:val="%2."/>
      <w:lvlJc w:val="left"/>
      <w:pPr>
        <w:tabs>
          <w:tab w:val="num" w:pos="1440"/>
        </w:tabs>
        <w:ind w:left="1440" w:hanging="360"/>
      </w:pPr>
      <w:rPr>
        <w:rFonts w:hint="default"/>
      </w:rPr>
    </w:lvl>
    <w:lvl w:ilvl="2" w:tplc="84983772">
      <w:start w:val="1"/>
      <w:numFmt w:val="lowerLetter"/>
      <w:lvlText w:val="(%3)"/>
      <w:lvlJc w:val="left"/>
      <w:pPr>
        <w:tabs>
          <w:tab w:val="num" w:pos="2556"/>
        </w:tabs>
        <w:ind w:left="2556" w:hanging="576"/>
      </w:pPr>
      <w:rPr>
        <w:rFonts w:ascii="Arial" w:hAnsi="Arial" w:cs="Times New Roman" w:hint="default"/>
        <w:b w:val="0"/>
        <w:i w:val="0"/>
        <w:color w:val="auto"/>
        <w:sz w:val="20"/>
        <w:szCs w:val="20"/>
        <w:u w:val="none"/>
      </w:rPr>
    </w:lvl>
    <w:lvl w:ilvl="3" w:tplc="FFFFFFFF">
      <w:start w:val="1"/>
      <w:numFmt w:val="lowerRoman"/>
      <w:lvlText w:val="(%4)"/>
      <w:lvlJc w:val="left"/>
      <w:pPr>
        <w:tabs>
          <w:tab w:val="num" w:pos="1872"/>
        </w:tabs>
        <w:ind w:left="2016" w:hanging="216"/>
      </w:pPr>
      <w:rPr>
        <w:rFonts w:hint="default"/>
        <w:b w:val="0"/>
        <w:i w:val="0"/>
      </w:rPr>
    </w:lvl>
    <w:lvl w:ilvl="4" w:tplc="FFFFFFFF">
      <w:start w:val="1"/>
      <w:numFmt w:val="lowerLetter"/>
      <w:lvlText w:val="%5)"/>
      <w:lvlJc w:val="left"/>
      <w:pPr>
        <w:tabs>
          <w:tab w:val="num" w:pos="3600"/>
        </w:tabs>
        <w:ind w:left="3600" w:hanging="360"/>
      </w:pPr>
      <w:rPr>
        <w:rFonts w:hint="default"/>
      </w:rPr>
    </w:lvl>
    <w:lvl w:ilvl="5" w:tplc="0A781F86">
      <w:start w:val="1"/>
      <w:numFmt w:val="decimal"/>
      <w:pStyle w:val="Section6DrawingsTitle"/>
      <w:lvlText w:val="%6."/>
      <w:lvlJc w:val="left"/>
      <w:pPr>
        <w:ind w:left="4500" w:hanging="360"/>
      </w:pPr>
      <w:rPr>
        <w:rFonts w:hint="default"/>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59537BC"/>
    <w:multiLevelType w:val="hybridMultilevel"/>
    <w:tmpl w:val="6EEAAAAE"/>
    <w:lvl w:ilvl="0" w:tplc="7C040164">
      <w:start w:val="1"/>
      <w:numFmt w:val="upperLetter"/>
      <w:pStyle w:val="Formatvorlag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6E74CDE"/>
    <w:multiLevelType w:val="hybridMultilevel"/>
    <w:tmpl w:val="617E83E8"/>
    <w:lvl w:ilvl="0" w:tplc="5DD89D04">
      <w:start w:val="1"/>
      <w:numFmt w:val="decimal"/>
      <w:pStyle w:val="StyleHeading2Left117cmFirstline0cm"/>
      <w:lvlText w:val="%1."/>
      <w:lvlJc w:val="left"/>
      <w:pPr>
        <w:tabs>
          <w:tab w:val="num" w:pos="1021"/>
        </w:tabs>
        <w:ind w:left="1021" w:hanging="360"/>
      </w:pPr>
      <w:rPr>
        <w:rFonts w:hint="default"/>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33" w15:restartNumberingAfterBreak="0">
    <w:nsid w:val="47A84D78"/>
    <w:multiLevelType w:val="multilevel"/>
    <w:tmpl w:val="452C3234"/>
    <w:lvl w:ilvl="0">
      <w:numFmt w:val="bullet"/>
      <w:lvlText w:val="•"/>
      <w:lvlJc w:val="left"/>
      <w:pPr>
        <w:ind w:left="612" w:hanging="394"/>
      </w:pPr>
      <w:rPr>
        <w:rFonts w:hint="default"/>
        <w:spacing w:val="-1"/>
        <w:w w:val="100"/>
        <w:sz w:val="22"/>
        <w:szCs w:val="22"/>
      </w:rPr>
    </w:lvl>
    <w:lvl w:ilvl="1">
      <w:start w:val="1"/>
      <w:numFmt w:val="decimal"/>
      <w:lvlText w:val="%1.%2"/>
      <w:lvlJc w:val="left"/>
      <w:pPr>
        <w:ind w:left="612" w:hanging="394"/>
        <w:jc w:val="right"/>
      </w:pPr>
      <w:rPr>
        <w:rFonts w:ascii="Arial" w:eastAsia="Arial" w:hAnsi="Arial" w:cs="Arial" w:hint="default"/>
        <w:b/>
        <w:bCs/>
        <w:spacing w:val="-1"/>
        <w:w w:val="100"/>
        <w:sz w:val="22"/>
        <w:szCs w:val="22"/>
      </w:rPr>
    </w:lvl>
    <w:lvl w:ilvl="2">
      <w:start w:val="1"/>
      <w:numFmt w:val="decimal"/>
      <w:pStyle w:val="221"/>
      <w:lvlText w:val="%3."/>
      <w:lvlJc w:val="left"/>
      <w:pPr>
        <w:ind w:left="360" w:hanging="360"/>
      </w:pPr>
    </w:lvl>
    <w:lvl w:ilvl="3">
      <w:start w:val="1"/>
      <w:numFmt w:val="bullet"/>
      <w:lvlText w:val=""/>
      <w:lvlJc w:val="left"/>
      <w:pPr>
        <w:ind w:left="1658" w:hanging="360"/>
      </w:pPr>
      <w:rPr>
        <w:rFonts w:ascii="Symbol" w:hAnsi="Symbol" w:hint="default"/>
      </w:rPr>
    </w:lvl>
    <w:lvl w:ilvl="4">
      <w:numFmt w:val="bullet"/>
      <w:lvlText w:val="•"/>
      <w:lvlJc w:val="left"/>
      <w:pPr>
        <w:ind w:left="1280" w:hanging="360"/>
      </w:pPr>
      <w:rPr>
        <w:rFonts w:hint="default"/>
      </w:rPr>
    </w:lvl>
    <w:lvl w:ilvl="5">
      <w:numFmt w:val="bullet"/>
      <w:lvlText w:val="•"/>
      <w:lvlJc w:val="left"/>
      <w:pPr>
        <w:ind w:left="1300" w:hanging="360"/>
      </w:pPr>
      <w:rPr>
        <w:rFonts w:hint="default"/>
      </w:rPr>
    </w:lvl>
    <w:lvl w:ilvl="6">
      <w:numFmt w:val="bullet"/>
      <w:lvlText w:val="•"/>
      <w:lvlJc w:val="left"/>
      <w:pPr>
        <w:ind w:left="1660" w:hanging="360"/>
      </w:pPr>
      <w:rPr>
        <w:rFonts w:hint="default"/>
      </w:rPr>
    </w:lvl>
    <w:lvl w:ilvl="7">
      <w:numFmt w:val="bullet"/>
      <w:lvlText w:val="•"/>
      <w:lvlJc w:val="left"/>
      <w:pPr>
        <w:ind w:left="3625" w:hanging="360"/>
      </w:pPr>
      <w:rPr>
        <w:rFonts w:hint="default"/>
      </w:rPr>
    </w:lvl>
    <w:lvl w:ilvl="8">
      <w:numFmt w:val="bullet"/>
      <w:lvlText w:val="•"/>
      <w:lvlJc w:val="left"/>
      <w:pPr>
        <w:ind w:left="5590" w:hanging="360"/>
      </w:pPr>
      <w:rPr>
        <w:rFonts w:hint="default"/>
      </w:rPr>
    </w:lvl>
  </w:abstractNum>
  <w:abstractNum w:abstractNumId="34" w15:restartNumberingAfterBreak="0">
    <w:nsid w:val="48634A05"/>
    <w:multiLevelType w:val="hybridMultilevel"/>
    <w:tmpl w:val="6C2C2C64"/>
    <w:lvl w:ilvl="0" w:tplc="49B2C04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A96764"/>
    <w:multiLevelType w:val="multilevel"/>
    <w:tmpl w:val="350EA86C"/>
    <w:lvl w:ilvl="0">
      <w:start w:val="1"/>
      <w:numFmt w:val="decimal"/>
      <w:pStyle w:val="ESHS1"/>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F8A1BD3"/>
    <w:multiLevelType w:val="multilevel"/>
    <w:tmpl w:val="9A16B2F0"/>
    <w:lvl w:ilvl="0">
      <w:start w:val="24"/>
      <w:numFmt w:val="decimal"/>
      <w:lvlText w:val="%1"/>
      <w:lvlJc w:val="left"/>
      <w:pPr>
        <w:ind w:left="420" w:hanging="420"/>
      </w:pPr>
      <w:rPr>
        <w:rFonts w:hint="default"/>
      </w:rPr>
    </w:lvl>
    <w:lvl w:ilvl="1">
      <w:start w:val="2"/>
      <w:numFmt w:val="decimal"/>
      <w:pStyle w:val="Titre21"/>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37"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9" w15:restartNumberingAfterBreak="0">
    <w:nsid w:val="596B32C4"/>
    <w:multiLevelType w:val="hybridMultilevel"/>
    <w:tmpl w:val="06927FE2"/>
    <w:styleLink w:val="CowiBulletList"/>
    <w:lvl w:ilvl="0" w:tplc="A1189FF8">
      <w:start w:val="1"/>
      <w:numFmt w:val="bullet"/>
      <w:lvlText w:val=""/>
      <w:lvlJc w:val="left"/>
      <w:pPr>
        <w:tabs>
          <w:tab w:val="num" w:pos="360"/>
        </w:tabs>
        <w:ind w:left="360" w:hanging="360"/>
      </w:pPr>
      <w:rPr>
        <w:rFonts w:ascii="Symbol" w:hAnsi="Symbol" w:hint="default"/>
        <w:sz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3867F6"/>
    <w:multiLevelType w:val="hybridMultilevel"/>
    <w:tmpl w:val="BC8CE906"/>
    <w:lvl w:ilvl="0" w:tplc="FFFFFFFF">
      <w:start w:val="1"/>
      <w:numFmt w:val="bullet"/>
      <w:pStyle w:val="Listeabc"/>
      <w:lvlText w:val=""/>
      <w:lvlJc w:val="left"/>
      <w:pPr>
        <w:tabs>
          <w:tab w:val="num" w:pos="709"/>
        </w:tabs>
        <w:ind w:left="709" w:hanging="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D33FB5"/>
    <w:multiLevelType w:val="hybridMultilevel"/>
    <w:tmpl w:val="D6A888BA"/>
    <w:lvl w:ilvl="0" w:tplc="E99CCA98">
      <w:numFmt w:val="bullet"/>
      <w:pStyle w:val="listanenumarataLeonid"/>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E470343"/>
    <w:multiLevelType w:val="singleLevel"/>
    <w:tmpl w:val="8D3A693A"/>
    <w:lvl w:ilvl="0">
      <w:start w:val="1"/>
      <w:numFmt w:val="lowerLetter"/>
      <w:pStyle w:val="Numberedsmall"/>
      <w:lvlText w:val="(%1)"/>
      <w:lvlJc w:val="left"/>
      <w:pPr>
        <w:tabs>
          <w:tab w:val="num" w:pos="690"/>
        </w:tabs>
        <w:ind w:left="690" w:hanging="360"/>
      </w:pPr>
      <w:rPr>
        <w:rFonts w:hint="default"/>
      </w:rPr>
    </w:lvl>
  </w:abstractNum>
  <w:abstractNum w:abstractNumId="43" w15:restartNumberingAfterBreak="0">
    <w:nsid w:val="62757161"/>
    <w:multiLevelType w:val="hybridMultilevel"/>
    <w:tmpl w:val="B9FEC770"/>
    <w:lvl w:ilvl="0" w:tplc="CEA2CCA6">
      <w:start w:val="1"/>
      <w:numFmt w:val="lowerRoman"/>
      <w:pStyle w:val="a1"/>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A02C22FC" w:tentative="1">
      <w:start w:val="1"/>
      <w:numFmt w:val="lowerLetter"/>
      <w:lvlText w:val="%2."/>
      <w:lvlJc w:val="left"/>
      <w:pPr>
        <w:tabs>
          <w:tab w:val="num" w:pos="1440"/>
        </w:tabs>
        <w:ind w:left="1440" w:hanging="360"/>
      </w:pPr>
      <w:rPr>
        <w:rFonts w:cs="Times New Roman"/>
      </w:rPr>
    </w:lvl>
    <w:lvl w:ilvl="2" w:tplc="887A267E" w:tentative="1">
      <w:start w:val="1"/>
      <w:numFmt w:val="lowerRoman"/>
      <w:lvlText w:val="%3."/>
      <w:lvlJc w:val="right"/>
      <w:pPr>
        <w:tabs>
          <w:tab w:val="num" w:pos="2160"/>
        </w:tabs>
        <w:ind w:left="2160" w:hanging="180"/>
      </w:pPr>
      <w:rPr>
        <w:rFonts w:cs="Times New Roman"/>
      </w:rPr>
    </w:lvl>
    <w:lvl w:ilvl="3" w:tplc="F8600BD0" w:tentative="1">
      <w:start w:val="1"/>
      <w:numFmt w:val="decimal"/>
      <w:lvlText w:val="%4."/>
      <w:lvlJc w:val="left"/>
      <w:pPr>
        <w:tabs>
          <w:tab w:val="num" w:pos="2880"/>
        </w:tabs>
        <w:ind w:left="2880" w:hanging="360"/>
      </w:pPr>
      <w:rPr>
        <w:rFonts w:cs="Times New Roman"/>
      </w:rPr>
    </w:lvl>
    <w:lvl w:ilvl="4" w:tplc="804ED03A" w:tentative="1">
      <w:start w:val="1"/>
      <w:numFmt w:val="lowerLetter"/>
      <w:lvlText w:val="%5."/>
      <w:lvlJc w:val="left"/>
      <w:pPr>
        <w:tabs>
          <w:tab w:val="num" w:pos="3600"/>
        </w:tabs>
        <w:ind w:left="3600" w:hanging="360"/>
      </w:pPr>
      <w:rPr>
        <w:rFonts w:cs="Times New Roman"/>
      </w:rPr>
    </w:lvl>
    <w:lvl w:ilvl="5" w:tplc="E68E8108" w:tentative="1">
      <w:start w:val="1"/>
      <w:numFmt w:val="lowerRoman"/>
      <w:lvlText w:val="%6."/>
      <w:lvlJc w:val="right"/>
      <w:pPr>
        <w:tabs>
          <w:tab w:val="num" w:pos="4320"/>
        </w:tabs>
        <w:ind w:left="4320" w:hanging="180"/>
      </w:pPr>
      <w:rPr>
        <w:rFonts w:cs="Times New Roman"/>
      </w:rPr>
    </w:lvl>
    <w:lvl w:ilvl="6" w:tplc="7C507DCE" w:tentative="1">
      <w:start w:val="1"/>
      <w:numFmt w:val="decimal"/>
      <w:lvlText w:val="%7."/>
      <w:lvlJc w:val="left"/>
      <w:pPr>
        <w:tabs>
          <w:tab w:val="num" w:pos="5040"/>
        </w:tabs>
        <w:ind w:left="5040" w:hanging="360"/>
      </w:pPr>
      <w:rPr>
        <w:rFonts w:cs="Times New Roman"/>
      </w:rPr>
    </w:lvl>
    <w:lvl w:ilvl="7" w:tplc="BC1858E4" w:tentative="1">
      <w:start w:val="1"/>
      <w:numFmt w:val="lowerLetter"/>
      <w:lvlText w:val="%8."/>
      <w:lvlJc w:val="left"/>
      <w:pPr>
        <w:tabs>
          <w:tab w:val="num" w:pos="5760"/>
        </w:tabs>
        <w:ind w:left="5760" w:hanging="360"/>
      </w:pPr>
      <w:rPr>
        <w:rFonts w:cs="Times New Roman"/>
      </w:rPr>
    </w:lvl>
    <w:lvl w:ilvl="8" w:tplc="A1A25F2E" w:tentative="1">
      <w:start w:val="1"/>
      <w:numFmt w:val="lowerRoman"/>
      <w:lvlText w:val="%9."/>
      <w:lvlJc w:val="right"/>
      <w:pPr>
        <w:tabs>
          <w:tab w:val="num" w:pos="6480"/>
        </w:tabs>
        <w:ind w:left="6480" w:hanging="180"/>
      </w:pPr>
      <w:rPr>
        <w:rFonts w:cs="Times New Roman"/>
      </w:rPr>
    </w:lvl>
  </w:abstractNum>
  <w:abstractNum w:abstractNumId="44" w15:restartNumberingAfterBreak="0">
    <w:nsid w:val="68B53873"/>
    <w:multiLevelType w:val="multilevel"/>
    <w:tmpl w:val="91EC76B6"/>
    <w:lvl w:ilvl="0">
      <w:start w:val="1"/>
      <w:numFmt w:val="decimal"/>
      <w:lvlText w:val="%1"/>
      <w:lvlJc w:val="left"/>
      <w:pPr>
        <w:ind w:left="1200" w:hanging="720"/>
      </w:pPr>
      <w:rPr>
        <w:rFonts w:hint="default"/>
        <w:lang w:val="en-US" w:eastAsia="en-US" w:bidi="ar-SA"/>
      </w:rPr>
    </w:lvl>
    <w:lvl w:ilvl="1">
      <w:start w:val="1"/>
      <w:numFmt w:val="decimal"/>
      <w:lvlText w:val="%1.%2"/>
      <w:lvlJc w:val="left"/>
      <w:pPr>
        <w:ind w:left="1200" w:hanging="720"/>
      </w:pPr>
      <w:rPr>
        <w:rFonts w:ascii="Arial" w:eastAsia="Arial" w:hAnsi="Arial" w:cs="Arial" w:hint="default"/>
        <w:spacing w:val="-1"/>
        <w:w w:val="100"/>
        <w:sz w:val="22"/>
        <w:szCs w:val="22"/>
        <w:lang w:val="en-US" w:eastAsia="en-US" w:bidi="ar-SA"/>
      </w:rPr>
    </w:lvl>
    <w:lvl w:ilvl="2">
      <w:start w:val="3"/>
      <w:numFmt w:val="bullet"/>
      <w:lvlText w:val="-"/>
      <w:lvlJc w:val="left"/>
      <w:pPr>
        <w:ind w:left="720" w:hanging="360"/>
      </w:pPr>
      <w:rPr>
        <w:rFonts w:ascii="Arial" w:eastAsia="Times New Roman" w:hAnsi="Arial" w:cs="Arial" w:hint="default"/>
        <w:sz w:val="16"/>
      </w:rPr>
    </w:lvl>
    <w:lvl w:ilvl="3">
      <w:start w:val="1"/>
      <w:numFmt w:val="decimal"/>
      <w:pStyle w:val="231"/>
      <w:lvlText w:val="%4."/>
      <w:lvlJc w:val="left"/>
      <w:pPr>
        <w:ind w:left="360" w:hanging="360"/>
      </w:pPr>
      <w:rPr>
        <w:rFonts w:ascii="Arial" w:eastAsia="Arial" w:hAnsi="Arial" w:cs="Arial" w:hint="default"/>
        <w:spacing w:val="-1"/>
        <w:w w:val="100"/>
        <w:sz w:val="22"/>
        <w:szCs w:val="22"/>
        <w:lang w:val="en-US" w:eastAsia="en-US" w:bidi="ar-SA"/>
      </w:rPr>
    </w:lvl>
    <w:lvl w:ilvl="4">
      <w:numFmt w:val="bullet"/>
      <w:lvlText w:val="•"/>
      <w:lvlJc w:val="left"/>
      <w:pPr>
        <w:ind w:left="3917" w:hanging="360"/>
      </w:pPr>
      <w:rPr>
        <w:rFonts w:hint="default"/>
        <w:lang w:val="en-US" w:eastAsia="en-US" w:bidi="ar-SA"/>
      </w:rPr>
    </w:lvl>
    <w:lvl w:ilvl="5">
      <w:numFmt w:val="bullet"/>
      <w:lvlText w:val="•"/>
      <w:lvlJc w:val="left"/>
      <w:pPr>
        <w:ind w:left="5014" w:hanging="360"/>
      </w:pPr>
      <w:rPr>
        <w:rFonts w:hint="default"/>
        <w:lang w:val="en-US" w:eastAsia="en-US" w:bidi="ar-SA"/>
      </w:rPr>
    </w:lvl>
    <w:lvl w:ilvl="6">
      <w:numFmt w:val="bullet"/>
      <w:lvlText w:val="•"/>
      <w:lvlJc w:val="left"/>
      <w:pPr>
        <w:ind w:left="6111" w:hanging="360"/>
      </w:pPr>
      <w:rPr>
        <w:rFonts w:hint="default"/>
        <w:lang w:val="en-US" w:eastAsia="en-US" w:bidi="ar-SA"/>
      </w:rPr>
    </w:lvl>
    <w:lvl w:ilvl="7">
      <w:numFmt w:val="bullet"/>
      <w:lvlText w:val="•"/>
      <w:lvlJc w:val="left"/>
      <w:pPr>
        <w:ind w:left="7208" w:hanging="360"/>
      </w:pPr>
      <w:rPr>
        <w:rFonts w:hint="default"/>
        <w:lang w:val="en-US" w:eastAsia="en-US" w:bidi="ar-SA"/>
      </w:rPr>
    </w:lvl>
    <w:lvl w:ilvl="8">
      <w:numFmt w:val="bullet"/>
      <w:lvlText w:val="•"/>
      <w:lvlJc w:val="left"/>
      <w:pPr>
        <w:ind w:left="8305" w:hanging="360"/>
      </w:pPr>
      <w:rPr>
        <w:rFonts w:hint="default"/>
        <w:lang w:val="en-US" w:eastAsia="en-US" w:bidi="ar-SA"/>
      </w:rPr>
    </w:lvl>
  </w:abstractNum>
  <w:abstractNum w:abstractNumId="45"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BC5315A"/>
    <w:multiLevelType w:val="multilevel"/>
    <w:tmpl w:val="00B0CE8E"/>
    <w:lvl w:ilvl="0">
      <w:start w:val="1"/>
      <w:numFmt w:val="decimal"/>
      <w:pStyle w:val="StyleListBullet2Before3ptAfter6pt"/>
      <w:lvlText w:val="%1."/>
      <w:lvlJc w:val="left"/>
      <w:pPr>
        <w:tabs>
          <w:tab w:val="num" w:pos="3760"/>
        </w:tabs>
        <w:ind w:left="3760" w:hanging="360"/>
      </w:pPr>
      <w:rPr>
        <w:rFonts w:hint="default"/>
      </w:rPr>
    </w:lvl>
    <w:lvl w:ilvl="1">
      <w:start w:val="1"/>
      <w:numFmt w:val="decimal"/>
      <w:lvlText w:val="%1.%2."/>
      <w:lvlJc w:val="left"/>
      <w:pPr>
        <w:tabs>
          <w:tab w:val="num" w:pos="4192"/>
        </w:tabs>
        <w:ind w:left="4192" w:hanging="432"/>
      </w:pPr>
      <w:rPr>
        <w:rFonts w:hint="default"/>
      </w:rPr>
    </w:lvl>
    <w:lvl w:ilvl="2">
      <w:start w:val="1"/>
      <w:numFmt w:val="decimal"/>
      <w:lvlText w:val="%1.%2.%3."/>
      <w:lvlJc w:val="left"/>
      <w:pPr>
        <w:tabs>
          <w:tab w:val="num" w:pos="4624"/>
        </w:tabs>
        <w:ind w:left="4624" w:hanging="504"/>
      </w:pPr>
      <w:rPr>
        <w:rFonts w:hint="default"/>
      </w:rPr>
    </w:lvl>
    <w:lvl w:ilvl="3">
      <w:start w:val="1"/>
      <w:numFmt w:val="decimal"/>
      <w:lvlText w:val="%1.%2.%3.%4."/>
      <w:lvlJc w:val="left"/>
      <w:pPr>
        <w:tabs>
          <w:tab w:val="num" w:pos="5200"/>
        </w:tabs>
        <w:ind w:left="5128" w:hanging="648"/>
      </w:pPr>
      <w:rPr>
        <w:rFonts w:hint="default"/>
      </w:rPr>
    </w:lvl>
    <w:lvl w:ilvl="4">
      <w:start w:val="1"/>
      <w:numFmt w:val="decimal"/>
      <w:lvlText w:val="%1.%2.%3.%4.%5."/>
      <w:lvlJc w:val="left"/>
      <w:pPr>
        <w:tabs>
          <w:tab w:val="num" w:pos="5920"/>
        </w:tabs>
        <w:ind w:left="5632" w:hanging="792"/>
      </w:pPr>
      <w:rPr>
        <w:rFonts w:hint="default"/>
      </w:rPr>
    </w:lvl>
    <w:lvl w:ilvl="5">
      <w:start w:val="1"/>
      <w:numFmt w:val="decimal"/>
      <w:lvlText w:val="%1.%2.%3.%4.%5.%6."/>
      <w:lvlJc w:val="left"/>
      <w:pPr>
        <w:tabs>
          <w:tab w:val="num" w:pos="6280"/>
        </w:tabs>
        <w:ind w:left="6136" w:hanging="936"/>
      </w:pPr>
      <w:rPr>
        <w:rFonts w:hint="default"/>
      </w:rPr>
    </w:lvl>
    <w:lvl w:ilvl="6">
      <w:start w:val="1"/>
      <w:numFmt w:val="decimal"/>
      <w:lvlText w:val="%1.%2.%3.%4.%5.%6.%7."/>
      <w:lvlJc w:val="left"/>
      <w:pPr>
        <w:tabs>
          <w:tab w:val="num" w:pos="7000"/>
        </w:tabs>
        <w:ind w:left="6640" w:hanging="1080"/>
      </w:pPr>
      <w:rPr>
        <w:rFonts w:hint="default"/>
      </w:rPr>
    </w:lvl>
    <w:lvl w:ilvl="7">
      <w:start w:val="1"/>
      <w:numFmt w:val="decimal"/>
      <w:lvlText w:val="%1.%2.%3.%4.%5.%6.%7.%8."/>
      <w:lvlJc w:val="left"/>
      <w:pPr>
        <w:tabs>
          <w:tab w:val="num" w:pos="7360"/>
        </w:tabs>
        <w:ind w:left="7144" w:hanging="1224"/>
      </w:pPr>
      <w:rPr>
        <w:rFonts w:hint="default"/>
      </w:rPr>
    </w:lvl>
    <w:lvl w:ilvl="8">
      <w:start w:val="1"/>
      <w:numFmt w:val="decimal"/>
      <w:lvlText w:val="%1.%2.%3.%4.%5.%6.%7.%8.%9."/>
      <w:lvlJc w:val="left"/>
      <w:pPr>
        <w:tabs>
          <w:tab w:val="num" w:pos="8080"/>
        </w:tabs>
        <w:ind w:left="7720" w:hanging="1440"/>
      </w:pPr>
      <w:rPr>
        <w:rFonts w:hint="default"/>
      </w:rPr>
    </w:lvl>
  </w:abstractNum>
  <w:abstractNum w:abstractNumId="47" w15:restartNumberingAfterBreak="0">
    <w:nsid w:val="70815356"/>
    <w:multiLevelType w:val="multilevel"/>
    <w:tmpl w:val="9E4C3F8C"/>
    <w:lvl w:ilvl="0">
      <w:start w:val="1"/>
      <w:numFmt w:val="decimal"/>
      <w:pStyle w:val="UG-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7BC2B77"/>
    <w:multiLevelType w:val="hybridMultilevel"/>
    <w:tmpl w:val="4FE6A374"/>
    <w:lvl w:ilvl="0" w:tplc="384E80C0">
      <w:start w:val="1"/>
      <w:numFmt w:val="upperLetter"/>
      <w:pStyle w:val="a2"/>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7C2C6B22"/>
    <w:multiLevelType w:val="hybridMultilevel"/>
    <w:tmpl w:val="23C45F98"/>
    <w:lvl w:ilvl="0" w:tplc="A1F6E6AA">
      <w:start w:val="1"/>
      <w:numFmt w:val="decimal"/>
      <w:pStyle w:val="ESHS"/>
      <w:lvlText w:val="B%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FEE2161"/>
    <w:multiLevelType w:val="multilevel"/>
    <w:tmpl w:val="BF34A460"/>
    <w:lvl w:ilvl="0">
      <w:start w:val="1"/>
      <w:numFmt w:val="upperLetter"/>
      <w:lvlText w:val="Appendix %1"/>
      <w:lvlJc w:val="left"/>
      <w:pPr>
        <w:tabs>
          <w:tab w:val="num" w:pos="1440"/>
        </w:tabs>
        <w:ind w:left="432" w:hanging="432"/>
      </w:pPr>
    </w:lvl>
    <w:lvl w:ilvl="1">
      <w:start w:val="1"/>
      <w:numFmt w:val="decimal"/>
      <w:lvlRestart w:val="0"/>
      <w:pStyle w:val="AppendixA1"/>
      <w:lvlText w:val="%1.%2"/>
      <w:lvlJc w:val="left"/>
      <w:pPr>
        <w:tabs>
          <w:tab w:val="num" w:pos="1134"/>
        </w:tabs>
        <w:ind w:left="1134" w:hanging="567"/>
      </w:pPr>
    </w:lvl>
    <w:lvl w:ilvl="2">
      <w:start w:val="1"/>
      <w:numFmt w:val="decimal"/>
      <w:lvlText w:val="%1.%2.%3"/>
      <w:lvlJc w:val="left"/>
      <w:pPr>
        <w:tabs>
          <w:tab w:val="num" w:pos="1418"/>
        </w:tabs>
        <w:ind w:left="1418" w:hanging="851"/>
      </w:pPr>
    </w:lvl>
    <w:lvl w:ilvl="3">
      <w:start w:val="1"/>
      <w:numFmt w:val="decimal"/>
      <w:lvlText w:val="%1%4.%2.%3."/>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8"/>
  </w:num>
  <w:num w:numId="2">
    <w:abstractNumId w:val="29"/>
  </w:num>
  <w:num w:numId="3">
    <w:abstractNumId w:val="43"/>
  </w:num>
  <w:num w:numId="4">
    <w:abstractNumId w:val="20"/>
  </w:num>
  <w:num w:numId="5">
    <w:abstractNumId w:val="28"/>
  </w:num>
  <w:num w:numId="6">
    <w:abstractNumId w:val="47"/>
  </w:num>
  <w:num w:numId="7">
    <w:abstractNumId w:val="40"/>
  </w:num>
  <w:num w:numId="8">
    <w:abstractNumId w:val="22"/>
  </w:num>
  <w:num w:numId="9">
    <w:abstractNumId w:val="15"/>
  </w:num>
  <w:num w:numId="10">
    <w:abstractNumId w:val="31"/>
  </w:num>
  <w:num w:numId="11">
    <w:abstractNumId w:val="25"/>
  </w:num>
  <w:num w:numId="12">
    <w:abstractNumId w:val="5"/>
  </w:num>
  <w:num w:numId="13">
    <w:abstractNumId w:val="16"/>
  </w:num>
  <w:num w:numId="14">
    <w:abstractNumId w:val="14"/>
  </w:num>
  <w:num w:numId="15">
    <w:abstractNumId w:val="4"/>
  </w:num>
  <w:num w:numId="16">
    <w:abstractNumId w:val="3"/>
  </w:num>
  <w:num w:numId="17">
    <w:abstractNumId w:val="2"/>
  </w:num>
  <w:num w:numId="18">
    <w:abstractNumId w:val="34"/>
  </w:num>
  <w:num w:numId="19">
    <w:abstractNumId w:val="1"/>
  </w:num>
  <w:num w:numId="20">
    <w:abstractNumId w:val="0"/>
  </w:num>
  <w:num w:numId="21">
    <w:abstractNumId w:val="8"/>
  </w:num>
  <w:num w:numId="22">
    <w:abstractNumId w:val="36"/>
  </w:num>
  <w:num w:numId="23">
    <w:abstractNumId w:val="18"/>
  </w:num>
  <w:num w:numId="24">
    <w:abstractNumId w:val="39"/>
  </w:num>
  <w:num w:numId="25">
    <w:abstractNumId w:val="44"/>
  </w:num>
  <w:num w:numId="26">
    <w:abstractNumId w:val="41"/>
  </w:num>
  <w:num w:numId="27">
    <w:abstractNumId w:val="32"/>
  </w:num>
  <w:num w:numId="28">
    <w:abstractNumId w:val="21"/>
  </w:num>
  <w:num w:numId="29">
    <w:abstractNumId w:val="24"/>
  </w:num>
  <w:num w:numId="30">
    <w:abstractNumId w:val="33"/>
  </w:num>
  <w:num w:numId="31">
    <w:abstractNumId w:val="30"/>
  </w:num>
  <w:num w:numId="32">
    <w:abstractNumId w:val="27"/>
  </w:num>
  <w:num w:numId="33">
    <w:abstractNumId w:val="19"/>
  </w:num>
  <w:num w:numId="34">
    <w:abstractNumId w:val="10"/>
  </w:num>
  <w:num w:numId="35">
    <w:abstractNumId w:val="45"/>
  </w:num>
  <w:num w:numId="36">
    <w:abstractNumId w:val="37"/>
  </w:num>
  <w:num w:numId="37">
    <w:abstractNumId w:val="11"/>
  </w:num>
  <w:num w:numId="38">
    <w:abstractNumId w:val="13"/>
  </w:num>
  <w:num w:numId="39">
    <w:abstractNumId w:val="26"/>
  </w:num>
  <w:num w:numId="40">
    <w:abstractNumId w:val="23"/>
  </w:num>
  <w:num w:numId="41">
    <w:abstractNumId w:val="50"/>
  </w:num>
  <w:num w:numId="42">
    <w:abstractNumId w:val="17"/>
  </w:num>
  <w:num w:numId="43">
    <w:abstractNumId w:val="46"/>
  </w:num>
  <w:num w:numId="44">
    <w:abstractNumId w:val="42"/>
  </w:num>
  <w:num w:numId="45">
    <w:abstractNumId w:val="7"/>
  </w:num>
  <w:num w:numId="46">
    <w:abstractNumId w:val="48"/>
  </w:num>
  <w:num w:numId="47">
    <w:abstractNumId w:val="6"/>
  </w:num>
  <w:num w:numId="48">
    <w:abstractNumId w:val="12"/>
  </w:num>
  <w:num w:numId="49">
    <w:abstractNumId w:val="35"/>
  </w:num>
  <w:num w:numId="50">
    <w:abstractNumId w:val="49"/>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40"/>
    <w:rsid w:val="00012481"/>
    <w:rsid w:val="00012C65"/>
    <w:rsid w:val="00033531"/>
    <w:rsid w:val="000B3C62"/>
    <w:rsid w:val="001212D3"/>
    <w:rsid w:val="0016439A"/>
    <w:rsid w:val="00196240"/>
    <w:rsid w:val="001972A6"/>
    <w:rsid w:val="00211B91"/>
    <w:rsid w:val="00270125"/>
    <w:rsid w:val="00294A3D"/>
    <w:rsid w:val="002A2BE6"/>
    <w:rsid w:val="003A5E2C"/>
    <w:rsid w:val="00430644"/>
    <w:rsid w:val="0068219A"/>
    <w:rsid w:val="006B74C6"/>
    <w:rsid w:val="007A26E3"/>
    <w:rsid w:val="00814BBA"/>
    <w:rsid w:val="008935CF"/>
    <w:rsid w:val="00922AB7"/>
    <w:rsid w:val="0097590F"/>
    <w:rsid w:val="009A1A34"/>
    <w:rsid w:val="00A50F0D"/>
    <w:rsid w:val="00AA1FCC"/>
    <w:rsid w:val="00B14F42"/>
    <w:rsid w:val="00B513EA"/>
    <w:rsid w:val="00B84D65"/>
    <w:rsid w:val="00B91CE5"/>
    <w:rsid w:val="00C349AC"/>
    <w:rsid w:val="00C37A31"/>
    <w:rsid w:val="00C74834"/>
    <w:rsid w:val="00C940E6"/>
    <w:rsid w:val="00CA256C"/>
    <w:rsid w:val="00CA49ED"/>
    <w:rsid w:val="00D0626B"/>
    <w:rsid w:val="00D4414C"/>
    <w:rsid w:val="00DD1F00"/>
    <w:rsid w:val="00FF55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8D99893"/>
  <w15:chartTrackingRefBased/>
  <w15:docId w15:val="{FA3EF0ED-5E52-49FC-BCD6-941FF75E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
    <w:name w:val="heading 1"/>
    <w:aliases w:val="Document Header1,ClauseGroup_Title,First subtitle,SectionVII_l1_leo"/>
    <w:basedOn w:val="a3"/>
    <w:next w:val="a3"/>
    <w:link w:val="10"/>
    <w:uiPriority w:val="99"/>
    <w:qFormat/>
    <w:rsid w:val="00196240"/>
    <w:pPr>
      <w:suppressAutoHyphens/>
      <w:spacing w:before="480" w:after="240" w:line="240" w:lineRule="auto"/>
      <w:jc w:val="center"/>
      <w:outlineLvl w:val="0"/>
    </w:pPr>
    <w:rPr>
      <w:rFonts w:ascii="Arial" w:eastAsia="Times New Roman" w:hAnsi="Arial" w:cs="Times New Roman"/>
      <w:b/>
      <w:smallCaps/>
      <w:sz w:val="36"/>
      <w:szCs w:val="20"/>
      <w:lang w:val="en-US"/>
    </w:rPr>
  </w:style>
  <w:style w:type="paragraph" w:styleId="24">
    <w:name w:val="heading 2"/>
    <w:aliases w:val="Title Header2,Clause_No&amp;Name,Second subtitle,Section-Title,Section_VII_l2_leo"/>
    <w:basedOn w:val="a3"/>
    <w:next w:val="a3"/>
    <w:link w:val="25"/>
    <w:uiPriority w:val="99"/>
    <w:qFormat/>
    <w:rsid w:val="00196240"/>
    <w:pPr>
      <w:pBdr>
        <w:bottom w:val="single" w:sz="24" w:space="3" w:color="C0C0C0"/>
      </w:pBdr>
      <w:suppressAutoHyphens/>
      <w:spacing w:after="240" w:line="240" w:lineRule="auto"/>
      <w:jc w:val="center"/>
      <w:outlineLvl w:val="1"/>
    </w:pPr>
    <w:rPr>
      <w:rFonts w:ascii="Times New Roman Bold" w:eastAsia="Times New Roman" w:hAnsi="Times New Roman Bold" w:cs="Times New Roman"/>
      <w:b/>
      <w:sz w:val="28"/>
      <w:szCs w:val="20"/>
      <w:lang w:val="en-US"/>
    </w:rPr>
  </w:style>
  <w:style w:type="paragraph" w:styleId="30">
    <w:name w:val="heading 3"/>
    <w:aliases w:val="Section Header3,ClauseSub_No&amp;Name,Heading 3 Char,Section Header3 Char Char,Sub-Clause Paragraph,L3,Section_VII_l3_leo"/>
    <w:basedOn w:val="a3"/>
    <w:next w:val="a3"/>
    <w:link w:val="31"/>
    <w:qFormat/>
    <w:rsid w:val="00196240"/>
    <w:pPr>
      <w:suppressAutoHyphens/>
      <w:spacing w:after="0" w:line="240" w:lineRule="auto"/>
      <w:jc w:val="center"/>
      <w:outlineLvl w:val="2"/>
    </w:pPr>
    <w:rPr>
      <w:rFonts w:ascii="Times New Roman" w:eastAsia="Times New Roman" w:hAnsi="Times New Roman" w:cs="Times New Roman"/>
      <w:b/>
      <w:sz w:val="28"/>
      <w:szCs w:val="20"/>
      <w:lang w:val="en-US"/>
    </w:rPr>
  </w:style>
  <w:style w:type="paragraph" w:styleId="41">
    <w:name w:val="heading 4"/>
    <w:aliases w:val="Sub-Clause Sub-paragraph,ClauseSubSub_No&amp;Name, Sub-Clause Sub-paragraph,Section_VII_l4_leo"/>
    <w:basedOn w:val="a3"/>
    <w:next w:val="a3"/>
    <w:link w:val="42"/>
    <w:uiPriority w:val="99"/>
    <w:qFormat/>
    <w:rsid w:val="00196240"/>
    <w:pPr>
      <w:keepNext/>
      <w:spacing w:after="200" w:line="240" w:lineRule="auto"/>
      <w:ind w:left="567" w:hanging="567"/>
      <w:outlineLvl w:val="3"/>
    </w:pPr>
    <w:rPr>
      <w:rFonts w:ascii="Arial" w:eastAsia="Times New Roman" w:hAnsi="Arial" w:cs="Times New Roman"/>
      <w:b/>
      <w:bCs/>
      <w:sz w:val="28"/>
      <w:szCs w:val="20"/>
      <w:lang w:val="en-US"/>
    </w:rPr>
  </w:style>
  <w:style w:type="paragraph" w:styleId="5">
    <w:name w:val="heading 5"/>
    <w:aliases w:val="Section_VII_l5_leo"/>
    <w:basedOn w:val="a3"/>
    <w:next w:val="a3"/>
    <w:link w:val="50"/>
    <w:uiPriority w:val="99"/>
    <w:qFormat/>
    <w:rsid w:val="00196240"/>
    <w:pPr>
      <w:keepNext/>
      <w:spacing w:after="120" w:line="240" w:lineRule="auto"/>
      <w:outlineLvl w:val="4"/>
    </w:pPr>
    <w:rPr>
      <w:rFonts w:ascii="Arial" w:eastAsia="Times New Roman" w:hAnsi="Arial" w:cs="Times New Roman"/>
      <w:b/>
      <w:sz w:val="24"/>
      <w:szCs w:val="20"/>
      <w:lang w:val="en-US"/>
    </w:rPr>
  </w:style>
  <w:style w:type="paragraph" w:styleId="6">
    <w:name w:val="heading 6"/>
    <w:aliases w:val="Appendix"/>
    <w:basedOn w:val="a3"/>
    <w:next w:val="a3"/>
    <w:link w:val="60"/>
    <w:uiPriority w:val="99"/>
    <w:qFormat/>
    <w:rsid w:val="00196240"/>
    <w:pPr>
      <w:keepNext/>
      <w:keepLines/>
      <w:suppressAutoHyphens/>
      <w:spacing w:after="0" w:line="240" w:lineRule="auto"/>
      <w:ind w:right="-72"/>
      <w:jc w:val="center"/>
      <w:outlineLvl w:val="5"/>
    </w:pPr>
    <w:rPr>
      <w:rFonts w:ascii="Times New Roman" w:eastAsia="Times New Roman" w:hAnsi="Times New Roman" w:cs="Times New Roman"/>
      <w:b/>
      <w:sz w:val="28"/>
      <w:szCs w:val="20"/>
      <w:lang w:val="en-US"/>
    </w:rPr>
  </w:style>
  <w:style w:type="paragraph" w:styleId="7">
    <w:name w:val="heading 7"/>
    <w:basedOn w:val="a3"/>
    <w:next w:val="a3"/>
    <w:link w:val="70"/>
    <w:uiPriority w:val="99"/>
    <w:qFormat/>
    <w:rsid w:val="00196240"/>
    <w:pPr>
      <w:keepNext/>
      <w:spacing w:after="0" w:line="240" w:lineRule="auto"/>
      <w:jc w:val="center"/>
      <w:outlineLvl w:val="6"/>
    </w:pPr>
    <w:rPr>
      <w:rFonts w:ascii="Times New Roman" w:eastAsia="Times New Roman" w:hAnsi="Times New Roman" w:cs="Times New Roman"/>
      <w:b/>
      <w:sz w:val="72"/>
      <w:szCs w:val="20"/>
      <w:lang w:val="en-US"/>
    </w:rPr>
  </w:style>
  <w:style w:type="paragraph" w:styleId="8">
    <w:name w:val="heading 8"/>
    <w:basedOn w:val="a3"/>
    <w:next w:val="a3"/>
    <w:link w:val="80"/>
    <w:uiPriority w:val="99"/>
    <w:qFormat/>
    <w:rsid w:val="00196240"/>
    <w:pPr>
      <w:keepNext/>
      <w:spacing w:after="0" w:line="240" w:lineRule="auto"/>
      <w:jc w:val="center"/>
      <w:outlineLvl w:val="7"/>
    </w:pPr>
    <w:rPr>
      <w:rFonts w:ascii="Times New Roman" w:eastAsia="Times New Roman" w:hAnsi="Times New Roman" w:cs="Times New Roman"/>
      <w:b/>
      <w:sz w:val="56"/>
      <w:szCs w:val="20"/>
      <w:lang w:val="en-US"/>
    </w:rPr>
  </w:style>
  <w:style w:type="paragraph" w:styleId="9">
    <w:name w:val="heading 9"/>
    <w:aliases w:val="App Heading"/>
    <w:basedOn w:val="a3"/>
    <w:next w:val="a3"/>
    <w:link w:val="90"/>
    <w:uiPriority w:val="99"/>
    <w:qFormat/>
    <w:rsid w:val="00196240"/>
    <w:pPr>
      <w:tabs>
        <w:tab w:val="num" w:pos="1584"/>
        <w:tab w:val="num" w:pos="6030"/>
      </w:tabs>
      <w:spacing w:before="240" w:after="60" w:line="240" w:lineRule="auto"/>
      <w:ind w:left="1584" w:hanging="1584"/>
      <w:jc w:val="both"/>
      <w:outlineLvl w:val="8"/>
    </w:pPr>
    <w:rPr>
      <w:rFonts w:ascii="Arial" w:eastAsia="Times New Roman" w:hAnsi="Arial" w:cs="Times New Roman"/>
      <w:b/>
      <w:i/>
      <w:sz w:val="18"/>
      <w:szCs w:val="20"/>
      <w:lang w:val="es-ES_tradn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ClauseGroup_Title Знак,First subtitle Знак,SectionVII_l1_leo Знак"/>
    <w:basedOn w:val="a4"/>
    <w:link w:val="1"/>
    <w:uiPriority w:val="99"/>
    <w:rsid w:val="00196240"/>
    <w:rPr>
      <w:rFonts w:ascii="Arial" w:eastAsia="Times New Roman" w:hAnsi="Arial" w:cs="Times New Roman"/>
      <w:b/>
      <w:smallCaps/>
      <w:sz w:val="36"/>
      <w:szCs w:val="20"/>
      <w:lang w:val="en-US"/>
    </w:rPr>
  </w:style>
  <w:style w:type="character" w:customStyle="1" w:styleId="25">
    <w:name w:val="Заголовок 2 Знак"/>
    <w:aliases w:val="Title Header2 Знак,Clause_No&amp;Name Знак,Second subtitle Знак,Section-Title Знак,Section_VII_l2_leo Знак"/>
    <w:basedOn w:val="a4"/>
    <w:link w:val="24"/>
    <w:uiPriority w:val="99"/>
    <w:rsid w:val="00196240"/>
    <w:rPr>
      <w:rFonts w:ascii="Times New Roman Bold" w:eastAsia="Times New Roman" w:hAnsi="Times New Roman Bold" w:cs="Times New Roman"/>
      <w:b/>
      <w:sz w:val="28"/>
      <w:szCs w:val="20"/>
      <w:lang w:val="en-US"/>
    </w:rPr>
  </w:style>
  <w:style w:type="character" w:customStyle="1" w:styleId="31">
    <w:name w:val="Заголовок 3 Знак"/>
    <w:aliases w:val="Section Header3 Знак,ClauseSub_No&amp;Name Знак,Heading 3 Char Знак,Section Header3 Char Char Знак,Sub-Clause Paragraph Знак,L3 Знак,Section_VII_l3_leo Знак"/>
    <w:basedOn w:val="a4"/>
    <w:link w:val="30"/>
    <w:rsid w:val="00196240"/>
    <w:rPr>
      <w:rFonts w:ascii="Times New Roman" w:eastAsia="Times New Roman" w:hAnsi="Times New Roman" w:cs="Times New Roman"/>
      <w:b/>
      <w:sz w:val="28"/>
      <w:szCs w:val="20"/>
      <w:lang w:val="en-US"/>
    </w:rPr>
  </w:style>
  <w:style w:type="character" w:customStyle="1" w:styleId="42">
    <w:name w:val="Заголовок 4 Знак"/>
    <w:aliases w:val="Sub-Clause Sub-paragraph Знак,ClauseSubSub_No&amp;Name Знак, Sub-Clause Sub-paragraph Знак,Section_VII_l4_leo Знак"/>
    <w:basedOn w:val="a4"/>
    <w:link w:val="41"/>
    <w:uiPriority w:val="99"/>
    <w:rsid w:val="00196240"/>
    <w:rPr>
      <w:rFonts w:ascii="Arial" w:eastAsia="Times New Roman" w:hAnsi="Arial" w:cs="Times New Roman"/>
      <w:b/>
      <w:bCs/>
      <w:sz w:val="28"/>
      <w:szCs w:val="20"/>
      <w:lang w:val="en-US"/>
    </w:rPr>
  </w:style>
  <w:style w:type="character" w:customStyle="1" w:styleId="50">
    <w:name w:val="Заголовок 5 Знак"/>
    <w:aliases w:val="Section_VII_l5_leo Знак"/>
    <w:basedOn w:val="a4"/>
    <w:link w:val="5"/>
    <w:uiPriority w:val="99"/>
    <w:rsid w:val="00196240"/>
    <w:rPr>
      <w:rFonts w:ascii="Arial" w:eastAsia="Times New Roman" w:hAnsi="Arial" w:cs="Times New Roman"/>
      <w:b/>
      <w:sz w:val="24"/>
      <w:szCs w:val="20"/>
      <w:lang w:val="en-US"/>
    </w:rPr>
  </w:style>
  <w:style w:type="character" w:customStyle="1" w:styleId="60">
    <w:name w:val="Заголовок 6 Знак"/>
    <w:aliases w:val="Appendix Знак"/>
    <w:basedOn w:val="a4"/>
    <w:link w:val="6"/>
    <w:uiPriority w:val="99"/>
    <w:rsid w:val="00196240"/>
    <w:rPr>
      <w:rFonts w:ascii="Times New Roman" w:eastAsia="Times New Roman" w:hAnsi="Times New Roman" w:cs="Times New Roman"/>
      <w:b/>
      <w:sz w:val="28"/>
      <w:szCs w:val="20"/>
      <w:lang w:val="en-US"/>
    </w:rPr>
  </w:style>
  <w:style w:type="character" w:customStyle="1" w:styleId="70">
    <w:name w:val="Заголовок 7 Знак"/>
    <w:basedOn w:val="a4"/>
    <w:link w:val="7"/>
    <w:uiPriority w:val="99"/>
    <w:rsid w:val="00196240"/>
    <w:rPr>
      <w:rFonts w:ascii="Times New Roman" w:eastAsia="Times New Roman" w:hAnsi="Times New Roman" w:cs="Times New Roman"/>
      <w:b/>
      <w:sz w:val="72"/>
      <w:szCs w:val="20"/>
      <w:lang w:val="en-US"/>
    </w:rPr>
  </w:style>
  <w:style w:type="character" w:customStyle="1" w:styleId="80">
    <w:name w:val="Заголовок 8 Знак"/>
    <w:basedOn w:val="a4"/>
    <w:link w:val="8"/>
    <w:uiPriority w:val="99"/>
    <w:rsid w:val="00196240"/>
    <w:rPr>
      <w:rFonts w:ascii="Times New Roman" w:eastAsia="Times New Roman" w:hAnsi="Times New Roman" w:cs="Times New Roman"/>
      <w:b/>
      <w:sz w:val="56"/>
      <w:szCs w:val="20"/>
      <w:lang w:val="en-US"/>
    </w:rPr>
  </w:style>
  <w:style w:type="character" w:customStyle="1" w:styleId="90">
    <w:name w:val="Заголовок 9 Знак"/>
    <w:aliases w:val="App Heading Знак"/>
    <w:basedOn w:val="a4"/>
    <w:link w:val="9"/>
    <w:uiPriority w:val="99"/>
    <w:rsid w:val="00196240"/>
    <w:rPr>
      <w:rFonts w:ascii="Arial" w:eastAsia="Times New Roman" w:hAnsi="Arial" w:cs="Times New Roman"/>
      <w:b/>
      <w:i/>
      <w:sz w:val="18"/>
      <w:szCs w:val="20"/>
      <w:lang w:val="es-ES_tradnl"/>
    </w:rPr>
  </w:style>
  <w:style w:type="paragraph" w:styleId="a7">
    <w:name w:val="Balloon Text"/>
    <w:basedOn w:val="a3"/>
    <w:link w:val="a8"/>
    <w:uiPriority w:val="99"/>
    <w:rsid w:val="00196240"/>
    <w:pPr>
      <w:spacing w:after="0" w:line="240" w:lineRule="auto"/>
      <w:jc w:val="both"/>
    </w:pPr>
    <w:rPr>
      <w:rFonts w:ascii="Tahoma" w:eastAsia="Times New Roman" w:hAnsi="Tahoma" w:cs="Tahoma"/>
      <w:sz w:val="16"/>
      <w:szCs w:val="16"/>
      <w:lang w:val="es-ES_tradnl"/>
    </w:rPr>
  </w:style>
  <w:style w:type="character" w:customStyle="1" w:styleId="a8">
    <w:name w:val="Текст выноски Знак"/>
    <w:basedOn w:val="a4"/>
    <w:link w:val="a7"/>
    <w:uiPriority w:val="99"/>
    <w:rsid w:val="00196240"/>
    <w:rPr>
      <w:rFonts w:ascii="Tahoma" w:eastAsia="Times New Roman" w:hAnsi="Tahoma" w:cs="Tahoma"/>
      <w:sz w:val="16"/>
      <w:szCs w:val="16"/>
      <w:lang w:val="es-ES_tradnl"/>
    </w:rPr>
  </w:style>
  <w:style w:type="character" w:customStyle="1" w:styleId="Bibliogrphy">
    <w:name w:val="Bibliogrphy"/>
    <w:rsid w:val="00196240"/>
    <w:rPr>
      <w:rFonts w:cs="Times New Roman"/>
    </w:rPr>
  </w:style>
  <w:style w:type="character" w:customStyle="1" w:styleId="DocInit">
    <w:name w:val="Doc Init"/>
    <w:rsid w:val="00196240"/>
    <w:rPr>
      <w:rFonts w:cs="Times New Roman"/>
    </w:rPr>
  </w:style>
  <w:style w:type="paragraph" w:customStyle="1" w:styleId="Document1">
    <w:name w:val="Document 1"/>
    <w:rsid w:val="00196240"/>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196240"/>
    <w:rPr>
      <w:rFonts w:ascii="Times" w:hAnsi="Times" w:cs="Times New Roman"/>
      <w:sz w:val="24"/>
      <w:lang w:val="en-US" w:eastAsia="x-none"/>
    </w:rPr>
  </w:style>
  <w:style w:type="character" w:customStyle="1" w:styleId="Document3">
    <w:name w:val="Document 3"/>
    <w:rsid w:val="00196240"/>
    <w:rPr>
      <w:rFonts w:ascii="Times" w:hAnsi="Times" w:cs="Times New Roman"/>
      <w:sz w:val="24"/>
      <w:lang w:val="en-US" w:eastAsia="x-none"/>
    </w:rPr>
  </w:style>
  <w:style w:type="character" w:customStyle="1" w:styleId="Document4">
    <w:name w:val="Document 4"/>
    <w:rsid w:val="00196240"/>
    <w:rPr>
      <w:rFonts w:cs="Times New Roman"/>
      <w:b/>
      <w:i/>
      <w:sz w:val="24"/>
    </w:rPr>
  </w:style>
  <w:style w:type="character" w:customStyle="1" w:styleId="Document5">
    <w:name w:val="Document 5"/>
    <w:rsid w:val="00196240"/>
    <w:rPr>
      <w:rFonts w:cs="Times New Roman"/>
    </w:rPr>
  </w:style>
  <w:style w:type="character" w:customStyle="1" w:styleId="Document6">
    <w:name w:val="Document 6"/>
    <w:rsid w:val="00196240"/>
    <w:rPr>
      <w:rFonts w:cs="Times New Roman"/>
    </w:rPr>
  </w:style>
  <w:style w:type="character" w:customStyle="1" w:styleId="Document7">
    <w:name w:val="Document 7"/>
    <w:rsid w:val="00196240"/>
    <w:rPr>
      <w:rFonts w:cs="Times New Roman"/>
    </w:rPr>
  </w:style>
  <w:style w:type="character" w:customStyle="1" w:styleId="Document8">
    <w:name w:val="Document 8"/>
    <w:rsid w:val="00196240"/>
    <w:rPr>
      <w:rFonts w:cs="Times New Roman"/>
    </w:rPr>
  </w:style>
  <w:style w:type="character" w:customStyle="1" w:styleId="TechInit">
    <w:name w:val="Tech Init"/>
    <w:rsid w:val="00196240"/>
    <w:rPr>
      <w:rFonts w:ascii="Times" w:hAnsi="Times" w:cs="Times New Roman"/>
      <w:sz w:val="24"/>
      <w:lang w:val="en-US" w:eastAsia="x-none"/>
    </w:rPr>
  </w:style>
  <w:style w:type="character" w:customStyle="1" w:styleId="Technical1">
    <w:name w:val="Technical 1"/>
    <w:rsid w:val="00196240"/>
    <w:rPr>
      <w:rFonts w:ascii="Times" w:hAnsi="Times" w:cs="Times New Roman"/>
      <w:sz w:val="24"/>
      <w:lang w:val="en-US" w:eastAsia="x-none"/>
    </w:rPr>
  </w:style>
  <w:style w:type="character" w:customStyle="1" w:styleId="Technical2">
    <w:name w:val="Technical 2"/>
    <w:rsid w:val="00196240"/>
    <w:rPr>
      <w:rFonts w:ascii="Times" w:hAnsi="Times" w:cs="Times New Roman"/>
      <w:sz w:val="24"/>
      <w:lang w:val="en-US" w:eastAsia="x-none"/>
    </w:rPr>
  </w:style>
  <w:style w:type="character" w:customStyle="1" w:styleId="Technical3">
    <w:name w:val="Technical 3"/>
    <w:rsid w:val="00196240"/>
    <w:rPr>
      <w:rFonts w:ascii="Times" w:hAnsi="Times" w:cs="Times New Roman"/>
      <w:sz w:val="24"/>
      <w:lang w:val="en-US" w:eastAsia="x-none"/>
    </w:rPr>
  </w:style>
  <w:style w:type="paragraph" w:customStyle="1" w:styleId="Technical4">
    <w:name w:val="Technical 4"/>
    <w:uiPriority w:val="99"/>
    <w:rsid w:val="00196240"/>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196240"/>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196240"/>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196240"/>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196240"/>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196240"/>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196240"/>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196240"/>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196240"/>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196240"/>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19624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19624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19624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19624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11">
    <w:name w:val="toc 1"/>
    <w:basedOn w:val="a3"/>
    <w:next w:val="a3"/>
    <w:link w:val="12"/>
    <w:uiPriority w:val="39"/>
    <w:rsid w:val="00196240"/>
    <w:pPr>
      <w:spacing w:before="120" w:after="120" w:line="240" w:lineRule="auto"/>
    </w:pPr>
    <w:rPr>
      <w:rFonts w:eastAsia="Times New Roman" w:cstheme="minorHAnsi"/>
      <w:b/>
      <w:bCs/>
      <w:caps/>
      <w:sz w:val="20"/>
      <w:szCs w:val="20"/>
      <w:lang w:val="en-US"/>
    </w:rPr>
  </w:style>
  <w:style w:type="paragraph" w:styleId="26">
    <w:name w:val="toc 2"/>
    <w:basedOn w:val="a3"/>
    <w:next w:val="a3"/>
    <w:link w:val="27"/>
    <w:uiPriority w:val="39"/>
    <w:rsid w:val="00196240"/>
    <w:pPr>
      <w:spacing w:after="0" w:line="240" w:lineRule="auto"/>
      <w:ind w:left="240"/>
    </w:pPr>
    <w:rPr>
      <w:rFonts w:eastAsia="Times New Roman" w:cstheme="minorHAnsi"/>
      <w:smallCaps/>
      <w:sz w:val="20"/>
      <w:szCs w:val="20"/>
      <w:lang w:val="en-US"/>
    </w:rPr>
  </w:style>
  <w:style w:type="paragraph" w:styleId="32">
    <w:name w:val="toc 3"/>
    <w:basedOn w:val="a3"/>
    <w:next w:val="a3"/>
    <w:uiPriority w:val="39"/>
    <w:rsid w:val="00196240"/>
    <w:pPr>
      <w:spacing w:after="0" w:line="240" w:lineRule="auto"/>
      <w:ind w:left="480"/>
    </w:pPr>
    <w:rPr>
      <w:rFonts w:eastAsia="Times New Roman" w:cstheme="minorHAnsi"/>
      <w:i/>
      <w:iCs/>
      <w:sz w:val="20"/>
      <w:szCs w:val="20"/>
      <w:lang w:val="en-US"/>
    </w:rPr>
  </w:style>
  <w:style w:type="paragraph" w:styleId="43">
    <w:name w:val="toc 4"/>
    <w:basedOn w:val="a3"/>
    <w:next w:val="a3"/>
    <w:uiPriority w:val="39"/>
    <w:rsid w:val="00196240"/>
    <w:pPr>
      <w:spacing w:after="0" w:line="240" w:lineRule="auto"/>
      <w:ind w:left="720"/>
    </w:pPr>
    <w:rPr>
      <w:rFonts w:eastAsia="Times New Roman" w:cstheme="minorHAnsi"/>
      <w:sz w:val="18"/>
      <w:szCs w:val="18"/>
      <w:lang w:val="en-US"/>
    </w:rPr>
  </w:style>
  <w:style w:type="paragraph" w:styleId="51">
    <w:name w:val="toc 5"/>
    <w:basedOn w:val="a3"/>
    <w:next w:val="a3"/>
    <w:uiPriority w:val="39"/>
    <w:rsid w:val="00196240"/>
    <w:pPr>
      <w:spacing w:after="0" w:line="240" w:lineRule="auto"/>
      <w:ind w:left="960"/>
    </w:pPr>
    <w:rPr>
      <w:rFonts w:eastAsia="Times New Roman" w:cstheme="minorHAnsi"/>
      <w:sz w:val="18"/>
      <w:szCs w:val="18"/>
      <w:lang w:val="en-US"/>
    </w:rPr>
  </w:style>
  <w:style w:type="paragraph" w:styleId="61">
    <w:name w:val="toc 6"/>
    <w:basedOn w:val="a3"/>
    <w:next w:val="a3"/>
    <w:uiPriority w:val="39"/>
    <w:rsid w:val="00196240"/>
    <w:pPr>
      <w:spacing w:after="0" w:line="240" w:lineRule="auto"/>
      <w:ind w:left="1200"/>
    </w:pPr>
    <w:rPr>
      <w:rFonts w:eastAsia="Times New Roman" w:cstheme="minorHAnsi"/>
      <w:sz w:val="18"/>
      <w:szCs w:val="18"/>
      <w:lang w:val="en-US"/>
    </w:rPr>
  </w:style>
  <w:style w:type="paragraph" w:styleId="71">
    <w:name w:val="toc 7"/>
    <w:basedOn w:val="a3"/>
    <w:next w:val="a3"/>
    <w:uiPriority w:val="39"/>
    <w:rsid w:val="00196240"/>
    <w:pPr>
      <w:spacing w:after="0" w:line="240" w:lineRule="auto"/>
      <w:ind w:left="1440"/>
    </w:pPr>
    <w:rPr>
      <w:rFonts w:eastAsia="Times New Roman" w:cstheme="minorHAnsi"/>
      <w:sz w:val="18"/>
      <w:szCs w:val="18"/>
      <w:lang w:val="en-US"/>
    </w:rPr>
  </w:style>
  <w:style w:type="paragraph" w:styleId="81">
    <w:name w:val="toc 8"/>
    <w:basedOn w:val="a3"/>
    <w:next w:val="a3"/>
    <w:uiPriority w:val="39"/>
    <w:rsid w:val="00196240"/>
    <w:pPr>
      <w:spacing w:after="0" w:line="240" w:lineRule="auto"/>
      <w:ind w:left="1680"/>
    </w:pPr>
    <w:rPr>
      <w:rFonts w:eastAsia="Times New Roman" w:cstheme="minorHAnsi"/>
      <w:sz w:val="18"/>
      <w:szCs w:val="18"/>
      <w:lang w:val="en-US"/>
    </w:rPr>
  </w:style>
  <w:style w:type="paragraph" w:styleId="91">
    <w:name w:val="toc 9"/>
    <w:basedOn w:val="a3"/>
    <w:next w:val="a3"/>
    <w:uiPriority w:val="39"/>
    <w:rsid w:val="00196240"/>
    <w:pPr>
      <w:spacing w:after="0" w:line="240" w:lineRule="auto"/>
      <w:ind w:left="1920"/>
    </w:pPr>
    <w:rPr>
      <w:rFonts w:eastAsia="Times New Roman" w:cstheme="minorHAnsi"/>
      <w:sz w:val="18"/>
      <w:szCs w:val="18"/>
      <w:lang w:val="en-US"/>
    </w:rPr>
  </w:style>
  <w:style w:type="paragraph" w:styleId="13">
    <w:name w:val="index 1"/>
    <w:basedOn w:val="a3"/>
    <w:next w:val="a3"/>
    <w:uiPriority w:val="99"/>
    <w:semiHidden/>
    <w:rsid w:val="00196240"/>
    <w:pPr>
      <w:tabs>
        <w:tab w:val="right" w:pos="4140"/>
      </w:tabs>
      <w:spacing w:after="0" w:line="240" w:lineRule="auto"/>
      <w:ind w:left="240" w:hanging="240"/>
    </w:pPr>
    <w:rPr>
      <w:rFonts w:ascii="Times New Roman" w:eastAsia="Times New Roman" w:hAnsi="Times New Roman" w:cs="Times New Roman"/>
      <w:sz w:val="20"/>
      <w:szCs w:val="20"/>
      <w:lang w:val="en-US"/>
    </w:rPr>
  </w:style>
  <w:style w:type="paragraph" w:styleId="a9">
    <w:name w:val="toa heading"/>
    <w:basedOn w:val="a3"/>
    <w:next w:val="a3"/>
    <w:uiPriority w:val="99"/>
    <w:semiHidden/>
    <w:rsid w:val="00196240"/>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rPr>
  </w:style>
  <w:style w:type="paragraph" w:styleId="aa">
    <w:name w:val="caption"/>
    <w:basedOn w:val="a3"/>
    <w:next w:val="a3"/>
    <w:link w:val="ab"/>
    <w:uiPriority w:val="35"/>
    <w:qFormat/>
    <w:rsid w:val="00196240"/>
    <w:pPr>
      <w:spacing w:after="0" w:line="240" w:lineRule="auto"/>
      <w:jc w:val="both"/>
    </w:pPr>
    <w:rPr>
      <w:rFonts w:ascii="Courier New" w:eastAsia="Times New Roman" w:hAnsi="Courier New" w:cs="Times New Roman"/>
      <w:sz w:val="24"/>
      <w:szCs w:val="20"/>
      <w:lang w:val="en-US"/>
    </w:rPr>
  </w:style>
  <w:style w:type="character" w:customStyle="1" w:styleId="EquationCaption">
    <w:name w:val="_Equation Caption"/>
    <w:uiPriority w:val="99"/>
    <w:rsid w:val="00196240"/>
  </w:style>
  <w:style w:type="character" w:customStyle="1" w:styleId="vlpgno">
    <w:name w:val="vl.pg.no."/>
    <w:rsid w:val="00196240"/>
    <w:rPr>
      <w:rFonts w:ascii="Times" w:hAnsi="Times" w:cs="Times New Roman"/>
      <w:b/>
      <w:sz w:val="20"/>
      <w:lang w:val="en-US" w:eastAsia="x-none"/>
    </w:rPr>
  </w:style>
  <w:style w:type="character" w:styleId="ac">
    <w:name w:val="line number"/>
    <w:rsid w:val="00196240"/>
    <w:rPr>
      <w:rFonts w:cs="Times New Roman"/>
    </w:rPr>
  </w:style>
  <w:style w:type="paragraph" w:styleId="ad">
    <w:name w:val="Title"/>
    <w:basedOn w:val="a3"/>
    <w:link w:val="ae"/>
    <w:qFormat/>
    <w:rsid w:val="00196240"/>
    <w:pPr>
      <w:spacing w:before="240" w:after="60" w:line="240" w:lineRule="auto"/>
      <w:jc w:val="center"/>
    </w:pPr>
    <w:rPr>
      <w:rFonts w:ascii="Arial" w:eastAsia="Times New Roman" w:hAnsi="Arial" w:cs="Times New Roman"/>
      <w:b/>
      <w:kern w:val="28"/>
      <w:sz w:val="32"/>
      <w:szCs w:val="20"/>
      <w:lang w:val="en-US"/>
    </w:rPr>
  </w:style>
  <w:style w:type="character" w:customStyle="1" w:styleId="ae">
    <w:name w:val="Заголовок Знак"/>
    <w:basedOn w:val="a4"/>
    <w:link w:val="ad"/>
    <w:rsid w:val="00196240"/>
    <w:rPr>
      <w:rFonts w:ascii="Arial" w:eastAsia="Times New Roman" w:hAnsi="Arial" w:cs="Times New Roman"/>
      <w:b/>
      <w:kern w:val="28"/>
      <w:sz w:val="32"/>
      <w:szCs w:val="20"/>
      <w:lang w:val="en-US"/>
    </w:rPr>
  </w:style>
  <w:style w:type="character" w:customStyle="1" w:styleId="footnote">
    <w:name w:val="footnote"/>
    <w:rsid w:val="00196240"/>
    <w:rPr>
      <w:rFonts w:ascii="Book Antiqua" w:hAnsi="Book Antiqua" w:cs="Times New Roman"/>
      <w:sz w:val="24"/>
      <w:lang w:val="en-US" w:eastAsia="x-none"/>
    </w:rPr>
  </w:style>
  <w:style w:type="paragraph" w:styleId="af">
    <w:name w:val="header"/>
    <w:aliases w:val="Header Title"/>
    <w:basedOn w:val="a3"/>
    <w:link w:val="af0"/>
    <w:uiPriority w:val="99"/>
    <w:rsid w:val="00196240"/>
    <w:pPr>
      <w:spacing w:after="0" w:line="240" w:lineRule="auto"/>
      <w:jc w:val="both"/>
    </w:pPr>
    <w:rPr>
      <w:rFonts w:ascii="Arial" w:eastAsia="Times New Roman" w:hAnsi="Arial" w:cs="Times New Roman"/>
      <w:smallCaps/>
      <w:sz w:val="18"/>
      <w:szCs w:val="20"/>
      <w:lang w:val="en-US"/>
    </w:rPr>
  </w:style>
  <w:style w:type="character" w:customStyle="1" w:styleId="af0">
    <w:name w:val="Верхний колонтитул Знак"/>
    <w:aliases w:val="Header Title Знак"/>
    <w:basedOn w:val="a4"/>
    <w:link w:val="af"/>
    <w:uiPriority w:val="99"/>
    <w:rsid w:val="00196240"/>
    <w:rPr>
      <w:rFonts w:ascii="Arial" w:eastAsia="Times New Roman" w:hAnsi="Arial" w:cs="Times New Roman"/>
      <w:smallCaps/>
      <w:sz w:val="18"/>
      <w:szCs w:val="20"/>
      <w:lang w:val="en-US"/>
    </w:rPr>
  </w:style>
  <w:style w:type="paragraph" w:styleId="af1">
    <w:name w:val="footer"/>
    <w:basedOn w:val="a3"/>
    <w:link w:val="af2"/>
    <w:uiPriority w:val="99"/>
    <w:rsid w:val="00196240"/>
    <w:pPr>
      <w:spacing w:after="0" w:line="240" w:lineRule="auto"/>
      <w:jc w:val="both"/>
    </w:pPr>
    <w:rPr>
      <w:rFonts w:ascii="Arial" w:eastAsia="Times New Roman" w:hAnsi="Arial" w:cs="Times New Roman"/>
      <w:sz w:val="18"/>
      <w:szCs w:val="20"/>
      <w:lang w:val="en-US"/>
    </w:rPr>
  </w:style>
  <w:style w:type="character" w:customStyle="1" w:styleId="af2">
    <w:name w:val="Нижний колонтитул Знак"/>
    <w:basedOn w:val="a4"/>
    <w:link w:val="af1"/>
    <w:uiPriority w:val="99"/>
    <w:rsid w:val="00196240"/>
    <w:rPr>
      <w:rFonts w:ascii="Arial" w:eastAsia="Times New Roman" w:hAnsi="Arial" w:cs="Times New Roman"/>
      <w:sz w:val="18"/>
      <w:szCs w:val="20"/>
      <w:lang w:val="en-US"/>
    </w:rPr>
  </w:style>
  <w:style w:type="character" w:styleId="af3">
    <w:name w:val="page number"/>
    <w:rsid w:val="00196240"/>
    <w:rPr>
      <w:rFonts w:cs="Times New Roman"/>
    </w:rPr>
  </w:style>
  <w:style w:type="paragraph" w:styleId="af4">
    <w:name w:val="footnote text"/>
    <w:aliases w:val="Footnote Text Char1,fn Char1,ADB Char1,single space Char,footnote text Char Char,Footnote Text Char Char,fn Char Char,ADB Char Char,single space Char Char Char,Fußnotentextf Char,single space Char  Char,Car"/>
    <w:basedOn w:val="a3"/>
    <w:link w:val="af5"/>
    <w:uiPriority w:val="99"/>
    <w:rsid w:val="00196240"/>
    <w:pPr>
      <w:tabs>
        <w:tab w:val="left" w:pos="360"/>
      </w:tabs>
      <w:spacing w:after="0" w:line="240" w:lineRule="auto"/>
      <w:ind w:left="360" w:hanging="360"/>
      <w:jc w:val="both"/>
    </w:pPr>
    <w:rPr>
      <w:rFonts w:ascii="Times New Roman" w:eastAsia="Times New Roman" w:hAnsi="Times New Roman" w:cs="Times New Roman"/>
      <w:sz w:val="20"/>
      <w:szCs w:val="20"/>
      <w:lang w:val="en-US"/>
    </w:rPr>
  </w:style>
  <w:style w:type="character" w:customStyle="1" w:styleId="af5">
    <w:name w:val="Текст сноски Знак"/>
    <w:aliases w:val="Footnote Text Char1 Знак,fn Char1 Знак,ADB Char1 Знак,single space Char Знак,footnote text Char Char Знак,Footnote Text Char Char Знак,fn Char Char Знак,ADB Char Char Знак,single space Char Char Char Знак,Fußnotentextf Char Знак"/>
    <w:basedOn w:val="a4"/>
    <w:link w:val="af4"/>
    <w:uiPriority w:val="99"/>
    <w:rsid w:val="00196240"/>
    <w:rPr>
      <w:rFonts w:ascii="Times New Roman" w:eastAsia="Times New Roman" w:hAnsi="Times New Roman" w:cs="Times New Roman"/>
      <w:sz w:val="20"/>
      <w:szCs w:val="20"/>
      <w:lang w:val="en-US"/>
    </w:rPr>
  </w:style>
  <w:style w:type="paragraph" w:customStyle="1" w:styleId="Head21">
    <w:name w:val="Head 2.1"/>
    <w:basedOn w:val="a3"/>
    <w:uiPriority w:val="99"/>
    <w:rsid w:val="00196240"/>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lang w:val="en-US"/>
    </w:rPr>
  </w:style>
  <w:style w:type="paragraph" w:customStyle="1" w:styleId="Head22">
    <w:name w:val="Head 2.2"/>
    <w:basedOn w:val="a3"/>
    <w:uiPriority w:val="99"/>
    <w:rsid w:val="00196240"/>
    <w:pPr>
      <w:tabs>
        <w:tab w:val="left" w:pos="360"/>
      </w:tabs>
      <w:suppressAutoHyphens/>
      <w:spacing w:after="240" w:line="240" w:lineRule="auto"/>
      <w:ind w:left="360" w:hanging="360"/>
    </w:pPr>
    <w:rPr>
      <w:rFonts w:ascii="Times New Roman" w:eastAsia="Times New Roman" w:hAnsi="Times New Roman" w:cs="Times New Roman"/>
      <w:b/>
      <w:sz w:val="24"/>
      <w:szCs w:val="20"/>
      <w:lang w:val="en-US"/>
    </w:rPr>
  </w:style>
  <w:style w:type="character" w:styleId="af6">
    <w:name w:val="footnote reference"/>
    <w:uiPriority w:val="99"/>
    <w:rsid w:val="00196240"/>
    <w:rPr>
      <w:rFonts w:cs="Times New Roman"/>
      <w:vertAlign w:val="superscript"/>
    </w:rPr>
  </w:style>
  <w:style w:type="character" w:customStyle="1" w:styleId="insert2">
    <w:name w:val="insert2"/>
    <w:rsid w:val="00196240"/>
    <w:rPr>
      <w:rFonts w:ascii="Arial" w:hAnsi="Arial" w:cs="Times New Roman"/>
      <w:i/>
      <w:sz w:val="24"/>
      <w:lang w:val="en-US" w:eastAsia="x-none"/>
    </w:rPr>
  </w:style>
  <w:style w:type="character" w:customStyle="1" w:styleId="reference">
    <w:name w:val="reference"/>
    <w:rsid w:val="00196240"/>
    <w:rPr>
      <w:rFonts w:ascii="Book Antiqua" w:hAnsi="Book Antiqua" w:cs="Times New Roman"/>
      <w:i/>
      <w:sz w:val="24"/>
      <w:lang w:val="en-US" w:eastAsia="x-none"/>
    </w:rPr>
  </w:style>
  <w:style w:type="paragraph" w:styleId="af7">
    <w:name w:val="index heading"/>
    <w:basedOn w:val="a3"/>
    <w:next w:val="13"/>
    <w:uiPriority w:val="99"/>
    <w:semiHidden/>
    <w:rsid w:val="00196240"/>
    <w:pPr>
      <w:spacing w:after="0" w:line="240" w:lineRule="auto"/>
    </w:pPr>
    <w:rPr>
      <w:rFonts w:ascii="Times New Roman" w:eastAsia="Times New Roman" w:hAnsi="Times New Roman" w:cs="Times New Roman"/>
      <w:sz w:val="20"/>
      <w:szCs w:val="20"/>
      <w:lang w:val="en-US"/>
    </w:rPr>
  </w:style>
  <w:style w:type="paragraph" w:customStyle="1" w:styleId="Heading21">
    <w:name w:val="Heading 21"/>
    <w:basedOn w:val="a3"/>
    <w:next w:val="Heading12"/>
    <w:qFormat/>
    <w:rsid w:val="00196240"/>
    <w:pPr>
      <w:tabs>
        <w:tab w:val="left" w:pos="567"/>
        <w:tab w:val="left" w:pos="1857"/>
      </w:tabs>
      <w:spacing w:after="200" w:line="240" w:lineRule="auto"/>
      <w:ind w:left="581" w:right="-28" w:hanging="581"/>
      <w:jc w:val="both"/>
    </w:pPr>
    <w:rPr>
      <w:rFonts w:ascii="Times New Roman" w:eastAsia="Times New Roman" w:hAnsi="Times New Roman" w:cs="Times New Roman"/>
      <w:spacing w:val="6"/>
      <w:sz w:val="24"/>
      <w:szCs w:val="20"/>
      <w:lang w:val="en-US"/>
    </w:rPr>
  </w:style>
  <w:style w:type="paragraph" w:customStyle="1" w:styleId="Headfid1">
    <w:name w:val="Head fid1"/>
    <w:basedOn w:val="Head2"/>
    <w:rsid w:val="00196240"/>
  </w:style>
  <w:style w:type="paragraph" w:customStyle="1" w:styleId="Head2">
    <w:name w:val="Head 2"/>
    <w:basedOn w:val="a3"/>
    <w:autoRedefine/>
    <w:uiPriority w:val="99"/>
    <w:rsid w:val="00196240"/>
    <w:pPr>
      <w:spacing w:before="120" w:after="120" w:line="240" w:lineRule="auto"/>
      <w:jc w:val="both"/>
    </w:pPr>
    <w:rPr>
      <w:rFonts w:ascii="Times New Roman" w:eastAsia="Times New Roman" w:hAnsi="Times New Roman" w:cs="Times New Roman"/>
      <w:b/>
      <w:sz w:val="24"/>
      <w:szCs w:val="20"/>
      <w:lang w:val="en-GB"/>
    </w:rPr>
  </w:style>
  <w:style w:type="paragraph" w:customStyle="1" w:styleId="explanatoryclause">
    <w:name w:val="explanatory_clause"/>
    <w:basedOn w:val="a3"/>
    <w:rsid w:val="00196240"/>
    <w:pPr>
      <w:suppressAutoHyphens/>
      <w:spacing w:after="240" w:line="240" w:lineRule="auto"/>
      <w:ind w:left="738" w:right="-14" w:hanging="738"/>
    </w:pPr>
    <w:rPr>
      <w:rFonts w:ascii="Arial" w:eastAsia="Times New Roman" w:hAnsi="Arial" w:cs="Times New Roman"/>
      <w:szCs w:val="20"/>
      <w:lang w:val="en-US"/>
    </w:rPr>
  </w:style>
  <w:style w:type="paragraph" w:customStyle="1" w:styleId="explanatorynotes">
    <w:name w:val="explanatory_notes"/>
    <w:basedOn w:val="a3"/>
    <w:link w:val="explanatorynotesChar"/>
    <w:rsid w:val="00196240"/>
    <w:pPr>
      <w:suppressAutoHyphens/>
      <w:spacing w:after="240" w:line="360" w:lineRule="exact"/>
      <w:jc w:val="both"/>
    </w:pPr>
    <w:rPr>
      <w:rFonts w:ascii="Arial" w:eastAsia="Times New Roman" w:hAnsi="Arial" w:cs="Times New Roman"/>
      <w:sz w:val="24"/>
      <w:szCs w:val="20"/>
      <w:lang w:val="en-US"/>
    </w:rPr>
  </w:style>
  <w:style w:type="paragraph" w:customStyle="1" w:styleId="Head22b">
    <w:name w:val="Head 2.2b"/>
    <w:basedOn w:val="a3"/>
    <w:rsid w:val="00196240"/>
    <w:pPr>
      <w:suppressAutoHyphens/>
      <w:spacing w:after="240" w:line="240" w:lineRule="auto"/>
      <w:ind w:left="360" w:hanging="360"/>
    </w:pPr>
    <w:rPr>
      <w:rFonts w:ascii="Tms Rmn" w:eastAsia="Times New Roman" w:hAnsi="Tms Rmn" w:cs="Times New Roman"/>
      <w:b/>
      <w:sz w:val="24"/>
      <w:szCs w:val="20"/>
      <w:lang w:val="en-US"/>
    </w:rPr>
  </w:style>
  <w:style w:type="paragraph" w:customStyle="1" w:styleId="Head31">
    <w:name w:val="Head 3.1"/>
    <w:basedOn w:val="Head21"/>
    <w:uiPriority w:val="99"/>
    <w:rsid w:val="00196240"/>
  </w:style>
  <w:style w:type="paragraph" w:customStyle="1" w:styleId="Head41">
    <w:name w:val="Head 4.1"/>
    <w:basedOn w:val="Head21"/>
    <w:uiPriority w:val="99"/>
    <w:rsid w:val="00196240"/>
  </w:style>
  <w:style w:type="paragraph" w:customStyle="1" w:styleId="Head42">
    <w:name w:val="Head 4.2"/>
    <w:basedOn w:val="a3"/>
    <w:uiPriority w:val="99"/>
    <w:rsid w:val="00196240"/>
    <w:pPr>
      <w:suppressAutoHyphens/>
      <w:spacing w:after="240" w:line="240" w:lineRule="auto"/>
      <w:ind w:left="360" w:hanging="360"/>
    </w:pPr>
    <w:rPr>
      <w:rFonts w:ascii="Times New Roman" w:eastAsia="Times New Roman" w:hAnsi="Times New Roman" w:cs="Times New Roman"/>
      <w:b/>
      <w:sz w:val="24"/>
      <w:szCs w:val="20"/>
      <w:lang w:val="en-US"/>
    </w:rPr>
  </w:style>
  <w:style w:type="paragraph" w:customStyle="1" w:styleId="Head51">
    <w:name w:val="Head 5.1"/>
    <w:basedOn w:val="Head21"/>
    <w:rsid w:val="00196240"/>
    <w:pPr>
      <w:spacing w:after="0"/>
    </w:pPr>
  </w:style>
  <w:style w:type="paragraph" w:customStyle="1" w:styleId="Head52">
    <w:name w:val="Head 5.2"/>
    <w:basedOn w:val="a3"/>
    <w:rsid w:val="00196240"/>
    <w:pPr>
      <w:keepNext/>
      <w:suppressAutoHyphens/>
      <w:spacing w:before="480" w:after="240" w:line="240" w:lineRule="auto"/>
      <w:ind w:left="547" w:hanging="547"/>
      <w:jc w:val="center"/>
    </w:pPr>
    <w:rPr>
      <w:rFonts w:ascii="Times New Roman" w:eastAsia="Times New Roman" w:hAnsi="Times New Roman" w:cs="Times New Roman"/>
      <w:b/>
      <w:sz w:val="24"/>
      <w:szCs w:val="20"/>
      <w:lang w:val="en-US"/>
    </w:rPr>
  </w:style>
  <w:style w:type="paragraph" w:customStyle="1" w:styleId="Head61">
    <w:name w:val="Head 6.1"/>
    <w:basedOn w:val="Head51"/>
    <w:rsid w:val="00196240"/>
    <w:pPr>
      <w:pBdr>
        <w:bottom w:val="none" w:sz="0" w:space="0" w:color="auto"/>
      </w:pBdr>
      <w:spacing w:before="0" w:after="240"/>
    </w:pPr>
    <w:rPr>
      <w:caps/>
    </w:rPr>
  </w:style>
  <w:style w:type="paragraph" w:customStyle="1" w:styleId="Head71">
    <w:name w:val="Head 7.1"/>
    <w:basedOn w:val="Head21"/>
    <w:rsid w:val="00196240"/>
  </w:style>
  <w:style w:type="paragraph" w:customStyle="1" w:styleId="Head72">
    <w:name w:val="Head 7.2"/>
    <w:basedOn w:val="a3"/>
    <w:rsid w:val="00196240"/>
    <w:pPr>
      <w:suppressAutoHyphens/>
      <w:spacing w:after="240" w:line="240" w:lineRule="auto"/>
      <w:ind w:left="720" w:hanging="720"/>
    </w:pPr>
    <w:rPr>
      <w:rFonts w:ascii="Times New Roman Bold" w:eastAsia="Times New Roman" w:hAnsi="Times New Roman Bold" w:cs="Times New Roman"/>
      <w:b/>
      <w:sz w:val="28"/>
      <w:szCs w:val="20"/>
      <w:lang w:val="en-US"/>
    </w:rPr>
  </w:style>
  <w:style w:type="paragraph" w:customStyle="1" w:styleId="Head81">
    <w:name w:val="Head 8.1"/>
    <w:basedOn w:val="1"/>
    <w:uiPriority w:val="99"/>
    <w:rsid w:val="00196240"/>
    <w:pPr>
      <w:outlineLvl w:val="9"/>
    </w:pPr>
    <w:rPr>
      <w:smallCaps w:val="0"/>
      <w:sz w:val="32"/>
    </w:rPr>
  </w:style>
  <w:style w:type="paragraph" w:customStyle="1" w:styleId="Head82">
    <w:name w:val="Head 8.2"/>
    <w:basedOn w:val="Head81"/>
    <w:rsid w:val="00196240"/>
    <w:rPr>
      <w:smallCaps/>
      <w:sz w:val="28"/>
    </w:rPr>
  </w:style>
  <w:style w:type="paragraph" w:styleId="af8">
    <w:name w:val="Body Text"/>
    <w:basedOn w:val="a3"/>
    <w:link w:val="af9"/>
    <w:uiPriority w:val="99"/>
    <w:rsid w:val="00196240"/>
    <w:pPr>
      <w:suppressAutoHyphens/>
      <w:spacing w:after="0" w:line="240" w:lineRule="auto"/>
      <w:ind w:right="-72"/>
      <w:jc w:val="both"/>
    </w:pPr>
    <w:rPr>
      <w:rFonts w:ascii="Times New Roman" w:eastAsia="Times New Roman" w:hAnsi="Times New Roman" w:cs="Times New Roman"/>
      <w:spacing w:val="-4"/>
      <w:sz w:val="24"/>
      <w:szCs w:val="20"/>
      <w:lang w:val="en-US"/>
    </w:rPr>
  </w:style>
  <w:style w:type="character" w:customStyle="1" w:styleId="af9">
    <w:name w:val="Основной текст Знак"/>
    <w:basedOn w:val="a4"/>
    <w:link w:val="af8"/>
    <w:uiPriority w:val="99"/>
    <w:rsid w:val="00196240"/>
    <w:rPr>
      <w:rFonts w:ascii="Times New Roman" w:eastAsia="Times New Roman" w:hAnsi="Times New Roman" w:cs="Times New Roman"/>
      <w:spacing w:val="-4"/>
      <w:sz w:val="24"/>
      <w:szCs w:val="20"/>
      <w:lang w:val="en-US"/>
    </w:rPr>
  </w:style>
  <w:style w:type="paragraph" w:styleId="afa">
    <w:name w:val="Body Text Indent"/>
    <w:basedOn w:val="a3"/>
    <w:link w:val="afb"/>
    <w:uiPriority w:val="99"/>
    <w:rsid w:val="00196240"/>
    <w:pPr>
      <w:tabs>
        <w:tab w:val="left" w:pos="1080"/>
      </w:tabs>
      <w:spacing w:after="0" w:line="240" w:lineRule="auto"/>
      <w:ind w:left="1080" w:hanging="540"/>
      <w:jc w:val="both"/>
    </w:pPr>
    <w:rPr>
      <w:rFonts w:ascii="Times New Roman" w:eastAsia="Times New Roman" w:hAnsi="Times New Roman" w:cs="Times New Roman"/>
      <w:sz w:val="24"/>
      <w:szCs w:val="20"/>
      <w:lang w:val="en-US"/>
    </w:rPr>
  </w:style>
  <w:style w:type="character" w:customStyle="1" w:styleId="afb">
    <w:name w:val="Основной текст с отступом Знак"/>
    <w:basedOn w:val="a4"/>
    <w:link w:val="afa"/>
    <w:uiPriority w:val="99"/>
    <w:rsid w:val="00196240"/>
    <w:rPr>
      <w:rFonts w:ascii="Times New Roman" w:eastAsia="Times New Roman" w:hAnsi="Times New Roman" w:cs="Times New Roman"/>
      <w:sz w:val="24"/>
      <w:szCs w:val="20"/>
      <w:lang w:val="en-US"/>
    </w:rPr>
  </w:style>
  <w:style w:type="paragraph" w:styleId="afc">
    <w:name w:val="Block Text"/>
    <w:basedOn w:val="a3"/>
    <w:qFormat/>
    <w:rsid w:val="00196240"/>
    <w:pPr>
      <w:tabs>
        <w:tab w:val="left" w:pos="1080"/>
      </w:tabs>
      <w:suppressAutoHyphens/>
      <w:spacing w:after="200" w:line="240" w:lineRule="auto"/>
      <w:ind w:left="547" w:right="-72" w:hanging="547"/>
      <w:jc w:val="both"/>
    </w:pPr>
    <w:rPr>
      <w:rFonts w:ascii="Times New Roman" w:eastAsia="Times New Roman" w:hAnsi="Times New Roman" w:cs="Times New Roman"/>
      <w:sz w:val="24"/>
      <w:szCs w:val="20"/>
      <w:lang w:val="en-US"/>
    </w:rPr>
  </w:style>
  <w:style w:type="paragraph" w:styleId="afd">
    <w:name w:val="endnote text"/>
    <w:basedOn w:val="a3"/>
    <w:link w:val="afe"/>
    <w:uiPriority w:val="99"/>
    <w:semiHidden/>
    <w:rsid w:val="00196240"/>
    <w:pPr>
      <w:tabs>
        <w:tab w:val="left" w:pos="-720"/>
      </w:tabs>
      <w:suppressAutoHyphens/>
      <w:spacing w:after="0" w:line="240" w:lineRule="auto"/>
    </w:pPr>
    <w:rPr>
      <w:rFonts w:ascii="Times New Roman" w:eastAsia="Times New Roman" w:hAnsi="Times New Roman" w:cs="Times New Roman"/>
      <w:sz w:val="20"/>
      <w:szCs w:val="20"/>
      <w:lang w:val="en-US"/>
    </w:rPr>
  </w:style>
  <w:style w:type="character" w:customStyle="1" w:styleId="afe">
    <w:name w:val="Текст концевой сноски Знак"/>
    <w:basedOn w:val="a4"/>
    <w:link w:val="afd"/>
    <w:uiPriority w:val="99"/>
    <w:semiHidden/>
    <w:rsid w:val="00196240"/>
    <w:rPr>
      <w:rFonts w:ascii="Times New Roman" w:eastAsia="Times New Roman" w:hAnsi="Times New Roman" w:cs="Times New Roman"/>
      <w:sz w:val="20"/>
      <w:szCs w:val="20"/>
      <w:lang w:val="en-US"/>
    </w:rPr>
  </w:style>
  <w:style w:type="paragraph" w:styleId="aff">
    <w:name w:val="Normal (Web)"/>
    <w:basedOn w:val="a3"/>
    <w:uiPriority w:val="99"/>
    <w:rsid w:val="00196240"/>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33">
    <w:name w:val="Body Text 3"/>
    <w:basedOn w:val="a3"/>
    <w:link w:val="34"/>
    <w:uiPriority w:val="99"/>
    <w:rsid w:val="00196240"/>
    <w:pPr>
      <w:suppressAutoHyphens/>
      <w:spacing w:after="140" w:line="240" w:lineRule="auto"/>
    </w:pPr>
    <w:rPr>
      <w:rFonts w:ascii="Times New Roman" w:eastAsia="Times New Roman" w:hAnsi="Times New Roman" w:cs="Times New Roman"/>
      <w:i/>
      <w:iCs/>
      <w:color w:val="000000"/>
      <w:sz w:val="24"/>
      <w:szCs w:val="24"/>
      <w:lang w:val="en-US"/>
    </w:rPr>
  </w:style>
  <w:style w:type="character" w:customStyle="1" w:styleId="34">
    <w:name w:val="Основной текст 3 Знак"/>
    <w:basedOn w:val="a4"/>
    <w:link w:val="33"/>
    <w:uiPriority w:val="99"/>
    <w:rsid w:val="00196240"/>
    <w:rPr>
      <w:rFonts w:ascii="Times New Roman" w:eastAsia="Times New Roman" w:hAnsi="Times New Roman" w:cs="Times New Roman"/>
      <w:i/>
      <w:iCs/>
      <w:color w:val="000000"/>
      <w:sz w:val="24"/>
      <w:szCs w:val="24"/>
      <w:lang w:val="en-US"/>
    </w:rPr>
  </w:style>
  <w:style w:type="paragraph" w:styleId="28">
    <w:name w:val="Body Text 2"/>
    <w:basedOn w:val="a3"/>
    <w:link w:val="29"/>
    <w:rsid w:val="00196240"/>
    <w:pPr>
      <w:suppressAutoHyphens/>
      <w:spacing w:after="0" w:line="240" w:lineRule="auto"/>
      <w:jc w:val="both"/>
    </w:pPr>
    <w:rPr>
      <w:rFonts w:ascii="Times New Roman" w:eastAsia="Times New Roman" w:hAnsi="Times New Roman" w:cs="Times New Roman"/>
      <w:i/>
      <w:sz w:val="24"/>
      <w:szCs w:val="20"/>
      <w:lang w:val="en-US"/>
    </w:rPr>
  </w:style>
  <w:style w:type="character" w:customStyle="1" w:styleId="29">
    <w:name w:val="Основной текст 2 Знак"/>
    <w:basedOn w:val="a4"/>
    <w:link w:val="28"/>
    <w:rsid w:val="00196240"/>
    <w:rPr>
      <w:rFonts w:ascii="Times New Roman" w:eastAsia="Times New Roman" w:hAnsi="Times New Roman" w:cs="Times New Roman"/>
      <w:i/>
      <w:sz w:val="24"/>
      <w:szCs w:val="20"/>
      <w:lang w:val="en-US"/>
    </w:rPr>
  </w:style>
  <w:style w:type="paragraph" w:styleId="2a">
    <w:name w:val="Body Text Indent 2"/>
    <w:basedOn w:val="a3"/>
    <w:link w:val="2b"/>
    <w:uiPriority w:val="99"/>
    <w:rsid w:val="00196240"/>
    <w:pPr>
      <w:tabs>
        <w:tab w:val="num" w:pos="720"/>
      </w:tabs>
      <w:spacing w:after="0" w:line="240" w:lineRule="auto"/>
      <w:ind w:left="720" w:hanging="720"/>
    </w:pPr>
    <w:rPr>
      <w:rFonts w:ascii="Times New Roman" w:eastAsia="Times New Roman" w:hAnsi="Times New Roman" w:cs="Times New Roman"/>
      <w:sz w:val="24"/>
      <w:szCs w:val="20"/>
      <w:lang w:val="en-US"/>
    </w:rPr>
  </w:style>
  <w:style w:type="character" w:customStyle="1" w:styleId="2b">
    <w:name w:val="Основной текст с отступом 2 Знак"/>
    <w:basedOn w:val="a4"/>
    <w:link w:val="2a"/>
    <w:uiPriority w:val="99"/>
    <w:rsid w:val="00196240"/>
    <w:rPr>
      <w:rFonts w:ascii="Times New Roman" w:eastAsia="Times New Roman" w:hAnsi="Times New Roman" w:cs="Times New Roman"/>
      <w:sz w:val="24"/>
      <w:szCs w:val="20"/>
      <w:lang w:val="en-US"/>
    </w:rPr>
  </w:style>
  <w:style w:type="paragraph" w:styleId="aff0">
    <w:name w:val="Subtitle"/>
    <w:basedOn w:val="a3"/>
    <w:link w:val="aff1"/>
    <w:uiPriority w:val="99"/>
    <w:qFormat/>
    <w:rsid w:val="00196240"/>
    <w:pPr>
      <w:spacing w:after="0" w:line="240" w:lineRule="auto"/>
      <w:jc w:val="center"/>
    </w:pPr>
    <w:rPr>
      <w:rFonts w:ascii="Times New Roman" w:eastAsia="Times New Roman" w:hAnsi="Times New Roman" w:cs="Times New Roman"/>
      <w:b/>
      <w:sz w:val="28"/>
      <w:szCs w:val="20"/>
      <w:lang w:val="en-US"/>
    </w:rPr>
  </w:style>
  <w:style w:type="character" w:customStyle="1" w:styleId="aff1">
    <w:name w:val="Подзаголовок Знак"/>
    <w:basedOn w:val="a4"/>
    <w:link w:val="aff0"/>
    <w:uiPriority w:val="99"/>
    <w:rsid w:val="00196240"/>
    <w:rPr>
      <w:rFonts w:ascii="Times New Roman" w:eastAsia="Times New Roman" w:hAnsi="Times New Roman" w:cs="Times New Roman"/>
      <w:b/>
      <w:sz w:val="28"/>
      <w:szCs w:val="20"/>
      <w:lang w:val="en-US"/>
    </w:rPr>
  </w:style>
  <w:style w:type="paragraph" w:styleId="aff2">
    <w:name w:val="List"/>
    <w:aliases w:val="1. List"/>
    <w:basedOn w:val="a3"/>
    <w:uiPriority w:val="99"/>
    <w:rsid w:val="00196240"/>
    <w:pPr>
      <w:spacing w:before="120" w:after="120" w:line="240" w:lineRule="auto"/>
      <w:ind w:left="1440"/>
      <w:jc w:val="both"/>
    </w:pPr>
    <w:rPr>
      <w:rFonts w:ascii="Times New Roman" w:eastAsia="Times New Roman" w:hAnsi="Times New Roman" w:cs="Times New Roman"/>
      <w:sz w:val="24"/>
      <w:szCs w:val="20"/>
      <w:lang w:val="en-US"/>
    </w:rPr>
  </w:style>
  <w:style w:type="paragraph" w:customStyle="1" w:styleId="TOCNumber1">
    <w:name w:val="TOC Number1"/>
    <w:basedOn w:val="41"/>
    <w:autoRedefine/>
    <w:uiPriority w:val="99"/>
    <w:rsid w:val="00196240"/>
    <w:pPr>
      <w:keepNext w:val="0"/>
      <w:suppressAutoHyphens/>
      <w:spacing w:after="120"/>
      <w:outlineLvl w:val="9"/>
    </w:pPr>
    <w:rPr>
      <w:sz w:val="36"/>
    </w:rPr>
  </w:style>
  <w:style w:type="paragraph" w:customStyle="1" w:styleId="Subtitle2">
    <w:name w:val="Subtitle 2"/>
    <w:basedOn w:val="af1"/>
    <w:link w:val="Subtitle20"/>
    <w:autoRedefine/>
    <w:uiPriority w:val="99"/>
    <w:rsid w:val="00196240"/>
    <w:pPr>
      <w:tabs>
        <w:tab w:val="right" w:leader="underscore" w:pos="9504"/>
      </w:tabs>
      <w:jc w:val="center"/>
      <w:outlineLvl w:val="1"/>
    </w:pPr>
    <w:rPr>
      <w:rFonts w:cs="Arial"/>
      <w:b/>
      <w:sz w:val="28"/>
      <w:szCs w:val="28"/>
      <w:lang w:val="en-GB"/>
    </w:rPr>
  </w:style>
  <w:style w:type="paragraph" w:customStyle="1" w:styleId="i">
    <w:name w:val="(i)"/>
    <w:basedOn w:val="a3"/>
    <w:uiPriority w:val="99"/>
    <w:rsid w:val="00196240"/>
    <w:pPr>
      <w:suppressAutoHyphens/>
      <w:spacing w:after="0" w:line="240" w:lineRule="auto"/>
      <w:jc w:val="both"/>
    </w:pPr>
    <w:rPr>
      <w:rFonts w:ascii="Tms Rmn" w:eastAsia="Times New Roman" w:hAnsi="Tms Rmn" w:cs="Times New Roman"/>
      <w:sz w:val="24"/>
      <w:szCs w:val="20"/>
      <w:lang w:val="en-US"/>
    </w:rPr>
  </w:style>
  <w:style w:type="character" w:styleId="aff3">
    <w:name w:val="Hyperlink"/>
    <w:aliases w:val="Hyperlink2"/>
    <w:uiPriority w:val="99"/>
    <w:qFormat/>
    <w:rsid w:val="00196240"/>
    <w:rPr>
      <w:rFonts w:cs="Times New Roman"/>
      <w:color w:val="0000FF"/>
      <w:u w:val="single"/>
    </w:rPr>
  </w:style>
  <w:style w:type="paragraph" w:customStyle="1" w:styleId="2AutoList1">
    <w:name w:val="2AutoList1"/>
    <w:basedOn w:val="a3"/>
    <w:uiPriority w:val="99"/>
    <w:rsid w:val="00196240"/>
    <w:pPr>
      <w:tabs>
        <w:tab w:val="num" w:pos="504"/>
      </w:tabs>
      <w:spacing w:after="0" w:line="240" w:lineRule="auto"/>
      <w:ind w:left="504" w:hanging="504"/>
      <w:jc w:val="both"/>
    </w:pPr>
    <w:rPr>
      <w:rFonts w:ascii="Times New Roman" w:eastAsia="Times New Roman" w:hAnsi="Times New Roman" w:cs="Times New Roman"/>
      <w:sz w:val="24"/>
      <w:szCs w:val="20"/>
      <w:lang w:val="es-ES_tradnl"/>
    </w:rPr>
  </w:style>
  <w:style w:type="paragraph" w:customStyle="1" w:styleId="Heading12">
    <w:name w:val="Heading 12"/>
    <w:basedOn w:val="a3"/>
    <w:next w:val="a3"/>
    <w:rsid w:val="00196240"/>
    <w:pPr>
      <w:tabs>
        <w:tab w:val="left" w:pos="567"/>
      </w:tabs>
      <w:spacing w:after="200" w:line="240" w:lineRule="auto"/>
    </w:pPr>
    <w:rPr>
      <w:rFonts w:ascii="Times New Roman" w:eastAsia="Times New Roman" w:hAnsi="Times New Roman" w:cs="Times New Roman"/>
      <w:b/>
      <w:sz w:val="24"/>
      <w:szCs w:val="20"/>
      <w:lang w:val="es-ES_tradnl"/>
    </w:rPr>
  </w:style>
  <w:style w:type="paragraph" w:customStyle="1" w:styleId="Header2-SubClauses">
    <w:name w:val="Header 2 - SubClauses"/>
    <w:basedOn w:val="a3"/>
    <w:link w:val="Header2-SubClausesCharChar"/>
    <w:autoRedefine/>
    <w:uiPriority w:val="99"/>
    <w:rsid w:val="00196240"/>
    <w:pPr>
      <w:tabs>
        <w:tab w:val="left" w:pos="576"/>
      </w:tabs>
      <w:spacing w:after="200" w:line="240" w:lineRule="auto"/>
      <w:ind w:left="612"/>
      <w:jc w:val="both"/>
    </w:pPr>
    <w:rPr>
      <w:rFonts w:ascii="Times New Roman" w:eastAsia="Times New Roman" w:hAnsi="Times New Roman" w:cs="Times New Roman"/>
      <w:sz w:val="24"/>
      <w:szCs w:val="20"/>
      <w:lang w:val="es-ES_tradnl"/>
    </w:rPr>
  </w:style>
  <w:style w:type="character" w:customStyle="1" w:styleId="Header2-SubClausesCharChar">
    <w:name w:val="Header 2 - SubClauses Char Char"/>
    <w:link w:val="Header2-SubClauses"/>
    <w:uiPriority w:val="99"/>
    <w:locked/>
    <w:rsid w:val="00196240"/>
    <w:rPr>
      <w:rFonts w:ascii="Times New Roman" w:eastAsia="Times New Roman" w:hAnsi="Times New Roman" w:cs="Times New Roman"/>
      <w:sz w:val="24"/>
      <w:szCs w:val="20"/>
      <w:lang w:val="es-ES_tradnl"/>
    </w:rPr>
  </w:style>
  <w:style w:type="paragraph" w:customStyle="1" w:styleId="P3Header1-Clauses">
    <w:name w:val="P3 Header1-Clauses"/>
    <w:basedOn w:val="Heading12"/>
    <w:uiPriority w:val="99"/>
    <w:rsid w:val="00196240"/>
    <w:pPr>
      <w:tabs>
        <w:tab w:val="num" w:pos="360"/>
        <w:tab w:val="left" w:pos="972"/>
      </w:tabs>
      <w:ind w:left="360" w:hanging="360"/>
      <w:jc w:val="both"/>
    </w:pPr>
    <w:rPr>
      <w:b w:val="0"/>
    </w:rPr>
  </w:style>
  <w:style w:type="paragraph" w:customStyle="1" w:styleId="Outline3">
    <w:name w:val="Outline3"/>
    <w:basedOn w:val="a3"/>
    <w:uiPriority w:val="99"/>
    <w:rsid w:val="00196240"/>
    <w:pPr>
      <w:tabs>
        <w:tab w:val="num" w:pos="1728"/>
      </w:tabs>
      <w:spacing w:before="240" w:after="0" w:line="240" w:lineRule="auto"/>
      <w:ind w:left="1728" w:hanging="432"/>
    </w:pPr>
    <w:rPr>
      <w:rFonts w:ascii="Times New Roman" w:eastAsia="Times New Roman" w:hAnsi="Times New Roman" w:cs="Times New Roman"/>
      <w:kern w:val="28"/>
      <w:sz w:val="24"/>
      <w:szCs w:val="20"/>
      <w:lang w:val="en-US"/>
    </w:rPr>
  </w:style>
  <w:style w:type="paragraph" w:customStyle="1" w:styleId="Outline4">
    <w:name w:val="Outline4"/>
    <w:basedOn w:val="a3"/>
    <w:autoRedefine/>
    <w:uiPriority w:val="99"/>
    <w:rsid w:val="00196240"/>
    <w:pPr>
      <w:tabs>
        <w:tab w:val="left" w:pos="1440"/>
      </w:tabs>
      <w:spacing w:after="0" w:line="240" w:lineRule="auto"/>
      <w:ind w:left="2160" w:hanging="1440"/>
      <w:jc w:val="both"/>
    </w:pPr>
    <w:rPr>
      <w:rFonts w:ascii="Times New Roman" w:eastAsia="Times New Roman" w:hAnsi="Times New Roman" w:cs="Times New Roman"/>
      <w:kern w:val="28"/>
      <w:sz w:val="24"/>
      <w:szCs w:val="20"/>
      <w:lang w:val="en-US"/>
    </w:rPr>
  </w:style>
  <w:style w:type="paragraph" w:customStyle="1" w:styleId="Outlinei">
    <w:name w:val="Outline i)"/>
    <w:basedOn w:val="a3"/>
    <w:rsid w:val="00196240"/>
    <w:pPr>
      <w:tabs>
        <w:tab w:val="num" w:pos="1782"/>
      </w:tabs>
      <w:spacing w:before="120" w:after="0" w:line="240" w:lineRule="auto"/>
      <w:ind w:left="1782" w:hanging="792"/>
    </w:pPr>
    <w:rPr>
      <w:rFonts w:ascii="Times New Roman" w:eastAsia="Times New Roman" w:hAnsi="Times New Roman" w:cs="Times New Roman"/>
      <w:sz w:val="24"/>
      <w:szCs w:val="20"/>
      <w:lang w:val="en-US"/>
    </w:rPr>
  </w:style>
  <w:style w:type="paragraph" w:customStyle="1" w:styleId="Outline">
    <w:name w:val="Outline"/>
    <w:basedOn w:val="a3"/>
    <w:uiPriority w:val="99"/>
    <w:rsid w:val="00196240"/>
    <w:pPr>
      <w:spacing w:before="240" w:after="0" w:line="240" w:lineRule="auto"/>
    </w:pPr>
    <w:rPr>
      <w:rFonts w:ascii="Times New Roman" w:eastAsia="Times New Roman" w:hAnsi="Times New Roman" w:cs="Times New Roman"/>
      <w:kern w:val="28"/>
      <w:sz w:val="24"/>
      <w:szCs w:val="20"/>
      <w:lang w:val="en-US"/>
    </w:rPr>
  </w:style>
  <w:style w:type="paragraph" w:customStyle="1" w:styleId="BankNormal">
    <w:name w:val="BankNormal"/>
    <w:basedOn w:val="a3"/>
    <w:uiPriority w:val="99"/>
    <w:rsid w:val="00196240"/>
    <w:pPr>
      <w:spacing w:after="240" w:line="240" w:lineRule="auto"/>
    </w:pPr>
    <w:rPr>
      <w:rFonts w:ascii="Times New Roman" w:eastAsia="Times New Roman" w:hAnsi="Times New Roman" w:cs="Times New Roman"/>
      <w:sz w:val="24"/>
      <w:szCs w:val="20"/>
      <w:lang w:val="en-US"/>
    </w:rPr>
  </w:style>
  <w:style w:type="paragraph" w:customStyle="1" w:styleId="SectionVHeader">
    <w:name w:val="Section V. Header"/>
    <w:basedOn w:val="a3"/>
    <w:uiPriority w:val="99"/>
    <w:rsid w:val="00196240"/>
    <w:pPr>
      <w:spacing w:after="0" w:line="240" w:lineRule="auto"/>
      <w:jc w:val="center"/>
    </w:pPr>
    <w:rPr>
      <w:rFonts w:ascii="Times New Roman" w:eastAsia="Times New Roman" w:hAnsi="Times New Roman" w:cs="Times New Roman"/>
      <w:b/>
      <w:sz w:val="36"/>
      <w:szCs w:val="20"/>
      <w:lang w:val="es-ES_tradnl"/>
    </w:rPr>
  </w:style>
  <w:style w:type="character" w:customStyle="1" w:styleId="Table">
    <w:name w:val="Table"/>
    <w:uiPriority w:val="99"/>
    <w:rsid w:val="00196240"/>
    <w:rPr>
      <w:rFonts w:ascii="Arial" w:hAnsi="Arial" w:cs="Times New Roman"/>
      <w:sz w:val="20"/>
    </w:rPr>
  </w:style>
  <w:style w:type="paragraph" w:customStyle="1" w:styleId="SectionVIIHeader2">
    <w:name w:val="Section VII Header2"/>
    <w:basedOn w:val="1"/>
    <w:autoRedefine/>
    <w:uiPriority w:val="99"/>
    <w:rsid w:val="00196240"/>
    <w:pPr>
      <w:keepNext/>
      <w:suppressAutoHyphens w:val="0"/>
      <w:spacing w:before="0" w:after="200"/>
    </w:pPr>
    <w:rPr>
      <w:rFonts w:ascii="Times New Roman" w:hAnsi="Times New Roman"/>
      <w:bCs/>
      <w:i/>
      <w:smallCaps w:val="0"/>
      <w:kern w:val="28"/>
      <w:sz w:val="20"/>
    </w:rPr>
  </w:style>
  <w:style w:type="paragraph" w:customStyle="1" w:styleId="ClauseSubPara">
    <w:name w:val="ClauseSub_Para"/>
    <w:uiPriority w:val="99"/>
    <w:rsid w:val="00196240"/>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196240"/>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196240"/>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196240"/>
    <w:pPr>
      <w:ind w:left="2835"/>
    </w:pPr>
  </w:style>
  <w:style w:type="paragraph" w:customStyle="1" w:styleId="SectionXHeader3">
    <w:name w:val="Section X Header 3"/>
    <w:basedOn w:val="1"/>
    <w:autoRedefine/>
    <w:uiPriority w:val="99"/>
    <w:rsid w:val="00196240"/>
    <w:pPr>
      <w:keepNext/>
      <w:suppressAutoHyphens w:val="0"/>
      <w:spacing w:before="0" w:after="0"/>
      <w:jc w:val="left"/>
    </w:pPr>
    <w:rPr>
      <w:rFonts w:ascii="Times New Roman" w:hAnsi="Times New Roman"/>
      <w:b w:val="0"/>
      <w:smallCaps w:val="0"/>
      <w:sz w:val="24"/>
    </w:rPr>
  </w:style>
  <w:style w:type="character" w:styleId="aff4">
    <w:name w:val="annotation reference"/>
    <w:uiPriority w:val="99"/>
    <w:rsid w:val="00196240"/>
    <w:rPr>
      <w:rFonts w:cs="Times New Roman"/>
      <w:sz w:val="16"/>
    </w:rPr>
  </w:style>
  <w:style w:type="paragraph" w:customStyle="1" w:styleId="Part1">
    <w:name w:val="Part 1"/>
    <w:aliases w:val="2,3 Header 4"/>
    <w:basedOn w:val="a3"/>
    <w:link w:val="Part1Char"/>
    <w:autoRedefine/>
    <w:rsid w:val="00196240"/>
    <w:pPr>
      <w:spacing w:before="240" w:after="240" w:line="240" w:lineRule="auto"/>
      <w:jc w:val="center"/>
    </w:pPr>
    <w:rPr>
      <w:rFonts w:ascii="Times New Roman" w:eastAsia="Times New Roman" w:hAnsi="Times New Roman" w:cs="Times New Roman"/>
      <w:b/>
      <w:sz w:val="48"/>
      <w:szCs w:val="20"/>
      <w:lang w:val="en-US"/>
    </w:rPr>
  </w:style>
  <w:style w:type="paragraph" w:styleId="aff5">
    <w:name w:val="annotation text"/>
    <w:basedOn w:val="a3"/>
    <w:link w:val="aff6"/>
    <w:uiPriority w:val="99"/>
    <w:rsid w:val="00196240"/>
    <w:pPr>
      <w:spacing w:after="0" w:line="240" w:lineRule="auto"/>
    </w:pPr>
    <w:rPr>
      <w:rFonts w:ascii="Times New Roman" w:eastAsia="Times New Roman" w:hAnsi="Times New Roman" w:cs="Times New Roman"/>
      <w:sz w:val="20"/>
      <w:szCs w:val="20"/>
      <w:lang w:val="en-US"/>
    </w:rPr>
  </w:style>
  <w:style w:type="character" w:customStyle="1" w:styleId="aff6">
    <w:name w:val="Текст примечания Знак"/>
    <w:basedOn w:val="a4"/>
    <w:link w:val="aff5"/>
    <w:uiPriority w:val="99"/>
    <w:rsid w:val="00196240"/>
    <w:rPr>
      <w:rFonts w:ascii="Times New Roman" w:eastAsia="Times New Roman" w:hAnsi="Times New Roman" w:cs="Times New Roman"/>
      <w:sz w:val="20"/>
      <w:szCs w:val="20"/>
      <w:lang w:val="en-US"/>
    </w:rPr>
  </w:style>
  <w:style w:type="paragraph" w:styleId="35">
    <w:name w:val="Body Text Indent 3"/>
    <w:basedOn w:val="a3"/>
    <w:link w:val="36"/>
    <w:uiPriority w:val="99"/>
    <w:rsid w:val="00196240"/>
    <w:pPr>
      <w:spacing w:before="120" w:after="0" w:line="240" w:lineRule="auto"/>
      <w:ind w:left="1440" w:hanging="1440"/>
      <w:jc w:val="both"/>
    </w:pPr>
    <w:rPr>
      <w:rFonts w:ascii="Times New Roman" w:eastAsia="Times New Roman" w:hAnsi="Times New Roman" w:cs="Times New Roman"/>
      <w:b/>
      <w:sz w:val="24"/>
      <w:szCs w:val="20"/>
      <w:lang w:val="en-US"/>
    </w:rPr>
  </w:style>
  <w:style w:type="character" w:customStyle="1" w:styleId="36">
    <w:name w:val="Основной текст с отступом 3 Знак"/>
    <w:basedOn w:val="a4"/>
    <w:link w:val="35"/>
    <w:uiPriority w:val="99"/>
    <w:rsid w:val="00196240"/>
    <w:rPr>
      <w:rFonts w:ascii="Times New Roman" w:eastAsia="Times New Roman" w:hAnsi="Times New Roman" w:cs="Times New Roman"/>
      <w:b/>
      <w:sz w:val="24"/>
      <w:szCs w:val="20"/>
      <w:lang w:val="en-US"/>
    </w:rPr>
  </w:style>
  <w:style w:type="paragraph" w:customStyle="1" w:styleId="FIDICSectionBegin">
    <w:name w:val="FIDIC__SectionBegin"/>
    <w:basedOn w:val="a3"/>
    <w:next w:val="FIDICSectionName"/>
    <w:rsid w:val="00196240"/>
    <w:pPr>
      <w:widowControl w:val="0"/>
      <w:autoSpaceDE w:val="0"/>
      <w:autoSpaceDN w:val="0"/>
      <w:adjustRightInd w:val="0"/>
      <w:spacing w:after="0" w:line="240" w:lineRule="exact"/>
    </w:pPr>
    <w:rPr>
      <w:rFonts w:ascii="Arial" w:eastAsia="Times New Roman" w:hAnsi="Arial" w:cs="Arial"/>
      <w:b/>
      <w:bCs/>
      <w:color w:val="0000CC"/>
      <w:sz w:val="20"/>
      <w:szCs w:val="20"/>
      <w:lang w:val="en-US" w:eastAsia="fr-FR"/>
    </w:rPr>
  </w:style>
  <w:style w:type="paragraph" w:customStyle="1" w:styleId="FIDICSectionName">
    <w:name w:val="FIDIC__SectionName"/>
    <w:basedOn w:val="FIDICClauseSubName"/>
    <w:next w:val="FIDICClauseSubName"/>
    <w:rsid w:val="00196240"/>
    <w:pPr>
      <w:spacing w:before="100" w:after="300"/>
    </w:pPr>
    <w:rPr>
      <w:sz w:val="30"/>
      <w:szCs w:val="30"/>
    </w:rPr>
  </w:style>
  <w:style w:type="paragraph" w:customStyle="1" w:styleId="FIDICClauseSubName">
    <w:name w:val="FIDIC_ClauseSubName"/>
    <w:basedOn w:val="FIDICCoverTitle"/>
    <w:rsid w:val="00196240"/>
    <w:pPr>
      <w:spacing w:before="240" w:line="240" w:lineRule="exact"/>
    </w:pPr>
    <w:rPr>
      <w:sz w:val="24"/>
      <w:szCs w:val="24"/>
    </w:rPr>
  </w:style>
  <w:style w:type="paragraph" w:customStyle="1" w:styleId="FIDICCoverTitle">
    <w:name w:val="FIDIC__CoverTitle"/>
    <w:basedOn w:val="a3"/>
    <w:rsid w:val="00196240"/>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196240"/>
    <w:rPr>
      <w:sz w:val="28"/>
      <w:szCs w:val="28"/>
    </w:rPr>
  </w:style>
  <w:style w:type="paragraph" w:customStyle="1" w:styleId="FIDICClauseSubSubPara">
    <w:name w:val="FIDIC_ClauseSubSubPara"/>
    <w:basedOn w:val="FIDICClauseSubName"/>
    <w:rsid w:val="00196240"/>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196240"/>
    <w:pPr>
      <w:spacing w:before="120" w:after="120"/>
    </w:pPr>
    <w:rPr>
      <w:rFonts w:ascii="Helvetica Neue" w:hAnsi="Helvetica Neue" w:cs="Times New Roman"/>
      <w:sz w:val="20"/>
      <w:szCs w:val="20"/>
      <w:lang w:val="en-US"/>
    </w:rPr>
  </w:style>
  <w:style w:type="paragraph" w:customStyle="1" w:styleId="FIDICSectionEnd">
    <w:name w:val="FIDIC__SectionEnd"/>
    <w:basedOn w:val="a3"/>
    <w:next w:val="FIDICSectionName"/>
    <w:rsid w:val="00196240"/>
    <w:pPr>
      <w:widowControl w:val="0"/>
      <w:autoSpaceDE w:val="0"/>
      <w:autoSpaceDN w:val="0"/>
      <w:adjustRightInd w:val="0"/>
      <w:spacing w:after="0" w:line="240" w:lineRule="exact"/>
    </w:pPr>
    <w:rPr>
      <w:rFonts w:ascii="Arial" w:eastAsia="Times New Roman" w:hAnsi="Arial" w:cs="Arial"/>
      <w:b/>
      <w:bCs/>
      <w:color w:val="0000CC"/>
      <w:sz w:val="20"/>
      <w:szCs w:val="20"/>
      <w:lang w:val="en-US" w:eastAsia="fr-FR"/>
    </w:rPr>
  </w:style>
  <w:style w:type="table" w:styleId="aff7">
    <w:name w:val="Table Grid"/>
    <w:aliases w:val="PB Table,Table Grid (Appendix list),HTG,TabelEcorys,Smart Text Table"/>
    <w:basedOn w:val="a5"/>
    <w:rsid w:val="00196240"/>
    <w:pPr>
      <w:spacing w:after="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ing12"/>
    <w:rsid w:val="00196240"/>
    <w:pPr>
      <w:tabs>
        <w:tab w:val="clear" w:pos="567"/>
        <w:tab w:val="left" w:pos="573"/>
      </w:tabs>
      <w:spacing w:after="0"/>
      <w:ind w:left="576" w:hanging="576"/>
    </w:pPr>
    <w:rPr>
      <w:bCs/>
      <w:szCs w:val="24"/>
      <w:lang w:val="en-US"/>
    </w:rPr>
  </w:style>
  <w:style w:type="paragraph" w:customStyle="1" w:styleId="Sec7-Clauses">
    <w:name w:val="Sec7-Clauses"/>
    <w:basedOn w:val="Heading12"/>
    <w:rsid w:val="00196240"/>
    <w:pPr>
      <w:spacing w:after="0"/>
    </w:pPr>
    <w:rPr>
      <w:bCs/>
      <w:szCs w:val="24"/>
    </w:rPr>
  </w:style>
  <w:style w:type="paragraph" w:customStyle="1" w:styleId="sec7-header1">
    <w:name w:val="sec7-header1"/>
    <w:basedOn w:val="FIDICClauseSubName"/>
    <w:rsid w:val="00196240"/>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196240"/>
    <w:rPr>
      <w:lang w:val="en-US"/>
    </w:rPr>
  </w:style>
  <w:style w:type="paragraph" w:customStyle="1" w:styleId="SectionIXHeader">
    <w:name w:val="Section IX Header"/>
    <w:basedOn w:val="SectionVHeader"/>
    <w:rsid w:val="00196240"/>
    <w:rPr>
      <w:lang w:val="en-US"/>
    </w:rPr>
  </w:style>
  <w:style w:type="paragraph" w:customStyle="1" w:styleId="Parts">
    <w:name w:val="Parts"/>
    <w:basedOn w:val="1"/>
    <w:link w:val="Parts0"/>
    <w:rsid w:val="00196240"/>
    <w:rPr>
      <w:sz w:val="56"/>
    </w:rPr>
  </w:style>
  <w:style w:type="paragraph" w:customStyle="1" w:styleId="StyleHeader1-ClausesLeft0Hanging03After0pt">
    <w:name w:val="Style Header 1 - Clauses + Left:  0&quot; Hanging:  0.3&quot; After:  0 pt"/>
    <w:basedOn w:val="Heading12"/>
    <w:rsid w:val="00196240"/>
    <w:pPr>
      <w:numPr>
        <w:numId w:val="1"/>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196240"/>
    <w:rPr>
      <w:b/>
      <w:bCs/>
    </w:rPr>
  </w:style>
  <w:style w:type="character" w:customStyle="1" w:styleId="StyleHeader2-SubClausesBoldChar">
    <w:name w:val="Style Header 2 - SubClauses + Bold Char"/>
    <w:link w:val="StyleHeader2-SubClausesBold"/>
    <w:locked/>
    <w:rsid w:val="00196240"/>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ing12"/>
    <w:rsid w:val="00196240"/>
    <w:pPr>
      <w:jc w:val="both"/>
    </w:pPr>
    <w:rPr>
      <w:b w:val="0"/>
      <w:bCs/>
    </w:rPr>
  </w:style>
  <w:style w:type="paragraph" w:customStyle="1" w:styleId="StyleStyleHeader1-ClausesAfter0ptLeft0Hanging">
    <w:name w:val="Style Style Header 1 - Clauses + After:  0 pt + Left:  0&quot; Hanging:..."/>
    <w:basedOn w:val="StyleHeader1-ClausesAfter0pt"/>
    <w:rsid w:val="00196240"/>
    <w:pPr>
      <w:tabs>
        <w:tab w:val="clear" w:pos="567"/>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196240"/>
    <w:pPr>
      <w:tabs>
        <w:tab w:val="clear" w:pos="567"/>
        <w:tab w:val="left" w:pos="576"/>
      </w:tabs>
      <w:spacing w:after="240"/>
      <w:ind w:left="576" w:hanging="576"/>
    </w:pPr>
    <w:rPr>
      <w:bCs w:val="0"/>
    </w:rPr>
  </w:style>
  <w:style w:type="paragraph" w:customStyle="1" w:styleId="StyleP3Header1-ClausesAfter12pt">
    <w:name w:val="Style P3 Header1-Clauses + After:  12 pt"/>
    <w:basedOn w:val="P3Header1-Clauses"/>
    <w:rsid w:val="00196240"/>
    <w:pPr>
      <w:tabs>
        <w:tab w:val="clear" w:pos="360"/>
        <w:tab w:val="num" w:pos="420"/>
        <w:tab w:val="left" w:pos="1008"/>
      </w:tabs>
      <w:spacing w:after="240"/>
      <w:ind w:left="1008" w:firstLine="144"/>
    </w:pPr>
  </w:style>
  <w:style w:type="paragraph" w:customStyle="1" w:styleId="StyleHeading4Sub-ClauseSub-paragraphClauseSubSubNoNameAft">
    <w:name w:val="Style Heading 4Sub-Clause Sub-paragraphClauseSubSub_No&amp;Name + Aft..."/>
    <w:basedOn w:val="41"/>
    <w:rsid w:val="00196240"/>
    <w:pPr>
      <w:tabs>
        <w:tab w:val="left" w:pos="1512"/>
      </w:tabs>
      <w:spacing w:after="180"/>
      <w:ind w:left="1512" w:hanging="540"/>
    </w:pPr>
  </w:style>
  <w:style w:type="paragraph" w:customStyle="1" w:styleId="Section7heading3">
    <w:name w:val="Section 7 heading 3"/>
    <w:basedOn w:val="30"/>
    <w:rsid w:val="00196240"/>
  </w:style>
  <w:style w:type="paragraph" w:customStyle="1" w:styleId="CG2">
    <w:name w:val="CG2"/>
    <w:basedOn w:val="30"/>
    <w:link w:val="CG2Car"/>
    <w:qFormat/>
    <w:rsid w:val="00196240"/>
    <w:pPr>
      <w:tabs>
        <w:tab w:val="left" w:pos="576"/>
      </w:tabs>
      <w:spacing w:before="142"/>
      <w:ind w:left="578" w:hanging="578"/>
      <w:jc w:val="left"/>
    </w:pPr>
    <w:rPr>
      <w:rFonts w:ascii="Arial" w:hAnsi="Arial"/>
      <w:sz w:val="22"/>
    </w:rPr>
  </w:style>
  <w:style w:type="character" w:customStyle="1" w:styleId="CG2Car">
    <w:name w:val="CG2 Car"/>
    <w:link w:val="CG2"/>
    <w:locked/>
    <w:rsid w:val="00196240"/>
    <w:rPr>
      <w:rFonts w:ascii="Arial" w:eastAsia="Times New Roman" w:hAnsi="Arial" w:cs="Times New Roman"/>
      <w:b/>
      <w:szCs w:val="20"/>
      <w:lang w:val="en-US"/>
    </w:rPr>
  </w:style>
  <w:style w:type="paragraph" w:customStyle="1" w:styleId="Section7heading5">
    <w:name w:val="Section 7 heading 5"/>
    <w:basedOn w:val="30"/>
    <w:rsid w:val="00196240"/>
    <w:pPr>
      <w:jc w:val="both"/>
    </w:pPr>
    <w:rPr>
      <w:sz w:val="24"/>
    </w:rPr>
  </w:style>
  <w:style w:type="paragraph" w:customStyle="1" w:styleId="CG1">
    <w:name w:val="CG1"/>
    <w:basedOn w:val="Section7heading3"/>
    <w:qFormat/>
    <w:rsid w:val="00196240"/>
    <w:pPr>
      <w:spacing w:after="200"/>
    </w:pPr>
    <w:rPr>
      <w:rFonts w:ascii="Times New Roman Bold" w:hAnsi="Times New Roman Bold"/>
      <w:bCs/>
      <w:szCs w:val="28"/>
    </w:rPr>
  </w:style>
  <w:style w:type="paragraph" w:customStyle="1" w:styleId="StyleTOC1Before8pt">
    <w:name w:val="Style TOC 1 + Before:  8 pt"/>
    <w:basedOn w:val="11"/>
    <w:rsid w:val="00196240"/>
    <w:pPr>
      <w:tabs>
        <w:tab w:val="right" w:pos="720"/>
      </w:tabs>
      <w:spacing w:before="160"/>
    </w:pPr>
    <w:rPr>
      <w:bCs w:val="0"/>
    </w:rPr>
  </w:style>
  <w:style w:type="paragraph" w:customStyle="1" w:styleId="StyleClauseSubList12ptJustifiedAfter10pt">
    <w:name w:val="Style ClauseSub_List + 12 pt Justified After:  10 pt"/>
    <w:basedOn w:val="ClauseSubList"/>
    <w:rsid w:val="00196240"/>
    <w:pPr>
      <w:spacing w:after="200"/>
      <w:jc w:val="both"/>
    </w:pPr>
    <w:rPr>
      <w:sz w:val="24"/>
      <w:szCs w:val="24"/>
    </w:rPr>
  </w:style>
  <w:style w:type="character" w:styleId="aff8">
    <w:name w:val="FollowedHyperlink"/>
    <w:rsid w:val="00196240"/>
    <w:rPr>
      <w:rFonts w:cs="Times New Roman"/>
      <w:color w:val="606420"/>
      <w:u w:val="single"/>
    </w:rPr>
  </w:style>
  <w:style w:type="paragraph" w:customStyle="1" w:styleId="UG-Sec3-Heading2">
    <w:name w:val="UG - Sec 3 - Heading 2"/>
    <w:basedOn w:val="UG-Heading2"/>
    <w:rsid w:val="00196240"/>
  </w:style>
  <w:style w:type="paragraph" w:customStyle="1" w:styleId="UG-Heading2">
    <w:name w:val="UG - Heading 2"/>
    <w:basedOn w:val="24"/>
    <w:next w:val="a3"/>
    <w:uiPriority w:val="99"/>
    <w:rsid w:val="00196240"/>
    <w:pPr>
      <w:pBdr>
        <w:bottom w:val="none" w:sz="0" w:space="0" w:color="auto"/>
      </w:pBdr>
    </w:pPr>
    <w:rPr>
      <w:sz w:val="24"/>
      <w:szCs w:val="28"/>
    </w:rPr>
  </w:style>
  <w:style w:type="paragraph" w:customStyle="1" w:styleId="titulo">
    <w:name w:val="titulo"/>
    <w:basedOn w:val="5"/>
    <w:rsid w:val="00196240"/>
    <w:pPr>
      <w:keepNext w:val="0"/>
      <w:spacing w:after="240"/>
    </w:pPr>
    <w:rPr>
      <w:rFonts w:ascii="Times New Roman Bold" w:hAnsi="Times New Roman Bold"/>
      <w:b w:val="0"/>
    </w:rPr>
  </w:style>
  <w:style w:type="paragraph" w:styleId="a1">
    <w:name w:val="List Number"/>
    <w:basedOn w:val="a3"/>
    <w:rsid w:val="00196240"/>
    <w:pPr>
      <w:numPr>
        <w:numId w:val="3"/>
      </w:numPr>
      <w:tabs>
        <w:tab w:val="clear" w:pos="519"/>
        <w:tab w:val="num" w:pos="567"/>
      </w:tabs>
      <w:spacing w:after="0" w:line="240" w:lineRule="auto"/>
      <w:ind w:left="360" w:hanging="360"/>
      <w:jc w:val="both"/>
    </w:pPr>
    <w:rPr>
      <w:rFonts w:ascii="Times New Roman" w:eastAsia="Times New Roman" w:hAnsi="Times New Roman" w:cs="Times New Roman"/>
      <w:sz w:val="24"/>
      <w:szCs w:val="20"/>
      <w:lang w:val="en-US"/>
    </w:rPr>
  </w:style>
  <w:style w:type="paragraph" w:customStyle="1" w:styleId="DefaultParagraphFont1">
    <w:name w:val="Default Paragraph Font1"/>
    <w:next w:val="a3"/>
    <w:rsid w:val="00196240"/>
    <w:pPr>
      <w:numPr>
        <w:numId w:val="4"/>
      </w:numPr>
      <w:tabs>
        <w:tab w:val="num" w:pos="1038"/>
      </w:tabs>
      <w:spacing w:after="0" w:line="240" w:lineRule="auto"/>
      <w:ind w:left="1038" w:hanging="519"/>
    </w:pPr>
    <w:rPr>
      <w:rFonts w:ascii="‚l‚r –¾’©" w:eastAsia="Times New Roman" w:hAnsi="‚l‚r –¾’©" w:cs="‚l‚r –¾’©"/>
      <w:noProof/>
      <w:sz w:val="21"/>
      <w:szCs w:val="20"/>
      <w:lang w:val="en-GB" w:eastAsia="en-GB"/>
    </w:rPr>
  </w:style>
  <w:style w:type="paragraph" w:customStyle="1" w:styleId="Title1">
    <w:name w:val="Title1"/>
    <w:basedOn w:val="a3"/>
    <w:rsid w:val="00196240"/>
    <w:pPr>
      <w:suppressAutoHyphens/>
      <w:spacing w:after="0" w:line="240" w:lineRule="auto"/>
    </w:pPr>
    <w:rPr>
      <w:rFonts w:ascii="Times New Roman Bold" w:eastAsia="Times New Roman" w:hAnsi="Times New Roman Bold" w:cs="Times New Roman"/>
      <w:b/>
      <w:sz w:val="36"/>
      <w:szCs w:val="20"/>
      <w:lang w:val="en-US"/>
    </w:rPr>
  </w:style>
  <w:style w:type="paragraph" w:styleId="aff9">
    <w:name w:val="annotation subject"/>
    <w:basedOn w:val="aff5"/>
    <w:next w:val="aff5"/>
    <w:link w:val="affa"/>
    <w:uiPriority w:val="99"/>
    <w:rsid w:val="00196240"/>
    <w:pPr>
      <w:jc w:val="both"/>
    </w:pPr>
    <w:rPr>
      <w:b/>
      <w:bCs/>
    </w:rPr>
  </w:style>
  <w:style w:type="character" w:customStyle="1" w:styleId="affa">
    <w:name w:val="Тема примечания Знак"/>
    <w:basedOn w:val="aff6"/>
    <w:link w:val="aff9"/>
    <w:uiPriority w:val="99"/>
    <w:rsid w:val="00196240"/>
    <w:rPr>
      <w:rFonts w:ascii="Times New Roman" w:eastAsia="Times New Roman" w:hAnsi="Times New Roman" w:cs="Times New Roman"/>
      <w:b/>
      <w:bCs/>
      <w:sz w:val="20"/>
      <w:szCs w:val="20"/>
      <w:lang w:val="en-US"/>
    </w:rPr>
  </w:style>
  <w:style w:type="paragraph" w:customStyle="1" w:styleId="StyleSection7heading5LeftLeft0Hanging049">
    <w:name w:val="Style Section 7 heading 5 + Left Left:  0&quot; Hanging:  0.49&quot;"/>
    <w:basedOn w:val="Section7heading5"/>
    <w:rsid w:val="00196240"/>
    <w:pPr>
      <w:ind w:left="706" w:hanging="706"/>
      <w:jc w:val="left"/>
    </w:pPr>
    <w:rPr>
      <w:bCs/>
    </w:rPr>
  </w:style>
  <w:style w:type="paragraph" w:customStyle="1" w:styleId="BlockQuotation">
    <w:name w:val="Block Quotation"/>
    <w:basedOn w:val="a3"/>
    <w:rsid w:val="00196240"/>
    <w:pPr>
      <w:spacing w:after="0" w:line="240" w:lineRule="auto"/>
      <w:ind w:left="855" w:right="-72" w:hanging="315"/>
      <w:jc w:val="both"/>
    </w:pPr>
    <w:rPr>
      <w:rFonts w:ascii="Times New Roman" w:eastAsia="Times New Roman" w:hAnsi="Times New Roman" w:cs="Times New Roman"/>
      <w:sz w:val="24"/>
      <w:szCs w:val="20"/>
      <w:lang w:val="en-GB" w:eastAsia="fr-FR"/>
    </w:rPr>
  </w:style>
  <w:style w:type="paragraph" w:customStyle="1" w:styleId="Header3-Paragraph">
    <w:name w:val="Header 3 - Paragraph"/>
    <w:basedOn w:val="a3"/>
    <w:uiPriority w:val="99"/>
    <w:rsid w:val="00196240"/>
    <w:pPr>
      <w:tabs>
        <w:tab w:val="num" w:pos="864"/>
        <w:tab w:val="num" w:pos="1152"/>
      </w:tabs>
      <w:spacing w:after="200" w:line="240" w:lineRule="auto"/>
      <w:ind w:left="1238" w:hanging="619"/>
      <w:jc w:val="both"/>
    </w:pPr>
    <w:rPr>
      <w:rFonts w:ascii="Times New Roman" w:eastAsia="Times New Roman" w:hAnsi="Times New Roman" w:cs="Times New Roman"/>
      <w:sz w:val="24"/>
      <w:szCs w:val="20"/>
      <w:lang w:val="en-US" w:eastAsia="fr-FR"/>
    </w:rPr>
  </w:style>
  <w:style w:type="paragraph" w:customStyle="1" w:styleId="outlinebullet">
    <w:name w:val="outlinebullet"/>
    <w:basedOn w:val="a3"/>
    <w:uiPriority w:val="99"/>
    <w:rsid w:val="00196240"/>
    <w:pPr>
      <w:tabs>
        <w:tab w:val="num" w:pos="720"/>
        <w:tab w:val="num" w:pos="1037"/>
        <w:tab w:val="left" w:pos="1440"/>
      </w:tabs>
      <w:spacing w:before="120" w:after="0" w:line="240" w:lineRule="auto"/>
      <w:ind w:left="1440" w:hanging="450"/>
    </w:pPr>
    <w:rPr>
      <w:rFonts w:ascii="Times New Roman" w:eastAsia="Times New Roman" w:hAnsi="Times New Roman" w:cs="Times New Roman"/>
      <w:sz w:val="24"/>
      <w:szCs w:val="20"/>
      <w:lang w:val="en-US" w:eastAsia="fr-FR"/>
    </w:rPr>
  </w:style>
  <w:style w:type="paragraph" w:customStyle="1" w:styleId="Outline1">
    <w:name w:val="Outline1"/>
    <w:basedOn w:val="Outline"/>
    <w:next w:val="Outline2"/>
    <w:uiPriority w:val="99"/>
    <w:rsid w:val="00196240"/>
    <w:pPr>
      <w:keepNext/>
      <w:tabs>
        <w:tab w:val="num" w:pos="360"/>
        <w:tab w:val="num" w:pos="420"/>
      </w:tabs>
      <w:ind w:left="360" w:hanging="360"/>
    </w:pPr>
    <w:rPr>
      <w:lang w:eastAsia="fr-FR"/>
    </w:rPr>
  </w:style>
  <w:style w:type="paragraph" w:customStyle="1" w:styleId="Outline2">
    <w:name w:val="Outline2"/>
    <w:basedOn w:val="a3"/>
    <w:uiPriority w:val="99"/>
    <w:rsid w:val="00196240"/>
    <w:pPr>
      <w:tabs>
        <w:tab w:val="num" w:pos="360"/>
        <w:tab w:val="num" w:pos="420"/>
        <w:tab w:val="num" w:pos="864"/>
      </w:tabs>
      <w:spacing w:before="240" w:after="0" w:line="240" w:lineRule="auto"/>
      <w:ind w:left="864" w:hanging="504"/>
    </w:pPr>
    <w:rPr>
      <w:rFonts w:ascii="Times New Roman" w:eastAsia="Times New Roman" w:hAnsi="Times New Roman" w:cs="Times New Roman"/>
      <w:kern w:val="28"/>
      <w:sz w:val="24"/>
      <w:szCs w:val="20"/>
      <w:lang w:val="en-US" w:eastAsia="fr-FR"/>
    </w:rPr>
  </w:style>
  <w:style w:type="paragraph" w:customStyle="1" w:styleId="a11">
    <w:name w:val="a1 1"/>
    <w:rsid w:val="00196240"/>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196240"/>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2">
    <w:name w:val="Heading 3 Char Char2"/>
    <w:aliases w:val="Section Header3 Char Char Char Char"/>
    <w:rsid w:val="00196240"/>
    <w:rPr>
      <w:rFonts w:cs="Times New Roman"/>
      <w:sz w:val="24"/>
      <w:lang w:val="en-US" w:eastAsia="fr-FR" w:bidi="ar-SA"/>
    </w:rPr>
  </w:style>
  <w:style w:type="paragraph" w:customStyle="1" w:styleId="UGHeader1">
    <w:name w:val="UG Header 1"/>
    <w:basedOn w:val="1"/>
    <w:next w:val="a3"/>
    <w:uiPriority w:val="99"/>
    <w:rsid w:val="00196240"/>
    <w:pPr>
      <w:spacing w:before="240"/>
    </w:pPr>
    <w:rPr>
      <w:smallCaps w:val="0"/>
    </w:rPr>
  </w:style>
  <w:style w:type="paragraph" w:customStyle="1" w:styleId="UG-Sec3-Heading3">
    <w:name w:val="UG - Sec 3 - Heading 3"/>
    <w:basedOn w:val="a3"/>
    <w:rsid w:val="00196240"/>
    <w:pPr>
      <w:autoSpaceDE w:val="0"/>
      <w:autoSpaceDN w:val="0"/>
      <w:adjustRightInd w:val="0"/>
      <w:spacing w:after="200" w:line="240" w:lineRule="auto"/>
    </w:pPr>
    <w:rPr>
      <w:rFonts w:ascii="Times New Roman" w:eastAsia="Times New Roman" w:hAnsi="Times New Roman" w:cs="Arial-BoldMT"/>
      <w:b/>
      <w:bCs/>
      <w:color w:val="000000"/>
      <w:sz w:val="24"/>
      <w:szCs w:val="20"/>
      <w:lang w:val="en-US"/>
    </w:rPr>
  </w:style>
  <w:style w:type="paragraph" w:customStyle="1" w:styleId="UG-Sec3b-Heading2">
    <w:name w:val="UG - Sec 3b - Heading 2"/>
    <w:basedOn w:val="UG-Sec3-Heading2"/>
    <w:rsid w:val="00196240"/>
  </w:style>
  <w:style w:type="paragraph" w:customStyle="1" w:styleId="UG-Sec3b-Heading3">
    <w:name w:val="UG - Sec 3b - Heading 3"/>
    <w:basedOn w:val="UG-Sec3-Heading3"/>
    <w:rsid w:val="00196240"/>
  </w:style>
  <w:style w:type="paragraph" w:customStyle="1" w:styleId="UG-Sec3b-Heading4">
    <w:name w:val="UG - Sec 3b - Heading 4"/>
    <w:basedOn w:val="a3"/>
    <w:rsid w:val="00196240"/>
    <w:pPr>
      <w:autoSpaceDE w:val="0"/>
      <w:autoSpaceDN w:val="0"/>
      <w:adjustRightInd w:val="0"/>
      <w:spacing w:before="120" w:after="200" w:line="240" w:lineRule="auto"/>
      <w:ind w:left="720" w:hanging="720"/>
      <w:jc w:val="both"/>
    </w:pPr>
    <w:rPr>
      <w:rFonts w:ascii="Times New Roman" w:eastAsia="Times New Roman" w:hAnsi="Times New Roman" w:cs="Arial-BoldMT"/>
      <w:bCs/>
      <w:color w:val="000000"/>
      <w:sz w:val="24"/>
      <w:szCs w:val="20"/>
      <w:lang w:val="en-US"/>
    </w:rPr>
  </w:style>
  <w:style w:type="paragraph" w:customStyle="1" w:styleId="S4-header1">
    <w:name w:val="S4-header1"/>
    <w:basedOn w:val="a3"/>
    <w:link w:val="S4-header1Char"/>
    <w:rsid w:val="00196240"/>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VHeading2">
    <w:name w:val="Section V. Heading 2"/>
    <w:basedOn w:val="SectionVHeader"/>
    <w:rsid w:val="00196240"/>
    <w:pPr>
      <w:spacing w:before="120" w:after="200"/>
    </w:pPr>
    <w:rPr>
      <w:sz w:val="28"/>
    </w:rPr>
  </w:style>
  <w:style w:type="paragraph" w:customStyle="1" w:styleId="UG-Sec4-heading3">
    <w:name w:val="UG-Sec 4 - heading 3"/>
    <w:basedOn w:val="a3"/>
    <w:rsid w:val="00196240"/>
    <w:pPr>
      <w:spacing w:before="120" w:after="200" w:line="240" w:lineRule="auto"/>
      <w:jc w:val="center"/>
    </w:pPr>
    <w:rPr>
      <w:rFonts w:ascii="Times New Roman" w:eastAsia="Times New Roman" w:hAnsi="Times New Roman" w:cs="Times New Roman"/>
      <w:b/>
      <w:sz w:val="28"/>
      <w:szCs w:val="28"/>
      <w:lang w:val="en-US"/>
    </w:rPr>
  </w:style>
  <w:style w:type="paragraph" w:customStyle="1" w:styleId="Section1Header2">
    <w:name w:val="Section 1 Header 2"/>
    <w:basedOn w:val="StyleHeader1-ClausesLeft0Hanging03After0pt"/>
    <w:rsid w:val="00196240"/>
    <w:rPr>
      <w:lang w:val="en-US"/>
    </w:rPr>
  </w:style>
  <w:style w:type="paragraph" w:customStyle="1" w:styleId="Section1Header1">
    <w:name w:val="Section 1 Header 1"/>
    <w:basedOn w:val="28"/>
    <w:uiPriority w:val="99"/>
    <w:rsid w:val="00196240"/>
    <w:pPr>
      <w:spacing w:before="120" w:after="200"/>
      <w:jc w:val="center"/>
    </w:pPr>
    <w:rPr>
      <w:b/>
      <w:bCs/>
      <w:i w:val="0"/>
      <w:iCs/>
      <w:sz w:val="28"/>
    </w:rPr>
  </w:style>
  <w:style w:type="paragraph" w:customStyle="1" w:styleId="Section4heading">
    <w:name w:val="Section 4 heading"/>
    <w:basedOn w:val="a3"/>
    <w:next w:val="a3"/>
    <w:rsid w:val="00196240"/>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tyle11">
    <w:name w:val="Style 11"/>
    <w:basedOn w:val="a3"/>
    <w:rsid w:val="00196240"/>
    <w:pPr>
      <w:widowControl w:val="0"/>
      <w:autoSpaceDE w:val="0"/>
      <w:autoSpaceDN w:val="0"/>
      <w:spacing w:after="0" w:line="384" w:lineRule="atLeast"/>
    </w:pPr>
    <w:rPr>
      <w:rFonts w:ascii="Times New Roman" w:eastAsia="Times New Roman" w:hAnsi="Times New Roman" w:cs="Times New Roman"/>
      <w:sz w:val="24"/>
      <w:szCs w:val="24"/>
      <w:lang w:val="en-US"/>
    </w:rPr>
  </w:style>
  <w:style w:type="paragraph" w:customStyle="1" w:styleId="ListParagraph1">
    <w:name w:val="List Paragraph1"/>
    <w:basedOn w:val="a3"/>
    <w:qFormat/>
    <w:rsid w:val="00196240"/>
    <w:pPr>
      <w:spacing w:after="0" w:line="240" w:lineRule="auto"/>
      <w:ind w:left="720"/>
      <w:contextualSpacing/>
      <w:jc w:val="both"/>
    </w:pPr>
    <w:rPr>
      <w:rFonts w:ascii="Times New Roman" w:eastAsia="Times New Roman" w:hAnsi="Times New Roman" w:cs="Times New Roman"/>
      <w:sz w:val="24"/>
      <w:szCs w:val="20"/>
      <w:lang w:val="en-US"/>
    </w:rPr>
  </w:style>
  <w:style w:type="paragraph" w:customStyle="1" w:styleId="Sec3header">
    <w:name w:val="Sec3 header"/>
    <w:basedOn w:val="Style11"/>
    <w:rsid w:val="00196240"/>
    <w:pPr>
      <w:tabs>
        <w:tab w:val="left" w:leader="dot" w:pos="8424"/>
      </w:tabs>
      <w:spacing w:before="80" w:line="240" w:lineRule="auto"/>
    </w:pPr>
    <w:rPr>
      <w:rFonts w:ascii="Arial" w:hAnsi="Arial" w:cs="Arial"/>
      <w:b/>
      <w:sz w:val="22"/>
      <w:szCs w:val="20"/>
    </w:rPr>
  </w:style>
  <w:style w:type="paragraph" w:customStyle="1" w:styleId="Style19">
    <w:name w:val="Style 19"/>
    <w:basedOn w:val="a3"/>
    <w:rsid w:val="0019624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7">
    <w:name w:val="Style 17"/>
    <w:basedOn w:val="a3"/>
    <w:rsid w:val="00196240"/>
    <w:pPr>
      <w:widowControl w:val="0"/>
      <w:autoSpaceDE w:val="0"/>
      <w:autoSpaceDN w:val="0"/>
      <w:spacing w:after="0" w:line="264" w:lineRule="exact"/>
      <w:ind w:left="576" w:hanging="360"/>
    </w:pPr>
    <w:rPr>
      <w:rFonts w:ascii="Times New Roman" w:eastAsia="Times New Roman" w:hAnsi="Times New Roman" w:cs="Times New Roman"/>
      <w:sz w:val="24"/>
      <w:szCs w:val="24"/>
      <w:lang w:val="en-US"/>
    </w:rPr>
  </w:style>
  <w:style w:type="paragraph" w:customStyle="1" w:styleId="Style20">
    <w:name w:val="Style 20"/>
    <w:basedOn w:val="a3"/>
    <w:rsid w:val="00196240"/>
    <w:pPr>
      <w:widowControl w:val="0"/>
      <w:autoSpaceDE w:val="0"/>
      <w:autoSpaceDN w:val="0"/>
      <w:spacing w:before="144" w:after="360" w:line="264" w:lineRule="exact"/>
    </w:pPr>
    <w:rPr>
      <w:rFonts w:ascii="Times New Roman" w:eastAsia="Times New Roman" w:hAnsi="Times New Roman" w:cs="Times New Roman"/>
      <w:sz w:val="24"/>
      <w:szCs w:val="24"/>
      <w:lang w:val="en-US"/>
    </w:rPr>
  </w:style>
  <w:style w:type="paragraph" w:customStyle="1" w:styleId="Header1">
    <w:name w:val="Header 1"/>
    <w:basedOn w:val="a3"/>
    <w:rsid w:val="00196240"/>
    <w:pPr>
      <w:widowControl w:val="0"/>
      <w:numPr>
        <w:numId w:val="5"/>
      </w:numPr>
      <w:autoSpaceDE w:val="0"/>
      <w:autoSpaceDN w:val="0"/>
      <w:spacing w:before="240" w:after="240" w:line="240" w:lineRule="auto"/>
      <w:ind w:left="714" w:hanging="357"/>
      <w:jc w:val="center"/>
    </w:pPr>
    <w:rPr>
      <w:rFonts w:ascii="Times New Roman" w:eastAsia="Times New Roman" w:hAnsi="Times New Roman" w:cs="Times New Roman"/>
      <w:b/>
      <w:bCs/>
      <w:spacing w:val="4"/>
      <w:sz w:val="28"/>
      <w:szCs w:val="46"/>
      <w:lang w:val="en-US"/>
    </w:rPr>
  </w:style>
  <w:style w:type="paragraph" w:customStyle="1" w:styleId="Default">
    <w:name w:val="Default"/>
    <w:rsid w:val="0019624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ITRE1">
    <w:name w:val="TITRE1"/>
    <w:basedOn w:val="a3"/>
    <w:link w:val="TITRE1Zchn"/>
    <w:rsid w:val="00196240"/>
    <w:pPr>
      <w:suppressAutoHyphens/>
      <w:spacing w:after="480" w:line="240" w:lineRule="auto"/>
      <w:jc w:val="center"/>
    </w:pPr>
    <w:rPr>
      <w:rFonts w:ascii="Times New Roman Bold" w:eastAsia="Times New Roman" w:hAnsi="Times New Roman Bold" w:cs="Times New Roman"/>
      <w:b/>
      <w:color w:val="000000"/>
      <w:sz w:val="32"/>
      <w:szCs w:val="32"/>
      <w:lang w:val="en-US"/>
    </w:rPr>
  </w:style>
  <w:style w:type="paragraph" w:customStyle="1" w:styleId="Style12">
    <w:name w:val="Style 12"/>
    <w:basedOn w:val="a3"/>
    <w:rsid w:val="00196240"/>
    <w:pPr>
      <w:widowControl w:val="0"/>
      <w:autoSpaceDE w:val="0"/>
      <w:autoSpaceDN w:val="0"/>
      <w:spacing w:after="0" w:line="264" w:lineRule="exact"/>
      <w:ind w:hanging="576"/>
      <w:jc w:val="both"/>
    </w:pPr>
    <w:rPr>
      <w:rFonts w:ascii="Times New Roman" w:eastAsia="Times New Roman" w:hAnsi="Times New Roman" w:cs="Times New Roman"/>
      <w:sz w:val="24"/>
      <w:szCs w:val="24"/>
      <w:lang w:val="en-US"/>
    </w:rPr>
  </w:style>
  <w:style w:type="paragraph" w:customStyle="1" w:styleId="Sectiontext">
    <w:name w:val="Sectiontext"/>
    <w:basedOn w:val="a3"/>
    <w:uiPriority w:val="99"/>
    <w:rsid w:val="00196240"/>
    <w:pPr>
      <w:spacing w:before="120" w:after="120" w:line="240" w:lineRule="auto"/>
      <w:ind w:left="720"/>
      <w:jc w:val="both"/>
    </w:pPr>
    <w:rPr>
      <w:rFonts w:ascii="Century Gothic" w:eastAsia="Times New Roman" w:hAnsi="Century Gothic" w:cs="Times New Roman"/>
      <w:sz w:val="20"/>
      <w:szCs w:val="20"/>
      <w:lang w:val="fr-FR" w:eastAsia="fr-FR"/>
    </w:rPr>
  </w:style>
  <w:style w:type="paragraph" w:customStyle="1" w:styleId="Paragraphedeliste1">
    <w:name w:val="Paragraphe de liste1"/>
    <w:basedOn w:val="a3"/>
    <w:rsid w:val="00196240"/>
    <w:pPr>
      <w:spacing w:after="0" w:line="240" w:lineRule="auto"/>
      <w:ind w:left="708"/>
    </w:pPr>
    <w:rPr>
      <w:rFonts w:ascii="Times New Roman" w:eastAsia="Times New Roman" w:hAnsi="Times New Roman" w:cs="Times New Roman"/>
      <w:sz w:val="24"/>
      <w:szCs w:val="24"/>
      <w:lang w:val="fr-FR" w:eastAsia="fr-FR"/>
    </w:rPr>
  </w:style>
  <w:style w:type="paragraph" w:customStyle="1" w:styleId="Sectiontextpuces">
    <w:name w:val="Sectiontextpuces"/>
    <w:basedOn w:val="Sectiontext"/>
    <w:rsid w:val="00196240"/>
    <w:pPr>
      <w:spacing w:after="0"/>
      <w:ind w:left="0"/>
    </w:pPr>
  </w:style>
  <w:style w:type="paragraph" w:customStyle="1" w:styleId="S4Header">
    <w:name w:val="S4 Header"/>
    <w:basedOn w:val="a3"/>
    <w:next w:val="a3"/>
    <w:link w:val="S4HeaderChar"/>
    <w:rsid w:val="00196240"/>
    <w:pPr>
      <w:spacing w:before="120" w:after="240" w:line="240" w:lineRule="auto"/>
      <w:jc w:val="center"/>
    </w:pPr>
    <w:rPr>
      <w:rFonts w:ascii="Times New Roman" w:eastAsia="Times New Roman" w:hAnsi="Times New Roman" w:cs="Times New Roman"/>
      <w:b/>
      <w:sz w:val="20"/>
      <w:szCs w:val="20"/>
      <w:lang w:val="en-US"/>
    </w:rPr>
  </w:style>
  <w:style w:type="character" w:customStyle="1" w:styleId="S4HeaderChar">
    <w:name w:val="S4 Header Char"/>
    <w:link w:val="S4Header"/>
    <w:locked/>
    <w:rsid w:val="00196240"/>
    <w:rPr>
      <w:rFonts w:ascii="Times New Roman" w:eastAsia="Times New Roman" w:hAnsi="Times New Roman" w:cs="Times New Roman"/>
      <w:b/>
      <w:sz w:val="20"/>
      <w:szCs w:val="20"/>
      <w:lang w:val="en-US"/>
    </w:rPr>
  </w:style>
  <w:style w:type="paragraph" w:customStyle="1" w:styleId="Section">
    <w:name w:val="Section"/>
    <w:autoRedefine/>
    <w:rsid w:val="00196240"/>
    <w:pPr>
      <w:keepNext/>
      <w:keepLines/>
      <w:spacing w:after="0" w:line="240" w:lineRule="auto"/>
      <w:jc w:val="center"/>
    </w:pPr>
    <w:rPr>
      <w:rFonts w:ascii="Arial" w:eastAsia="Times New Roman" w:hAnsi="Arial" w:cs="Arial"/>
      <w:b/>
      <w:color w:val="000000"/>
      <w:sz w:val="32"/>
      <w:szCs w:val="20"/>
      <w:lang w:val="en-US"/>
    </w:rPr>
  </w:style>
  <w:style w:type="paragraph" w:customStyle="1" w:styleId="StyleHeader1Centr">
    <w:name w:val="Style Header 1 + Centré"/>
    <w:basedOn w:val="Header1"/>
    <w:rsid w:val="00196240"/>
    <w:rPr>
      <w:szCs w:val="20"/>
    </w:rPr>
  </w:style>
  <w:style w:type="paragraph" w:customStyle="1" w:styleId="StyleHeading2Gauche0cmSuspendu152cm">
    <w:name w:val="Style Heading2 + Gauche :  0 cm Suspendu : 152 cm"/>
    <w:basedOn w:val="Heading21"/>
    <w:rsid w:val="00196240"/>
    <w:pPr>
      <w:ind w:left="864" w:hanging="864"/>
    </w:pPr>
  </w:style>
  <w:style w:type="paragraph" w:customStyle="1" w:styleId="StyleHeader1Centr1">
    <w:name w:val="Style Header 1 + Centré1"/>
    <w:basedOn w:val="Header1"/>
    <w:rsid w:val="00196240"/>
    <w:rPr>
      <w:szCs w:val="20"/>
    </w:rPr>
  </w:style>
  <w:style w:type="paragraph" w:customStyle="1" w:styleId="MittleresRaster1-Akzent21">
    <w:name w:val="Mittleres Raster 1 - Akzent 21"/>
    <w:basedOn w:val="a3"/>
    <w:link w:val="MittleresRaster1-Akzent2Zchn"/>
    <w:uiPriority w:val="99"/>
    <w:qFormat/>
    <w:rsid w:val="00196240"/>
    <w:pPr>
      <w:spacing w:after="0" w:line="240" w:lineRule="auto"/>
      <w:ind w:left="708"/>
      <w:jc w:val="both"/>
    </w:pPr>
    <w:rPr>
      <w:rFonts w:ascii="Times New Roman" w:eastAsia="Times New Roman" w:hAnsi="Times New Roman" w:cs="Times New Roman"/>
      <w:sz w:val="24"/>
      <w:szCs w:val="20"/>
      <w:lang w:val="en-US"/>
    </w:rPr>
  </w:style>
  <w:style w:type="character" w:customStyle="1" w:styleId="a10">
    <w:name w:val="a1"/>
    <w:uiPriority w:val="99"/>
    <w:rsid w:val="00196240"/>
    <w:rPr>
      <w:rFonts w:ascii="Courier" w:hAnsi="Courier" w:cs="Times New Roman"/>
      <w:sz w:val="20"/>
      <w:lang w:val="en-US"/>
    </w:rPr>
  </w:style>
  <w:style w:type="paragraph" w:styleId="2c">
    <w:name w:val="index 2"/>
    <w:basedOn w:val="a3"/>
    <w:next w:val="a3"/>
    <w:uiPriority w:val="99"/>
    <w:rsid w:val="00196240"/>
    <w:pPr>
      <w:tabs>
        <w:tab w:val="left" w:leader="dot" w:pos="9000"/>
        <w:tab w:val="right" w:pos="9360"/>
      </w:tabs>
      <w:suppressAutoHyphens/>
      <w:overflowPunct w:val="0"/>
      <w:autoSpaceDE w:val="0"/>
      <w:autoSpaceDN w:val="0"/>
      <w:adjustRightInd w:val="0"/>
      <w:spacing w:after="0" w:line="240" w:lineRule="auto"/>
      <w:ind w:left="1440" w:right="720" w:hanging="720"/>
      <w:jc w:val="both"/>
      <w:textAlignment w:val="baseline"/>
    </w:pPr>
    <w:rPr>
      <w:rFonts w:ascii="Times New Roman" w:eastAsia="Times New Roman" w:hAnsi="Times New Roman" w:cs="Times New Roman"/>
      <w:sz w:val="24"/>
      <w:szCs w:val="20"/>
      <w:lang w:val="fr-FR"/>
    </w:rPr>
  </w:style>
  <w:style w:type="character" w:styleId="affb">
    <w:name w:val="endnote reference"/>
    <w:uiPriority w:val="99"/>
    <w:rsid w:val="00196240"/>
    <w:rPr>
      <w:rFonts w:cs="Times New Roman"/>
      <w:vertAlign w:val="superscript"/>
    </w:rPr>
  </w:style>
  <w:style w:type="paragraph" w:customStyle="1" w:styleId="Head32">
    <w:name w:val="Head 3.2"/>
    <w:basedOn w:val="a3"/>
    <w:uiPriority w:val="99"/>
    <w:rsid w:val="00196240"/>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lang w:val="fr-FR"/>
    </w:rPr>
  </w:style>
  <w:style w:type="paragraph" w:customStyle="1" w:styleId="BodyText21">
    <w:name w:val="Body Text 21"/>
    <w:basedOn w:val="a3"/>
    <w:uiPriority w:val="99"/>
    <w:rsid w:val="00196240"/>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8"/>
      <w:szCs w:val="20"/>
      <w:lang w:val="es-ES_tradnl"/>
    </w:rPr>
  </w:style>
  <w:style w:type="paragraph" w:customStyle="1" w:styleId="Header1-Clauses">
    <w:name w:val="Header 1 - Clauses"/>
    <w:basedOn w:val="a3"/>
    <w:link w:val="Header1-ClausesChar1"/>
    <w:uiPriority w:val="99"/>
    <w:rsid w:val="00196240"/>
    <w:pPr>
      <w:tabs>
        <w:tab w:val="left" w:pos="432"/>
      </w:tabs>
      <w:overflowPunct w:val="0"/>
      <w:autoSpaceDE w:val="0"/>
      <w:autoSpaceDN w:val="0"/>
      <w:adjustRightInd w:val="0"/>
      <w:spacing w:after="0" w:line="240" w:lineRule="auto"/>
      <w:ind w:left="432" w:hanging="432"/>
      <w:textAlignment w:val="baseline"/>
    </w:pPr>
    <w:rPr>
      <w:rFonts w:ascii="Times New Roman" w:eastAsia="Times New Roman" w:hAnsi="Times New Roman" w:cs="Times New Roman"/>
      <w:b/>
      <w:sz w:val="24"/>
      <w:szCs w:val="20"/>
      <w:lang w:val="es-ES_tradnl"/>
    </w:rPr>
  </w:style>
  <w:style w:type="paragraph" w:styleId="affc">
    <w:name w:val="Document Map"/>
    <w:basedOn w:val="a3"/>
    <w:link w:val="affd"/>
    <w:uiPriority w:val="99"/>
    <w:rsid w:val="00196240"/>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4"/>
      <w:szCs w:val="20"/>
      <w:lang w:val="fr-FR"/>
    </w:rPr>
  </w:style>
  <w:style w:type="character" w:customStyle="1" w:styleId="affd">
    <w:name w:val="Схема документа Знак"/>
    <w:basedOn w:val="a4"/>
    <w:link w:val="affc"/>
    <w:uiPriority w:val="99"/>
    <w:rsid w:val="00196240"/>
    <w:rPr>
      <w:rFonts w:ascii="Tahoma" w:eastAsia="Times New Roman" w:hAnsi="Tahoma" w:cs="Times New Roman"/>
      <w:sz w:val="24"/>
      <w:szCs w:val="20"/>
      <w:shd w:val="clear" w:color="auto" w:fill="000080"/>
      <w:lang w:val="fr-FR"/>
    </w:rPr>
  </w:style>
  <w:style w:type="paragraph" w:customStyle="1" w:styleId="Sub-ClauseText">
    <w:name w:val="Sub-Clause Text"/>
    <w:basedOn w:val="a3"/>
    <w:uiPriority w:val="99"/>
    <w:rsid w:val="00196240"/>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pacing w:val="-4"/>
      <w:sz w:val="24"/>
      <w:szCs w:val="20"/>
      <w:lang w:val="en-US"/>
    </w:rPr>
  </w:style>
  <w:style w:type="paragraph" w:customStyle="1" w:styleId="SectionVIHeader0">
    <w:name w:val="Section VI. Header"/>
    <w:basedOn w:val="SectionVHeader"/>
    <w:uiPriority w:val="99"/>
    <w:rsid w:val="00196240"/>
    <w:pPr>
      <w:overflowPunct w:val="0"/>
      <w:autoSpaceDE w:val="0"/>
      <w:autoSpaceDN w:val="0"/>
      <w:adjustRightInd w:val="0"/>
      <w:textAlignment w:val="baseline"/>
    </w:pPr>
    <w:rPr>
      <w:lang w:val="en-US"/>
    </w:rPr>
  </w:style>
  <w:style w:type="character" w:customStyle="1" w:styleId="Parahead">
    <w:name w:val="Para head"/>
    <w:rsid w:val="00196240"/>
    <w:rPr>
      <w:rFonts w:cs="Times New Roman"/>
      <w:sz w:val="20"/>
    </w:rPr>
  </w:style>
  <w:style w:type="paragraph" w:customStyle="1" w:styleId="sectionIIIheader">
    <w:name w:val="section III header"/>
    <w:basedOn w:val="a3"/>
    <w:uiPriority w:val="99"/>
    <w:rsid w:val="00196240"/>
    <w:pPr>
      <w:overflowPunct w:val="0"/>
      <w:autoSpaceDE w:val="0"/>
      <w:autoSpaceDN w:val="0"/>
      <w:adjustRightInd w:val="0"/>
      <w:spacing w:before="240" w:after="0" w:line="240" w:lineRule="auto"/>
      <w:textAlignment w:val="baseline"/>
    </w:pPr>
    <w:rPr>
      <w:rFonts w:ascii="Arial Black" w:eastAsia="Times New Roman" w:hAnsi="Arial Black" w:cs="Times New Roman"/>
      <w:sz w:val="24"/>
      <w:szCs w:val="20"/>
      <w:lang w:val="en-US"/>
    </w:rPr>
  </w:style>
  <w:style w:type="paragraph" w:customStyle="1" w:styleId="TITRESECTION">
    <w:name w:val="TITRE SECTION"/>
    <w:next w:val="a3"/>
    <w:uiPriority w:val="99"/>
    <w:rsid w:val="00196240"/>
    <w:pPr>
      <w:spacing w:after="240" w:line="240" w:lineRule="auto"/>
      <w:jc w:val="center"/>
    </w:pPr>
    <w:rPr>
      <w:rFonts w:ascii="Times New Roman Bold" w:eastAsia="Times New Roman" w:hAnsi="Times New Roman Bold" w:cs="Times New Roman"/>
      <w:b/>
      <w:sz w:val="48"/>
      <w:szCs w:val="20"/>
      <w:lang w:val="en-US"/>
    </w:rPr>
  </w:style>
  <w:style w:type="paragraph" w:customStyle="1" w:styleId="Part">
    <w:name w:val="Part"/>
    <w:basedOn w:val="a3"/>
    <w:next w:val="a3"/>
    <w:uiPriority w:val="99"/>
    <w:rsid w:val="00196240"/>
    <w:pPr>
      <w:suppressAutoHyphens/>
      <w:overflowPunct w:val="0"/>
      <w:autoSpaceDE w:val="0"/>
      <w:autoSpaceDN w:val="0"/>
      <w:adjustRightInd w:val="0"/>
      <w:spacing w:before="1200" w:after="0" w:line="240" w:lineRule="auto"/>
      <w:jc w:val="center"/>
      <w:textAlignment w:val="baseline"/>
    </w:pPr>
    <w:rPr>
      <w:rFonts w:ascii="Times New Roman" w:eastAsia="Times New Roman" w:hAnsi="Times New Roman" w:cs="Times New Roman"/>
      <w:b/>
      <w:sz w:val="56"/>
      <w:szCs w:val="20"/>
      <w:lang w:val="fr-FR"/>
    </w:rPr>
  </w:style>
  <w:style w:type="paragraph" w:customStyle="1" w:styleId="StyleHeader1-ClausesLeft0Firstline0">
    <w:name w:val="Style Header 1 - Clauses + Left:  0&quot; First line:  0&quot;"/>
    <w:basedOn w:val="Header1-Clauses"/>
    <w:uiPriority w:val="99"/>
    <w:rsid w:val="00196240"/>
    <w:rPr>
      <w:bCs/>
    </w:rPr>
  </w:style>
  <w:style w:type="paragraph" w:customStyle="1" w:styleId="SectionIVHeader">
    <w:name w:val="Section IV Header"/>
    <w:basedOn w:val="SectionVHeader"/>
    <w:uiPriority w:val="99"/>
    <w:rsid w:val="00196240"/>
    <w:pPr>
      <w:overflowPunct w:val="0"/>
      <w:autoSpaceDE w:val="0"/>
      <w:autoSpaceDN w:val="0"/>
      <w:adjustRightInd w:val="0"/>
      <w:textAlignment w:val="baseline"/>
    </w:pPr>
    <w:rPr>
      <w:lang w:val="fr-FR"/>
    </w:rPr>
  </w:style>
  <w:style w:type="paragraph" w:customStyle="1" w:styleId="SectionIVHeader-2">
    <w:name w:val="Section IV Header - 2"/>
    <w:basedOn w:val="Head81"/>
    <w:uiPriority w:val="99"/>
    <w:rsid w:val="00196240"/>
    <w:pPr>
      <w:overflowPunct w:val="0"/>
      <w:autoSpaceDE w:val="0"/>
      <w:autoSpaceDN w:val="0"/>
      <w:adjustRightInd w:val="0"/>
      <w:spacing w:before="0" w:after="0"/>
      <w:textAlignment w:val="baseline"/>
    </w:pPr>
    <w:rPr>
      <w:rFonts w:ascii="Times New Roman" w:hAnsi="Times New Roman"/>
      <w:sz w:val="28"/>
      <w:lang w:val="fr-FR"/>
    </w:rPr>
  </w:style>
  <w:style w:type="paragraph" w:customStyle="1" w:styleId="StyleSectionIVHeader-2Centered">
    <w:name w:val="Style Section IV Header - 2 + Centered"/>
    <w:basedOn w:val="SectionIVHeader-2"/>
    <w:uiPriority w:val="99"/>
    <w:rsid w:val="00196240"/>
    <w:rPr>
      <w:bCs/>
    </w:rPr>
  </w:style>
  <w:style w:type="paragraph" w:customStyle="1" w:styleId="SectionIXHeading">
    <w:name w:val="Section IX Heading"/>
    <w:basedOn w:val="Head81"/>
    <w:uiPriority w:val="99"/>
    <w:rsid w:val="00196240"/>
    <w:pPr>
      <w:overflowPunct w:val="0"/>
      <w:autoSpaceDE w:val="0"/>
      <w:autoSpaceDN w:val="0"/>
      <w:adjustRightInd w:val="0"/>
      <w:spacing w:before="240"/>
      <w:textAlignment w:val="baseline"/>
    </w:pPr>
    <w:rPr>
      <w:rFonts w:ascii="Times New Roman" w:hAnsi="Times New Roman"/>
      <w:lang w:val="fr-FR"/>
    </w:rPr>
  </w:style>
  <w:style w:type="paragraph" w:customStyle="1" w:styleId="UG-Heading1">
    <w:name w:val="UG - Heading 1"/>
    <w:next w:val="a3"/>
    <w:link w:val="UG-Heading1Zchn"/>
    <w:uiPriority w:val="99"/>
    <w:rsid w:val="00196240"/>
    <w:pPr>
      <w:numPr>
        <w:numId w:val="6"/>
      </w:numPr>
      <w:tabs>
        <w:tab w:val="left" w:pos="0"/>
      </w:tabs>
      <w:spacing w:after="200" w:line="240" w:lineRule="auto"/>
      <w:ind w:hanging="720"/>
    </w:pPr>
    <w:rPr>
      <w:rFonts w:ascii="Times New Roman" w:eastAsia="Times New Roman" w:hAnsi="Times New Roman" w:cs="Times New Roman"/>
      <w:b/>
      <w:kern w:val="28"/>
      <w:sz w:val="24"/>
      <w:szCs w:val="20"/>
      <w:lang w:val="fr-FR"/>
    </w:rPr>
  </w:style>
  <w:style w:type="paragraph" w:customStyle="1" w:styleId="UG-Header">
    <w:name w:val="UG - Header"/>
    <w:basedOn w:val="a3"/>
    <w:uiPriority w:val="99"/>
    <w:rsid w:val="00196240"/>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72"/>
      <w:szCs w:val="20"/>
      <w:lang w:val="fr-FR"/>
    </w:rPr>
  </w:style>
  <w:style w:type="paragraph" w:styleId="HTML">
    <w:name w:val="HTML Preformatted"/>
    <w:basedOn w:val="a3"/>
    <w:link w:val="HTML0"/>
    <w:uiPriority w:val="99"/>
    <w:rsid w:val="0019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4"/>
    <w:link w:val="HTML"/>
    <w:uiPriority w:val="99"/>
    <w:rsid w:val="00196240"/>
    <w:rPr>
      <w:rFonts w:ascii="Courier New" w:eastAsia="Times New Roman" w:hAnsi="Courier New" w:cs="Courier New"/>
      <w:sz w:val="20"/>
      <w:szCs w:val="20"/>
      <w:lang w:val="en-US"/>
    </w:rPr>
  </w:style>
  <w:style w:type="paragraph" w:customStyle="1" w:styleId="Rvision1">
    <w:name w:val="Révision1"/>
    <w:hidden/>
    <w:uiPriority w:val="99"/>
    <w:semiHidden/>
    <w:rsid w:val="00196240"/>
    <w:pPr>
      <w:spacing w:after="0" w:line="240" w:lineRule="auto"/>
    </w:pPr>
    <w:rPr>
      <w:rFonts w:ascii="Times New Roman" w:eastAsia="Times New Roman" w:hAnsi="Times New Roman" w:cs="Times New Roman"/>
      <w:sz w:val="24"/>
      <w:szCs w:val="20"/>
      <w:lang w:val="fr-FR"/>
    </w:rPr>
  </w:style>
  <w:style w:type="paragraph" w:customStyle="1" w:styleId="En-ttedetabledesmatires1">
    <w:name w:val="En-tête de table des matières1"/>
    <w:basedOn w:val="1"/>
    <w:next w:val="a3"/>
    <w:uiPriority w:val="99"/>
    <w:semiHidden/>
    <w:rsid w:val="00196240"/>
    <w:pPr>
      <w:keepNext/>
      <w:keepLines/>
      <w:suppressAutoHyphens w:val="0"/>
      <w:spacing w:after="0" w:line="276" w:lineRule="auto"/>
      <w:jc w:val="left"/>
      <w:outlineLvl w:val="9"/>
    </w:pPr>
    <w:rPr>
      <w:rFonts w:ascii="Cambria" w:hAnsi="Cambria"/>
      <w:bCs/>
      <w:smallCaps w:val="0"/>
      <w:color w:val="365F91"/>
      <w:sz w:val="28"/>
      <w:szCs w:val="28"/>
    </w:rPr>
  </w:style>
  <w:style w:type="paragraph" w:customStyle="1" w:styleId="MittlereListe2-Akzent21">
    <w:name w:val="Mittlere Liste 2 - Akzent 21"/>
    <w:hidden/>
    <w:uiPriority w:val="99"/>
    <w:semiHidden/>
    <w:rsid w:val="00196240"/>
    <w:pPr>
      <w:spacing w:after="0" w:line="240" w:lineRule="auto"/>
    </w:pPr>
    <w:rPr>
      <w:rFonts w:ascii="Times New Roman" w:eastAsia="Times New Roman" w:hAnsi="Times New Roman" w:cs="Times New Roman"/>
      <w:sz w:val="24"/>
      <w:szCs w:val="20"/>
      <w:lang w:val="fr-FR"/>
    </w:rPr>
  </w:style>
  <w:style w:type="paragraph" w:customStyle="1" w:styleId="UG-Title">
    <w:name w:val="UG-Title"/>
    <w:basedOn w:val="aff0"/>
    <w:uiPriority w:val="99"/>
    <w:rsid w:val="00196240"/>
    <w:pPr>
      <w:overflowPunct w:val="0"/>
      <w:autoSpaceDE w:val="0"/>
      <w:autoSpaceDN w:val="0"/>
      <w:adjustRightInd w:val="0"/>
      <w:textAlignment w:val="baseline"/>
    </w:pPr>
    <w:rPr>
      <w:sz w:val="44"/>
      <w:lang w:val="es-ES_tradnl"/>
    </w:rPr>
  </w:style>
  <w:style w:type="paragraph" w:customStyle="1" w:styleId="UG-SectionIVHeader">
    <w:name w:val="UG-Section IV Header"/>
    <w:basedOn w:val="SectionIVHeader"/>
    <w:uiPriority w:val="99"/>
    <w:rsid w:val="00196240"/>
  </w:style>
  <w:style w:type="paragraph" w:customStyle="1" w:styleId="UG-SectionIVHeader-2">
    <w:name w:val="UG-Section IV Header - 2"/>
    <w:basedOn w:val="SectionIVHeader-2"/>
    <w:uiPriority w:val="99"/>
    <w:rsid w:val="00196240"/>
  </w:style>
  <w:style w:type="character" w:customStyle="1" w:styleId="CarCar">
    <w:name w:val="Car Car"/>
    <w:uiPriority w:val="99"/>
    <w:semiHidden/>
    <w:locked/>
    <w:rsid w:val="00196240"/>
    <w:rPr>
      <w:rFonts w:cs="Times New Roman"/>
      <w:lang w:val="fr-FR" w:eastAsia="en-GB" w:bidi="ar-SA"/>
    </w:rPr>
  </w:style>
  <w:style w:type="paragraph" w:customStyle="1" w:styleId="MittlereSchattierung1-Akzent11">
    <w:name w:val="Mittlere Schattierung 1 - Akzent 11"/>
    <w:uiPriority w:val="1"/>
    <w:qFormat/>
    <w:rsid w:val="0019624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rPr>
  </w:style>
  <w:style w:type="paragraph" w:customStyle="1" w:styleId="Inhaltsverzeichnisberschrift1">
    <w:name w:val="Inhaltsverzeichnisüberschrift1"/>
    <w:basedOn w:val="1"/>
    <w:next w:val="a3"/>
    <w:uiPriority w:val="39"/>
    <w:semiHidden/>
    <w:unhideWhenUsed/>
    <w:qFormat/>
    <w:rsid w:val="00196240"/>
    <w:pPr>
      <w:keepNext/>
      <w:keepLines/>
      <w:suppressAutoHyphens w:val="0"/>
      <w:spacing w:after="0" w:line="276" w:lineRule="auto"/>
      <w:jc w:val="left"/>
      <w:outlineLvl w:val="9"/>
    </w:pPr>
    <w:rPr>
      <w:rFonts w:ascii="Cambria" w:hAnsi="Cambria"/>
      <w:bCs/>
      <w:smallCaps w:val="0"/>
      <w:color w:val="365F91"/>
      <w:sz w:val="28"/>
      <w:szCs w:val="28"/>
      <w:lang w:val="fr-FR"/>
    </w:rPr>
  </w:style>
  <w:style w:type="paragraph" w:customStyle="1" w:styleId="Titre11">
    <w:name w:val="Titre 11"/>
    <w:basedOn w:val="a3"/>
    <w:rsid w:val="0019624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rPr>
  </w:style>
  <w:style w:type="paragraph" w:customStyle="1" w:styleId="Heading1ESSH">
    <w:name w:val="Heading 1 ESSH"/>
    <w:basedOn w:val="Heading12"/>
    <w:rsid w:val="00196240"/>
    <w:pPr>
      <w:spacing w:before="142" w:after="0" w:line="240" w:lineRule="atLeast"/>
    </w:pPr>
    <w:rPr>
      <w:bCs/>
    </w:rPr>
  </w:style>
  <w:style w:type="paragraph" w:customStyle="1" w:styleId="Header1ESSH">
    <w:name w:val="Header 1 ESSH"/>
    <w:basedOn w:val="Header1"/>
    <w:rsid w:val="00196240"/>
    <w:pPr>
      <w:numPr>
        <w:numId w:val="0"/>
      </w:numPr>
      <w:spacing w:before="142" w:after="0" w:line="240" w:lineRule="atLeast"/>
    </w:pPr>
    <w:rPr>
      <w:szCs w:val="20"/>
    </w:rPr>
  </w:style>
  <w:style w:type="character" w:customStyle="1" w:styleId="DeltaViewInsertion">
    <w:name w:val="DeltaView Insertion"/>
    <w:rsid w:val="00196240"/>
    <w:rPr>
      <w:color w:val="0000FF"/>
      <w:u w:val="double"/>
    </w:rPr>
  </w:style>
  <w:style w:type="paragraph" w:customStyle="1" w:styleId="Listeabc">
    <w:name w:val="Listeabc"/>
    <w:basedOn w:val="a3"/>
    <w:next w:val="af8"/>
    <w:rsid w:val="00196240"/>
    <w:pPr>
      <w:widowControl w:val="0"/>
      <w:numPr>
        <w:numId w:val="7"/>
      </w:numPr>
      <w:autoSpaceDE w:val="0"/>
      <w:autoSpaceDN w:val="0"/>
      <w:adjustRightInd w:val="0"/>
      <w:spacing w:after="120" w:line="240" w:lineRule="auto"/>
      <w:jc w:val="both"/>
    </w:pPr>
    <w:rPr>
      <w:rFonts w:ascii="Times New Roman" w:eastAsia="Times New Roman" w:hAnsi="Times New Roman" w:cs="Times New Roman"/>
      <w:sz w:val="24"/>
      <w:szCs w:val="24"/>
      <w:lang w:val="en-US" w:bidi="th-TH"/>
    </w:rPr>
  </w:style>
  <w:style w:type="character" w:customStyle="1" w:styleId="DeltaViewMoveDestination">
    <w:name w:val="DeltaView Move Destination"/>
    <w:rsid w:val="00196240"/>
    <w:rPr>
      <w:color w:val="00C000"/>
      <w:u w:val="double"/>
    </w:rPr>
  </w:style>
  <w:style w:type="paragraph" w:customStyle="1" w:styleId="Heading11">
    <w:name w:val="Heading 11"/>
    <w:basedOn w:val="a3"/>
    <w:next w:val="a3"/>
    <w:rsid w:val="00196240"/>
    <w:pPr>
      <w:tabs>
        <w:tab w:val="left" w:pos="567"/>
      </w:tabs>
      <w:spacing w:after="200" w:line="240" w:lineRule="auto"/>
    </w:pPr>
    <w:rPr>
      <w:rFonts w:ascii="Times New Roman" w:eastAsia="Times New Roman" w:hAnsi="Times New Roman" w:cs="Times New Roman"/>
      <w:b/>
      <w:sz w:val="24"/>
      <w:szCs w:val="20"/>
      <w:lang w:val="es-ES_tradnl"/>
    </w:rPr>
  </w:style>
  <w:style w:type="paragraph" w:customStyle="1" w:styleId="UG-INDEX">
    <w:name w:val="UG-INDEX"/>
    <w:basedOn w:val="a3"/>
    <w:qFormat/>
    <w:rsid w:val="00196240"/>
    <w:pPr>
      <w:spacing w:before="120" w:after="120" w:line="240" w:lineRule="auto"/>
      <w:jc w:val="center"/>
      <w:outlineLvl w:val="0"/>
    </w:pPr>
    <w:rPr>
      <w:rFonts w:ascii="Times New Roman" w:eastAsia="Times New Roman" w:hAnsi="Times New Roman" w:cs="Times New Roman"/>
      <w:b/>
      <w:bCs/>
      <w:kern w:val="28"/>
      <w:sz w:val="36"/>
      <w:szCs w:val="20"/>
      <w:lang w:val="en-US"/>
    </w:rPr>
  </w:style>
  <w:style w:type="character" w:customStyle="1" w:styleId="MittleresRaster1-Akzent2Zchn">
    <w:name w:val="Mittleres Raster 1 - Akzent 2 Zchn"/>
    <w:link w:val="MittleresRaster1-Akzent21"/>
    <w:uiPriority w:val="99"/>
    <w:locked/>
    <w:rsid w:val="00196240"/>
    <w:rPr>
      <w:rFonts w:ascii="Times New Roman" w:eastAsia="Times New Roman" w:hAnsi="Times New Roman" w:cs="Times New Roman"/>
      <w:sz w:val="24"/>
      <w:szCs w:val="20"/>
      <w:lang w:val="en-US"/>
    </w:rPr>
  </w:style>
  <w:style w:type="paragraph" w:customStyle="1" w:styleId="berschrift">
    <w:name w:val="Überschrift"/>
    <w:basedOn w:val="a3"/>
    <w:next w:val="af8"/>
    <w:rsid w:val="00196240"/>
    <w:pPr>
      <w:suppressAutoHyphens/>
      <w:spacing w:after="0" w:line="240" w:lineRule="auto"/>
      <w:jc w:val="center"/>
    </w:pPr>
    <w:rPr>
      <w:rFonts w:ascii="Times New Roman" w:eastAsia="Times New Roman" w:hAnsi="Times New Roman" w:cs="Times New Roman"/>
      <w:b/>
      <w:sz w:val="36"/>
      <w:szCs w:val="20"/>
      <w:lang w:val="en-US" w:eastAsia="zh-CN"/>
    </w:rPr>
  </w:style>
  <w:style w:type="paragraph" w:customStyle="1" w:styleId="DEPartHeadingsL1">
    <w:name w:val="DE Part Headings L1"/>
    <w:basedOn w:val="a3"/>
    <w:next w:val="a3"/>
    <w:link w:val="DEPartHeadingsL1Char"/>
    <w:uiPriority w:val="99"/>
    <w:rsid w:val="00196240"/>
    <w:pPr>
      <w:keepNext/>
      <w:keepLines/>
      <w:spacing w:after="240" w:line="240" w:lineRule="auto"/>
      <w:jc w:val="center"/>
      <w:outlineLvl w:val="0"/>
    </w:pPr>
    <w:rPr>
      <w:rFonts w:ascii="Times New Roman" w:eastAsia="SimSun" w:hAnsi="Times New Roman" w:cs="Times New Roman"/>
      <w:b/>
      <w:caps/>
      <w:sz w:val="24"/>
      <w:szCs w:val="20"/>
      <w:lang w:val="en-GB" w:eastAsia="en-GB" w:bidi="en-GB"/>
    </w:rPr>
  </w:style>
  <w:style w:type="character" w:customStyle="1" w:styleId="DEPartHeadingsL1Char">
    <w:name w:val="DE Part Headings L1 Char"/>
    <w:link w:val="DEPartHeadingsL1"/>
    <w:uiPriority w:val="99"/>
    <w:locked/>
    <w:rsid w:val="00196240"/>
    <w:rPr>
      <w:rFonts w:ascii="Times New Roman" w:eastAsia="SimSun" w:hAnsi="Times New Roman" w:cs="Times New Roman"/>
      <w:b/>
      <w:caps/>
      <w:sz w:val="24"/>
      <w:szCs w:val="20"/>
      <w:lang w:val="en-GB" w:eastAsia="en-GB" w:bidi="en-GB"/>
    </w:rPr>
  </w:style>
  <w:style w:type="paragraph" w:customStyle="1" w:styleId="Style7">
    <w:name w:val="Style 7"/>
    <w:basedOn w:val="a3"/>
    <w:rsid w:val="00196240"/>
    <w:pPr>
      <w:widowControl w:val="0"/>
      <w:autoSpaceDE w:val="0"/>
      <w:autoSpaceDN w:val="0"/>
      <w:spacing w:after="0" w:line="480" w:lineRule="auto"/>
      <w:jc w:val="center"/>
    </w:pPr>
    <w:rPr>
      <w:rFonts w:ascii="Times New Roman" w:eastAsia="Times New Roman" w:hAnsi="Times New Roman" w:cs="Times New Roman"/>
      <w:sz w:val="24"/>
      <w:szCs w:val="24"/>
      <w:lang w:val="en-US"/>
    </w:rPr>
  </w:style>
  <w:style w:type="paragraph" w:customStyle="1" w:styleId="FarbigeSchattierung-Akzent11">
    <w:name w:val="Farbige Schattierung - Akzent 11"/>
    <w:hidden/>
    <w:uiPriority w:val="71"/>
    <w:rsid w:val="00196240"/>
    <w:pPr>
      <w:spacing w:after="0" w:line="240" w:lineRule="auto"/>
    </w:pPr>
    <w:rPr>
      <w:rFonts w:ascii="Times New Roman" w:eastAsia="Times New Roman" w:hAnsi="Times New Roman" w:cs="Times New Roman"/>
      <w:sz w:val="24"/>
      <w:szCs w:val="20"/>
      <w:lang w:val="en-US"/>
    </w:rPr>
  </w:style>
  <w:style w:type="paragraph" w:styleId="affe">
    <w:name w:val="List Paragraph"/>
    <w:aliases w:val="Citation List,본문(내용),List Paragraph (numbered (a)),Colorful List - Accent 11,Ha,PD_Bullet,Lvl 1 Bullet,List SSTTAG,List Paragraph2,Bulleted Paragraph,Annexlist,List_Paragraph,Multilevel para_II,Loendi lõik,Mummuga loetelu,texte de base"/>
    <w:basedOn w:val="a3"/>
    <w:link w:val="afff"/>
    <w:uiPriority w:val="34"/>
    <w:qFormat/>
    <w:rsid w:val="00196240"/>
    <w:pPr>
      <w:spacing w:after="0" w:line="240" w:lineRule="auto"/>
      <w:ind w:left="720"/>
      <w:contextualSpacing/>
      <w:jc w:val="both"/>
    </w:pPr>
    <w:rPr>
      <w:rFonts w:ascii="Times New Roman" w:eastAsia="Times New Roman" w:hAnsi="Times New Roman" w:cs="Times New Roman"/>
      <w:sz w:val="24"/>
      <w:szCs w:val="20"/>
      <w:lang w:val="en-US"/>
    </w:rPr>
  </w:style>
  <w:style w:type="paragraph" w:styleId="afff0">
    <w:name w:val="Revision"/>
    <w:hidden/>
    <w:uiPriority w:val="99"/>
    <w:rsid w:val="00196240"/>
    <w:pPr>
      <w:spacing w:after="0" w:line="240" w:lineRule="auto"/>
    </w:pPr>
    <w:rPr>
      <w:rFonts w:ascii="Times New Roman" w:eastAsia="Times New Roman" w:hAnsi="Times New Roman" w:cs="Times New Roman"/>
      <w:sz w:val="24"/>
      <w:szCs w:val="20"/>
      <w:lang w:val="en-US"/>
    </w:rPr>
  </w:style>
  <w:style w:type="paragraph" w:customStyle="1" w:styleId="berschrift21">
    <w:name w:val="Überschrift 21"/>
    <w:basedOn w:val="a3"/>
    <w:next w:val="berschrift11"/>
    <w:autoRedefine/>
    <w:qFormat/>
    <w:rsid w:val="00196240"/>
    <w:pPr>
      <w:tabs>
        <w:tab w:val="left" w:pos="567"/>
        <w:tab w:val="left" w:pos="1857"/>
      </w:tabs>
      <w:spacing w:after="200" w:line="240" w:lineRule="auto"/>
      <w:ind w:left="581" w:right="-28" w:hanging="581"/>
      <w:jc w:val="both"/>
    </w:pPr>
    <w:rPr>
      <w:rFonts w:ascii="Times New Roman" w:eastAsia="Times New Roman" w:hAnsi="Times New Roman" w:cs="Times New Roman"/>
      <w:spacing w:val="6"/>
      <w:sz w:val="24"/>
      <w:szCs w:val="20"/>
      <w:lang w:val="en-US"/>
    </w:rPr>
  </w:style>
  <w:style w:type="paragraph" w:customStyle="1" w:styleId="berschrift11">
    <w:name w:val="Überschrift 11"/>
    <w:basedOn w:val="a3"/>
    <w:next w:val="a3"/>
    <w:rsid w:val="00196240"/>
    <w:pPr>
      <w:tabs>
        <w:tab w:val="left" w:pos="567"/>
      </w:tabs>
      <w:spacing w:after="200" w:line="240" w:lineRule="auto"/>
    </w:pPr>
    <w:rPr>
      <w:rFonts w:ascii="Times New Roman" w:eastAsia="Times New Roman" w:hAnsi="Times New Roman" w:cs="Times New Roman"/>
      <w:b/>
      <w:sz w:val="24"/>
      <w:szCs w:val="20"/>
      <w:lang w:val="es-ES_tradnl"/>
    </w:rPr>
  </w:style>
  <w:style w:type="paragraph" w:customStyle="1" w:styleId="Listenabsatz1">
    <w:name w:val="Listenabsatz1"/>
    <w:basedOn w:val="a3"/>
    <w:rsid w:val="00196240"/>
    <w:pPr>
      <w:spacing w:after="0" w:line="240" w:lineRule="auto"/>
      <w:ind w:left="720"/>
      <w:contextualSpacing/>
      <w:jc w:val="both"/>
    </w:pPr>
    <w:rPr>
      <w:rFonts w:ascii="Times New Roman" w:eastAsia="Times New Roman" w:hAnsi="Times New Roman" w:cs="Times New Roman"/>
      <w:sz w:val="24"/>
      <w:szCs w:val="20"/>
      <w:lang w:val="en-US"/>
    </w:rPr>
  </w:style>
  <w:style w:type="paragraph" w:styleId="afff1">
    <w:name w:val="No Spacing"/>
    <w:uiPriority w:val="1"/>
    <w:qFormat/>
    <w:rsid w:val="0019624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rPr>
  </w:style>
  <w:style w:type="paragraph" w:styleId="afff2">
    <w:name w:val="TOC Heading"/>
    <w:basedOn w:val="1"/>
    <w:next w:val="a3"/>
    <w:uiPriority w:val="39"/>
    <w:unhideWhenUsed/>
    <w:qFormat/>
    <w:rsid w:val="00196240"/>
    <w:pPr>
      <w:keepNext/>
      <w:keepLines/>
      <w:suppressAutoHyphens w:val="0"/>
      <w:spacing w:after="0" w:line="276" w:lineRule="auto"/>
      <w:jc w:val="left"/>
      <w:outlineLvl w:val="9"/>
    </w:pPr>
    <w:rPr>
      <w:rFonts w:ascii="Cambria" w:hAnsi="Cambria"/>
      <w:bCs/>
      <w:smallCaps w:val="0"/>
      <w:color w:val="365F91"/>
      <w:sz w:val="28"/>
      <w:szCs w:val="28"/>
      <w:lang w:val="fr-FR"/>
    </w:rPr>
  </w:style>
  <w:style w:type="character" w:customStyle="1" w:styleId="afff">
    <w:name w:val="Абзац списка Знак"/>
    <w:aliases w:val="Citation List Знак,본문(내용) Знак,List Paragraph (numbered (a)) Знак,Colorful List - Accent 11 Знак,Ha Знак,PD_Bullet Знак,Lvl 1 Bullet Знак,List SSTTAG Знак,List Paragraph2 Знак,Bulleted Paragraph Знак,Annexlist Знак,List_Paragraph Знак"/>
    <w:link w:val="affe"/>
    <w:uiPriority w:val="34"/>
    <w:locked/>
    <w:rsid w:val="00196240"/>
    <w:rPr>
      <w:rFonts w:ascii="Times New Roman" w:eastAsia="Times New Roman" w:hAnsi="Times New Roman" w:cs="Times New Roman"/>
      <w:sz w:val="24"/>
      <w:szCs w:val="20"/>
      <w:lang w:val="en-US"/>
    </w:rPr>
  </w:style>
  <w:style w:type="paragraph" w:customStyle="1" w:styleId="SubclauseL2">
    <w:name w:val="Subclause L2"/>
    <w:basedOn w:val="a3"/>
    <w:rsid w:val="00196240"/>
    <w:pPr>
      <w:spacing w:before="120" w:after="120" w:line="240" w:lineRule="auto"/>
      <w:outlineLvl w:val="0"/>
    </w:pPr>
    <w:rPr>
      <w:rFonts w:ascii="Times New Roman" w:eastAsia="Times New Roman" w:hAnsi="Times New Roman" w:cs="Times New Roman"/>
      <w:szCs w:val="20"/>
      <w:lang w:val="en-GB" w:eastAsia="en-GB"/>
    </w:rPr>
  </w:style>
  <w:style w:type="paragraph" w:customStyle="1" w:styleId="Standardtext">
    <w:name w:val="Standardtext"/>
    <w:basedOn w:val="a3"/>
    <w:link w:val="StandardtextZchn"/>
    <w:rsid w:val="00196240"/>
    <w:pPr>
      <w:spacing w:after="0" w:line="360" w:lineRule="auto"/>
    </w:pPr>
    <w:rPr>
      <w:rFonts w:ascii="Arial" w:eastAsia="Times New Roman" w:hAnsi="Arial" w:cs="Times New Roman"/>
      <w:szCs w:val="20"/>
      <w:lang w:val="en-GB" w:eastAsia="de-DE"/>
    </w:rPr>
  </w:style>
  <w:style w:type="paragraph" w:customStyle="1" w:styleId="StandardBullet">
    <w:name w:val="Standard Bullet"/>
    <w:basedOn w:val="a3"/>
    <w:rsid w:val="00196240"/>
    <w:pPr>
      <w:tabs>
        <w:tab w:val="num" w:pos="420"/>
      </w:tabs>
      <w:spacing w:after="0" w:line="240" w:lineRule="auto"/>
      <w:ind w:left="420" w:hanging="420"/>
    </w:pPr>
    <w:rPr>
      <w:rFonts w:ascii="Arial" w:eastAsia="Times New Roman" w:hAnsi="Arial" w:cs="Times New Roman"/>
      <w:szCs w:val="20"/>
      <w:lang w:val="de-DE" w:eastAsia="de-DE"/>
    </w:rPr>
  </w:style>
  <w:style w:type="paragraph" w:styleId="afff3">
    <w:name w:val="Normal Indent"/>
    <w:aliases w:val="Indent normal,Normal Indent Char1,Normal Indent Char Char,Indent normal Char Char,Indent normal Char1,Indent normal1,Normal Indent Char1 Char,Normal Indent Char Char Char,Normal Indent Char1 Char Char Char"/>
    <w:basedOn w:val="a3"/>
    <w:link w:val="afff4"/>
    <w:rsid w:val="00196240"/>
    <w:pPr>
      <w:spacing w:after="0" w:line="240" w:lineRule="auto"/>
      <w:ind w:left="720"/>
    </w:pPr>
    <w:rPr>
      <w:rFonts w:ascii="Arial" w:eastAsia="Times New Roman" w:hAnsi="Arial" w:cs="Times New Roman"/>
      <w:szCs w:val="20"/>
      <w:lang w:val="en-GB"/>
    </w:rPr>
  </w:style>
  <w:style w:type="character" w:customStyle="1" w:styleId="afff4">
    <w:name w:val="Обычный отступ Знак"/>
    <w:aliases w:val="Indent normal Знак,Normal Indent Char1 Знак,Normal Indent Char Char Знак,Indent normal Char Char Знак,Indent normal Char1 Знак,Indent normal1 Знак,Normal Indent Char1 Char Знак,Normal Indent Char Char Char Знак"/>
    <w:link w:val="afff3"/>
    <w:locked/>
    <w:rsid w:val="00196240"/>
    <w:rPr>
      <w:rFonts w:ascii="Arial" w:eastAsia="Times New Roman" w:hAnsi="Arial" w:cs="Times New Roman"/>
      <w:szCs w:val="20"/>
      <w:lang w:val="en-GB"/>
    </w:rPr>
  </w:style>
  <w:style w:type="paragraph" w:customStyle="1" w:styleId="ListAlphanumeric">
    <w:name w:val="List Alphanumeric"/>
    <w:basedOn w:val="a3"/>
    <w:link w:val="ListAlphanumericChar"/>
    <w:rsid w:val="00196240"/>
    <w:pPr>
      <w:keepLines/>
      <w:numPr>
        <w:numId w:val="11"/>
      </w:numPr>
      <w:tabs>
        <w:tab w:val="left" w:pos="851"/>
      </w:tabs>
      <w:spacing w:before="60" w:after="60" w:line="240" w:lineRule="auto"/>
    </w:pPr>
    <w:rPr>
      <w:rFonts w:ascii="Arial" w:eastAsia="Times New Roman" w:hAnsi="Arial" w:cs="Times New Roman"/>
      <w:szCs w:val="20"/>
      <w:lang w:val="en-GB"/>
    </w:rPr>
  </w:style>
  <w:style w:type="character" w:customStyle="1" w:styleId="ListAlphanumericChar">
    <w:name w:val="List Alphanumeric Char"/>
    <w:link w:val="ListAlphanumeric"/>
    <w:rsid w:val="00196240"/>
    <w:rPr>
      <w:rFonts w:ascii="Arial" w:eastAsia="Times New Roman" w:hAnsi="Arial" w:cs="Times New Roman"/>
      <w:szCs w:val="20"/>
      <w:lang w:val="en-GB"/>
    </w:rPr>
  </w:style>
  <w:style w:type="character" w:customStyle="1" w:styleId="StandardtextZchn">
    <w:name w:val="Standardtext Zchn"/>
    <w:link w:val="Standardtext"/>
    <w:locked/>
    <w:rsid w:val="00196240"/>
    <w:rPr>
      <w:rFonts w:ascii="Arial" w:eastAsia="Times New Roman" w:hAnsi="Arial" w:cs="Times New Roman"/>
      <w:szCs w:val="20"/>
      <w:lang w:val="en-GB" w:eastAsia="de-DE"/>
    </w:rPr>
  </w:style>
  <w:style w:type="paragraph" w:customStyle="1" w:styleId="E1">
    <w:name w:val="E1"/>
    <w:basedOn w:val="a3"/>
    <w:link w:val="E1Zchn"/>
    <w:qFormat/>
    <w:rsid w:val="00196240"/>
    <w:pPr>
      <w:numPr>
        <w:numId w:val="12"/>
      </w:numPr>
      <w:spacing w:after="0" w:line="260" w:lineRule="atLeast"/>
      <w:jc w:val="both"/>
    </w:pPr>
    <w:rPr>
      <w:rFonts w:ascii="Arial" w:eastAsia="Arial Unicode MS" w:hAnsi="Arial" w:cs="Times New Roman"/>
      <w:snapToGrid w:val="0"/>
      <w:sz w:val="20"/>
      <w:szCs w:val="20"/>
      <w:lang w:val="en-GB" w:eastAsia="de-DE"/>
    </w:rPr>
  </w:style>
  <w:style w:type="character" w:customStyle="1" w:styleId="E1Zchn">
    <w:name w:val="E1 Zchn"/>
    <w:link w:val="E1"/>
    <w:rsid w:val="00196240"/>
    <w:rPr>
      <w:rFonts w:ascii="Arial" w:eastAsia="Arial Unicode MS" w:hAnsi="Arial" w:cs="Times New Roman"/>
      <w:snapToGrid w:val="0"/>
      <w:sz w:val="20"/>
      <w:szCs w:val="20"/>
      <w:lang w:val="en-GB" w:eastAsia="de-DE"/>
    </w:rPr>
  </w:style>
  <w:style w:type="paragraph" w:customStyle="1" w:styleId="Einrckung1">
    <w:name w:val="Einrückung 1"/>
    <w:basedOn w:val="a3"/>
    <w:rsid w:val="00196240"/>
    <w:pPr>
      <w:spacing w:after="0" w:line="360" w:lineRule="atLeast"/>
      <w:ind w:left="851" w:hanging="851"/>
      <w:jc w:val="both"/>
    </w:pPr>
    <w:rPr>
      <w:rFonts w:ascii="Arial" w:eastAsia="Times New Roman" w:hAnsi="Arial" w:cs="Times New Roman"/>
      <w:sz w:val="24"/>
      <w:szCs w:val="20"/>
      <w:lang w:val="de-DE" w:eastAsia="de-DE"/>
    </w:rPr>
  </w:style>
  <w:style w:type="character" w:customStyle="1" w:styleId="StandardtextChar">
    <w:name w:val="Standardtext Char"/>
    <w:uiPriority w:val="99"/>
    <w:rsid w:val="00196240"/>
    <w:rPr>
      <w:rFonts w:ascii="Arial" w:hAnsi="Arial"/>
      <w:sz w:val="22"/>
      <w:lang w:eastAsia="de-DE"/>
    </w:rPr>
  </w:style>
  <w:style w:type="paragraph" w:styleId="afff5">
    <w:name w:val="Plain Text"/>
    <w:basedOn w:val="a3"/>
    <w:link w:val="afff6"/>
    <w:uiPriority w:val="99"/>
    <w:unhideWhenUsed/>
    <w:rsid w:val="00196240"/>
    <w:pPr>
      <w:spacing w:after="0" w:line="240" w:lineRule="auto"/>
    </w:pPr>
    <w:rPr>
      <w:rFonts w:ascii="Calibri" w:eastAsia="Times New Roman" w:hAnsi="Calibri" w:cs="Times New Roman"/>
      <w:szCs w:val="21"/>
      <w:lang w:val="de-DE"/>
    </w:rPr>
  </w:style>
  <w:style w:type="character" w:customStyle="1" w:styleId="afff6">
    <w:name w:val="Текст Знак"/>
    <w:basedOn w:val="a4"/>
    <w:link w:val="afff5"/>
    <w:uiPriority w:val="99"/>
    <w:rsid w:val="00196240"/>
    <w:rPr>
      <w:rFonts w:ascii="Calibri" w:eastAsia="Times New Roman" w:hAnsi="Calibri" w:cs="Times New Roman"/>
      <w:szCs w:val="21"/>
      <w:lang w:val="de-DE"/>
    </w:rPr>
  </w:style>
  <w:style w:type="character" w:customStyle="1" w:styleId="AheaderTerciaryleveChar">
    <w:name w:val="Aheader Terciary leve Char"/>
    <w:link w:val="AheaderTerciaryleve"/>
    <w:locked/>
    <w:rsid w:val="00196240"/>
    <w:rPr>
      <w:b/>
      <w:noProof/>
      <w:sz w:val="28"/>
    </w:rPr>
  </w:style>
  <w:style w:type="paragraph" w:customStyle="1" w:styleId="AheaderTerciaryleve">
    <w:name w:val="Aheader Terciary leve"/>
    <w:basedOn w:val="a3"/>
    <w:link w:val="AheaderTerciaryleveChar"/>
    <w:qFormat/>
    <w:rsid w:val="00196240"/>
    <w:pPr>
      <w:spacing w:after="0" w:line="240" w:lineRule="auto"/>
      <w:jc w:val="center"/>
    </w:pPr>
    <w:rPr>
      <w:b/>
      <w:noProof/>
      <w:sz w:val="28"/>
    </w:rPr>
  </w:style>
  <w:style w:type="paragraph" w:customStyle="1" w:styleId="SPDForm2">
    <w:name w:val="SPD  Form 2"/>
    <w:basedOn w:val="a3"/>
    <w:qFormat/>
    <w:rsid w:val="00196240"/>
    <w:pPr>
      <w:spacing w:before="120" w:after="240" w:line="240" w:lineRule="auto"/>
      <w:jc w:val="center"/>
    </w:pPr>
    <w:rPr>
      <w:rFonts w:ascii="Times New Roman" w:eastAsia="Times New Roman" w:hAnsi="Times New Roman" w:cs="Times New Roman"/>
      <w:b/>
      <w:sz w:val="36"/>
      <w:szCs w:val="20"/>
      <w:lang w:val="en-US"/>
    </w:rPr>
  </w:style>
  <w:style w:type="paragraph" w:customStyle="1" w:styleId="ListNumber1">
    <w:name w:val="List Number 1"/>
    <w:basedOn w:val="a3"/>
    <w:qFormat/>
    <w:rsid w:val="00196240"/>
    <w:pPr>
      <w:numPr>
        <w:numId w:val="14"/>
      </w:numPr>
      <w:spacing w:before="120" w:after="240" w:line="240" w:lineRule="auto"/>
      <w:jc w:val="both"/>
    </w:pPr>
    <w:rPr>
      <w:rFonts w:ascii="Arial" w:eastAsia="Times New Roman" w:hAnsi="Arial" w:cs="Times New Roman"/>
      <w:szCs w:val="20"/>
      <w:lang w:val="en-GB"/>
    </w:rPr>
  </w:style>
  <w:style w:type="paragraph" w:customStyle="1" w:styleId="ListBullet9">
    <w:name w:val="List Bullet 9"/>
    <w:qFormat/>
    <w:rsid w:val="00196240"/>
    <w:pPr>
      <w:numPr>
        <w:numId w:val="13"/>
      </w:numPr>
      <w:tabs>
        <w:tab w:val="clear" w:pos="3575"/>
      </w:tabs>
      <w:spacing w:after="0" w:line="240" w:lineRule="auto"/>
      <w:ind w:left="993" w:hanging="426"/>
      <w:jc w:val="both"/>
    </w:pPr>
    <w:rPr>
      <w:rFonts w:ascii="Arial" w:eastAsia="Times New Roman" w:hAnsi="Arial" w:cs="Times New Roman"/>
      <w:szCs w:val="20"/>
      <w:lang w:val="en-GB"/>
    </w:rPr>
  </w:style>
  <w:style w:type="paragraph" w:customStyle="1" w:styleId="Pa16">
    <w:name w:val="Pa16"/>
    <w:basedOn w:val="Default"/>
    <w:next w:val="Default"/>
    <w:uiPriority w:val="99"/>
    <w:rsid w:val="00196240"/>
    <w:pPr>
      <w:spacing w:line="201" w:lineRule="atLeast"/>
    </w:pPr>
    <w:rPr>
      <w:rFonts w:ascii="ITC Franklin Gothic Std Book" w:hAnsi="ITC Franklin Gothic Std Book"/>
      <w:color w:val="auto"/>
      <w:lang w:val="de-DE" w:eastAsia="de-DE"/>
    </w:rPr>
  </w:style>
  <w:style w:type="paragraph" w:customStyle="1" w:styleId="Formatvorlage1">
    <w:name w:val="Formatvorlage1"/>
    <w:basedOn w:val="UG-Heading1"/>
    <w:link w:val="Formatvorlage1Zchn"/>
    <w:qFormat/>
    <w:rsid w:val="00196240"/>
    <w:pPr>
      <w:widowControl w:val="0"/>
      <w:numPr>
        <w:numId w:val="10"/>
      </w:numPr>
      <w:autoSpaceDE w:val="0"/>
      <w:autoSpaceDN w:val="0"/>
      <w:spacing w:before="142" w:line="240" w:lineRule="atLeast"/>
      <w:jc w:val="center"/>
    </w:pPr>
    <w:rPr>
      <w:rFonts w:ascii="Arial" w:hAnsi="Arial" w:cs="Arial"/>
      <w:b w:val="0"/>
      <w:bCs/>
      <w:color w:val="000000"/>
      <w:spacing w:val="4"/>
      <w:sz w:val="28"/>
    </w:rPr>
  </w:style>
  <w:style w:type="character" w:customStyle="1" w:styleId="UG-Heading1Zchn">
    <w:name w:val="UG - Heading 1 Zchn"/>
    <w:basedOn w:val="a4"/>
    <w:link w:val="UG-Heading1"/>
    <w:uiPriority w:val="99"/>
    <w:rsid w:val="00196240"/>
    <w:rPr>
      <w:rFonts w:ascii="Times New Roman" w:eastAsia="Times New Roman" w:hAnsi="Times New Roman" w:cs="Times New Roman"/>
      <w:b/>
      <w:kern w:val="28"/>
      <w:sz w:val="24"/>
      <w:szCs w:val="20"/>
      <w:lang w:val="fr-FR"/>
    </w:rPr>
  </w:style>
  <w:style w:type="character" w:customStyle="1" w:styleId="Formatvorlage1Zchn">
    <w:name w:val="Formatvorlage1 Zchn"/>
    <w:basedOn w:val="UG-Heading1Zchn"/>
    <w:link w:val="Formatvorlage1"/>
    <w:rsid w:val="00196240"/>
    <w:rPr>
      <w:rFonts w:ascii="Arial" w:eastAsia="Times New Roman" w:hAnsi="Arial" w:cs="Arial"/>
      <w:b w:val="0"/>
      <w:bCs/>
      <w:color w:val="000000"/>
      <w:spacing w:val="4"/>
      <w:kern w:val="28"/>
      <w:sz w:val="28"/>
      <w:szCs w:val="20"/>
      <w:lang w:val="fr-FR"/>
    </w:rPr>
  </w:style>
  <w:style w:type="paragraph" w:customStyle="1" w:styleId="Header10">
    <w:name w:val="Header1"/>
    <w:basedOn w:val="a3"/>
    <w:rsid w:val="00196240"/>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lang w:val="en-US"/>
    </w:rPr>
  </w:style>
  <w:style w:type="paragraph" w:customStyle="1" w:styleId="FarbigeListe-Akzent11">
    <w:name w:val="Farbige Liste - Akzent 11"/>
    <w:basedOn w:val="a3"/>
    <w:rsid w:val="00196240"/>
    <w:pPr>
      <w:suppressAutoHyphens/>
      <w:spacing w:after="0" w:line="240" w:lineRule="auto"/>
      <w:ind w:left="720"/>
      <w:contextualSpacing/>
    </w:pPr>
    <w:rPr>
      <w:rFonts w:ascii="Times New Roman" w:eastAsia="Times New Roman" w:hAnsi="Times New Roman" w:cs="Times New Roman"/>
      <w:sz w:val="24"/>
      <w:szCs w:val="24"/>
      <w:lang w:val="en-US" w:eastAsia="zh-CN"/>
    </w:rPr>
  </w:style>
  <w:style w:type="character" w:customStyle="1" w:styleId="NichtaufgelsteErwhnung1">
    <w:name w:val="Nicht aufgelöste Erwähnung1"/>
    <w:basedOn w:val="a4"/>
    <w:uiPriority w:val="99"/>
    <w:semiHidden/>
    <w:unhideWhenUsed/>
    <w:rsid w:val="00196240"/>
    <w:rPr>
      <w:color w:val="605E5C"/>
      <w:shd w:val="clear" w:color="auto" w:fill="E1DFDD"/>
    </w:rPr>
  </w:style>
  <w:style w:type="paragraph" w:styleId="a">
    <w:name w:val="List Bullet"/>
    <w:basedOn w:val="a3"/>
    <w:unhideWhenUsed/>
    <w:rsid w:val="00196240"/>
    <w:pPr>
      <w:numPr>
        <w:numId w:val="15"/>
      </w:numPr>
      <w:spacing w:after="120" w:line="240" w:lineRule="auto"/>
      <w:contextualSpacing/>
      <w:jc w:val="both"/>
    </w:pPr>
    <w:rPr>
      <w:rFonts w:ascii="Arial" w:eastAsia="Times New Roman" w:hAnsi="Arial" w:cs="Times New Roman"/>
      <w:sz w:val="24"/>
      <w:szCs w:val="20"/>
      <w:lang w:val="en-US"/>
    </w:rPr>
  </w:style>
  <w:style w:type="paragraph" w:styleId="2">
    <w:name w:val="List Bullet 2"/>
    <w:basedOn w:val="a3"/>
    <w:unhideWhenUsed/>
    <w:rsid w:val="00196240"/>
    <w:pPr>
      <w:numPr>
        <w:numId w:val="16"/>
      </w:numPr>
      <w:spacing w:after="120" w:line="240" w:lineRule="auto"/>
      <w:contextualSpacing/>
      <w:jc w:val="both"/>
    </w:pPr>
    <w:rPr>
      <w:rFonts w:ascii="Arial" w:eastAsia="Times New Roman" w:hAnsi="Arial" w:cs="Times New Roman"/>
      <w:sz w:val="24"/>
      <w:szCs w:val="20"/>
      <w:lang w:val="en-US"/>
    </w:rPr>
  </w:style>
  <w:style w:type="paragraph" w:styleId="3">
    <w:name w:val="List Bullet 3"/>
    <w:basedOn w:val="a3"/>
    <w:unhideWhenUsed/>
    <w:rsid w:val="00196240"/>
    <w:pPr>
      <w:numPr>
        <w:numId w:val="17"/>
      </w:numPr>
      <w:spacing w:after="120" w:line="240" w:lineRule="auto"/>
      <w:contextualSpacing/>
      <w:jc w:val="both"/>
    </w:pPr>
    <w:rPr>
      <w:rFonts w:ascii="Arial" w:eastAsia="Times New Roman" w:hAnsi="Times New Roman" w:cs="Times New Roman"/>
      <w:sz w:val="24"/>
      <w:szCs w:val="20"/>
      <w:lang w:val="en-US"/>
    </w:rPr>
  </w:style>
  <w:style w:type="paragraph" w:customStyle="1" w:styleId="FormTextkrperArial10ptBlock">
    <w:name w:val="FormTextkörper + Arial 10 pt Block"/>
    <w:basedOn w:val="af8"/>
    <w:link w:val="FormTextkrperArial10ptBlockZchn"/>
    <w:uiPriority w:val="99"/>
    <w:rsid w:val="00196240"/>
    <w:pPr>
      <w:tabs>
        <w:tab w:val="left" w:pos="5760"/>
      </w:tabs>
      <w:spacing w:before="120"/>
      <w:ind w:right="0"/>
    </w:pPr>
    <w:rPr>
      <w:rFonts w:ascii="Arial" w:hAnsi="Arial"/>
      <w:spacing w:val="0"/>
      <w:sz w:val="16"/>
    </w:rPr>
  </w:style>
  <w:style w:type="character" w:customStyle="1" w:styleId="FormTextkrperArial10ptBlockZchn">
    <w:name w:val="FormTextkörper + Arial 10 pt Block Zchn"/>
    <w:link w:val="FormTextkrperArial10ptBlock"/>
    <w:uiPriority w:val="99"/>
    <w:locked/>
    <w:rsid w:val="00196240"/>
    <w:rPr>
      <w:rFonts w:ascii="Arial" w:eastAsia="Times New Roman" w:hAnsi="Arial" w:cs="Times New Roman"/>
      <w:sz w:val="16"/>
      <w:szCs w:val="20"/>
      <w:lang w:val="en-US"/>
    </w:rPr>
  </w:style>
  <w:style w:type="character" w:customStyle="1" w:styleId="tlid-translation">
    <w:name w:val="tlid-translation"/>
    <w:basedOn w:val="a4"/>
    <w:rsid w:val="00196240"/>
  </w:style>
  <w:style w:type="table" w:customStyle="1" w:styleId="GridTable1Light-Accent51">
    <w:name w:val="Grid Table 1 Light - Accent 51"/>
    <w:basedOn w:val="a5"/>
    <w:uiPriority w:val="46"/>
    <w:rsid w:val="00196240"/>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Titel2">
    <w:name w:val="Titel2"/>
    <w:basedOn w:val="11"/>
    <w:link w:val="Titel2Zchn"/>
    <w:qFormat/>
    <w:rsid w:val="00196240"/>
    <w:pPr>
      <w:jc w:val="center"/>
    </w:pPr>
    <w:rPr>
      <w:rFonts w:ascii="Arial" w:hAnsi="Arial"/>
      <w:sz w:val="32"/>
      <w:lang w:val="en-GB"/>
    </w:rPr>
  </w:style>
  <w:style w:type="character" w:customStyle="1" w:styleId="Titel2Zchn">
    <w:name w:val="Titel2 Zchn"/>
    <w:basedOn w:val="a4"/>
    <w:link w:val="Titel2"/>
    <w:rsid w:val="00196240"/>
    <w:rPr>
      <w:rFonts w:ascii="Arial" w:eastAsia="Times New Roman" w:hAnsi="Arial" w:cstheme="minorHAnsi"/>
      <w:b/>
      <w:bCs/>
      <w:caps/>
      <w:sz w:val="32"/>
      <w:szCs w:val="20"/>
      <w:lang w:val="en-GB"/>
    </w:rPr>
  </w:style>
  <w:style w:type="paragraph" w:customStyle="1" w:styleId="BodyText1">
    <w:name w:val="Body Text 1"/>
    <w:basedOn w:val="a3"/>
    <w:link w:val="BodyText1Zchn"/>
    <w:uiPriority w:val="99"/>
    <w:qFormat/>
    <w:rsid w:val="00196240"/>
    <w:pPr>
      <w:spacing w:before="240" w:after="0" w:line="240" w:lineRule="auto"/>
      <w:jc w:val="both"/>
    </w:pPr>
    <w:rPr>
      <w:rFonts w:ascii="Arial" w:eastAsia="SimSun" w:hAnsi="Arial" w:cs="Times New Roman"/>
      <w:sz w:val="24"/>
      <w:szCs w:val="20"/>
      <w:lang w:val="en-GB" w:eastAsia="en-GB" w:bidi="en-GB"/>
    </w:rPr>
  </w:style>
  <w:style w:type="character" w:customStyle="1" w:styleId="BodyText1Zchn">
    <w:name w:val="Body Text 1 Zchn"/>
    <w:link w:val="BodyText1"/>
    <w:uiPriority w:val="99"/>
    <w:locked/>
    <w:rsid w:val="00196240"/>
    <w:rPr>
      <w:rFonts w:ascii="Arial" w:eastAsia="SimSun" w:hAnsi="Arial" w:cs="Times New Roman"/>
      <w:sz w:val="24"/>
      <w:szCs w:val="20"/>
      <w:lang w:val="en-GB" w:eastAsia="en-GB" w:bidi="en-GB"/>
    </w:rPr>
  </w:style>
  <w:style w:type="paragraph" w:customStyle="1" w:styleId="QF-Heading1">
    <w:name w:val="QF-Heading1"/>
    <w:basedOn w:val="1"/>
    <w:qFormat/>
    <w:rsid w:val="00196240"/>
    <w:pPr>
      <w:outlineLvl w:val="3"/>
    </w:pPr>
    <w:rPr>
      <w:rFonts w:cs="Arial"/>
    </w:rPr>
  </w:style>
  <w:style w:type="paragraph" w:customStyle="1" w:styleId="heading20">
    <w:name w:val="heading 20"/>
    <w:aliases w:val="Schedule Particulars"/>
    <w:basedOn w:val="a3"/>
    <w:qFormat/>
    <w:rsid w:val="00196240"/>
    <w:pPr>
      <w:keepNext/>
      <w:pageBreakBefore/>
      <w:tabs>
        <w:tab w:val="left" w:pos="0"/>
      </w:tabs>
      <w:spacing w:after="240" w:line="240" w:lineRule="auto"/>
      <w:ind w:left="432" w:hanging="432"/>
      <w:jc w:val="both"/>
      <w:outlineLvl w:val="0"/>
    </w:pPr>
    <w:rPr>
      <w:rFonts w:ascii="Arial" w:eastAsia="Times New Roman" w:hAnsi="Arial" w:cs="Arial"/>
      <w:b/>
      <w:bCs/>
      <w:szCs w:val="32"/>
      <w:lang w:val="en-GB" w:eastAsia="de-DE"/>
    </w:rPr>
  </w:style>
  <w:style w:type="paragraph" w:customStyle="1" w:styleId="heading10">
    <w:name w:val="heading 10"/>
    <w:aliases w:val="Bidding Forms"/>
    <w:basedOn w:val="1"/>
    <w:qFormat/>
    <w:rsid w:val="00196240"/>
    <w:pPr>
      <w:outlineLvl w:val="4"/>
    </w:pPr>
    <w:rPr>
      <w:rFonts w:cs="Arial"/>
      <w:sz w:val="32"/>
      <w:szCs w:val="28"/>
      <w:lang w:val="en-GB"/>
    </w:rPr>
  </w:style>
  <w:style w:type="paragraph" w:styleId="40">
    <w:name w:val="List Bullet 4"/>
    <w:basedOn w:val="a3"/>
    <w:unhideWhenUsed/>
    <w:rsid w:val="00196240"/>
    <w:pPr>
      <w:numPr>
        <w:numId w:val="19"/>
      </w:numPr>
      <w:spacing w:after="0" w:line="240" w:lineRule="auto"/>
      <w:contextualSpacing/>
      <w:jc w:val="both"/>
    </w:pPr>
    <w:rPr>
      <w:rFonts w:ascii="Times New Roman" w:eastAsia="Times New Roman" w:hAnsi="Times New Roman" w:cs="Times New Roman"/>
      <w:sz w:val="24"/>
      <w:szCs w:val="20"/>
      <w:lang w:val="en-US"/>
    </w:rPr>
  </w:style>
  <w:style w:type="paragraph" w:styleId="4">
    <w:name w:val="List Number 4"/>
    <w:basedOn w:val="a3"/>
    <w:unhideWhenUsed/>
    <w:rsid w:val="00196240"/>
    <w:pPr>
      <w:numPr>
        <w:numId w:val="20"/>
      </w:numPr>
      <w:spacing w:after="0" w:line="240" w:lineRule="auto"/>
      <w:contextualSpacing/>
      <w:jc w:val="both"/>
    </w:pPr>
    <w:rPr>
      <w:rFonts w:ascii="Times New Roman" w:eastAsia="Times New Roman" w:hAnsi="Times New Roman" w:cs="Times New Roman"/>
      <w:sz w:val="24"/>
      <w:szCs w:val="20"/>
      <w:lang w:val="en-US"/>
    </w:rPr>
  </w:style>
  <w:style w:type="paragraph" w:customStyle="1" w:styleId="QFHeadingPersonnel5">
    <w:name w:val="QF Heading Personnel 5"/>
    <w:basedOn w:val="41"/>
    <w:link w:val="QFHeadingPersonnel50"/>
    <w:qFormat/>
    <w:rsid w:val="00196240"/>
    <w:rPr>
      <w:sz w:val="24"/>
      <w:lang w:val="en-GB"/>
    </w:rPr>
  </w:style>
  <w:style w:type="paragraph" w:customStyle="1" w:styleId="Style4">
    <w:name w:val="Style 4"/>
    <w:basedOn w:val="a3"/>
    <w:rsid w:val="00196240"/>
    <w:pPr>
      <w:widowControl w:val="0"/>
      <w:autoSpaceDE w:val="0"/>
      <w:autoSpaceDN w:val="0"/>
      <w:spacing w:after="0" w:line="1188" w:lineRule="exact"/>
      <w:jc w:val="center"/>
    </w:pPr>
    <w:rPr>
      <w:rFonts w:ascii="Times New Roman" w:eastAsia="Times New Roman" w:hAnsi="Times New Roman" w:cs="Times New Roman"/>
      <w:sz w:val="24"/>
      <w:szCs w:val="24"/>
      <w:lang w:val="en-US"/>
    </w:rPr>
  </w:style>
  <w:style w:type="paragraph" w:customStyle="1" w:styleId="Style1">
    <w:name w:val="Style 1"/>
    <w:basedOn w:val="a3"/>
    <w:rsid w:val="0019624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3">
    <w:name w:val="Style 3"/>
    <w:basedOn w:val="a3"/>
    <w:rsid w:val="00196240"/>
    <w:pPr>
      <w:widowControl w:val="0"/>
      <w:autoSpaceDE w:val="0"/>
      <w:autoSpaceDN w:val="0"/>
      <w:spacing w:after="0" w:line="552" w:lineRule="atLeast"/>
    </w:pPr>
    <w:rPr>
      <w:rFonts w:ascii="Times New Roman" w:eastAsia="Times New Roman" w:hAnsi="Times New Roman" w:cs="Times New Roman"/>
      <w:sz w:val="24"/>
      <w:szCs w:val="24"/>
      <w:lang w:val="en-US"/>
    </w:rPr>
  </w:style>
  <w:style w:type="paragraph" w:customStyle="1" w:styleId="Style5">
    <w:name w:val="Style 5"/>
    <w:basedOn w:val="a3"/>
    <w:rsid w:val="00196240"/>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Style6">
    <w:name w:val="Style 6"/>
    <w:basedOn w:val="a3"/>
    <w:rsid w:val="00196240"/>
    <w:pPr>
      <w:widowControl w:val="0"/>
      <w:autoSpaceDE w:val="0"/>
      <w:autoSpaceDN w:val="0"/>
      <w:spacing w:after="216" w:line="576" w:lineRule="exact"/>
      <w:jc w:val="center"/>
    </w:pPr>
    <w:rPr>
      <w:rFonts w:ascii="Times New Roman" w:eastAsia="Times New Roman" w:hAnsi="Times New Roman" w:cs="Times New Roman"/>
      <w:sz w:val="24"/>
      <w:szCs w:val="24"/>
      <w:lang w:val="en-US"/>
    </w:rPr>
  </w:style>
  <w:style w:type="paragraph" w:customStyle="1" w:styleId="Style10">
    <w:name w:val="Style 10"/>
    <w:basedOn w:val="a3"/>
    <w:rsid w:val="00196240"/>
    <w:pPr>
      <w:widowControl w:val="0"/>
      <w:autoSpaceDE w:val="0"/>
      <w:autoSpaceDN w:val="0"/>
      <w:spacing w:after="0" w:line="396" w:lineRule="atLeast"/>
      <w:ind w:left="684"/>
    </w:pPr>
    <w:rPr>
      <w:rFonts w:ascii="Times New Roman" w:eastAsia="Times New Roman" w:hAnsi="Times New Roman" w:cs="Times New Roman"/>
      <w:sz w:val="24"/>
      <w:szCs w:val="24"/>
      <w:lang w:val="en-US"/>
    </w:rPr>
  </w:style>
  <w:style w:type="paragraph" w:customStyle="1" w:styleId="Style13">
    <w:name w:val="Style 13"/>
    <w:basedOn w:val="a3"/>
    <w:rsid w:val="00196240"/>
    <w:pPr>
      <w:widowControl w:val="0"/>
      <w:autoSpaceDE w:val="0"/>
      <w:autoSpaceDN w:val="0"/>
      <w:spacing w:before="144" w:after="0" w:line="276" w:lineRule="exact"/>
      <w:ind w:left="504" w:hanging="504"/>
      <w:jc w:val="both"/>
    </w:pPr>
    <w:rPr>
      <w:rFonts w:ascii="Times New Roman" w:eastAsia="Times New Roman" w:hAnsi="Times New Roman" w:cs="Times New Roman"/>
      <w:sz w:val="24"/>
      <w:szCs w:val="24"/>
      <w:lang w:val="en-US"/>
    </w:rPr>
  </w:style>
  <w:style w:type="paragraph" w:customStyle="1" w:styleId="Style2">
    <w:name w:val="Style 2"/>
    <w:basedOn w:val="a3"/>
    <w:rsid w:val="00196240"/>
    <w:pPr>
      <w:widowControl w:val="0"/>
      <w:autoSpaceDE w:val="0"/>
      <w:autoSpaceDN w:val="0"/>
      <w:spacing w:before="180" w:after="0" w:line="264" w:lineRule="exact"/>
      <w:ind w:left="144"/>
      <w:jc w:val="both"/>
    </w:pPr>
    <w:rPr>
      <w:rFonts w:ascii="Times New Roman" w:eastAsia="Times New Roman" w:hAnsi="Times New Roman" w:cs="Times New Roman"/>
      <w:sz w:val="24"/>
      <w:szCs w:val="24"/>
      <w:lang w:val="en-US"/>
    </w:rPr>
  </w:style>
  <w:style w:type="paragraph" w:customStyle="1" w:styleId="Style14">
    <w:name w:val="Style 14"/>
    <w:basedOn w:val="a3"/>
    <w:rsid w:val="00196240"/>
    <w:pPr>
      <w:widowControl w:val="0"/>
      <w:autoSpaceDE w:val="0"/>
      <w:autoSpaceDN w:val="0"/>
      <w:spacing w:before="144" w:after="0" w:line="264" w:lineRule="exact"/>
      <w:ind w:left="288" w:hanging="288"/>
    </w:pPr>
    <w:rPr>
      <w:rFonts w:ascii="Times New Roman" w:eastAsia="Times New Roman" w:hAnsi="Times New Roman" w:cs="Times New Roman"/>
      <w:sz w:val="24"/>
      <w:szCs w:val="24"/>
      <w:lang w:val="en-US"/>
    </w:rPr>
  </w:style>
  <w:style w:type="paragraph" w:customStyle="1" w:styleId="Style15">
    <w:name w:val="Style 15"/>
    <w:basedOn w:val="a3"/>
    <w:rsid w:val="00196240"/>
    <w:pPr>
      <w:widowControl w:val="0"/>
      <w:autoSpaceDE w:val="0"/>
      <w:autoSpaceDN w:val="0"/>
      <w:spacing w:after="0" w:line="288" w:lineRule="atLeast"/>
      <w:jc w:val="center"/>
    </w:pPr>
    <w:rPr>
      <w:rFonts w:ascii="Times New Roman" w:eastAsia="Times New Roman" w:hAnsi="Times New Roman" w:cs="Times New Roman"/>
      <w:sz w:val="24"/>
      <w:szCs w:val="24"/>
      <w:lang w:val="en-US"/>
    </w:rPr>
  </w:style>
  <w:style w:type="paragraph" w:customStyle="1" w:styleId="Style16">
    <w:name w:val="Style 16"/>
    <w:basedOn w:val="a3"/>
    <w:rsid w:val="00196240"/>
    <w:pPr>
      <w:widowControl w:val="0"/>
      <w:autoSpaceDE w:val="0"/>
      <w:autoSpaceDN w:val="0"/>
      <w:spacing w:after="0" w:line="504" w:lineRule="atLeast"/>
    </w:pPr>
    <w:rPr>
      <w:rFonts w:ascii="Times New Roman" w:eastAsia="Times New Roman" w:hAnsi="Times New Roman" w:cs="Times New Roman"/>
      <w:sz w:val="24"/>
      <w:szCs w:val="24"/>
      <w:lang w:val="en-US"/>
    </w:rPr>
  </w:style>
  <w:style w:type="paragraph" w:customStyle="1" w:styleId="Style18">
    <w:name w:val="Style 18"/>
    <w:basedOn w:val="a3"/>
    <w:rsid w:val="00196240"/>
    <w:pPr>
      <w:widowControl w:val="0"/>
      <w:autoSpaceDE w:val="0"/>
      <w:autoSpaceDN w:val="0"/>
      <w:spacing w:before="216" w:after="324" w:line="240" w:lineRule="auto"/>
      <w:jc w:val="right"/>
    </w:pPr>
    <w:rPr>
      <w:rFonts w:ascii="Times New Roman" w:eastAsia="Times New Roman" w:hAnsi="Times New Roman" w:cs="Times New Roman"/>
      <w:sz w:val="24"/>
      <w:szCs w:val="24"/>
      <w:lang w:val="en-US"/>
    </w:rPr>
  </w:style>
  <w:style w:type="paragraph" w:customStyle="1" w:styleId="Style21">
    <w:name w:val="Style 21"/>
    <w:basedOn w:val="a3"/>
    <w:rsid w:val="00196240"/>
    <w:pPr>
      <w:widowControl w:val="0"/>
      <w:autoSpaceDE w:val="0"/>
      <w:autoSpaceDN w:val="0"/>
      <w:spacing w:after="0" w:line="816" w:lineRule="exact"/>
      <w:jc w:val="center"/>
    </w:pPr>
    <w:rPr>
      <w:rFonts w:ascii="Times New Roman" w:eastAsia="Times New Roman" w:hAnsi="Times New Roman" w:cs="Times New Roman"/>
      <w:sz w:val="24"/>
      <w:szCs w:val="24"/>
      <w:lang w:val="en-US"/>
    </w:rPr>
  </w:style>
  <w:style w:type="paragraph" w:customStyle="1" w:styleId="Style22">
    <w:name w:val="Style 22"/>
    <w:basedOn w:val="a3"/>
    <w:rsid w:val="00196240"/>
    <w:pPr>
      <w:widowControl w:val="0"/>
      <w:autoSpaceDE w:val="0"/>
      <w:autoSpaceDN w:val="0"/>
      <w:spacing w:after="0" w:line="276" w:lineRule="exact"/>
      <w:jc w:val="both"/>
    </w:pPr>
    <w:rPr>
      <w:rFonts w:ascii="Times New Roman" w:eastAsia="Times New Roman" w:hAnsi="Times New Roman" w:cs="Times New Roman"/>
      <w:sz w:val="24"/>
      <w:szCs w:val="24"/>
      <w:lang w:val="en-US"/>
    </w:rPr>
  </w:style>
  <w:style w:type="paragraph" w:customStyle="1" w:styleId="Style8">
    <w:name w:val="Style 8"/>
    <w:basedOn w:val="a3"/>
    <w:rsid w:val="00196240"/>
    <w:pPr>
      <w:widowControl w:val="0"/>
      <w:autoSpaceDE w:val="0"/>
      <w:autoSpaceDN w:val="0"/>
      <w:spacing w:after="0" w:line="276" w:lineRule="exact"/>
      <w:jc w:val="both"/>
    </w:pPr>
    <w:rPr>
      <w:rFonts w:ascii="Times New Roman" w:eastAsia="Times New Roman" w:hAnsi="Times New Roman" w:cs="Times New Roman"/>
      <w:sz w:val="24"/>
      <w:szCs w:val="24"/>
      <w:lang w:val="en-US"/>
    </w:rPr>
  </w:style>
  <w:style w:type="paragraph" w:customStyle="1" w:styleId="Style23">
    <w:name w:val="Style 23"/>
    <w:basedOn w:val="a3"/>
    <w:rsid w:val="00196240"/>
    <w:pPr>
      <w:widowControl w:val="0"/>
      <w:autoSpaceDE w:val="0"/>
      <w:autoSpaceDN w:val="0"/>
      <w:spacing w:before="144" w:after="0" w:line="264" w:lineRule="exact"/>
      <w:ind w:hanging="720"/>
    </w:pPr>
    <w:rPr>
      <w:rFonts w:ascii="Times New Roman" w:eastAsia="Times New Roman" w:hAnsi="Times New Roman" w:cs="Times New Roman"/>
      <w:sz w:val="24"/>
      <w:szCs w:val="24"/>
      <w:lang w:val="en-US"/>
    </w:rPr>
  </w:style>
  <w:style w:type="paragraph" w:customStyle="1" w:styleId="Style9">
    <w:name w:val="Style 9"/>
    <w:basedOn w:val="a3"/>
    <w:rsid w:val="00196240"/>
    <w:pPr>
      <w:widowControl w:val="0"/>
      <w:autoSpaceDE w:val="0"/>
      <w:autoSpaceDN w:val="0"/>
      <w:spacing w:after="0" w:line="240" w:lineRule="auto"/>
      <w:ind w:hanging="396"/>
    </w:pPr>
    <w:rPr>
      <w:rFonts w:ascii="Times New Roman" w:eastAsia="Times New Roman" w:hAnsi="Times New Roman" w:cs="Times New Roman"/>
      <w:sz w:val="24"/>
      <w:szCs w:val="24"/>
      <w:lang w:val="en-US"/>
    </w:rPr>
  </w:style>
  <w:style w:type="paragraph" w:customStyle="1" w:styleId="Style24">
    <w:name w:val="Style 24"/>
    <w:basedOn w:val="a3"/>
    <w:rsid w:val="00196240"/>
    <w:pPr>
      <w:widowControl w:val="0"/>
      <w:autoSpaceDE w:val="0"/>
      <w:autoSpaceDN w:val="0"/>
      <w:spacing w:after="0" w:line="468" w:lineRule="atLeast"/>
    </w:pPr>
    <w:rPr>
      <w:rFonts w:ascii="Times New Roman" w:eastAsia="Times New Roman" w:hAnsi="Times New Roman" w:cs="Times New Roman"/>
      <w:sz w:val="24"/>
      <w:szCs w:val="24"/>
      <w:lang w:val="en-US"/>
    </w:rPr>
  </w:style>
  <w:style w:type="paragraph" w:customStyle="1" w:styleId="Style25">
    <w:name w:val="Style 25"/>
    <w:basedOn w:val="a3"/>
    <w:rsid w:val="00196240"/>
    <w:pPr>
      <w:widowControl w:val="0"/>
      <w:autoSpaceDE w:val="0"/>
      <w:autoSpaceDN w:val="0"/>
      <w:spacing w:after="0" w:line="264" w:lineRule="exact"/>
      <w:ind w:left="648"/>
      <w:jc w:val="both"/>
    </w:pPr>
    <w:rPr>
      <w:rFonts w:ascii="Times New Roman" w:eastAsia="Times New Roman" w:hAnsi="Times New Roman" w:cs="Times New Roman"/>
      <w:sz w:val="24"/>
      <w:szCs w:val="24"/>
      <w:lang w:val="en-US"/>
    </w:rPr>
  </w:style>
  <w:style w:type="paragraph" w:customStyle="1" w:styleId="Style26">
    <w:name w:val="Style 26"/>
    <w:basedOn w:val="a3"/>
    <w:rsid w:val="00196240"/>
    <w:pPr>
      <w:widowControl w:val="0"/>
      <w:autoSpaceDE w:val="0"/>
      <w:autoSpaceDN w:val="0"/>
      <w:spacing w:after="0" w:line="240" w:lineRule="auto"/>
      <w:ind w:left="792" w:hanging="396"/>
    </w:pPr>
    <w:rPr>
      <w:rFonts w:ascii="Times New Roman" w:eastAsia="Times New Roman" w:hAnsi="Times New Roman" w:cs="Times New Roman"/>
      <w:sz w:val="24"/>
      <w:szCs w:val="24"/>
      <w:lang w:val="en-US"/>
    </w:rPr>
  </w:style>
  <w:style w:type="paragraph" w:customStyle="1" w:styleId="Style27">
    <w:name w:val="Style 27"/>
    <w:basedOn w:val="a3"/>
    <w:rsid w:val="00196240"/>
    <w:pPr>
      <w:widowControl w:val="0"/>
      <w:autoSpaceDE w:val="0"/>
      <w:autoSpaceDN w:val="0"/>
      <w:spacing w:before="180" w:after="0" w:line="240" w:lineRule="auto"/>
      <w:jc w:val="center"/>
    </w:pPr>
    <w:rPr>
      <w:rFonts w:ascii="Times New Roman" w:eastAsia="Times New Roman" w:hAnsi="Times New Roman" w:cs="Times New Roman"/>
      <w:sz w:val="24"/>
      <w:szCs w:val="24"/>
      <w:lang w:val="en-US"/>
    </w:rPr>
  </w:style>
  <w:style w:type="paragraph" w:customStyle="1" w:styleId="SectionVIheader1">
    <w:name w:val="Section VI header"/>
    <w:basedOn w:val="Section4heading"/>
    <w:rsid w:val="00196240"/>
    <w:rPr>
      <w:spacing w:val="-2"/>
    </w:rPr>
  </w:style>
  <w:style w:type="paragraph" w:customStyle="1" w:styleId="UGHeader">
    <w:name w:val="UG Header"/>
    <w:basedOn w:val="Header10"/>
    <w:rsid w:val="00196240"/>
  </w:style>
  <w:style w:type="paragraph" w:customStyle="1" w:styleId="UG-title0">
    <w:name w:val="UG-title"/>
    <w:basedOn w:val="Style7"/>
    <w:rsid w:val="00196240"/>
    <w:pPr>
      <w:spacing w:line="744" w:lineRule="exact"/>
    </w:pPr>
    <w:rPr>
      <w:b/>
      <w:bCs/>
      <w:spacing w:val="-14"/>
      <w:sz w:val="72"/>
      <w:szCs w:val="72"/>
      <w:lang w:val="fr-FR"/>
    </w:rPr>
  </w:style>
  <w:style w:type="character" w:styleId="afff7">
    <w:name w:val="Emphasis"/>
    <w:uiPriority w:val="20"/>
    <w:qFormat/>
    <w:rsid w:val="00196240"/>
    <w:rPr>
      <w:i/>
      <w:iCs/>
    </w:rPr>
  </w:style>
  <w:style w:type="paragraph" w:customStyle="1" w:styleId="DEStandardL9">
    <w:name w:val="DE Standard L9"/>
    <w:basedOn w:val="a3"/>
    <w:next w:val="33"/>
    <w:uiPriority w:val="99"/>
    <w:rsid w:val="00196240"/>
    <w:pPr>
      <w:numPr>
        <w:ilvl w:val="8"/>
        <w:numId w:val="21"/>
      </w:numPr>
      <w:spacing w:after="240" w:line="240" w:lineRule="auto"/>
      <w:jc w:val="both"/>
      <w:outlineLvl w:val="8"/>
    </w:pPr>
    <w:rPr>
      <w:rFonts w:ascii="Times New Roman" w:eastAsia="SimSun" w:hAnsi="Times New Roman" w:cs="Times New Roman"/>
      <w:sz w:val="24"/>
      <w:szCs w:val="20"/>
      <w:lang w:val="en-GB" w:eastAsia="en-GB" w:bidi="en-GB"/>
    </w:rPr>
  </w:style>
  <w:style w:type="paragraph" w:customStyle="1" w:styleId="DEStandardL8">
    <w:name w:val="DE Standard L8"/>
    <w:basedOn w:val="a3"/>
    <w:next w:val="28"/>
    <w:uiPriority w:val="99"/>
    <w:rsid w:val="00196240"/>
    <w:pPr>
      <w:numPr>
        <w:ilvl w:val="7"/>
        <w:numId w:val="21"/>
      </w:numPr>
      <w:spacing w:after="240" w:line="240" w:lineRule="auto"/>
      <w:jc w:val="both"/>
      <w:outlineLvl w:val="7"/>
    </w:pPr>
    <w:rPr>
      <w:rFonts w:ascii="Times New Roman" w:eastAsia="SimSun" w:hAnsi="Times New Roman" w:cs="Times New Roman"/>
      <w:sz w:val="24"/>
      <w:szCs w:val="20"/>
      <w:lang w:val="en-GB" w:eastAsia="en-GB" w:bidi="en-GB"/>
    </w:rPr>
  </w:style>
  <w:style w:type="paragraph" w:customStyle="1" w:styleId="DEStandardL7">
    <w:name w:val="DE Standard L7"/>
    <w:basedOn w:val="a3"/>
    <w:next w:val="a3"/>
    <w:uiPriority w:val="99"/>
    <w:rsid w:val="00196240"/>
    <w:pPr>
      <w:numPr>
        <w:ilvl w:val="6"/>
        <w:numId w:val="21"/>
      </w:numPr>
      <w:spacing w:after="240" w:line="240" w:lineRule="auto"/>
      <w:jc w:val="both"/>
      <w:outlineLvl w:val="6"/>
    </w:pPr>
    <w:rPr>
      <w:rFonts w:ascii="Times New Roman" w:eastAsia="SimSun" w:hAnsi="Times New Roman" w:cs="Times New Roman"/>
      <w:sz w:val="24"/>
      <w:szCs w:val="20"/>
      <w:lang w:val="en-GB" w:eastAsia="en-GB" w:bidi="en-GB"/>
    </w:rPr>
  </w:style>
  <w:style w:type="paragraph" w:customStyle="1" w:styleId="DEStandardL6">
    <w:name w:val="DE Standard L6"/>
    <w:basedOn w:val="a3"/>
    <w:next w:val="a3"/>
    <w:uiPriority w:val="99"/>
    <w:rsid w:val="00196240"/>
    <w:pPr>
      <w:numPr>
        <w:ilvl w:val="5"/>
        <w:numId w:val="21"/>
      </w:numPr>
      <w:spacing w:after="240" w:line="240" w:lineRule="auto"/>
      <w:jc w:val="both"/>
      <w:outlineLvl w:val="5"/>
    </w:pPr>
    <w:rPr>
      <w:rFonts w:ascii="Times New Roman" w:eastAsia="SimSun" w:hAnsi="Times New Roman" w:cs="Times New Roman"/>
      <w:sz w:val="24"/>
      <w:szCs w:val="20"/>
      <w:lang w:val="en-GB" w:eastAsia="en-GB" w:bidi="en-GB"/>
    </w:rPr>
  </w:style>
  <w:style w:type="paragraph" w:customStyle="1" w:styleId="DEStandardL5">
    <w:name w:val="DE Standard L5"/>
    <w:basedOn w:val="a3"/>
    <w:next w:val="a3"/>
    <w:uiPriority w:val="99"/>
    <w:rsid w:val="00196240"/>
    <w:pPr>
      <w:numPr>
        <w:ilvl w:val="4"/>
        <w:numId w:val="21"/>
      </w:numPr>
      <w:spacing w:after="240" w:line="240" w:lineRule="auto"/>
      <w:jc w:val="both"/>
      <w:outlineLvl w:val="4"/>
    </w:pPr>
    <w:rPr>
      <w:rFonts w:ascii="Times New Roman" w:eastAsia="SimSun" w:hAnsi="Times New Roman" w:cs="Times New Roman"/>
      <w:sz w:val="24"/>
      <w:szCs w:val="20"/>
      <w:lang w:val="en-GB" w:eastAsia="en-GB" w:bidi="en-GB"/>
    </w:rPr>
  </w:style>
  <w:style w:type="paragraph" w:customStyle="1" w:styleId="DEStandardL4">
    <w:name w:val="DE Standard L4"/>
    <w:basedOn w:val="a3"/>
    <w:next w:val="33"/>
    <w:uiPriority w:val="99"/>
    <w:rsid w:val="00196240"/>
    <w:pPr>
      <w:numPr>
        <w:ilvl w:val="3"/>
        <w:numId w:val="21"/>
      </w:numPr>
      <w:tabs>
        <w:tab w:val="left" w:pos="1440"/>
      </w:tabs>
      <w:spacing w:after="240" w:line="240" w:lineRule="auto"/>
      <w:jc w:val="both"/>
      <w:outlineLvl w:val="3"/>
    </w:pPr>
    <w:rPr>
      <w:rFonts w:ascii="Arial" w:eastAsia="SimSun" w:hAnsi="Arial" w:cs="Times New Roman"/>
      <w:sz w:val="24"/>
      <w:szCs w:val="20"/>
      <w:lang w:val="en-GB" w:eastAsia="en-GB" w:bidi="en-GB"/>
    </w:rPr>
  </w:style>
  <w:style w:type="paragraph" w:customStyle="1" w:styleId="DEStandardL3">
    <w:name w:val="DE Standard L3"/>
    <w:basedOn w:val="a3"/>
    <w:next w:val="28"/>
    <w:link w:val="DEStandardL3ZchnZchn"/>
    <w:uiPriority w:val="99"/>
    <w:rsid w:val="00196240"/>
    <w:pPr>
      <w:numPr>
        <w:ilvl w:val="2"/>
        <w:numId w:val="21"/>
      </w:numPr>
      <w:spacing w:before="240" w:after="0" w:line="240" w:lineRule="auto"/>
      <w:jc w:val="both"/>
      <w:outlineLvl w:val="2"/>
    </w:pPr>
    <w:rPr>
      <w:rFonts w:ascii="Arial" w:eastAsia="SimSun" w:hAnsi="Arial" w:cs="Times New Roman"/>
      <w:sz w:val="24"/>
      <w:szCs w:val="20"/>
      <w:lang w:val="en-GB" w:eastAsia="en-GB" w:bidi="en-GB"/>
    </w:rPr>
  </w:style>
  <w:style w:type="character" w:customStyle="1" w:styleId="DEStandardL3ZchnZchn">
    <w:name w:val="DE Standard L3 Zchn Zchn"/>
    <w:link w:val="DEStandardL3"/>
    <w:uiPriority w:val="99"/>
    <w:locked/>
    <w:rsid w:val="00196240"/>
    <w:rPr>
      <w:rFonts w:ascii="Arial" w:eastAsia="SimSun" w:hAnsi="Arial" w:cs="Times New Roman"/>
      <w:sz w:val="24"/>
      <w:szCs w:val="20"/>
      <w:lang w:val="en-GB" w:eastAsia="en-GB" w:bidi="en-GB"/>
    </w:rPr>
  </w:style>
  <w:style w:type="paragraph" w:customStyle="1" w:styleId="DEStandardL2">
    <w:name w:val="DE Standard L2"/>
    <w:basedOn w:val="a3"/>
    <w:next w:val="a3"/>
    <w:uiPriority w:val="99"/>
    <w:rsid w:val="00196240"/>
    <w:pPr>
      <w:numPr>
        <w:ilvl w:val="1"/>
        <w:numId w:val="21"/>
      </w:numPr>
      <w:spacing w:after="0" w:line="240" w:lineRule="auto"/>
      <w:outlineLvl w:val="1"/>
    </w:pPr>
    <w:rPr>
      <w:rFonts w:ascii="Arial" w:eastAsia="SimSun" w:hAnsi="Arial" w:cs="Times New Roman"/>
      <w:b/>
      <w:caps/>
      <w:sz w:val="24"/>
      <w:szCs w:val="20"/>
      <w:lang w:val="en-GB" w:eastAsia="en-GB" w:bidi="en-GB"/>
    </w:rPr>
  </w:style>
  <w:style w:type="paragraph" w:customStyle="1" w:styleId="DEStandardL1">
    <w:name w:val="DE Standard L1"/>
    <w:basedOn w:val="a3"/>
    <w:next w:val="a3"/>
    <w:uiPriority w:val="99"/>
    <w:rsid w:val="00196240"/>
    <w:pPr>
      <w:keepNext/>
      <w:keepLines/>
      <w:numPr>
        <w:numId w:val="21"/>
      </w:numPr>
      <w:suppressAutoHyphens/>
      <w:spacing w:before="240" w:after="0" w:line="240" w:lineRule="auto"/>
      <w:outlineLvl w:val="0"/>
    </w:pPr>
    <w:rPr>
      <w:rFonts w:ascii="Arial Black" w:eastAsia="SimSun" w:hAnsi="Arial Black" w:cs="Times New Roman"/>
      <w:sz w:val="28"/>
      <w:szCs w:val="20"/>
      <w:lang w:val="en-GB" w:eastAsia="en-GB" w:bidi="en-GB"/>
    </w:rPr>
  </w:style>
  <w:style w:type="paragraph" w:customStyle="1" w:styleId="Titre21">
    <w:name w:val="Titre 21"/>
    <w:basedOn w:val="a3"/>
    <w:next w:val="Titre11"/>
    <w:autoRedefine/>
    <w:qFormat/>
    <w:rsid w:val="00196240"/>
    <w:pPr>
      <w:numPr>
        <w:ilvl w:val="1"/>
        <w:numId w:val="22"/>
      </w:numPr>
      <w:tabs>
        <w:tab w:val="left" w:pos="567"/>
      </w:tabs>
      <w:spacing w:after="200" w:line="240" w:lineRule="auto"/>
      <w:ind w:right="-28"/>
      <w:jc w:val="both"/>
    </w:pPr>
    <w:rPr>
      <w:rFonts w:ascii="Times New Roman" w:eastAsia="Times New Roman" w:hAnsi="Times New Roman" w:cs="Times New Roman"/>
      <w:noProof/>
      <w:spacing w:val="6"/>
      <w:sz w:val="24"/>
      <w:szCs w:val="20"/>
      <w:lang w:val="en-US"/>
    </w:rPr>
  </w:style>
  <w:style w:type="paragraph" w:customStyle="1" w:styleId="Titre22">
    <w:name w:val="Titre 22"/>
    <w:basedOn w:val="a3"/>
    <w:next w:val="a3"/>
    <w:autoRedefine/>
    <w:qFormat/>
    <w:rsid w:val="00196240"/>
    <w:pPr>
      <w:tabs>
        <w:tab w:val="left" w:pos="567"/>
      </w:tabs>
      <w:spacing w:after="200" w:line="240" w:lineRule="auto"/>
      <w:ind w:left="581" w:right="-28" w:hanging="581"/>
      <w:jc w:val="both"/>
    </w:pPr>
    <w:rPr>
      <w:rFonts w:ascii="Times New Roman" w:eastAsia="Times New Roman" w:hAnsi="Times New Roman" w:cs="Times New Roman"/>
      <w:noProof/>
      <w:spacing w:val="6"/>
      <w:sz w:val="24"/>
      <w:szCs w:val="20"/>
      <w:lang w:val="en-US"/>
    </w:rPr>
  </w:style>
  <w:style w:type="paragraph" w:customStyle="1" w:styleId="DEPartHeadingsL2">
    <w:name w:val="DE Part Headings L2"/>
    <w:basedOn w:val="a3"/>
    <w:next w:val="BodyText1"/>
    <w:link w:val="DEPartHeadingsL2Char"/>
    <w:uiPriority w:val="99"/>
    <w:rsid w:val="00196240"/>
    <w:pPr>
      <w:keepNext/>
      <w:keepLines/>
      <w:suppressAutoHyphens/>
      <w:spacing w:after="240" w:line="240" w:lineRule="auto"/>
      <w:outlineLvl w:val="1"/>
    </w:pPr>
    <w:rPr>
      <w:rFonts w:ascii="Times New Roman" w:eastAsia="SimSun" w:hAnsi="Times New Roman" w:cs="Times New Roman"/>
      <w:b/>
      <w:sz w:val="24"/>
      <w:szCs w:val="20"/>
      <w:lang w:val="en-GB" w:eastAsia="en-GB" w:bidi="en-GB"/>
    </w:rPr>
  </w:style>
  <w:style w:type="character" w:customStyle="1" w:styleId="DEPartHeadingsL2Char">
    <w:name w:val="DE Part Headings L2 Char"/>
    <w:link w:val="DEPartHeadingsL2"/>
    <w:uiPriority w:val="99"/>
    <w:locked/>
    <w:rsid w:val="00196240"/>
    <w:rPr>
      <w:rFonts w:ascii="Times New Roman" w:eastAsia="SimSun" w:hAnsi="Times New Roman" w:cs="Times New Roman"/>
      <w:b/>
      <w:sz w:val="24"/>
      <w:szCs w:val="20"/>
      <w:lang w:val="en-GB" w:eastAsia="en-GB" w:bidi="en-GB"/>
    </w:rPr>
  </w:style>
  <w:style w:type="character" w:styleId="afff8">
    <w:name w:val="Strong"/>
    <w:basedOn w:val="a4"/>
    <w:uiPriority w:val="99"/>
    <w:qFormat/>
    <w:rsid w:val="00196240"/>
    <w:rPr>
      <w:b/>
      <w:bCs/>
    </w:rPr>
  </w:style>
  <w:style w:type="character" w:customStyle="1" w:styleId="12">
    <w:name w:val="Оглавление 1 Знак"/>
    <w:basedOn w:val="a4"/>
    <w:link w:val="11"/>
    <w:uiPriority w:val="39"/>
    <w:rsid w:val="00196240"/>
    <w:rPr>
      <w:rFonts w:eastAsia="Times New Roman" w:cstheme="minorHAnsi"/>
      <w:b/>
      <w:bCs/>
      <w:caps/>
      <w:sz w:val="20"/>
      <w:szCs w:val="20"/>
      <w:lang w:val="en-US"/>
    </w:rPr>
  </w:style>
  <w:style w:type="paragraph" w:customStyle="1" w:styleId="ContentSectionVII-2">
    <w:name w:val="Content Section VII-2"/>
    <w:basedOn w:val="TITRE1"/>
    <w:link w:val="ContentSectionVII-2Zchn"/>
    <w:qFormat/>
    <w:rsid w:val="00196240"/>
    <w:rPr>
      <w:rFonts w:ascii="Arial" w:hAnsi="Arial" w:cs="Arial"/>
      <w:lang w:val="en-GB"/>
    </w:rPr>
  </w:style>
  <w:style w:type="character" w:customStyle="1" w:styleId="TITRE1Zchn">
    <w:name w:val="TITRE1 Zchn"/>
    <w:basedOn w:val="a4"/>
    <w:link w:val="TITRE1"/>
    <w:rsid w:val="00196240"/>
    <w:rPr>
      <w:rFonts w:ascii="Times New Roman Bold" w:eastAsia="Times New Roman" w:hAnsi="Times New Roman Bold" w:cs="Times New Roman"/>
      <w:b/>
      <w:color w:val="000000"/>
      <w:sz w:val="32"/>
      <w:szCs w:val="32"/>
      <w:lang w:val="en-US"/>
    </w:rPr>
  </w:style>
  <w:style w:type="character" w:customStyle="1" w:styleId="ContentSectionVII-2Zchn">
    <w:name w:val="Content Section VII-2 Zchn"/>
    <w:basedOn w:val="TITRE1Zchn"/>
    <w:link w:val="ContentSectionVII-2"/>
    <w:rsid w:val="00196240"/>
    <w:rPr>
      <w:rFonts w:ascii="Arial" w:eastAsia="Times New Roman" w:hAnsi="Arial" w:cs="Arial"/>
      <w:b/>
      <w:color w:val="000000"/>
      <w:sz w:val="32"/>
      <w:szCs w:val="32"/>
      <w:lang w:val="en-GB"/>
    </w:rPr>
  </w:style>
  <w:style w:type="character" w:customStyle="1" w:styleId="berschriftohneNrZchn">
    <w:name w:val="Überschrift ohne Nr Zchn"/>
    <w:basedOn w:val="a4"/>
    <w:link w:val="berschriftohneNr"/>
    <w:locked/>
    <w:rsid w:val="00196240"/>
    <w:rPr>
      <w:rFonts w:ascii="Times New Roman Bold" w:hAnsi="Times New Roman Bold" w:cs="Times New Roman Bold"/>
      <w:b/>
      <w:sz w:val="44"/>
    </w:rPr>
  </w:style>
  <w:style w:type="paragraph" w:customStyle="1" w:styleId="berschriftohneNr">
    <w:name w:val="Überschrift ohne Nr"/>
    <w:basedOn w:val="24"/>
    <w:link w:val="berschriftohneNrZchn"/>
    <w:qFormat/>
    <w:rsid w:val="00196240"/>
    <w:pPr>
      <w:pBdr>
        <w:bottom w:val="none" w:sz="0" w:space="0" w:color="auto"/>
      </w:pBdr>
      <w:tabs>
        <w:tab w:val="left" w:pos="619"/>
      </w:tabs>
      <w:suppressAutoHyphens w:val="0"/>
      <w:spacing w:after="200"/>
    </w:pPr>
    <w:rPr>
      <w:rFonts w:eastAsiaTheme="minorHAnsi" w:cs="Times New Roman Bold"/>
      <w:sz w:val="44"/>
      <w:szCs w:val="22"/>
      <w:lang w:val="uk-UA"/>
    </w:rPr>
  </w:style>
  <w:style w:type="paragraph" w:customStyle="1" w:styleId="SectionXHeader">
    <w:name w:val="Section X. Header"/>
    <w:basedOn w:val="a3"/>
    <w:rsid w:val="00196240"/>
    <w:pPr>
      <w:spacing w:before="240" w:after="240" w:line="240" w:lineRule="auto"/>
      <w:jc w:val="center"/>
    </w:pPr>
    <w:rPr>
      <w:rFonts w:ascii="Times New Roman Bold" w:eastAsia="Times New Roman" w:hAnsi="Times New Roman Bold" w:cs="Times New Roman"/>
      <w:b/>
      <w:noProof/>
      <w:sz w:val="36"/>
      <w:szCs w:val="20"/>
      <w:lang w:val="en-GB"/>
    </w:rPr>
  </w:style>
  <w:style w:type="paragraph" w:customStyle="1" w:styleId="Sectionforfields">
    <w:name w:val="Section for fields"/>
    <w:basedOn w:val="aff0"/>
    <w:link w:val="Sectionforfields0"/>
    <w:qFormat/>
    <w:rsid w:val="00196240"/>
    <w:pPr>
      <w:numPr>
        <w:numId w:val="23"/>
      </w:numPr>
      <w:spacing w:after="240"/>
      <w:outlineLvl w:val="1"/>
    </w:pPr>
    <w:rPr>
      <w:rFonts w:ascii="Arial" w:hAnsi="Arial" w:cs="Arial"/>
      <w:color w:val="000000"/>
      <w:sz w:val="32"/>
      <w:lang w:val="en-GB"/>
    </w:rPr>
  </w:style>
  <w:style w:type="numbering" w:customStyle="1" w:styleId="14">
    <w:name w:val="Немає списку1"/>
    <w:next w:val="a6"/>
    <w:uiPriority w:val="99"/>
    <w:semiHidden/>
    <w:unhideWhenUsed/>
    <w:rsid w:val="00196240"/>
  </w:style>
  <w:style w:type="paragraph" w:customStyle="1" w:styleId="Bullet2">
    <w:name w:val="Bullet 2"/>
    <w:basedOn w:val="afff3"/>
    <w:rsid w:val="00196240"/>
    <w:pPr>
      <w:tabs>
        <w:tab w:val="num" w:pos="2376"/>
      </w:tabs>
      <w:spacing w:after="120"/>
      <w:ind w:left="1584" w:hanging="360"/>
      <w:jc w:val="both"/>
    </w:pPr>
    <w:rPr>
      <w:rFonts w:ascii="Tahoma" w:hAnsi="Tahoma"/>
      <w:sz w:val="20"/>
    </w:rPr>
  </w:style>
  <w:style w:type="paragraph" w:customStyle="1" w:styleId="tab">
    <w:name w:val="tab"/>
    <w:basedOn w:val="a3"/>
    <w:rsid w:val="00196240"/>
    <w:pPr>
      <w:tabs>
        <w:tab w:val="left" w:pos="1134"/>
      </w:tabs>
      <w:overflowPunct w:val="0"/>
      <w:autoSpaceDE w:val="0"/>
      <w:autoSpaceDN w:val="0"/>
      <w:adjustRightInd w:val="0"/>
      <w:spacing w:after="120" w:line="240" w:lineRule="auto"/>
      <w:ind w:left="1134" w:hanging="1134"/>
      <w:jc w:val="both"/>
      <w:textAlignment w:val="baseline"/>
    </w:pPr>
    <w:rPr>
      <w:rFonts w:ascii="Arial" w:eastAsia="Times New Roman" w:hAnsi="Arial" w:cs="Times New Roman"/>
      <w:szCs w:val="20"/>
      <w:lang w:val="en-US"/>
    </w:rPr>
  </w:style>
  <w:style w:type="paragraph" w:customStyle="1" w:styleId="tab1">
    <w:name w:val="tab1"/>
    <w:basedOn w:val="a3"/>
    <w:rsid w:val="00196240"/>
    <w:pPr>
      <w:tabs>
        <w:tab w:val="left" w:pos="1134"/>
        <w:tab w:val="left" w:pos="1985"/>
      </w:tabs>
      <w:overflowPunct w:val="0"/>
      <w:autoSpaceDE w:val="0"/>
      <w:autoSpaceDN w:val="0"/>
      <w:adjustRightInd w:val="0"/>
      <w:spacing w:after="120" w:line="240" w:lineRule="auto"/>
      <w:ind w:left="1984" w:hanging="2126"/>
      <w:jc w:val="both"/>
      <w:textAlignment w:val="baseline"/>
    </w:pPr>
    <w:rPr>
      <w:rFonts w:ascii="Times New Roman" w:eastAsia="Times New Roman" w:hAnsi="Times New Roman" w:cs="Times New Roman"/>
      <w:sz w:val="20"/>
      <w:szCs w:val="20"/>
      <w:lang w:val="en-GB"/>
    </w:rPr>
  </w:style>
  <w:style w:type="paragraph" w:customStyle="1" w:styleId="Bullet1">
    <w:name w:val="Bullet 1"/>
    <w:basedOn w:val="a3"/>
    <w:rsid w:val="00196240"/>
    <w:pPr>
      <w:tabs>
        <w:tab w:val="left" w:pos="1418"/>
      </w:tabs>
      <w:overflowPunct w:val="0"/>
      <w:autoSpaceDE w:val="0"/>
      <w:autoSpaceDN w:val="0"/>
      <w:adjustRightInd w:val="0"/>
      <w:spacing w:after="120" w:line="240" w:lineRule="auto"/>
      <w:ind w:left="1463" w:hanging="425"/>
      <w:jc w:val="both"/>
      <w:textAlignment w:val="baseline"/>
    </w:pPr>
    <w:rPr>
      <w:rFonts w:ascii="Tahoma" w:eastAsia="Times New Roman" w:hAnsi="Tahoma" w:cs="Times New Roman"/>
      <w:sz w:val="20"/>
      <w:szCs w:val="20"/>
      <w:lang w:val="en-GB"/>
    </w:rPr>
  </w:style>
  <w:style w:type="paragraph" w:customStyle="1" w:styleId="HEADING">
    <w:name w:val="HEADING"/>
    <w:basedOn w:val="a3"/>
    <w:rsid w:val="00196240"/>
    <w:pPr>
      <w:tabs>
        <w:tab w:val="left" w:pos="1134"/>
      </w:tabs>
      <w:overflowPunct w:val="0"/>
      <w:autoSpaceDE w:val="0"/>
      <w:autoSpaceDN w:val="0"/>
      <w:adjustRightInd w:val="0"/>
      <w:spacing w:after="240" w:line="240" w:lineRule="auto"/>
      <w:textAlignment w:val="baseline"/>
    </w:pPr>
    <w:rPr>
      <w:rFonts w:ascii="Arial" w:eastAsia="Times New Roman" w:hAnsi="Arial" w:cs="Times New Roman"/>
      <w:b/>
      <w:szCs w:val="20"/>
      <w:lang w:val="en-US"/>
    </w:rPr>
  </w:style>
  <w:style w:type="paragraph" w:customStyle="1" w:styleId="Formel">
    <w:name w:val="Formel"/>
    <w:basedOn w:val="a3"/>
    <w:rsid w:val="00196240"/>
    <w:pPr>
      <w:overflowPunct w:val="0"/>
      <w:autoSpaceDE w:val="0"/>
      <w:autoSpaceDN w:val="0"/>
      <w:adjustRightInd w:val="0"/>
      <w:spacing w:after="0" w:line="288" w:lineRule="atLeast"/>
      <w:jc w:val="center"/>
      <w:textAlignment w:val="baseline"/>
    </w:pPr>
    <w:rPr>
      <w:rFonts w:ascii="Arial" w:eastAsia="Times New Roman" w:hAnsi="Arial" w:cs="Times New Roman"/>
      <w:szCs w:val="20"/>
      <w:lang w:val="de-DE"/>
    </w:rPr>
  </w:style>
  <w:style w:type="paragraph" w:customStyle="1" w:styleId="A-Flatter">
    <w:name w:val="A-Flatter"/>
    <w:basedOn w:val="a3"/>
    <w:rsid w:val="00196240"/>
    <w:pPr>
      <w:tabs>
        <w:tab w:val="left" w:pos="425"/>
        <w:tab w:val="left" w:pos="851"/>
      </w:tabs>
      <w:overflowPunct w:val="0"/>
      <w:autoSpaceDE w:val="0"/>
      <w:autoSpaceDN w:val="0"/>
      <w:adjustRightInd w:val="0"/>
      <w:spacing w:after="0" w:line="280" w:lineRule="atLeast"/>
      <w:textAlignment w:val="baseline"/>
    </w:pPr>
    <w:rPr>
      <w:rFonts w:ascii="Arial" w:eastAsia="Times New Roman" w:hAnsi="Arial" w:cs="Times New Roman"/>
      <w:sz w:val="24"/>
      <w:szCs w:val="20"/>
      <w:lang w:val="en-GB"/>
    </w:rPr>
  </w:style>
  <w:style w:type="paragraph" w:customStyle="1" w:styleId="Style1a">
    <w:name w:val="Style1"/>
    <w:basedOn w:val="a3"/>
    <w:link w:val="Style1Char"/>
    <w:qFormat/>
    <w:rsid w:val="00196240"/>
    <w:pPr>
      <w:overflowPunct w:val="0"/>
      <w:autoSpaceDE w:val="0"/>
      <w:autoSpaceDN w:val="0"/>
      <w:adjustRightInd w:val="0"/>
      <w:spacing w:after="0" w:line="240" w:lineRule="auto"/>
      <w:textAlignment w:val="baseline"/>
    </w:pPr>
    <w:rPr>
      <w:rFonts w:ascii="Arial" w:eastAsia="Times New Roman" w:hAnsi="Arial" w:cs="Times New Roman"/>
      <w:szCs w:val="20"/>
      <w:lang w:val="en-GB"/>
    </w:rPr>
  </w:style>
  <w:style w:type="paragraph" w:customStyle="1" w:styleId="Bullet20">
    <w:name w:val="Bullet2"/>
    <w:basedOn w:val="af8"/>
    <w:rsid w:val="00196240"/>
    <w:pPr>
      <w:tabs>
        <w:tab w:val="left" w:pos="340"/>
      </w:tabs>
      <w:spacing w:line="260" w:lineRule="atLeast"/>
      <w:ind w:left="340" w:right="0" w:hanging="170"/>
    </w:pPr>
    <w:rPr>
      <w:rFonts w:ascii="Arial" w:hAnsi="Arial"/>
      <w:spacing w:val="0"/>
      <w:kern w:val="20"/>
      <w:sz w:val="20"/>
      <w:lang w:val="en-GB"/>
    </w:rPr>
  </w:style>
  <w:style w:type="paragraph" w:customStyle="1" w:styleId="Bullet3">
    <w:name w:val="Bullet3"/>
    <w:basedOn w:val="af8"/>
    <w:rsid w:val="00196240"/>
    <w:pPr>
      <w:tabs>
        <w:tab w:val="num" w:pos="360"/>
      </w:tabs>
      <w:spacing w:line="260" w:lineRule="atLeast"/>
      <w:ind w:left="510" w:right="0" w:hanging="170"/>
    </w:pPr>
    <w:rPr>
      <w:rFonts w:ascii="Arial" w:hAnsi="Arial"/>
      <w:spacing w:val="0"/>
      <w:kern w:val="20"/>
      <w:sz w:val="20"/>
      <w:lang w:val="en-GB"/>
    </w:rPr>
  </w:style>
  <w:style w:type="paragraph" w:customStyle="1" w:styleId="AppendixHeading3">
    <w:name w:val="AppendixHeading3"/>
    <w:basedOn w:val="af8"/>
    <w:next w:val="af8"/>
    <w:rsid w:val="00196240"/>
    <w:pPr>
      <w:keepNext/>
      <w:spacing w:after="240" w:line="260" w:lineRule="atLeast"/>
      <w:ind w:right="0"/>
    </w:pPr>
    <w:rPr>
      <w:rFonts w:ascii="Arial" w:hAnsi="Arial"/>
      <w:spacing w:val="0"/>
      <w:kern w:val="20"/>
      <w:sz w:val="20"/>
      <w:lang w:val="en-GB"/>
    </w:rPr>
  </w:style>
  <w:style w:type="paragraph" w:customStyle="1" w:styleId="normalind">
    <w:name w:val="normalind"/>
    <w:basedOn w:val="Bullet1"/>
    <w:rsid w:val="00196240"/>
    <w:pPr>
      <w:tabs>
        <w:tab w:val="clear" w:pos="1418"/>
      </w:tabs>
      <w:overflowPunct/>
      <w:autoSpaceDE/>
      <w:autoSpaceDN/>
      <w:adjustRightInd/>
      <w:spacing w:after="0"/>
      <w:ind w:left="1440" w:firstLine="0"/>
      <w:textAlignment w:val="auto"/>
    </w:pPr>
    <w:rPr>
      <w:spacing w:val="-2"/>
    </w:rPr>
  </w:style>
  <w:style w:type="paragraph" w:customStyle="1" w:styleId="TextnBalon">
    <w:name w:val="Text în Balon"/>
    <w:basedOn w:val="a3"/>
    <w:semiHidden/>
    <w:rsid w:val="00196240"/>
    <w:pPr>
      <w:spacing w:after="0" w:line="240" w:lineRule="auto"/>
      <w:jc w:val="both"/>
    </w:pPr>
    <w:rPr>
      <w:rFonts w:ascii="Tahoma" w:eastAsia="Times New Roman" w:hAnsi="Tahoma" w:cs="Tahoma"/>
      <w:sz w:val="16"/>
      <w:szCs w:val="16"/>
      <w:lang w:val="en-GB"/>
    </w:rPr>
  </w:style>
  <w:style w:type="paragraph" w:customStyle="1" w:styleId="Level4">
    <w:name w:val="Level 4"/>
    <w:basedOn w:val="a3"/>
    <w:next w:val="afff3"/>
    <w:rsid w:val="00196240"/>
    <w:pPr>
      <w:keepNext/>
      <w:tabs>
        <w:tab w:val="num" w:pos="1035"/>
        <w:tab w:val="num" w:pos="4896"/>
      </w:tabs>
      <w:spacing w:before="120" w:after="200" w:line="240" w:lineRule="auto"/>
      <w:ind w:left="1038" w:hanging="1038"/>
    </w:pPr>
    <w:rPr>
      <w:rFonts w:ascii="Tahoma" w:eastAsia="Times New Roman" w:hAnsi="Tahoma" w:cs="Times New Roman"/>
      <w:b/>
      <w:sz w:val="20"/>
      <w:szCs w:val="20"/>
      <w:lang w:val="en-GB"/>
    </w:rPr>
  </w:style>
  <w:style w:type="paragraph" w:customStyle="1" w:styleId="numberedindented">
    <w:name w:val="numbered indented"/>
    <w:basedOn w:val="a3"/>
    <w:rsid w:val="00196240"/>
    <w:pPr>
      <w:widowControl w:val="0"/>
      <w:autoSpaceDE w:val="0"/>
      <w:autoSpaceDN w:val="0"/>
      <w:adjustRightInd w:val="0"/>
      <w:spacing w:afterLines="100" w:after="200" w:line="240" w:lineRule="auto"/>
      <w:ind w:left="794"/>
    </w:pPr>
    <w:rPr>
      <w:rFonts w:ascii="Arial" w:eastAsia="Times New Roman" w:hAnsi="Arial" w:cs="Times New Roman"/>
      <w:szCs w:val="24"/>
      <w:lang w:val="en-GB"/>
    </w:rPr>
  </w:style>
  <w:style w:type="paragraph" w:customStyle="1" w:styleId="numberedsecondindented">
    <w:name w:val="numbered second indented"/>
    <w:basedOn w:val="a3"/>
    <w:rsid w:val="00196240"/>
    <w:pPr>
      <w:widowControl w:val="0"/>
      <w:autoSpaceDE w:val="0"/>
      <w:autoSpaceDN w:val="0"/>
      <w:adjustRightInd w:val="0"/>
      <w:spacing w:after="0" w:line="240" w:lineRule="auto"/>
      <w:ind w:leftChars="655" w:left="1441"/>
    </w:pPr>
    <w:rPr>
      <w:rFonts w:ascii="Arial" w:eastAsia="Times New Roman" w:hAnsi="Arial" w:cs="Times New Roman"/>
      <w:szCs w:val="24"/>
      <w:lang w:val="en-GB"/>
    </w:rPr>
  </w:style>
  <w:style w:type="paragraph" w:customStyle="1" w:styleId="Level3">
    <w:name w:val="Level 3"/>
    <w:basedOn w:val="30"/>
    <w:next w:val="afff3"/>
    <w:rsid w:val="00196240"/>
    <w:pPr>
      <w:keepNext/>
      <w:tabs>
        <w:tab w:val="num" w:pos="1021"/>
        <w:tab w:val="num" w:pos="3161"/>
      </w:tabs>
      <w:suppressAutoHyphens w:val="0"/>
      <w:spacing w:before="120" w:after="200"/>
      <w:ind w:left="1038" w:hanging="1038"/>
      <w:jc w:val="left"/>
    </w:pPr>
    <w:rPr>
      <w:rFonts w:ascii="Tahoma" w:hAnsi="Tahoma"/>
      <w:sz w:val="20"/>
      <w:lang w:val="en-GB"/>
    </w:rPr>
  </w:style>
  <w:style w:type="paragraph" w:customStyle="1" w:styleId="Level2">
    <w:name w:val="Level 2"/>
    <w:basedOn w:val="24"/>
    <w:next w:val="afff3"/>
    <w:rsid w:val="00196240"/>
    <w:pPr>
      <w:keepNext/>
      <w:pBdr>
        <w:bottom w:val="none" w:sz="0" w:space="0" w:color="auto"/>
      </w:pBdr>
      <w:tabs>
        <w:tab w:val="num" w:pos="1021"/>
        <w:tab w:val="num" w:pos="1440"/>
      </w:tabs>
      <w:suppressAutoHyphens w:val="0"/>
      <w:spacing w:before="120" w:after="200"/>
      <w:ind w:left="1038" w:hanging="1038"/>
      <w:jc w:val="left"/>
    </w:pPr>
    <w:rPr>
      <w:rFonts w:ascii="Tahoma" w:hAnsi="Tahoma"/>
      <w:sz w:val="20"/>
      <w:lang w:val="en-GB"/>
    </w:rPr>
  </w:style>
  <w:style w:type="paragraph" w:customStyle="1" w:styleId="Text">
    <w:name w:val="Text"/>
    <w:basedOn w:val="a3"/>
    <w:link w:val="TextChar"/>
    <w:rsid w:val="00196240"/>
    <w:pPr>
      <w:widowControl w:val="0"/>
      <w:spacing w:after="0" w:line="288" w:lineRule="auto"/>
      <w:ind w:left="2552"/>
    </w:pPr>
    <w:rPr>
      <w:rFonts w:ascii="Arial" w:eastAsia="Times New Roman" w:hAnsi="Arial" w:cs="Times New Roman"/>
      <w:sz w:val="18"/>
      <w:szCs w:val="20"/>
      <w:lang w:val="en-GB"/>
    </w:rPr>
  </w:style>
  <w:style w:type="character" w:customStyle="1" w:styleId="TextChar">
    <w:name w:val="Text Char"/>
    <w:link w:val="Text"/>
    <w:rsid w:val="00196240"/>
    <w:rPr>
      <w:rFonts w:ascii="Arial" w:eastAsia="Times New Roman" w:hAnsi="Arial" w:cs="Times New Roman"/>
      <w:sz w:val="18"/>
      <w:szCs w:val="20"/>
      <w:lang w:val="en-GB"/>
    </w:rPr>
  </w:style>
  <w:style w:type="paragraph" w:customStyle="1" w:styleId="Bodytxt">
    <w:name w:val="Bodytxt"/>
    <w:basedOn w:val="a3"/>
    <w:rsid w:val="00196240"/>
    <w:pPr>
      <w:keepNext/>
      <w:spacing w:after="0" w:line="240" w:lineRule="auto"/>
      <w:jc w:val="both"/>
    </w:pPr>
    <w:rPr>
      <w:rFonts w:ascii="Times New Roman" w:eastAsia="Times New Roman" w:hAnsi="Times New Roman" w:cs="Times New Roman"/>
      <w:szCs w:val="20"/>
      <w:lang w:val="en-GB"/>
    </w:rPr>
  </w:style>
  <w:style w:type="numbering" w:customStyle="1" w:styleId="CowiBulletList">
    <w:name w:val="CowiBulletList"/>
    <w:basedOn w:val="a6"/>
    <w:rsid w:val="00196240"/>
    <w:pPr>
      <w:numPr>
        <w:numId w:val="24"/>
      </w:numPr>
    </w:pPr>
  </w:style>
  <w:style w:type="character" w:customStyle="1" w:styleId="TableChar">
    <w:name w:val="Table Char"/>
    <w:locked/>
    <w:rsid w:val="00196240"/>
    <w:rPr>
      <w:rFonts w:ascii="Tahoma" w:hAnsi="Tahoma"/>
      <w:lang w:eastAsia="en-US"/>
    </w:rPr>
  </w:style>
  <w:style w:type="character" w:customStyle="1" w:styleId="ListBulletNoSpaceChar">
    <w:name w:val="List Bullet NoSpace Char"/>
    <w:link w:val="ListBulletNoSpace"/>
    <w:locked/>
    <w:rsid w:val="00196240"/>
    <w:rPr>
      <w:sz w:val="24"/>
      <w:lang w:eastAsia="da-DK"/>
    </w:rPr>
  </w:style>
  <w:style w:type="paragraph" w:customStyle="1" w:styleId="ListBulletNoSpace">
    <w:name w:val="List Bullet NoSpace"/>
    <w:basedOn w:val="a"/>
    <w:link w:val="ListBulletNoSpaceChar"/>
    <w:qFormat/>
    <w:rsid w:val="00196240"/>
    <w:pPr>
      <w:numPr>
        <w:numId w:val="2"/>
      </w:numPr>
      <w:spacing w:after="0" w:line="270" w:lineRule="atLeast"/>
      <w:contextualSpacing w:val="0"/>
      <w:jc w:val="left"/>
    </w:pPr>
    <w:rPr>
      <w:rFonts w:asciiTheme="minorHAnsi" w:eastAsiaTheme="minorHAnsi" w:hAnsiTheme="minorHAnsi" w:cstheme="minorBidi"/>
      <w:szCs w:val="22"/>
      <w:lang w:val="uk-UA" w:eastAsia="da-DK"/>
    </w:rPr>
  </w:style>
  <w:style w:type="paragraph" w:customStyle="1" w:styleId="TEXTSIMPLU">
    <w:name w:val="TEXTSIMPLU"/>
    <w:basedOn w:val="af8"/>
    <w:qFormat/>
    <w:rsid w:val="00196240"/>
    <w:pPr>
      <w:suppressAutoHyphens w:val="0"/>
      <w:ind w:left="851" w:right="0"/>
    </w:pPr>
    <w:rPr>
      <w:rFonts w:ascii="Arial" w:hAnsi="Arial" w:cs="Arial"/>
      <w:spacing w:val="0"/>
      <w:sz w:val="18"/>
      <w:lang w:val="en-GB"/>
    </w:rPr>
  </w:style>
  <w:style w:type="table" w:customStyle="1" w:styleId="15">
    <w:name w:val="Сітка таблиці1"/>
    <w:basedOn w:val="a5"/>
    <w:next w:val="aff7"/>
    <w:uiPriority w:val="39"/>
    <w:rsid w:val="00196240"/>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3"/>
    <w:uiPriority w:val="1"/>
    <w:qFormat/>
    <w:rsid w:val="00196240"/>
    <w:pPr>
      <w:widowControl w:val="0"/>
      <w:autoSpaceDE w:val="0"/>
      <w:autoSpaceDN w:val="0"/>
      <w:spacing w:after="0" w:line="240" w:lineRule="auto"/>
    </w:pPr>
    <w:rPr>
      <w:rFonts w:ascii="Arial" w:eastAsia="Arial" w:hAnsi="Arial" w:cs="Arial"/>
      <w:lang w:val="en-US"/>
    </w:rPr>
  </w:style>
  <w:style w:type="paragraph" w:customStyle="1" w:styleId="listanenumarataLeonid">
    <w:name w:val="lista_nenumarata_Leonid"/>
    <w:basedOn w:val="a3"/>
    <w:link w:val="listanenumarataLeonidChar"/>
    <w:qFormat/>
    <w:rsid w:val="00196240"/>
    <w:pPr>
      <w:numPr>
        <w:numId w:val="26"/>
      </w:numPr>
      <w:spacing w:after="120" w:line="240" w:lineRule="auto"/>
      <w:jc w:val="both"/>
    </w:pPr>
    <w:rPr>
      <w:rFonts w:ascii="Arial" w:eastAsia="Times New Roman" w:hAnsi="Arial" w:cs="Arial"/>
      <w:sz w:val="20"/>
      <w:szCs w:val="20"/>
      <w:lang w:val="en-GB"/>
    </w:rPr>
  </w:style>
  <w:style w:type="numbering" w:customStyle="1" w:styleId="2d">
    <w:name w:val="Немає списку2"/>
    <w:next w:val="a6"/>
    <w:uiPriority w:val="99"/>
    <w:semiHidden/>
    <w:unhideWhenUsed/>
    <w:rsid w:val="00196240"/>
  </w:style>
  <w:style w:type="paragraph" w:customStyle="1" w:styleId="StyleHeading2Left117cmFirstline0cm">
    <w:name w:val="Style Heading 2 + Left:  117 cm First line:  0 cm"/>
    <w:basedOn w:val="a3"/>
    <w:rsid w:val="00196240"/>
    <w:pPr>
      <w:numPr>
        <w:numId w:val="27"/>
      </w:numPr>
      <w:spacing w:after="0" w:line="240" w:lineRule="auto"/>
    </w:pPr>
    <w:rPr>
      <w:rFonts w:ascii="Times New Roman" w:eastAsia="Times New Roman" w:hAnsi="Times New Roman" w:cs="Times New Roman"/>
      <w:bCs/>
      <w:sz w:val="24"/>
      <w:szCs w:val="20"/>
      <w:lang w:val="en-GB"/>
    </w:rPr>
  </w:style>
  <w:style w:type="paragraph" w:styleId="52">
    <w:name w:val="List Bullet 5"/>
    <w:basedOn w:val="a3"/>
    <w:autoRedefine/>
    <w:rsid w:val="00196240"/>
    <w:pPr>
      <w:tabs>
        <w:tab w:val="num" w:pos="1492"/>
      </w:tabs>
      <w:spacing w:after="0" w:line="280" w:lineRule="atLeast"/>
      <w:ind w:left="1492" w:hanging="360"/>
    </w:pPr>
    <w:rPr>
      <w:rFonts w:ascii="Times New Roman" w:eastAsia="Times New Roman" w:hAnsi="Times New Roman" w:cs="Times New Roman"/>
      <w:b/>
      <w:sz w:val="23"/>
      <w:szCs w:val="20"/>
      <w:lang w:val="en-GB"/>
    </w:rPr>
  </w:style>
  <w:style w:type="paragraph" w:styleId="2e">
    <w:name w:val="List Number 2"/>
    <w:basedOn w:val="a3"/>
    <w:rsid w:val="00196240"/>
    <w:pPr>
      <w:tabs>
        <w:tab w:val="num" w:pos="643"/>
      </w:tabs>
      <w:spacing w:after="0" w:line="280" w:lineRule="atLeast"/>
      <w:ind w:left="643" w:hanging="360"/>
    </w:pPr>
    <w:rPr>
      <w:rFonts w:ascii="Times New Roman" w:eastAsia="Times New Roman" w:hAnsi="Times New Roman" w:cs="Times New Roman"/>
      <w:b/>
      <w:sz w:val="23"/>
      <w:szCs w:val="20"/>
      <w:lang w:val="en-GB"/>
    </w:rPr>
  </w:style>
  <w:style w:type="paragraph" w:styleId="37">
    <w:name w:val="List Number 3"/>
    <w:basedOn w:val="a3"/>
    <w:rsid w:val="00196240"/>
    <w:pPr>
      <w:tabs>
        <w:tab w:val="num" w:pos="926"/>
      </w:tabs>
      <w:spacing w:after="0" w:line="280" w:lineRule="atLeast"/>
      <w:ind w:left="926" w:hanging="360"/>
    </w:pPr>
    <w:rPr>
      <w:rFonts w:ascii="Times New Roman" w:eastAsia="Times New Roman" w:hAnsi="Times New Roman" w:cs="Times New Roman"/>
      <w:b/>
      <w:sz w:val="23"/>
      <w:szCs w:val="20"/>
      <w:lang w:val="en-GB"/>
    </w:rPr>
  </w:style>
  <w:style w:type="paragraph" w:styleId="53">
    <w:name w:val="List Number 5"/>
    <w:basedOn w:val="a3"/>
    <w:rsid w:val="00196240"/>
    <w:pPr>
      <w:tabs>
        <w:tab w:val="num" w:pos="1492"/>
      </w:tabs>
      <w:spacing w:after="0" w:line="280" w:lineRule="atLeast"/>
      <w:ind w:left="1492" w:hanging="360"/>
    </w:pPr>
    <w:rPr>
      <w:rFonts w:ascii="Times New Roman" w:eastAsia="Times New Roman" w:hAnsi="Times New Roman" w:cs="Times New Roman"/>
      <w:b/>
      <w:sz w:val="23"/>
      <w:szCs w:val="20"/>
      <w:lang w:val="en-GB"/>
    </w:rPr>
  </w:style>
  <w:style w:type="paragraph" w:styleId="afff9">
    <w:name w:val="Date"/>
    <w:basedOn w:val="a3"/>
    <w:next w:val="a3"/>
    <w:link w:val="afffa"/>
    <w:rsid w:val="00196240"/>
    <w:pPr>
      <w:spacing w:after="0" w:line="280" w:lineRule="atLeast"/>
    </w:pPr>
    <w:rPr>
      <w:rFonts w:ascii="Times New Roman" w:eastAsia="Times New Roman" w:hAnsi="Times New Roman" w:cs="Times New Roman"/>
      <w:b/>
      <w:sz w:val="23"/>
      <w:szCs w:val="20"/>
      <w:lang w:val="en-GB"/>
    </w:rPr>
  </w:style>
  <w:style w:type="character" w:customStyle="1" w:styleId="afffa">
    <w:name w:val="Дата Знак"/>
    <w:basedOn w:val="a4"/>
    <w:link w:val="afff9"/>
    <w:rsid w:val="00196240"/>
    <w:rPr>
      <w:rFonts w:ascii="Times New Roman" w:eastAsia="Times New Roman" w:hAnsi="Times New Roman" w:cs="Times New Roman"/>
      <w:b/>
      <w:sz w:val="23"/>
      <w:szCs w:val="20"/>
      <w:lang w:val="en-GB"/>
    </w:rPr>
  </w:style>
  <w:style w:type="paragraph" w:customStyle="1" w:styleId="Titel1">
    <w:name w:val="Titel1"/>
    <w:basedOn w:val="a3"/>
    <w:rsid w:val="00196240"/>
    <w:pPr>
      <w:tabs>
        <w:tab w:val="left" w:pos="4990"/>
      </w:tabs>
      <w:spacing w:after="0" w:line="280" w:lineRule="atLeast"/>
    </w:pPr>
    <w:rPr>
      <w:rFonts w:ascii="TrueRotisSanSerifTHree" w:eastAsia="Times New Roman" w:hAnsi="TrueRotisSanSerifTHree" w:cs="Times New Roman"/>
      <w:b/>
      <w:sz w:val="28"/>
      <w:szCs w:val="20"/>
      <w:lang w:val="en-GB"/>
    </w:rPr>
  </w:style>
  <w:style w:type="paragraph" w:customStyle="1" w:styleId="Footersnr">
    <w:name w:val="Footer snr"/>
    <w:basedOn w:val="af1"/>
    <w:rsid w:val="00196240"/>
    <w:pPr>
      <w:tabs>
        <w:tab w:val="center" w:pos="4153"/>
        <w:tab w:val="right" w:pos="8306"/>
      </w:tabs>
      <w:spacing w:line="280" w:lineRule="atLeast"/>
      <w:jc w:val="right"/>
    </w:pPr>
    <w:rPr>
      <w:rFonts w:ascii="Times" w:hAnsi="Times"/>
      <w:b/>
      <w:sz w:val="23"/>
      <w:lang w:val="en-GB"/>
    </w:rPr>
  </w:style>
  <w:style w:type="paragraph" w:styleId="afffb">
    <w:name w:val="Body Text First Indent"/>
    <w:basedOn w:val="af8"/>
    <w:link w:val="afffc"/>
    <w:rsid w:val="00196240"/>
    <w:pPr>
      <w:suppressAutoHyphens w:val="0"/>
      <w:spacing w:after="120" w:line="280" w:lineRule="atLeast"/>
      <w:ind w:right="0" w:firstLine="210"/>
      <w:jc w:val="left"/>
    </w:pPr>
    <w:rPr>
      <w:b/>
      <w:spacing w:val="0"/>
      <w:sz w:val="23"/>
      <w:lang w:val="en-GB"/>
    </w:rPr>
  </w:style>
  <w:style w:type="character" w:customStyle="1" w:styleId="afffc">
    <w:name w:val="Красная строка Знак"/>
    <w:basedOn w:val="af9"/>
    <w:link w:val="afffb"/>
    <w:rsid w:val="00196240"/>
    <w:rPr>
      <w:rFonts w:ascii="Times New Roman" w:eastAsia="Times New Roman" w:hAnsi="Times New Roman" w:cs="Times New Roman"/>
      <w:b/>
      <w:spacing w:val="-4"/>
      <w:sz w:val="23"/>
      <w:szCs w:val="20"/>
      <w:lang w:val="en-GB"/>
    </w:rPr>
  </w:style>
  <w:style w:type="paragraph" w:styleId="2f">
    <w:name w:val="Body Text First Indent 2"/>
    <w:basedOn w:val="afa"/>
    <w:link w:val="2f0"/>
    <w:rsid w:val="00196240"/>
    <w:pPr>
      <w:tabs>
        <w:tab w:val="clear" w:pos="1080"/>
      </w:tabs>
      <w:spacing w:after="120" w:line="280" w:lineRule="atLeast"/>
      <w:ind w:left="283" w:firstLine="210"/>
      <w:jc w:val="left"/>
    </w:pPr>
    <w:rPr>
      <w:b/>
      <w:sz w:val="23"/>
      <w:lang w:val="en-GB"/>
    </w:rPr>
  </w:style>
  <w:style w:type="character" w:customStyle="1" w:styleId="2f0">
    <w:name w:val="Красная строка 2 Знак"/>
    <w:basedOn w:val="afb"/>
    <w:link w:val="2f"/>
    <w:rsid w:val="00196240"/>
    <w:rPr>
      <w:rFonts w:ascii="Times New Roman" w:eastAsia="Times New Roman" w:hAnsi="Times New Roman" w:cs="Times New Roman"/>
      <w:b/>
      <w:sz w:val="23"/>
      <w:szCs w:val="20"/>
      <w:lang w:val="en-GB"/>
    </w:rPr>
  </w:style>
  <w:style w:type="paragraph" w:styleId="2f1">
    <w:name w:val="List 2"/>
    <w:basedOn w:val="a3"/>
    <w:rsid w:val="00196240"/>
    <w:pPr>
      <w:tabs>
        <w:tab w:val="num" w:pos="360"/>
      </w:tabs>
      <w:spacing w:after="0" w:line="280" w:lineRule="atLeast"/>
      <w:ind w:left="360" w:hanging="360"/>
    </w:pPr>
    <w:rPr>
      <w:rFonts w:ascii="Times New Roman" w:eastAsia="Times New Roman" w:hAnsi="Times New Roman" w:cs="Times New Roman"/>
      <w:b/>
      <w:sz w:val="23"/>
      <w:szCs w:val="20"/>
      <w:lang w:val="en-GB"/>
    </w:rPr>
  </w:style>
  <w:style w:type="paragraph" w:styleId="38">
    <w:name w:val="List 3"/>
    <w:basedOn w:val="a3"/>
    <w:rsid w:val="00196240"/>
    <w:pPr>
      <w:spacing w:after="0" w:line="280" w:lineRule="atLeast"/>
      <w:ind w:left="849" w:hanging="283"/>
    </w:pPr>
    <w:rPr>
      <w:rFonts w:ascii="Times New Roman" w:eastAsia="Times New Roman" w:hAnsi="Times New Roman" w:cs="Times New Roman"/>
      <w:b/>
      <w:sz w:val="23"/>
      <w:szCs w:val="20"/>
      <w:lang w:val="en-GB"/>
    </w:rPr>
  </w:style>
  <w:style w:type="paragraph" w:styleId="44">
    <w:name w:val="List 4"/>
    <w:basedOn w:val="a3"/>
    <w:rsid w:val="00196240"/>
    <w:pPr>
      <w:spacing w:after="0" w:line="280" w:lineRule="atLeast"/>
      <w:ind w:left="1132" w:hanging="283"/>
    </w:pPr>
    <w:rPr>
      <w:rFonts w:ascii="Times New Roman" w:eastAsia="Times New Roman" w:hAnsi="Times New Roman" w:cs="Times New Roman"/>
      <w:b/>
      <w:sz w:val="23"/>
      <w:szCs w:val="20"/>
      <w:lang w:val="en-GB"/>
    </w:rPr>
  </w:style>
  <w:style w:type="paragraph" w:styleId="54">
    <w:name w:val="List 5"/>
    <w:basedOn w:val="a3"/>
    <w:rsid w:val="00196240"/>
    <w:pPr>
      <w:spacing w:after="0" w:line="280" w:lineRule="atLeast"/>
      <w:ind w:left="1415" w:hanging="283"/>
    </w:pPr>
    <w:rPr>
      <w:rFonts w:ascii="Times New Roman" w:eastAsia="Times New Roman" w:hAnsi="Times New Roman" w:cs="Times New Roman"/>
      <w:b/>
      <w:sz w:val="23"/>
      <w:szCs w:val="20"/>
      <w:lang w:val="en-GB"/>
    </w:rPr>
  </w:style>
  <w:style w:type="paragraph" w:styleId="afffd">
    <w:name w:val="List Continue"/>
    <w:basedOn w:val="a3"/>
    <w:rsid w:val="00196240"/>
    <w:pPr>
      <w:spacing w:after="120" w:line="280" w:lineRule="atLeast"/>
      <w:ind w:left="283"/>
    </w:pPr>
    <w:rPr>
      <w:rFonts w:ascii="Times New Roman" w:eastAsia="Times New Roman" w:hAnsi="Times New Roman" w:cs="Times New Roman"/>
      <w:b/>
      <w:sz w:val="23"/>
      <w:szCs w:val="20"/>
      <w:lang w:val="en-GB"/>
    </w:rPr>
  </w:style>
  <w:style w:type="paragraph" w:styleId="2f2">
    <w:name w:val="List Continue 2"/>
    <w:basedOn w:val="a3"/>
    <w:rsid w:val="00196240"/>
    <w:pPr>
      <w:spacing w:after="120" w:line="280" w:lineRule="atLeast"/>
      <w:ind w:left="566"/>
    </w:pPr>
    <w:rPr>
      <w:rFonts w:ascii="Times New Roman" w:eastAsia="Times New Roman" w:hAnsi="Times New Roman" w:cs="Times New Roman"/>
      <w:b/>
      <w:sz w:val="23"/>
      <w:szCs w:val="20"/>
      <w:lang w:val="en-GB"/>
    </w:rPr>
  </w:style>
  <w:style w:type="paragraph" w:styleId="39">
    <w:name w:val="List Continue 3"/>
    <w:basedOn w:val="a3"/>
    <w:rsid w:val="00196240"/>
    <w:pPr>
      <w:spacing w:after="120" w:line="280" w:lineRule="atLeast"/>
      <w:ind w:left="849"/>
    </w:pPr>
    <w:rPr>
      <w:rFonts w:ascii="Times New Roman" w:eastAsia="Times New Roman" w:hAnsi="Times New Roman" w:cs="Times New Roman"/>
      <w:b/>
      <w:sz w:val="23"/>
      <w:szCs w:val="20"/>
      <w:lang w:val="en-GB"/>
    </w:rPr>
  </w:style>
  <w:style w:type="paragraph" w:styleId="45">
    <w:name w:val="List Continue 4"/>
    <w:basedOn w:val="a3"/>
    <w:rsid w:val="00196240"/>
    <w:pPr>
      <w:spacing w:after="120" w:line="280" w:lineRule="atLeast"/>
      <w:ind w:left="1132"/>
    </w:pPr>
    <w:rPr>
      <w:rFonts w:ascii="Times New Roman" w:eastAsia="Times New Roman" w:hAnsi="Times New Roman" w:cs="Times New Roman"/>
      <w:b/>
      <w:sz w:val="23"/>
      <w:szCs w:val="20"/>
      <w:lang w:val="en-GB"/>
    </w:rPr>
  </w:style>
  <w:style w:type="paragraph" w:styleId="55">
    <w:name w:val="List Continue 5"/>
    <w:basedOn w:val="a3"/>
    <w:rsid w:val="00196240"/>
    <w:pPr>
      <w:spacing w:after="120" w:line="280" w:lineRule="atLeast"/>
      <w:ind w:left="1415"/>
    </w:pPr>
    <w:rPr>
      <w:rFonts w:ascii="Times New Roman" w:eastAsia="Times New Roman" w:hAnsi="Times New Roman" w:cs="Times New Roman"/>
      <w:b/>
      <w:sz w:val="23"/>
      <w:szCs w:val="20"/>
      <w:lang w:val="en-GB"/>
    </w:rPr>
  </w:style>
  <w:style w:type="paragraph" w:styleId="afffe">
    <w:name w:val="Note Heading"/>
    <w:basedOn w:val="a3"/>
    <w:next w:val="a3"/>
    <w:link w:val="affff"/>
    <w:rsid w:val="00196240"/>
    <w:pPr>
      <w:spacing w:after="0" w:line="280" w:lineRule="atLeast"/>
    </w:pPr>
    <w:rPr>
      <w:rFonts w:ascii="Times New Roman" w:eastAsia="Times New Roman" w:hAnsi="Times New Roman" w:cs="Times New Roman"/>
      <w:b/>
      <w:sz w:val="23"/>
      <w:szCs w:val="20"/>
      <w:lang w:val="en-GB"/>
    </w:rPr>
  </w:style>
  <w:style w:type="character" w:customStyle="1" w:styleId="affff">
    <w:name w:val="Заголовок записки Знак"/>
    <w:basedOn w:val="a4"/>
    <w:link w:val="afffe"/>
    <w:rsid w:val="00196240"/>
    <w:rPr>
      <w:rFonts w:ascii="Times New Roman" w:eastAsia="Times New Roman" w:hAnsi="Times New Roman" w:cs="Times New Roman"/>
      <w:b/>
      <w:sz w:val="23"/>
      <w:szCs w:val="20"/>
      <w:lang w:val="en-GB"/>
    </w:rPr>
  </w:style>
  <w:style w:type="paragraph" w:styleId="affff0">
    <w:name w:val="Signature"/>
    <w:basedOn w:val="a3"/>
    <w:link w:val="affff1"/>
    <w:rsid w:val="00196240"/>
    <w:pPr>
      <w:spacing w:after="0" w:line="280" w:lineRule="atLeast"/>
      <w:ind w:left="4252"/>
    </w:pPr>
    <w:rPr>
      <w:rFonts w:ascii="Times New Roman" w:eastAsia="Times New Roman" w:hAnsi="Times New Roman" w:cs="Times New Roman"/>
      <w:b/>
      <w:sz w:val="23"/>
      <w:szCs w:val="20"/>
      <w:lang w:val="en-GB"/>
    </w:rPr>
  </w:style>
  <w:style w:type="character" w:customStyle="1" w:styleId="affff1">
    <w:name w:val="Подпись Знак"/>
    <w:basedOn w:val="a4"/>
    <w:link w:val="affff0"/>
    <w:rsid w:val="00196240"/>
    <w:rPr>
      <w:rFonts w:ascii="Times New Roman" w:eastAsia="Times New Roman" w:hAnsi="Times New Roman" w:cs="Times New Roman"/>
      <w:b/>
      <w:sz w:val="23"/>
      <w:szCs w:val="20"/>
      <w:lang w:val="en-GB"/>
    </w:rPr>
  </w:style>
  <w:style w:type="paragraph" w:customStyle="1" w:styleId="Heading3a">
    <w:name w:val="Heading3a"/>
    <w:basedOn w:val="30"/>
    <w:rsid w:val="00196240"/>
    <w:pPr>
      <w:keepLines/>
      <w:suppressAutoHyphens w:val="0"/>
      <w:overflowPunct w:val="0"/>
      <w:autoSpaceDE w:val="0"/>
      <w:autoSpaceDN w:val="0"/>
      <w:adjustRightInd w:val="0"/>
      <w:spacing w:before="120"/>
      <w:jc w:val="both"/>
      <w:textAlignment w:val="baseline"/>
      <w:outlineLvl w:val="9"/>
    </w:pPr>
    <w:rPr>
      <w:rFonts w:ascii="Trebuchet MS" w:hAnsi="Trebuchet MS"/>
      <w:sz w:val="20"/>
      <w:lang w:val="en-GB"/>
    </w:rPr>
  </w:style>
  <w:style w:type="paragraph" w:customStyle="1" w:styleId="legalx">
    <w:name w:val="legalx"/>
    <w:basedOn w:val="a3"/>
    <w:rsid w:val="00196240"/>
    <w:pPr>
      <w:spacing w:after="0" w:line="240" w:lineRule="auto"/>
      <w:jc w:val="both"/>
    </w:pPr>
    <w:rPr>
      <w:rFonts w:ascii="Arial" w:eastAsia="Times New Roman" w:hAnsi="Arial" w:cs="Times New Roman"/>
      <w:b/>
      <w:sz w:val="20"/>
      <w:szCs w:val="20"/>
      <w:lang w:val="en-GB"/>
    </w:rPr>
  </w:style>
  <w:style w:type="paragraph" w:customStyle="1" w:styleId="hscheds3">
    <w:name w:val="hscheds3"/>
    <w:basedOn w:val="30"/>
    <w:rsid w:val="00196240"/>
    <w:pPr>
      <w:keepLines/>
      <w:suppressAutoHyphens w:val="0"/>
      <w:spacing w:before="120"/>
      <w:jc w:val="both"/>
    </w:pPr>
    <w:rPr>
      <w:rFonts w:ascii="Trebuchet MS" w:hAnsi="Trebuchet MS"/>
      <w:b w:val="0"/>
      <w:sz w:val="20"/>
      <w:lang w:val="en-GB"/>
    </w:rPr>
  </w:style>
  <w:style w:type="paragraph" w:customStyle="1" w:styleId="Normalcontract">
    <w:name w:val="Normal contract"/>
    <w:basedOn w:val="a3"/>
    <w:rsid w:val="00196240"/>
    <w:pPr>
      <w:tabs>
        <w:tab w:val="left" w:pos="-1440"/>
        <w:tab w:val="left" w:pos="-720"/>
        <w:tab w:val="left" w:pos="360"/>
        <w:tab w:val="left" w:pos="720"/>
        <w:tab w:val="left" w:pos="1080"/>
        <w:tab w:val="left" w:pos="1440"/>
        <w:tab w:val="left" w:pos="1800"/>
        <w:tab w:val="left" w:pos="2160"/>
        <w:tab w:val="left" w:pos="2520"/>
        <w:tab w:val="left" w:pos="2880"/>
        <w:tab w:val="left" w:pos="3119"/>
        <w:tab w:val="left" w:pos="3240"/>
        <w:tab w:val="left" w:pos="3600"/>
        <w:tab w:val="left" w:pos="4320"/>
        <w:tab w:val="left" w:pos="5040"/>
        <w:tab w:val="left" w:pos="5760"/>
        <w:tab w:val="left" w:pos="6480"/>
        <w:tab w:val="left" w:pos="7200"/>
        <w:tab w:val="left" w:pos="7920"/>
      </w:tabs>
      <w:spacing w:before="240" w:after="240" w:line="240" w:lineRule="auto"/>
      <w:ind w:left="1701"/>
      <w:jc w:val="both"/>
    </w:pPr>
    <w:rPr>
      <w:rFonts w:ascii="Arial" w:eastAsia="Times New Roman" w:hAnsi="Arial" w:cs="Times New Roman"/>
      <w:szCs w:val="20"/>
      <w:lang w:val="en-GB"/>
    </w:rPr>
  </w:style>
  <w:style w:type="paragraph" w:customStyle="1" w:styleId="bullet-3">
    <w:name w:val="bullet-3"/>
    <w:basedOn w:val="a3"/>
    <w:rsid w:val="00196240"/>
    <w:pPr>
      <w:widowControl w:val="0"/>
      <w:spacing w:before="240" w:after="0" w:line="240" w:lineRule="atLeast"/>
      <w:ind w:left="2212" w:hanging="284"/>
      <w:jc w:val="both"/>
    </w:pPr>
    <w:rPr>
      <w:rFonts w:ascii="Arial" w:eastAsia="Times New Roman" w:hAnsi="Arial" w:cs="Times New Roman"/>
      <w:sz w:val="24"/>
      <w:szCs w:val="20"/>
      <w:lang w:val="cs-CZ"/>
    </w:rPr>
  </w:style>
  <w:style w:type="paragraph" w:customStyle="1" w:styleId="text0">
    <w:name w:val="text"/>
    <w:rsid w:val="00196240"/>
    <w:pPr>
      <w:widowControl w:val="0"/>
      <w:spacing w:before="240" w:after="0" w:line="240" w:lineRule="atLeast"/>
      <w:jc w:val="both"/>
    </w:pPr>
    <w:rPr>
      <w:rFonts w:ascii="Arial" w:eastAsia="Times New Roman" w:hAnsi="Arial" w:cs="Times New Roman"/>
      <w:sz w:val="24"/>
      <w:szCs w:val="20"/>
      <w:lang w:val="cs-CZ"/>
    </w:rPr>
  </w:style>
  <w:style w:type="paragraph" w:customStyle="1" w:styleId="bulletsub">
    <w:name w:val="bullet_sub"/>
    <w:basedOn w:val="a3"/>
    <w:rsid w:val="001962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Times New Roman"/>
      <w:szCs w:val="20"/>
      <w:lang w:val="en-GB"/>
    </w:rPr>
  </w:style>
  <w:style w:type="paragraph" w:customStyle="1" w:styleId="Blockquote">
    <w:name w:val="Blockquote"/>
    <w:basedOn w:val="a3"/>
    <w:rsid w:val="00196240"/>
    <w:pPr>
      <w:widowControl w:val="0"/>
      <w:snapToGrid w:val="0"/>
      <w:spacing w:before="100" w:after="100" w:line="240" w:lineRule="auto"/>
      <w:ind w:left="360" w:right="360"/>
      <w:jc w:val="both"/>
    </w:pPr>
    <w:rPr>
      <w:rFonts w:ascii="Arial" w:eastAsia="Times New Roman" w:hAnsi="Arial" w:cs="Times New Roman"/>
      <w:sz w:val="20"/>
      <w:szCs w:val="20"/>
      <w:lang w:val="en-US"/>
    </w:rPr>
  </w:style>
  <w:style w:type="paragraph" w:customStyle="1" w:styleId="NoIndent">
    <w:name w:val="No Indent"/>
    <w:basedOn w:val="a3"/>
    <w:next w:val="a3"/>
    <w:rsid w:val="00196240"/>
    <w:pPr>
      <w:spacing w:after="0" w:line="240" w:lineRule="auto"/>
    </w:pPr>
    <w:rPr>
      <w:rFonts w:ascii="Times New Roman" w:eastAsia="Times New Roman" w:hAnsi="Times New Roman" w:cs="Times New Roman"/>
      <w:color w:val="000000"/>
      <w:szCs w:val="20"/>
      <w:lang w:val="en-GB"/>
    </w:rPr>
  </w:style>
  <w:style w:type="character" w:customStyle="1" w:styleId="Marker">
    <w:name w:val="Marker"/>
    <w:rsid w:val="00196240"/>
    <w:rPr>
      <w:color w:val="0000FF"/>
      <w:lang w:val="en-GB"/>
    </w:rPr>
  </w:style>
  <w:style w:type="paragraph" w:customStyle="1" w:styleId="Style28">
    <w:name w:val="Style2"/>
    <w:basedOn w:val="a3"/>
    <w:rsid w:val="00196240"/>
    <w:pPr>
      <w:tabs>
        <w:tab w:val="num" w:pos="1800"/>
      </w:tabs>
      <w:spacing w:after="0" w:line="240" w:lineRule="auto"/>
      <w:ind w:left="1800" w:hanging="360"/>
      <w:jc w:val="both"/>
    </w:pPr>
    <w:rPr>
      <w:rFonts w:ascii="Times New Roman" w:eastAsia="Times New Roman" w:hAnsi="Times New Roman" w:cs="Times New Roman"/>
      <w:bCs/>
      <w:sz w:val="24"/>
      <w:szCs w:val="20"/>
      <w:lang w:val="en-GB"/>
    </w:rPr>
  </w:style>
  <w:style w:type="paragraph" w:customStyle="1" w:styleId="Style30">
    <w:name w:val="Style3"/>
    <w:basedOn w:val="a3"/>
    <w:rsid w:val="00196240"/>
    <w:pPr>
      <w:tabs>
        <w:tab w:val="num" w:pos="1440"/>
      </w:tabs>
      <w:spacing w:after="0" w:line="240" w:lineRule="auto"/>
      <w:ind w:left="1440" w:hanging="360"/>
      <w:jc w:val="both"/>
    </w:pPr>
    <w:rPr>
      <w:rFonts w:ascii="Times New Roman" w:eastAsia="Times New Roman" w:hAnsi="Times New Roman" w:cs="Times New Roman"/>
      <w:bCs/>
      <w:sz w:val="24"/>
      <w:szCs w:val="20"/>
      <w:lang w:val="en-US"/>
    </w:rPr>
  </w:style>
  <w:style w:type="paragraph" w:customStyle="1" w:styleId="Style40">
    <w:name w:val="Style4"/>
    <w:basedOn w:val="a3"/>
    <w:rsid w:val="00196240"/>
    <w:pPr>
      <w:tabs>
        <w:tab w:val="num" w:pos="1440"/>
      </w:tabs>
      <w:spacing w:after="0" w:line="240" w:lineRule="auto"/>
      <w:ind w:left="1440" w:hanging="360"/>
      <w:jc w:val="both"/>
    </w:pPr>
    <w:rPr>
      <w:rFonts w:ascii="Times New Roman" w:eastAsia="Times New Roman" w:hAnsi="Times New Roman" w:cs="Times New Roman"/>
      <w:bCs/>
      <w:sz w:val="24"/>
      <w:szCs w:val="20"/>
      <w:lang w:val="en-US"/>
    </w:rPr>
  </w:style>
  <w:style w:type="paragraph" w:customStyle="1" w:styleId="Style50">
    <w:name w:val="Style5"/>
    <w:basedOn w:val="a3"/>
    <w:rsid w:val="00196240"/>
    <w:pPr>
      <w:tabs>
        <w:tab w:val="num" w:pos="1440"/>
      </w:tabs>
      <w:spacing w:after="0" w:line="240" w:lineRule="auto"/>
      <w:ind w:left="1440" w:hanging="360"/>
      <w:jc w:val="both"/>
    </w:pPr>
    <w:rPr>
      <w:rFonts w:ascii="Times New Roman" w:eastAsia="Times New Roman" w:hAnsi="Times New Roman" w:cs="Times New Roman"/>
      <w:bCs/>
      <w:sz w:val="24"/>
      <w:szCs w:val="20"/>
      <w:lang w:val="en-US"/>
    </w:rPr>
  </w:style>
  <w:style w:type="paragraph" w:customStyle="1" w:styleId="Style60">
    <w:name w:val="Style6"/>
    <w:basedOn w:val="a3"/>
    <w:rsid w:val="00196240"/>
    <w:pPr>
      <w:tabs>
        <w:tab w:val="num" w:pos="1460"/>
      </w:tabs>
      <w:spacing w:after="0" w:line="240" w:lineRule="auto"/>
      <w:ind w:left="1460" w:hanging="360"/>
    </w:pPr>
    <w:rPr>
      <w:rFonts w:ascii="Times New Roman" w:eastAsia="Times New Roman" w:hAnsi="Times New Roman" w:cs="Times New Roman"/>
      <w:bCs/>
      <w:sz w:val="24"/>
      <w:szCs w:val="20"/>
      <w:lang w:val="en-US"/>
    </w:rPr>
  </w:style>
  <w:style w:type="paragraph" w:customStyle="1" w:styleId="Style70">
    <w:name w:val="Style7"/>
    <w:basedOn w:val="a3"/>
    <w:rsid w:val="00196240"/>
    <w:pPr>
      <w:tabs>
        <w:tab w:val="num" w:pos="1460"/>
      </w:tabs>
      <w:spacing w:after="0" w:line="240" w:lineRule="auto"/>
      <w:ind w:left="1460" w:hanging="360"/>
    </w:pPr>
    <w:rPr>
      <w:rFonts w:ascii="Times New Roman" w:eastAsia="Times New Roman" w:hAnsi="Times New Roman" w:cs="Times New Roman"/>
      <w:bCs/>
      <w:sz w:val="24"/>
      <w:szCs w:val="20"/>
      <w:lang w:val="en-US"/>
    </w:rPr>
  </w:style>
  <w:style w:type="paragraph" w:customStyle="1" w:styleId="Style80">
    <w:name w:val="Style8"/>
    <w:basedOn w:val="a3"/>
    <w:rsid w:val="00196240"/>
    <w:pPr>
      <w:tabs>
        <w:tab w:val="num" w:pos="1840"/>
      </w:tabs>
      <w:spacing w:after="0" w:line="240" w:lineRule="auto"/>
      <w:ind w:left="1840" w:hanging="360"/>
    </w:pPr>
    <w:rPr>
      <w:rFonts w:ascii="Times New Roman" w:eastAsia="Times New Roman" w:hAnsi="Times New Roman" w:cs="Times New Roman"/>
      <w:bCs/>
      <w:sz w:val="24"/>
      <w:szCs w:val="20"/>
      <w:lang w:val="en-US"/>
    </w:rPr>
  </w:style>
  <w:style w:type="paragraph" w:customStyle="1" w:styleId="Style90">
    <w:name w:val="Style9"/>
    <w:basedOn w:val="a3"/>
    <w:rsid w:val="00196240"/>
    <w:pPr>
      <w:tabs>
        <w:tab w:val="num" w:pos="1440"/>
      </w:tabs>
      <w:spacing w:after="0" w:line="240" w:lineRule="auto"/>
      <w:ind w:left="1440" w:hanging="360"/>
      <w:jc w:val="both"/>
    </w:pPr>
    <w:rPr>
      <w:rFonts w:ascii="Times New Roman" w:eastAsia="Times New Roman" w:hAnsi="Times New Roman" w:cs="Times New Roman"/>
      <w:bCs/>
      <w:sz w:val="24"/>
      <w:szCs w:val="20"/>
      <w:lang w:val="en-US"/>
    </w:rPr>
  </w:style>
  <w:style w:type="paragraph" w:customStyle="1" w:styleId="Style100">
    <w:name w:val="Style10"/>
    <w:basedOn w:val="a3"/>
    <w:rsid w:val="00196240"/>
    <w:pPr>
      <w:tabs>
        <w:tab w:val="num" w:pos="1560"/>
      </w:tabs>
      <w:spacing w:after="0" w:line="240" w:lineRule="auto"/>
      <w:ind w:left="1560" w:hanging="360"/>
      <w:jc w:val="both"/>
    </w:pPr>
    <w:rPr>
      <w:rFonts w:ascii="Times New Roman" w:eastAsia="Times New Roman" w:hAnsi="Times New Roman" w:cs="Times New Roman"/>
      <w:bCs/>
      <w:sz w:val="24"/>
      <w:szCs w:val="20"/>
      <w:lang w:val="en-US"/>
    </w:rPr>
  </w:style>
  <w:style w:type="paragraph" w:customStyle="1" w:styleId="Style110">
    <w:name w:val="Style11"/>
    <w:basedOn w:val="a3"/>
    <w:semiHidden/>
    <w:rsid w:val="00196240"/>
    <w:pPr>
      <w:tabs>
        <w:tab w:val="left" w:pos="-720"/>
        <w:tab w:val="left" w:pos="900"/>
        <w:tab w:val="num" w:pos="1260"/>
      </w:tabs>
      <w:suppressAutoHyphens/>
      <w:spacing w:after="120" w:line="240" w:lineRule="auto"/>
      <w:ind w:left="1260" w:hanging="360"/>
      <w:jc w:val="both"/>
    </w:pPr>
    <w:rPr>
      <w:rFonts w:ascii="Times New Roman" w:eastAsia="Times New Roman" w:hAnsi="Times New Roman" w:cs="Times New Roman"/>
      <w:bCs/>
      <w:spacing w:val="-3"/>
      <w:sz w:val="24"/>
      <w:szCs w:val="20"/>
      <w:lang w:val="en-US"/>
    </w:rPr>
  </w:style>
  <w:style w:type="paragraph" w:customStyle="1" w:styleId="Style120">
    <w:name w:val="Style12"/>
    <w:basedOn w:val="a3"/>
    <w:semiHidden/>
    <w:rsid w:val="00196240"/>
    <w:pPr>
      <w:tabs>
        <w:tab w:val="num" w:pos="900"/>
      </w:tabs>
      <w:spacing w:after="120" w:line="240" w:lineRule="auto"/>
      <w:ind w:left="900" w:hanging="360"/>
      <w:jc w:val="both"/>
    </w:pPr>
    <w:rPr>
      <w:rFonts w:ascii="Times New Roman" w:eastAsia="Times New Roman" w:hAnsi="Times New Roman" w:cs="Times New Roman"/>
      <w:bCs/>
      <w:sz w:val="24"/>
      <w:szCs w:val="20"/>
      <w:lang w:val="en-US"/>
    </w:rPr>
  </w:style>
  <w:style w:type="paragraph" w:customStyle="1" w:styleId="Style130">
    <w:name w:val="Style13"/>
    <w:basedOn w:val="a3"/>
    <w:rsid w:val="00196240"/>
    <w:pPr>
      <w:tabs>
        <w:tab w:val="left" w:pos="720"/>
        <w:tab w:val="num" w:pos="1260"/>
      </w:tabs>
      <w:spacing w:after="0" w:line="240" w:lineRule="auto"/>
      <w:ind w:left="1260" w:hanging="360"/>
      <w:jc w:val="both"/>
    </w:pPr>
    <w:rPr>
      <w:rFonts w:ascii="Times New Roman" w:eastAsia="Times New Roman" w:hAnsi="Times New Roman" w:cs="Times New Roman"/>
      <w:bCs/>
      <w:sz w:val="24"/>
      <w:szCs w:val="20"/>
      <w:lang w:val="en-GB"/>
    </w:rPr>
  </w:style>
  <w:style w:type="paragraph" w:customStyle="1" w:styleId="Style140">
    <w:name w:val="Style14"/>
    <w:basedOn w:val="a3"/>
    <w:rsid w:val="00196240"/>
    <w:pPr>
      <w:tabs>
        <w:tab w:val="num" w:pos="1080"/>
      </w:tabs>
      <w:spacing w:after="0" w:line="240" w:lineRule="auto"/>
      <w:ind w:left="1080" w:hanging="360"/>
    </w:pPr>
    <w:rPr>
      <w:rFonts w:ascii="Times New Roman" w:eastAsia="Times New Roman" w:hAnsi="Times New Roman" w:cs="Times New Roman"/>
      <w:bCs/>
      <w:sz w:val="24"/>
      <w:szCs w:val="20"/>
      <w:lang w:val="et-EE"/>
    </w:rPr>
  </w:style>
  <w:style w:type="paragraph" w:customStyle="1" w:styleId="Style150">
    <w:name w:val="Style15"/>
    <w:basedOn w:val="a3"/>
    <w:semiHidden/>
    <w:rsid w:val="00196240"/>
    <w:pPr>
      <w:tabs>
        <w:tab w:val="num" w:pos="720"/>
        <w:tab w:val="left" w:pos="900"/>
      </w:tabs>
      <w:spacing w:before="120" w:after="120" w:line="240" w:lineRule="auto"/>
      <w:ind w:left="720" w:hanging="360"/>
      <w:jc w:val="both"/>
    </w:pPr>
    <w:rPr>
      <w:rFonts w:ascii="Times New Roman" w:eastAsia="Times New Roman" w:hAnsi="Times New Roman" w:cs="Times New Roman"/>
      <w:bCs/>
      <w:sz w:val="24"/>
      <w:szCs w:val="20"/>
      <w:lang w:val="en-GB"/>
    </w:rPr>
  </w:style>
  <w:style w:type="paragraph" w:customStyle="1" w:styleId="Style160">
    <w:name w:val="Style16"/>
    <w:basedOn w:val="a3"/>
    <w:rsid w:val="00196240"/>
    <w:pPr>
      <w:tabs>
        <w:tab w:val="num" w:pos="1120"/>
      </w:tabs>
      <w:spacing w:after="0" w:line="240" w:lineRule="auto"/>
      <w:ind w:left="1120" w:hanging="360"/>
    </w:pPr>
    <w:rPr>
      <w:rFonts w:ascii="Times New Roman" w:eastAsia="Times New Roman" w:hAnsi="Times New Roman" w:cs="Times New Roman"/>
      <w:bCs/>
      <w:sz w:val="24"/>
      <w:szCs w:val="20"/>
      <w:lang w:val="en-GB"/>
    </w:rPr>
  </w:style>
  <w:style w:type="paragraph" w:customStyle="1" w:styleId="Style170">
    <w:name w:val="Style17"/>
    <w:basedOn w:val="a3"/>
    <w:rsid w:val="00196240"/>
    <w:pPr>
      <w:spacing w:after="0" w:line="240" w:lineRule="auto"/>
      <w:jc w:val="both"/>
    </w:pPr>
    <w:rPr>
      <w:rFonts w:ascii="Times New Roman" w:eastAsia="Times New Roman" w:hAnsi="Times New Roman" w:cs="Times New Roman"/>
      <w:bCs/>
      <w:sz w:val="24"/>
      <w:szCs w:val="24"/>
      <w:lang w:val="en-GB"/>
    </w:rPr>
  </w:style>
  <w:style w:type="paragraph" w:customStyle="1" w:styleId="Style180">
    <w:name w:val="Style18"/>
    <w:basedOn w:val="Style170"/>
    <w:rsid w:val="00196240"/>
    <w:pPr>
      <w:tabs>
        <w:tab w:val="num" w:pos="900"/>
      </w:tabs>
      <w:ind w:left="900" w:hanging="360"/>
    </w:pPr>
  </w:style>
  <w:style w:type="paragraph" w:customStyle="1" w:styleId="Style190">
    <w:name w:val="Style19"/>
    <w:basedOn w:val="a3"/>
    <w:rsid w:val="00196240"/>
    <w:pPr>
      <w:tabs>
        <w:tab w:val="num" w:pos="1320"/>
      </w:tabs>
      <w:spacing w:after="0" w:line="240" w:lineRule="auto"/>
      <w:ind w:left="1320" w:hanging="360"/>
      <w:jc w:val="both"/>
    </w:pPr>
    <w:rPr>
      <w:rFonts w:ascii="Times New Roman" w:eastAsia="Times New Roman" w:hAnsi="Times New Roman" w:cs="Times New Roman"/>
      <w:bCs/>
      <w:sz w:val="24"/>
      <w:szCs w:val="20"/>
      <w:lang w:val="en-GB"/>
    </w:rPr>
  </w:style>
  <w:style w:type="paragraph" w:customStyle="1" w:styleId="Style200">
    <w:name w:val="Style20"/>
    <w:basedOn w:val="a3"/>
    <w:rsid w:val="00196240"/>
    <w:pPr>
      <w:tabs>
        <w:tab w:val="num" w:pos="1060"/>
      </w:tabs>
      <w:spacing w:after="0" w:line="240" w:lineRule="auto"/>
      <w:ind w:left="1060" w:hanging="360"/>
      <w:jc w:val="both"/>
    </w:pPr>
    <w:rPr>
      <w:rFonts w:ascii="Times New Roman" w:eastAsia="Times New Roman" w:hAnsi="Times New Roman" w:cs="Times New Roman"/>
      <w:bCs/>
      <w:sz w:val="24"/>
      <w:szCs w:val="20"/>
      <w:lang w:val="en-GB"/>
    </w:rPr>
  </w:style>
  <w:style w:type="paragraph" w:customStyle="1" w:styleId="Style210">
    <w:name w:val="Style21"/>
    <w:basedOn w:val="a3"/>
    <w:rsid w:val="00196240"/>
    <w:pPr>
      <w:tabs>
        <w:tab w:val="num" w:pos="720"/>
      </w:tabs>
      <w:spacing w:after="0" w:line="240" w:lineRule="auto"/>
      <w:ind w:left="720" w:hanging="360"/>
      <w:jc w:val="both"/>
    </w:pPr>
    <w:rPr>
      <w:rFonts w:ascii="Times New Roman" w:eastAsia="Times New Roman" w:hAnsi="Times New Roman" w:cs="Times New Roman"/>
      <w:bCs/>
      <w:sz w:val="24"/>
      <w:szCs w:val="24"/>
      <w:lang w:val="en-GB"/>
    </w:rPr>
  </w:style>
  <w:style w:type="paragraph" w:customStyle="1" w:styleId="Style220">
    <w:name w:val="Style22"/>
    <w:basedOn w:val="a3"/>
    <w:rsid w:val="00196240"/>
    <w:pPr>
      <w:tabs>
        <w:tab w:val="num" w:pos="1020"/>
      </w:tabs>
      <w:spacing w:after="0" w:line="240" w:lineRule="auto"/>
      <w:ind w:left="1020" w:hanging="360"/>
      <w:jc w:val="both"/>
    </w:pPr>
    <w:rPr>
      <w:rFonts w:ascii="Times New Roman" w:eastAsia="Times New Roman" w:hAnsi="Times New Roman" w:cs="Times New Roman"/>
      <w:bCs/>
      <w:sz w:val="24"/>
      <w:szCs w:val="24"/>
      <w:lang w:val="en-GB"/>
    </w:rPr>
  </w:style>
  <w:style w:type="paragraph" w:customStyle="1" w:styleId="Style230">
    <w:name w:val="Style23"/>
    <w:basedOn w:val="a3"/>
    <w:rsid w:val="00196240"/>
    <w:pPr>
      <w:tabs>
        <w:tab w:val="num" w:pos="1176"/>
      </w:tabs>
      <w:spacing w:after="0" w:line="240" w:lineRule="auto"/>
      <w:ind w:left="1176" w:hanging="360"/>
      <w:jc w:val="both"/>
    </w:pPr>
    <w:rPr>
      <w:rFonts w:ascii="Times New Roman" w:eastAsia="Times New Roman" w:hAnsi="Times New Roman" w:cs="Times New Roman"/>
      <w:bCs/>
      <w:sz w:val="24"/>
      <w:szCs w:val="24"/>
      <w:lang w:val="en-GB"/>
    </w:rPr>
  </w:style>
  <w:style w:type="paragraph" w:customStyle="1" w:styleId="Style240">
    <w:name w:val="Style24"/>
    <w:basedOn w:val="a3"/>
    <w:semiHidden/>
    <w:rsid w:val="00196240"/>
    <w:pPr>
      <w:spacing w:after="0" w:line="240" w:lineRule="auto"/>
      <w:ind w:left="500"/>
    </w:pPr>
    <w:rPr>
      <w:rFonts w:ascii="Times New Roman" w:eastAsia="Times New Roman" w:hAnsi="Times New Roman" w:cs="Times New Roman"/>
      <w:bCs/>
      <w:sz w:val="24"/>
      <w:szCs w:val="20"/>
      <w:lang w:val="en-GB"/>
    </w:rPr>
  </w:style>
  <w:style w:type="paragraph" w:customStyle="1" w:styleId="xl24">
    <w:name w:val="xl24"/>
    <w:basedOn w:val="a3"/>
    <w:rsid w:val="00196240"/>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ffff2">
    <w:name w:val="table of figures"/>
    <w:basedOn w:val="a3"/>
    <w:next w:val="a3"/>
    <w:semiHidden/>
    <w:rsid w:val="00196240"/>
    <w:pPr>
      <w:spacing w:after="0" w:line="240" w:lineRule="auto"/>
      <w:ind w:left="480" w:hanging="480"/>
    </w:pPr>
    <w:rPr>
      <w:rFonts w:ascii="Times New Roman" w:eastAsia="Times New Roman" w:hAnsi="Times New Roman" w:cs="Times New Roman"/>
      <w:caps/>
      <w:sz w:val="20"/>
      <w:szCs w:val="20"/>
      <w:lang w:val="en-GB"/>
    </w:rPr>
  </w:style>
  <w:style w:type="paragraph" w:customStyle="1" w:styleId="Formatmall1">
    <w:name w:val="Formatmall1"/>
    <w:basedOn w:val="af7"/>
    <w:rsid w:val="00196240"/>
    <w:rPr>
      <w:sz w:val="24"/>
      <w:lang w:val="en-GB" w:eastAsia="sv-SE"/>
    </w:rPr>
  </w:style>
  <w:style w:type="paragraph" w:customStyle="1" w:styleId="Luettelo1">
    <w:name w:val="Luettelo 1"/>
    <w:basedOn w:val="a3"/>
    <w:rsid w:val="00196240"/>
    <w:pPr>
      <w:tabs>
        <w:tab w:val="left" w:pos="-1134"/>
        <w:tab w:val="left" w:pos="0"/>
        <w:tab w:val="left" w:pos="1134"/>
        <w:tab w:val="left" w:pos="2268"/>
        <w:tab w:val="left" w:pos="2835"/>
        <w:tab w:val="num" w:pos="2912"/>
        <w:tab w:val="left" w:pos="3402"/>
        <w:tab w:val="left" w:pos="4534"/>
        <w:tab w:val="left" w:pos="5668"/>
        <w:tab w:val="left" w:pos="6802"/>
        <w:tab w:val="left" w:pos="7936"/>
        <w:tab w:val="right" w:pos="10035"/>
      </w:tabs>
      <w:spacing w:after="0" w:line="240" w:lineRule="auto"/>
      <w:ind w:left="2835" w:hanging="283"/>
      <w:jc w:val="both"/>
    </w:pPr>
    <w:rPr>
      <w:rFonts w:ascii="Times New Roman" w:eastAsia="Times New Roman" w:hAnsi="Times New Roman" w:cs="Times New Roman"/>
      <w:sz w:val="24"/>
      <w:szCs w:val="20"/>
      <w:lang w:val="fi-FI"/>
    </w:rPr>
  </w:style>
  <w:style w:type="paragraph" w:customStyle="1" w:styleId="Luettelo2">
    <w:name w:val="Luettelo 2"/>
    <w:basedOn w:val="Luettelo1"/>
    <w:rsid w:val="00196240"/>
    <w:pPr>
      <w:tabs>
        <w:tab w:val="clear" w:pos="0"/>
        <w:tab w:val="clear" w:pos="1134"/>
        <w:tab w:val="clear" w:pos="2268"/>
        <w:tab w:val="clear" w:pos="2912"/>
        <w:tab w:val="clear" w:pos="3402"/>
        <w:tab w:val="clear" w:pos="4534"/>
        <w:tab w:val="clear" w:pos="5668"/>
        <w:tab w:val="clear" w:pos="6802"/>
        <w:tab w:val="clear" w:pos="7936"/>
        <w:tab w:val="clear" w:pos="10035"/>
        <w:tab w:val="num" w:pos="360"/>
        <w:tab w:val="num" w:pos="720"/>
        <w:tab w:val="left" w:pos="3119"/>
      </w:tabs>
      <w:ind w:left="3119" w:hanging="284"/>
    </w:pPr>
  </w:style>
  <w:style w:type="paragraph" w:customStyle="1" w:styleId="tabulka">
    <w:name w:val="tabulka"/>
    <w:basedOn w:val="a3"/>
    <w:rsid w:val="00196240"/>
    <w:pPr>
      <w:widowControl w:val="0"/>
      <w:spacing w:before="120" w:after="0" w:line="240" w:lineRule="exact"/>
      <w:jc w:val="center"/>
    </w:pPr>
    <w:rPr>
      <w:rFonts w:ascii="Arial" w:eastAsia="Times New Roman" w:hAnsi="Arial" w:cs="Times New Roman"/>
      <w:sz w:val="20"/>
      <w:szCs w:val="20"/>
      <w:lang w:val="cs-CZ"/>
    </w:rPr>
  </w:style>
  <w:style w:type="table" w:customStyle="1" w:styleId="2f3">
    <w:name w:val="Сітка таблиці2"/>
    <w:basedOn w:val="a5"/>
    <w:next w:val="aff7"/>
    <w:uiPriority w:val="59"/>
    <w:rsid w:val="0019624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
    <w:name w:val="List2"/>
    <w:basedOn w:val="a3"/>
    <w:rsid w:val="00196240"/>
    <w:pPr>
      <w:keepNext/>
      <w:tabs>
        <w:tab w:val="left" w:pos="2410"/>
        <w:tab w:val="left" w:pos="3119"/>
      </w:tabs>
      <w:spacing w:after="0" w:line="240" w:lineRule="auto"/>
      <w:jc w:val="both"/>
    </w:pPr>
    <w:rPr>
      <w:rFonts w:ascii="Times New Roman" w:eastAsia="Times New Roman" w:hAnsi="Times New Roman" w:cs="Times New Roman"/>
      <w:szCs w:val="20"/>
      <w:lang w:val="en-GB"/>
    </w:rPr>
  </w:style>
  <w:style w:type="character" w:customStyle="1" w:styleId="ab">
    <w:name w:val="Название объекта Знак"/>
    <w:link w:val="aa"/>
    <w:uiPriority w:val="35"/>
    <w:rsid w:val="00196240"/>
    <w:rPr>
      <w:rFonts w:ascii="Courier New" w:eastAsia="Times New Roman" w:hAnsi="Courier New" w:cs="Times New Roman"/>
      <w:sz w:val="24"/>
      <w:szCs w:val="20"/>
      <w:lang w:val="en-US"/>
    </w:rPr>
  </w:style>
  <w:style w:type="table" w:customStyle="1" w:styleId="TableGrid3">
    <w:name w:val="Table Grid3"/>
    <w:basedOn w:val="a5"/>
    <w:uiPriority w:val="99"/>
    <w:rsid w:val="00196240"/>
    <w:pPr>
      <w:spacing w:after="0" w:line="240" w:lineRule="auto"/>
    </w:pPr>
    <w:rPr>
      <w:rFonts w:ascii="Arial" w:eastAsia="Times New Roman" w:hAnsi="Arial" w:cs="Tms Rm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6ii1lvlleo">
    <w:name w:val="Sec_6ii_1lvl_leo"/>
    <w:basedOn w:val="a3"/>
    <w:link w:val="Sec6ii1lvlleoChar"/>
    <w:qFormat/>
    <w:rsid w:val="00196240"/>
    <w:pPr>
      <w:keepNext/>
      <w:numPr>
        <w:numId w:val="28"/>
      </w:numPr>
      <w:shd w:val="clear" w:color="auto" w:fill="FFFFFF"/>
      <w:spacing w:after="120" w:line="240" w:lineRule="auto"/>
      <w:outlineLvl w:val="0"/>
    </w:pPr>
    <w:rPr>
      <w:rFonts w:ascii="Arial" w:eastAsia="Times New Roman" w:hAnsi="Arial" w:cs="Arial"/>
      <w:b/>
      <w:bCs/>
      <w:sz w:val="20"/>
      <w:szCs w:val="20"/>
      <w:lang w:val="en-GB" w:eastAsia="ro-RO"/>
    </w:rPr>
  </w:style>
  <w:style w:type="paragraph" w:customStyle="1" w:styleId="Sec6ii2lvlleo">
    <w:name w:val="Sec_6ii_2lvl_leo"/>
    <w:basedOn w:val="Sec6ii1lvlleo"/>
    <w:link w:val="Sec6ii2lvlleoChar"/>
    <w:qFormat/>
    <w:rsid w:val="00196240"/>
    <w:pPr>
      <w:numPr>
        <w:ilvl w:val="1"/>
      </w:numPr>
      <w:spacing w:before="120"/>
    </w:pPr>
  </w:style>
  <w:style w:type="character" w:customStyle="1" w:styleId="Sec6ii1lvlleoChar">
    <w:name w:val="Sec_6ii_1lvl_leo Char"/>
    <w:link w:val="Sec6ii1lvlleo"/>
    <w:rsid w:val="00196240"/>
    <w:rPr>
      <w:rFonts w:ascii="Arial" w:eastAsia="Times New Roman" w:hAnsi="Arial" w:cs="Arial"/>
      <w:b/>
      <w:bCs/>
      <w:sz w:val="20"/>
      <w:szCs w:val="20"/>
      <w:shd w:val="clear" w:color="auto" w:fill="FFFFFF"/>
      <w:lang w:val="en-GB" w:eastAsia="ro-RO"/>
    </w:rPr>
  </w:style>
  <w:style w:type="paragraph" w:customStyle="1" w:styleId="Sec6ii3lvlleo">
    <w:name w:val="Sec_6ii_3lvl_leo"/>
    <w:basedOn w:val="Sec6ii2lvlleo"/>
    <w:link w:val="Sec6ii3lvlleoChar"/>
    <w:qFormat/>
    <w:rsid w:val="00196240"/>
    <w:pPr>
      <w:numPr>
        <w:ilvl w:val="2"/>
      </w:numPr>
      <w:ind w:left="0" w:firstLine="0"/>
    </w:pPr>
  </w:style>
  <w:style w:type="character" w:customStyle="1" w:styleId="Sec6ii2lvlleoChar">
    <w:name w:val="Sec_6ii_2lvl_leo Char"/>
    <w:link w:val="Sec6ii2lvlleo"/>
    <w:rsid w:val="00196240"/>
    <w:rPr>
      <w:rFonts w:ascii="Arial" w:eastAsia="Times New Roman" w:hAnsi="Arial" w:cs="Arial"/>
      <w:b/>
      <w:bCs/>
      <w:sz w:val="20"/>
      <w:szCs w:val="20"/>
      <w:shd w:val="clear" w:color="auto" w:fill="FFFFFF"/>
      <w:lang w:val="en-GB" w:eastAsia="ro-RO"/>
    </w:rPr>
  </w:style>
  <w:style w:type="character" w:customStyle="1" w:styleId="Sec6ii3lvlleoChar">
    <w:name w:val="Sec_6ii_3lvl_leo Char"/>
    <w:link w:val="Sec6ii3lvlleo"/>
    <w:rsid w:val="00196240"/>
    <w:rPr>
      <w:rFonts w:ascii="Arial" w:eastAsia="Times New Roman" w:hAnsi="Arial" w:cs="Arial"/>
      <w:b/>
      <w:bCs/>
      <w:sz w:val="20"/>
      <w:szCs w:val="20"/>
      <w:shd w:val="clear" w:color="auto" w:fill="FFFFFF"/>
      <w:lang w:val="en-GB" w:eastAsia="ro-RO"/>
    </w:rPr>
  </w:style>
  <w:style w:type="paragraph" w:customStyle="1" w:styleId="normalLeonid">
    <w:name w:val="normal_Leonid"/>
    <w:basedOn w:val="a3"/>
    <w:link w:val="normalLeonidChar"/>
    <w:qFormat/>
    <w:rsid w:val="00196240"/>
    <w:pPr>
      <w:spacing w:after="120" w:line="240" w:lineRule="auto"/>
      <w:jc w:val="both"/>
    </w:pPr>
    <w:rPr>
      <w:rFonts w:ascii="Arial" w:eastAsia="Times New Roman" w:hAnsi="Arial" w:cs="Arial"/>
      <w:sz w:val="20"/>
      <w:szCs w:val="20"/>
      <w:lang w:val="en-GB"/>
    </w:rPr>
  </w:style>
  <w:style w:type="character" w:customStyle="1" w:styleId="normalLeonidChar">
    <w:name w:val="normal_Leonid Char"/>
    <w:link w:val="normalLeonid"/>
    <w:rsid w:val="00196240"/>
    <w:rPr>
      <w:rFonts w:ascii="Arial" w:eastAsia="Times New Roman" w:hAnsi="Arial" w:cs="Arial"/>
      <w:sz w:val="20"/>
      <w:szCs w:val="20"/>
      <w:lang w:val="en-GB"/>
    </w:rPr>
  </w:style>
  <w:style w:type="character" w:customStyle="1" w:styleId="listanenumarataLeonidChar">
    <w:name w:val="lista_nenumarata_Leonid Char"/>
    <w:link w:val="listanenumarataLeonid"/>
    <w:rsid w:val="00196240"/>
    <w:rPr>
      <w:rFonts w:ascii="Arial" w:eastAsia="Times New Roman" w:hAnsi="Arial" w:cs="Arial"/>
      <w:sz w:val="20"/>
      <w:szCs w:val="20"/>
      <w:lang w:val="en-GB"/>
    </w:rPr>
  </w:style>
  <w:style w:type="paragraph" w:customStyle="1" w:styleId="Tabellezentriert">
    <w:name w:val="Tabelle_zentriert"/>
    <w:rsid w:val="00196240"/>
    <w:pPr>
      <w:spacing w:before="60" w:after="60" w:line="280" w:lineRule="atLeast"/>
      <w:jc w:val="center"/>
    </w:pPr>
    <w:rPr>
      <w:rFonts w:ascii="Arial" w:eastAsia="Times New Roman" w:hAnsi="Arial" w:cs="Arial"/>
      <w:noProof/>
      <w:sz w:val="20"/>
      <w:lang w:val="de-DE" w:eastAsia="de-DE"/>
    </w:rPr>
  </w:style>
  <w:style w:type="numbering" w:customStyle="1" w:styleId="CowiBulletList1">
    <w:name w:val="CowiBulletList1"/>
    <w:basedOn w:val="a6"/>
    <w:rsid w:val="00196240"/>
  </w:style>
  <w:style w:type="paragraph" w:customStyle="1" w:styleId="textsimplu0">
    <w:name w:val="textsimplu"/>
    <w:basedOn w:val="af8"/>
    <w:qFormat/>
    <w:rsid w:val="00196240"/>
    <w:pPr>
      <w:suppressAutoHyphens w:val="0"/>
      <w:ind w:left="851" w:right="0"/>
    </w:pPr>
    <w:rPr>
      <w:rFonts w:ascii="Arial" w:hAnsi="Arial"/>
      <w:spacing w:val="0"/>
      <w:sz w:val="18"/>
      <w:lang w:val="en-GB"/>
    </w:rPr>
  </w:style>
  <w:style w:type="numbering" w:customStyle="1" w:styleId="3a">
    <w:name w:val="Немає списку3"/>
    <w:next w:val="a6"/>
    <w:uiPriority w:val="99"/>
    <w:semiHidden/>
    <w:unhideWhenUsed/>
    <w:rsid w:val="00196240"/>
  </w:style>
  <w:style w:type="numbering" w:customStyle="1" w:styleId="CowiBulletList2">
    <w:name w:val="CowiBulletList2"/>
    <w:basedOn w:val="a6"/>
    <w:rsid w:val="00196240"/>
  </w:style>
  <w:style w:type="table" w:customStyle="1" w:styleId="3b">
    <w:name w:val="Сітка таблиці3"/>
    <w:basedOn w:val="a5"/>
    <w:next w:val="aff7"/>
    <w:uiPriority w:val="39"/>
    <w:rsid w:val="00196240"/>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
    <w:name w:val="Немає списку4"/>
    <w:next w:val="a6"/>
    <w:uiPriority w:val="99"/>
    <w:semiHidden/>
    <w:unhideWhenUsed/>
    <w:rsid w:val="00196240"/>
  </w:style>
  <w:style w:type="paragraph" w:customStyle="1" w:styleId="Enclosure">
    <w:name w:val="Enclosure"/>
    <w:basedOn w:val="a3"/>
    <w:rsid w:val="00196240"/>
    <w:pPr>
      <w:spacing w:after="0" w:line="240" w:lineRule="auto"/>
    </w:pPr>
    <w:rPr>
      <w:rFonts w:ascii="Arial" w:eastAsia="Times New Roman" w:hAnsi="Arial" w:cs="Times New Roman"/>
      <w:sz w:val="20"/>
      <w:szCs w:val="24"/>
      <w:lang w:val="en-US"/>
    </w:rPr>
  </w:style>
  <w:style w:type="paragraph" w:customStyle="1" w:styleId="Sec4-Heading1">
    <w:name w:val="Sec 4 - Heading 1"/>
    <w:basedOn w:val="a3"/>
    <w:next w:val="a3"/>
    <w:rsid w:val="00196240"/>
    <w:pPr>
      <w:spacing w:before="120" w:after="120" w:line="240" w:lineRule="auto"/>
      <w:jc w:val="center"/>
    </w:pPr>
    <w:rPr>
      <w:rFonts w:ascii="Arial" w:eastAsia="Times New Roman" w:hAnsi="Arial" w:cs="Times New Roman"/>
      <w:b/>
      <w:iCs/>
      <w:sz w:val="20"/>
      <w:szCs w:val="24"/>
      <w:lang w:val="en-GB" w:eastAsia="en-GB"/>
    </w:rPr>
  </w:style>
  <w:style w:type="paragraph" w:customStyle="1" w:styleId="S4-Header2">
    <w:name w:val="S4-Header 2"/>
    <w:basedOn w:val="a3"/>
    <w:rsid w:val="00196240"/>
    <w:pPr>
      <w:spacing w:before="120" w:after="240" w:line="240" w:lineRule="auto"/>
      <w:jc w:val="center"/>
    </w:pPr>
    <w:rPr>
      <w:rFonts w:ascii="Arial" w:eastAsia="Times New Roman" w:hAnsi="Arial" w:cs="Times New Roman"/>
      <w:b/>
      <w:sz w:val="32"/>
      <w:szCs w:val="24"/>
      <w:lang w:val="en-US"/>
    </w:rPr>
  </w:style>
  <w:style w:type="character" w:customStyle="1" w:styleId="DeltaViewDeletion">
    <w:name w:val="DeltaView Deletion"/>
    <w:rsid w:val="00196240"/>
    <w:rPr>
      <w:strike/>
      <w:color w:val="FF0000"/>
      <w:spacing w:val="0"/>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Default Paragranormal"/>
    <w:basedOn w:val="a3"/>
    <w:rsid w:val="00196240"/>
    <w:pPr>
      <w:autoSpaceDE w:val="0"/>
      <w:autoSpaceDN w:val="0"/>
      <w:spacing w:line="240" w:lineRule="exact"/>
    </w:pPr>
    <w:rPr>
      <w:rFonts w:ascii="Arial" w:eastAsia="Times New Roman" w:hAnsi="Arial" w:cs="Arial"/>
      <w:b/>
      <w:sz w:val="20"/>
      <w:szCs w:val="20"/>
      <w:lang w:val="en-GB" w:eastAsia="de-DE"/>
    </w:rPr>
  </w:style>
  <w:style w:type="paragraph" w:customStyle="1" w:styleId="CharChar1">
    <w:name w:val="Char Char1"/>
    <w:basedOn w:val="a3"/>
    <w:rsid w:val="00196240"/>
    <w:pPr>
      <w:autoSpaceDE w:val="0"/>
      <w:autoSpaceDN w:val="0"/>
      <w:spacing w:line="240" w:lineRule="exact"/>
    </w:pPr>
    <w:rPr>
      <w:rFonts w:ascii="Arial" w:eastAsia="Times New Roman" w:hAnsi="Arial" w:cs="Arial"/>
      <w:b/>
      <w:sz w:val="20"/>
      <w:szCs w:val="20"/>
      <w:lang w:val="en-US" w:eastAsia="de-DE"/>
    </w:rPr>
  </w:style>
  <w:style w:type="paragraph" w:customStyle="1" w:styleId="affff3">
    <w:name w:val="Знак Знак"/>
    <w:basedOn w:val="a3"/>
    <w:rsid w:val="00196240"/>
    <w:pPr>
      <w:autoSpaceDE w:val="0"/>
      <w:autoSpaceDN w:val="0"/>
      <w:spacing w:line="240" w:lineRule="exact"/>
    </w:pPr>
    <w:rPr>
      <w:rFonts w:ascii="Arial" w:eastAsia="Times New Roman" w:hAnsi="Arial" w:cs="Arial"/>
      <w:b/>
      <w:bCs/>
      <w:sz w:val="20"/>
      <w:szCs w:val="20"/>
      <w:lang w:val="en-GB" w:eastAsia="de-DE"/>
    </w:rPr>
  </w:style>
  <w:style w:type="numbering" w:styleId="111111">
    <w:name w:val="Outline List 2"/>
    <w:basedOn w:val="a6"/>
    <w:rsid w:val="00196240"/>
    <w:pPr>
      <w:numPr>
        <w:numId w:val="33"/>
      </w:numPr>
    </w:pPr>
  </w:style>
  <w:style w:type="character" w:styleId="HTML1">
    <w:name w:val="HTML Cite"/>
    <w:semiHidden/>
    <w:rsid w:val="00196240"/>
    <w:rPr>
      <w:rFonts w:cs="Times New Roman"/>
      <w:i/>
      <w:iCs/>
    </w:rPr>
  </w:style>
  <w:style w:type="paragraph" w:customStyle="1" w:styleId="fidicclausesubsubpara0">
    <w:name w:val="fidicclausesubsubpara"/>
    <w:basedOn w:val="a3"/>
    <w:rsid w:val="00196240"/>
    <w:pPr>
      <w:spacing w:before="100" w:beforeAutospacing="1" w:after="100" w:afterAutospacing="1" w:line="240" w:lineRule="auto"/>
    </w:pPr>
    <w:rPr>
      <w:rFonts w:ascii="Arial" w:eastAsia="Times New Roman" w:hAnsi="Arial" w:cs="Times New Roman"/>
      <w:sz w:val="20"/>
      <w:szCs w:val="24"/>
      <w:lang w:val="en-GB" w:eastAsia="en-GB"/>
    </w:rPr>
  </w:style>
  <w:style w:type="paragraph" w:customStyle="1" w:styleId="CharChar2">
    <w:name w:val="Char Char2"/>
    <w:basedOn w:val="a3"/>
    <w:rsid w:val="00196240"/>
    <w:pPr>
      <w:autoSpaceDE w:val="0"/>
      <w:autoSpaceDN w:val="0"/>
      <w:spacing w:line="240" w:lineRule="exact"/>
    </w:pPr>
    <w:rPr>
      <w:rFonts w:ascii="Arial" w:eastAsia="Times New Roman" w:hAnsi="Arial" w:cs="Arial"/>
      <w:b/>
      <w:bCs/>
      <w:sz w:val="20"/>
      <w:szCs w:val="20"/>
      <w:lang w:val="en-US" w:eastAsia="de-DE"/>
    </w:rPr>
  </w:style>
  <w:style w:type="character" w:customStyle="1" w:styleId="A70">
    <w:name w:val="A7"/>
    <w:rsid w:val="00196240"/>
    <w:rPr>
      <w:rFonts w:cs="ITC Franklin Gothic Std Book"/>
      <w:color w:val="000000"/>
      <w:sz w:val="10"/>
      <w:szCs w:val="10"/>
    </w:rPr>
  </w:style>
  <w:style w:type="paragraph" w:customStyle="1" w:styleId="CharCharCharCharChar">
    <w:name w:val="Char Char Char Char Char"/>
    <w:basedOn w:val="a3"/>
    <w:rsid w:val="00196240"/>
    <w:pPr>
      <w:autoSpaceDE w:val="0"/>
      <w:autoSpaceDN w:val="0"/>
      <w:spacing w:line="240" w:lineRule="exact"/>
    </w:pPr>
    <w:rPr>
      <w:rFonts w:ascii="Arial" w:eastAsia="Times New Roman" w:hAnsi="Arial" w:cs="Arial"/>
      <w:b/>
      <w:bCs/>
      <w:sz w:val="20"/>
      <w:szCs w:val="20"/>
      <w:lang w:val="en-US" w:eastAsia="de-DE"/>
    </w:rPr>
  </w:style>
  <w:style w:type="paragraph" w:customStyle="1" w:styleId="Indent">
    <w:name w:val="Indent"/>
    <w:basedOn w:val="a3"/>
    <w:rsid w:val="00196240"/>
    <w:pPr>
      <w:spacing w:before="120" w:after="0" w:line="240" w:lineRule="auto"/>
      <w:ind w:left="851" w:hanging="851"/>
    </w:pPr>
    <w:rPr>
      <w:rFonts w:ascii="Arial" w:eastAsia="Times New Roman" w:hAnsi="Arial" w:cs="Times New Roman"/>
      <w:sz w:val="20"/>
      <w:szCs w:val="20"/>
      <w:lang w:val="en-US" w:eastAsia="ro-RO"/>
    </w:rPr>
  </w:style>
  <w:style w:type="paragraph" w:customStyle="1" w:styleId="S1-Header2">
    <w:name w:val="S1-Header2"/>
    <w:basedOn w:val="a3"/>
    <w:autoRedefine/>
    <w:rsid w:val="00196240"/>
    <w:pPr>
      <w:numPr>
        <w:numId w:val="36"/>
      </w:numPr>
      <w:spacing w:after="200" w:line="240" w:lineRule="auto"/>
    </w:pPr>
    <w:rPr>
      <w:rFonts w:ascii="Arial" w:eastAsia="Times New Roman" w:hAnsi="Arial" w:cs="Times New Roman"/>
      <w:b/>
      <w:sz w:val="20"/>
      <w:szCs w:val="20"/>
      <w:lang w:val="en-US"/>
    </w:rPr>
  </w:style>
  <w:style w:type="paragraph" w:customStyle="1" w:styleId="S1-subpara">
    <w:name w:val="S1-sub para"/>
    <w:basedOn w:val="a3"/>
    <w:rsid w:val="00196240"/>
    <w:pPr>
      <w:numPr>
        <w:ilvl w:val="1"/>
        <w:numId w:val="36"/>
      </w:numPr>
      <w:spacing w:after="200" w:line="240" w:lineRule="auto"/>
      <w:jc w:val="both"/>
    </w:pPr>
    <w:rPr>
      <w:rFonts w:ascii="Arial" w:eastAsia="Times New Roman" w:hAnsi="Arial" w:cs="Times New Roman"/>
      <w:sz w:val="20"/>
      <w:szCs w:val="20"/>
      <w:lang w:val="en-US"/>
    </w:rPr>
  </w:style>
  <w:style w:type="character" w:customStyle="1" w:styleId="S1-subparaChar">
    <w:name w:val="S1-sub para Char"/>
    <w:rsid w:val="00196240"/>
    <w:rPr>
      <w:sz w:val="24"/>
      <w:lang w:val="en-US" w:eastAsia="en-US" w:bidi="ar-SA"/>
    </w:rPr>
  </w:style>
  <w:style w:type="character" w:customStyle="1" w:styleId="Header1-ClausesChar">
    <w:name w:val="Header 1 - Clauses Char"/>
    <w:rsid w:val="00196240"/>
    <w:rPr>
      <w:b/>
      <w:sz w:val="24"/>
      <w:lang w:val="es-ES_tradnl" w:eastAsia="en-US" w:bidi="ar-SA"/>
    </w:rPr>
  </w:style>
  <w:style w:type="paragraph" w:customStyle="1" w:styleId="S3-Header1">
    <w:name w:val="S3 - Header 1"/>
    <w:basedOn w:val="a3"/>
    <w:next w:val="a3"/>
    <w:rsid w:val="00196240"/>
    <w:pPr>
      <w:spacing w:after="0" w:line="240" w:lineRule="auto"/>
      <w:jc w:val="center"/>
    </w:pPr>
    <w:rPr>
      <w:rFonts w:ascii="Arial" w:eastAsia="Times New Roman" w:hAnsi="Arial" w:cs="Times New Roman"/>
      <w:b/>
      <w:sz w:val="32"/>
      <w:szCs w:val="20"/>
      <w:lang w:val="en-GB"/>
    </w:rPr>
  </w:style>
  <w:style w:type="paragraph" w:customStyle="1" w:styleId="S7-Header2">
    <w:name w:val="S7 - Header 2"/>
    <w:basedOn w:val="a3"/>
    <w:rsid w:val="00196240"/>
    <w:pPr>
      <w:numPr>
        <w:numId w:val="35"/>
      </w:numPr>
      <w:spacing w:after="0" w:line="240" w:lineRule="auto"/>
      <w:ind w:left="357" w:hanging="357"/>
    </w:pPr>
    <w:rPr>
      <w:rFonts w:ascii="Times New Roman Bold" w:eastAsia="Times New Roman" w:hAnsi="Times New Roman Bold" w:cs="Times New Roman"/>
      <w:b/>
      <w:sz w:val="20"/>
      <w:szCs w:val="24"/>
      <w:lang w:val="en-US"/>
    </w:rPr>
  </w:style>
  <w:style w:type="paragraph" w:customStyle="1" w:styleId="SectionVII">
    <w:name w:val="Section VII"/>
    <w:basedOn w:val="Header2-SubClauses"/>
    <w:autoRedefine/>
    <w:rsid w:val="00196240"/>
    <w:pPr>
      <w:tabs>
        <w:tab w:val="clear" w:pos="576"/>
        <w:tab w:val="left" w:pos="284"/>
        <w:tab w:val="left" w:pos="920"/>
      </w:tabs>
      <w:spacing w:after="120"/>
      <w:ind w:left="0"/>
      <w:jc w:val="left"/>
    </w:pPr>
    <w:rPr>
      <w:rFonts w:ascii="Arial" w:eastAsia="Arial Unicode MS" w:hAnsi="Arial"/>
      <w:bCs/>
      <w:sz w:val="20"/>
      <w:szCs w:val="24"/>
      <w:lang w:val="en-US"/>
    </w:rPr>
  </w:style>
  <w:style w:type="paragraph" w:customStyle="1" w:styleId="PartHeading">
    <w:name w:val="PartHeading"/>
    <w:rsid w:val="00196240"/>
    <w:pPr>
      <w:spacing w:before="120" w:after="120" w:line="240" w:lineRule="auto"/>
      <w:jc w:val="center"/>
    </w:pPr>
    <w:rPr>
      <w:rFonts w:ascii="Times New Roman Bold" w:eastAsia="Times New Roman" w:hAnsi="Times New Roman Bold" w:cs="Times New Roman"/>
      <w:b/>
      <w:sz w:val="40"/>
      <w:szCs w:val="40"/>
      <w:lang w:val="en-GB"/>
    </w:rPr>
  </w:style>
  <w:style w:type="paragraph" w:customStyle="1" w:styleId="SectionHeading0">
    <w:name w:val="SectionHeading"/>
    <w:basedOn w:val="aff0"/>
    <w:rsid w:val="00196240"/>
    <w:pPr>
      <w:spacing w:before="120" w:after="120"/>
    </w:pPr>
    <w:rPr>
      <w:rFonts w:ascii="Times New Roman Bold" w:hAnsi="Times New Roman Bold"/>
      <w:sz w:val="44"/>
      <w:szCs w:val="44"/>
      <w:lang w:val="en-GB"/>
    </w:rPr>
  </w:style>
  <w:style w:type="paragraph" w:customStyle="1" w:styleId="TableContents">
    <w:name w:val="TableContents"/>
    <w:rsid w:val="00196240"/>
    <w:pPr>
      <w:spacing w:before="120" w:after="120" w:line="240" w:lineRule="auto"/>
      <w:jc w:val="center"/>
    </w:pPr>
    <w:rPr>
      <w:rFonts w:ascii="Times New Roman Bold" w:eastAsia="Times New Roman" w:hAnsi="Times New Roman Bold" w:cs="Times New Roman"/>
      <w:b/>
      <w:spacing w:val="-2"/>
      <w:sz w:val="28"/>
      <w:szCs w:val="28"/>
      <w:lang w:val="en-GB"/>
    </w:rPr>
  </w:style>
  <w:style w:type="paragraph" w:customStyle="1" w:styleId="S7SubHead">
    <w:name w:val="S7 Sub Head"/>
    <w:basedOn w:val="S7-Header2"/>
    <w:rsid w:val="00196240"/>
    <w:pPr>
      <w:numPr>
        <w:numId w:val="0"/>
      </w:numPr>
      <w:spacing w:before="20" w:after="20"/>
    </w:pPr>
    <w:rPr>
      <w:rFonts w:eastAsia="Arial Unicode MS"/>
    </w:rPr>
  </w:style>
  <w:style w:type="character" w:customStyle="1" w:styleId="hps">
    <w:name w:val="hps"/>
    <w:basedOn w:val="a4"/>
    <w:uiPriority w:val="99"/>
    <w:rsid w:val="00196240"/>
  </w:style>
  <w:style w:type="character" w:customStyle="1" w:styleId="shorttext">
    <w:name w:val="short_text"/>
    <w:uiPriority w:val="99"/>
    <w:rsid w:val="00196240"/>
  </w:style>
  <w:style w:type="character" w:customStyle="1" w:styleId="apple-converted-space">
    <w:name w:val="apple-converted-space"/>
    <w:uiPriority w:val="99"/>
    <w:rsid w:val="00196240"/>
  </w:style>
  <w:style w:type="character" w:customStyle="1" w:styleId="atn">
    <w:name w:val="atn"/>
    <w:uiPriority w:val="99"/>
    <w:rsid w:val="00196240"/>
  </w:style>
  <w:style w:type="character" w:customStyle="1" w:styleId="plainhtml">
    <w:name w:val="plainhtml"/>
    <w:basedOn w:val="a4"/>
    <w:rsid w:val="00196240"/>
  </w:style>
  <w:style w:type="table" w:customStyle="1" w:styleId="TableGrid1">
    <w:name w:val="Table Grid1"/>
    <w:basedOn w:val="a5"/>
    <w:next w:val="aff7"/>
    <w:uiPriority w:val="39"/>
    <w:rsid w:val="0019624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4"/>
    <w:uiPriority w:val="99"/>
    <w:rsid w:val="00196240"/>
    <w:rPr>
      <w:rFonts w:ascii="Times New Roman" w:hAnsi="Times New Roman" w:cs="Times New Roman"/>
      <w:b/>
      <w:bCs/>
      <w:sz w:val="22"/>
      <w:szCs w:val="22"/>
    </w:rPr>
  </w:style>
  <w:style w:type="character" w:customStyle="1" w:styleId="FontStyle13">
    <w:name w:val="Font Style13"/>
    <w:basedOn w:val="a4"/>
    <w:uiPriority w:val="99"/>
    <w:rsid w:val="00196240"/>
    <w:rPr>
      <w:rFonts w:ascii="Times New Roman" w:hAnsi="Times New Roman" w:cs="Times New Roman"/>
      <w:sz w:val="22"/>
      <w:szCs w:val="22"/>
    </w:rPr>
  </w:style>
  <w:style w:type="numbering" w:customStyle="1" w:styleId="NoList1">
    <w:name w:val="No List1"/>
    <w:next w:val="a6"/>
    <w:uiPriority w:val="99"/>
    <w:semiHidden/>
    <w:unhideWhenUsed/>
    <w:rsid w:val="00196240"/>
  </w:style>
  <w:style w:type="paragraph" w:customStyle="1" w:styleId="Level1">
    <w:name w:val="Level 1"/>
    <w:basedOn w:val="a3"/>
    <w:uiPriority w:val="99"/>
    <w:rsid w:val="00196240"/>
    <w:pPr>
      <w:widowControl w:val="0"/>
      <w:spacing w:after="0" w:line="240" w:lineRule="auto"/>
    </w:pPr>
    <w:rPr>
      <w:rFonts w:ascii="Arial" w:eastAsia="Times New Roman" w:hAnsi="Arial" w:cs="Times New Roman"/>
      <w:sz w:val="20"/>
      <w:szCs w:val="20"/>
      <w:lang w:val="en-US"/>
    </w:rPr>
  </w:style>
  <w:style w:type="character" w:customStyle="1" w:styleId="FontStyle11">
    <w:name w:val="Font Style11"/>
    <w:basedOn w:val="a4"/>
    <w:uiPriority w:val="99"/>
    <w:rsid w:val="00196240"/>
    <w:rPr>
      <w:rFonts w:ascii="Cambria" w:hAnsi="Cambria" w:cs="Cambria"/>
      <w:b/>
      <w:bCs/>
      <w:sz w:val="24"/>
      <w:szCs w:val="24"/>
    </w:rPr>
  </w:style>
  <w:style w:type="character" w:customStyle="1" w:styleId="FontStyle14">
    <w:name w:val="Font Style14"/>
    <w:basedOn w:val="a4"/>
    <w:uiPriority w:val="99"/>
    <w:rsid w:val="00196240"/>
    <w:rPr>
      <w:rFonts w:ascii="Cambria" w:hAnsi="Cambria" w:cs="Cambria"/>
      <w:sz w:val="20"/>
      <w:szCs w:val="20"/>
    </w:rPr>
  </w:style>
  <w:style w:type="table" w:customStyle="1" w:styleId="TableGrid2">
    <w:name w:val="Table Grid2"/>
    <w:basedOn w:val="a5"/>
    <w:next w:val="aff7"/>
    <w:rsid w:val="00196240"/>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1">
    <w:name w:val="Font Style91"/>
    <w:rsid w:val="00196240"/>
    <w:rPr>
      <w:rFonts w:ascii="Times New Roman" w:hAnsi="Times New Roman" w:cs="Times New Roman"/>
      <w:sz w:val="22"/>
      <w:szCs w:val="22"/>
    </w:rPr>
  </w:style>
  <w:style w:type="character" w:customStyle="1" w:styleId="FontStyle147">
    <w:name w:val="Font Style147"/>
    <w:rsid w:val="00196240"/>
    <w:rPr>
      <w:rFonts w:ascii="Times New Roman" w:hAnsi="Times New Roman" w:cs="Times New Roman"/>
      <w:sz w:val="22"/>
    </w:rPr>
  </w:style>
  <w:style w:type="numbering" w:customStyle="1" w:styleId="1111111">
    <w:name w:val="1 / 1.1 / 1.1.11"/>
    <w:basedOn w:val="a6"/>
    <w:next w:val="111111"/>
    <w:rsid w:val="00196240"/>
    <w:pPr>
      <w:numPr>
        <w:numId w:val="34"/>
      </w:numPr>
    </w:pPr>
  </w:style>
  <w:style w:type="paragraph" w:customStyle="1" w:styleId="SectionTitle">
    <w:name w:val="Section Title"/>
    <w:basedOn w:val="a3"/>
    <w:rsid w:val="00196240"/>
    <w:pPr>
      <w:spacing w:before="120" w:after="120" w:line="240" w:lineRule="auto"/>
    </w:pPr>
    <w:rPr>
      <w:rFonts w:ascii="Arial" w:eastAsia="Times New Roman" w:hAnsi="Arial" w:cs="Times New Roman"/>
      <w:b/>
      <w:caps/>
      <w:sz w:val="20"/>
      <w:szCs w:val="20"/>
      <w:lang w:val="en-US"/>
    </w:rPr>
  </w:style>
  <w:style w:type="paragraph" w:customStyle="1" w:styleId="ClausesPartISectionI">
    <w:name w:val="Clauses PartI SectionI"/>
    <w:basedOn w:val="28"/>
    <w:link w:val="ClausesPartISectionIChar"/>
    <w:qFormat/>
    <w:rsid w:val="00196240"/>
    <w:pPr>
      <w:numPr>
        <w:numId w:val="37"/>
      </w:numPr>
      <w:suppressAutoHyphens w:val="0"/>
      <w:spacing w:before="120" w:after="240"/>
      <w:jc w:val="center"/>
    </w:pPr>
    <w:rPr>
      <w:rFonts w:ascii="Arial" w:hAnsi="Arial" w:cs="Arial"/>
      <w:b/>
      <w:i w:val="0"/>
      <w:szCs w:val="24"/>
      <w:lang w:val="es-ES_tradnl"/>
    </w:rPr>
  </w:style>
  <w:style w:type="paragraph" w:customStyle="1" w:styleId="Level1PartISectionI">
    <w:name w:val="Level 1. PartI Section I"/>
    <w:basedOn w:val="Header1-Clauses"/>
    <w:link w:val="Level1PartISectionIChar"/>
    <w:qFormat/>
    <w:rsid w:val="00196240"/>
    <w:pPr>
      <w:numPr>
        <w:numId w:val="32"/>
      </w:numPr>
      <w:tabs>
        <w:tab w:val="clear" w:pos="432"/>
      </w:tabs>
      <w:overflowPunct/>
      <w:autoSpaceDE/>
      <w:autoSpaceDN/>
      <w:adjustRightInd/>
      <w:textAlignment w:val="auto"/>
    </w:pPr>
    <w:rPr>
      <w:rFonts w:cs="Arial"/>
    </w:rPr>
  </w:style>
  <w:style w:type="character" w:customStyle="1" w:styleId="ClausesPartISectionIChar">
    <w:name w:val="Clauses PartI SectionI Char"/>
    <w:basedOn w:val="29"/>
    <w:link w:val="ClausesPartISectionI"/>
    <w:rsid w:val="00196240"/>
    <w:rPr>
      <w:rFonts w:ascii="Arial" w:eastAsia="Times New Roman" w:hAnsi="Arial" w:cs="Arial"/>
      <w:b/>
      <w:i w:val="0"/>
      <w:sz w:val="24"/>
      <w:szCs w:val="24"/>
      <w:lang w:val="es-ES_tradnl"/>
    </w:rPr>
  </w:style>
  <w:style w:type="paragraph" w:customStyle="1" w:styleId="SECTIONTITLE0">
    <w:name w:val="SECTION_TITLE"/>
    <w:basedOn w:val="aff0"/>
    <w:link w:val="SECTIONTITLEChar"/>
    <w:qFormat/>
    <w:rsid w:val="00196240"/>
    <w:pPr>
      <w:framePr w:hSpace="180" w:wrap="around" w:vAnchor="text" w:hAnchor="margin" w:xAlign="center" w:y="-179"/>
      <w:spacing w:before="360" w:after="240"/>
    </w:pPr>
    <w:rPr>
      <w:rFonts w:ascii="Arial" w:hAnsi="Arial" w:cs="Arial"/>
      <w:sz w:val="36"/>
      <w:szCs w:val="36"/>
      <w:lang w:val="es-ES_tradnl"/>
    </w:rPr>
  </w:style>
  <w:style w:type="character" w:customStyle="1" w:styleId="Header1-ClausesChar1">
    <w:name w:val="Header 1 - Clauses Char1"/>
    <w:basedOn w:val="a4"/>
    <w:link w:val="Header1-Clauses"/>
    <w:uiPriority w:val="99"/>
    <w:rsid w:val="00196240"/>
    <w:rPr>
      <w:rFonts w:ascii="Times New Roman" w:eastAsia="Times New Roman" w:hAnsi="Times New Roman" w:cs="Times New Roman"/>
      <w:b/>
      <w:sz w:val="24"/>
      <w:szCs w:val="20"/>
      <w:lang w:val="es-ES_tradnl"/>
    </w:rPr>
  </w:style>
  <w:style w:type="character" w:customStyle="1" w:styleId="Level1PartISectionIChar">
    <w:name w:val="Level 1. PartI Section I Char"/>
    <w:basedOn w:val="Header1-ClausesChar1"/>
    <w:link w:val="Level1PartISectionI"/>
    <w:rsid w:val="00196240"/>
    <w:rPr>
      <w:rFonts w:ascii="Times New Roman" w:eastAsia="Times New Roman" w:hAnsi="Times New Roman" w:cs="Arial"/>
      <w:b/>
      <w:sz w:val="24"/>
      <w:szCs w:val="20"/>
      <w:lang w:val="es-ES_tradnl"/>
    </w:rPr>
  </w:style>
  <w:style w:type="paragraph" w:customStyle="1" w:styleId="PARTTITLE">
    <w:name w:val="PART TITLE"/>
    <w:basedOn w:val="Part1"/>
    <w:link w:val="PARTTITLEChar"/>
    <w:qFormat/>
    <w:rsid w:val="00196240"/>
    <w:rPr>
      <w:lang w:val="en-GB"/>
    </w:rPr>
  </w:style>
  <w:style w:type="character" w:customStyle="1" w:styleId="SECTIONTITLEChar">
    <w:name w:val="SECTION_TITLE Char"/>
    <w:basedOn w:val="aff1"/>
    <w:link w:val="SECTIONTITLE0"/>
    <w:rsid w:val="00196240"/>
    <w:rPr>
      <w:rFonts w:ascii="Arial" w:eastAsia="Times New Roman" w:hAnsi="Arial" w:cs="Arial"/>
      <w:b/>
      <w:sz w:val="36"/>
      <w:szCs w:val="36"/>
      <w:lang w:val="es-ES_tradnl"/>
    </w:rPr>
  </w:style>
  <w:style w:type="paragraph" w:customStyle="1" w:styleId="SectionIV">
    <w:name w:val="SectionIV"/>
    <w:basedOn w:val="S4-header1"/>
    <w:link w:val="SectionIVChar"/>
    <w:qFormat/>
    <w:rsid w:val="00196240"/>
    <w:rPr>
      <w:rFonts w:cs="Arial"/>
      <w:sz w:val="28"/>
      <w:szCs w:val="28"/>
    </w:rPr>
  </w:style>
  <w:style w:type="character" w:customStyle="1" w:styleId="Part1Char">
    <w:name w:val="Part 1 Char"/>
    <w:aliases w:val="2 Char,3 Header 4 Char"/>
    <w:basedOn w:val="a4"/>
    <w:link w:val="Part1"/>
    <w:rsid w:val="00196240"/>
    <w:rPr>
      <w:rFonts w:ascii="Times New Roman" w:eastAsia="Times New Roman" w:hAnsi="Times New Roman" w:cs="Times New Roman"/>
      <w:b/>
      <w:sz w:val="48"/>
      <w:szCs w:val="20"/>
      <w:lang w:val="en-US"/>
    </w:rPr>
  </w:style>
  <w:style w:type="character" w:customStyle="1" w:styleId="PARTTITLEChar">
    <w:name w:val="PART TITLE Char"/>
    <w:basedOn w:val="Part1Char"/>
    <w:link w:val="PARTTITLE"/>
    <w:rsid w:val="00196240"/>
    <w:rPr>
      <w:rFonts w:ascii="Times New Roman" w:eastAsia="Times New Roman" w:hAnsi="Times New Roman" w:cs="Times New Roman"/>
      <w:b/>
      <w:sz w:val="48"/>
      <w:szCs w:val="20"/>
      <w:lang w:val="en-GB"/>
    </w:rPr>
  </w:style>
  <w:style w:type="character" w:customStyle="1" w:styleId="S4-header1Char">
    <w:name w:val="S4-header1 Char"/>
    <w:basedOn w:val="a4"/>
    <w:link w:val="S4-header1"/>
    <w:rsid w:val="00196240"/>
    <w:rPr>
      <w:rFonts w:ascii="Times New Roman" w:eastAsia="Times New Roman" w:hAnsi="Times New Roman" w:cs="Times New Roman"/>
      <w:b/>
      <w:sz w:val="36"/>
      <w:szCs w:val="20"/>
      <w:lang w:val="en-US"/>
    </w:rPr>
  </w:style>
  <w:style w:type="character" w:customStyle="1" w:styleId="SectionIVChar">
    <w:name w:val="SectionIV Char"/>
    <w:basedOn w:val="S4-header1Char"/>
    <w:link w:val="SectionIV"/>
    <w:rsid w:val="00196240"/>
    <w:rPr>
      <w:rFonts w:ascii="Times New Roman" w:eastAsia="Times New Roman" w:hAnsi="Times New Roman" w:cs="Arial"/>
      <w:b/>
      <w:sz w:val="28"/>
      <w:szCs w:val="28"/>
      <w:lang w:val="en-US"/>
    </w:rPr>
  </w:style>
  <w:style w:type="paragraph" w:customStyle="1" w:styleId="BoQlevel1">
    <w:name w:val="BoQ level1"/>
    <w:basedOn w:val="affe"/>
    <w:link w:val="BoQlevel1Char"/>
    <w:qFormat/>
    <w:rsid w:val="00196240"/>
    <w:pPr>
      <w:spacing w:after="200"/>
      <w:ind w:left="357" w:hanging="357"/>
      <w:jc w:val="left"/>
    </w:pPr>
    <w:rPr>
      <w:rFonts w:ascii="Arial" w:hAnsi="Arial"/>
      <w:b/>
      <w:sz w:val="20"/>
      <w:szCs w:val="22"/>
    </w:rPr>
  </w:style>
  <w:style w:type="paragraph" w:customStyle="1" w:styleId="BoQlevel2">
    <w:name w:val="BoQ_level2"/>
    <w:basedOn w:val="BoQlevel1"/>
    <w:link w:val="BoQlevel2Char"/>
    <w:qFormat/>
    <w:rsid w:val="00196240"/>
    <w:pPr>
      <w:spacing w:before="120"/>
      <w:ind w:left="720" w:hanging="360"/>
    </w:pPr>
    <w:rPr>
      <w:rFonts w:cs="Arial"/>
      <w:bCs/>
      <w:iCs/>
    </w:rPr>
  </w:style>
  <w:style w:type="character" w:customStyle="1" w:styleId="BoQlevel1Char">
    <w:name w:val="BoQ level1 Char"/>
    <w:basedOn w:val="a4"/>
    <w:link w:val="BoQlevel1"/>
    <w:rsid w:val="00196240"/>
    <w:rPr>
      <w:rFonts w:ascii="Arial" w:eastAsia="Times New Roman" w:hAnsi="Arial" w:cs="Times New Roman"/>
      <w:b/>
      <w:sz w:val="20"/>
      <w:lang w:val="en-US"/>
    </w:rPr>
  </w:style>
  <w:style w:type="paragraph" w:customStyle="1" w:styleId="listaLeonid">
    <w:name w:val="lista_Leonid"/>
    <w:basedOn w:val="a3"/>
    <w:link w:val="listaLeonidChar"/>
    <w:qFormat/>
    <w:rsid w:val="00196240"/>
    <w:pPr>
      <w:numPr>
        <w:numId w:val="38"/>
      </w:numPr>
      <w:tabs>
        <w:tab w:val="left" w:pos="284"/>
      </w:tabs>
      <w:spacing w:after="120" w:line="240" w:lineRule="auto"/>
      <w:jc w:val="both"/>
    </w:pPr>
    <w:rPr>
      <w:rFonts w:ascii="Arial" w:eastAsia="Times New Roman" w:hAnsi="Arial" w:cs="Arial"/>
      <w:sz w:val="20"/>
      <w:szCs w:val="20"/>
      <w:lang w:val="en-GB"/>
    </w:rPr>
  </w:style>
  <w:style w:type="character" w:customStyle="1" w:styleId="BoQlevel2Char">
    <w:name w:val="BoQ_level2 Char"/>
    <w:basedOn w:val="BoQlevel1Char"/>
    <w:link w:val="BoQlevel2"/>
    <w:rsid w:val="00196240"/>
    <w:rPr>
      <w:rFonts w:ascii="Arial" w:eastAsia="Times New Roman" w:hAnsi="Arial" w:cs="Arial"/>
      <w:b/>
      <w:bCs/>
      <w:iCs/>
      <w:sz w:val="20"/>
      <w:lang w:val="en-US"/>
    </w:rPr>
  </w:style>
  <w:style w:type="character" w:customStyle="1" w:styleId="listaLeonidChar">
    <w:name w:val="lista_Leonid Char"/>
    <w:basedOn w:val="a4"/>
    <w:link w:val="listaLeonid"/>
    <w:rsid w:val="00196240"/>
    <w:rPr>
      <w:rFonts w:ascii="Arial" w:eastAsia="Times New Roman" w:hAnsi="Arial" w:cs="Arial"/>
      <w:sz w:val="20"/>
      <w:szCs w:val="20"/>
      <w:lang w:val="en-GB"/>
    </w:rPr>
  </w:style>
  <w:style w:type="paragraph" w:customStyle="1" w:styleId="BoQlevel3">
    <w:name w:val="BoQ_level3"/>
    <w:basedOn w:val="BoQlevel2"/>
    <w:link w:val="BoQlevel3Char"/>
    <w:qFormat/>
    <w:rsid w:val="00196240"/>
    <w:pPr>
      <w:ind w:left="1080" w:hanging="720"/>
      <w:jc w:val="both"/>
    </w:pPr>
  </w:style>
  <w:style w:type="character" w:customStyle="1" w:styleId="BoQlevel3Char">
    <w:name w:val="BoQ_level3 Char"/>
    <w:basedOn w:val="BoQlevel2Char"/>
    <w:link w:val="BoQlevel3"/>
    <w:rsid w:val="00196240"/>
    <w:rPr>
      <w:rFonts w:ascii="Arial" w:eastAsia="Times New Roman" w:hAnsi="Arial" w:cs="Arial"/>
      <w:b/>
      <w:bCs/>
      <w:iCs/>
      <w:sz w:val="20"/>
      <w:lang w:val="en-US"/>
    </w:rPr>
  </w:style>
  <w:style w:type="paragraph" w:customStyle="1" w:styleId="BoQlevel4">
    <w:name w:val="BoQ_level4"/>
    <w:basedOn w:val="BoQlevel3"/>
    <w:link w:val="BoQlevel4Char"/>
    <w:qFormat/>
    <w:rsid w:val="00196240"/>
    <w:pPr>
      <w:tabs>
        <w:tab w:val="left" w:pos="851"/>
      </w:tabs>
      <w:spacing w:after="120"/>
      <w:ind w:left="720"/>
      <w:contextualSpacing w:val="0"/>
    </w:pPr>
    <w:rPr>
      <w:b w:val="0"/>
    </w:rPr>
  </w:style>
  <w:style w:type="paragraph" w:customStyle="1" w:styleId="BoQcompartmentnames">
    <w:name w:val="BoQ compartment names"/>
    <w:basedOn w:val="a3"/>
    <w:link w:val="BoQcompartmentnamesChar"/>
    <w:qFormat/>
    <w:rsid w:val="00196240"/>
    <w:pPr>
      <w:spacing w:after="0" w:line="240" w:lineRule="auto"/>
      <w:jc w:val="center"/>
    </w:pPr>
    <w:rPr>
      <w:rFonts w:ascii="Arial" w:eastAsia="Times New Roman" w:hAnsi="Arial" w:cs="Arial"/>
      <w:b/>
      <w:sz w:val="20"/>
      <w:szCs w:val="20"/>
      <w:lang w:val="en-GB" w:eastAsia="de-DE"/>
    </w:rPr>
  </w:style>
  <w:style w:type="character" w:customStyle="1" w:styleId="BoQlevel4Char">
    <w:name w:val="BoQ_level4 Char"/>
    <w:basedOn w:val="a4"/>
    <w:link w:val="BoQlevel4"/>
    <w:rsid w:val="00196240"/>
    <w:rPr>
      <w:rFonts w:ascii="Arial" w:eastAsia="Times New Roman" w:hAnsi="Arial" w:cs="Arial"/>
      <w:bCs/>
      <w:iCs/>
      <w:sz w:val="20"/>
      <w:lang w:val="en-US"/>
    </w:rPr>
  </w:style>
  <w:style w:type="paragraph" w:customStyle="1" w:styleId="xl65">
    <w:name w:val="xl65"/>
    <w:basedOn w:val="a3"/>
    <w:rsid w:val="00196240"/>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character" w:customStyle="1" w:styleId="BoQcompartmentnamesChar">
    <w:name w:val="BoQ compartment names Char"/>
    <w:basedOn w:val="a4"/>
    <w:link w:val="BoQcompartmentnames"/>
    <w:rsid w:val="00196240"/>
    <w:rPr>
      <w:rFonts w:ascii="Arial" w:eastAsia="Times New Roman" w:hAnsi="Arial" w:cs="Arial"/>
      <w:b/>
      <w:sz w:val="20"/>
      <w:szCs w:val="20"/>
      <w:lang w:val="en-GB" w:eastAsia="de-DE"/>
    </w:rPr>
  </w:style>
  <w:style w:type="paragraph" w:customStyle="1" w:styleId="xl66">
    <w:name w:val="xl66"/>
    <w:basedOn w:val="a3"/>
    <w:rsid w:val="0019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67">
    <w:name w:val="xl67"/>
    <w:basedOn w:val="a3"/>
    <w:rsid w:val="0019624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68">
    <w:name w:val="xl68"/>
    <w:basedOn w:val="a3"/>
    <w:rsid w:val="0019624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69">
    <w:name w:val="xl69"/>
    <w:basedOn w:val="a3"/>
    <w:rsid w:val="0019624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70">
    <w:name w:val="xl70"/>
    <w:basedOn w:val="a3"/>
    <w:rsid w:val="001962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71">
    <w:name w:val="xl71"/>
    <w:basedOn w:val="a3"/>
    <w:rsid w:val="001962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72">
    <w:name w:val="xl72"/>
    <w:basedOn w:val="a3"/>
    <w:rsid w:val="0019624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73">
    <w:name w:val="xl73"/>
    <w:basedOn w:val="a3"/>
    <w:rsid w:val="001962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74">
    <w:name w:val="xl74"/>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75">
    <w:name w:val="xl75"/>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76">
    <w:name w:val="xl76"/>
    <w:basedOn w:val="a3"/>
    <w:rsid w:val="0019624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77">
    <w:name w:val="xl77"/>
    <w:basedOn w:val="a3"/>
    <w:rsid w:val="001962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78">
    <w:name w:val="xl78"/>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79">
    <w:name w:val="xl79"/>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80">
    <w:name w:val="xl80"/>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81">
    <w:name w:val="xl81"/>
    <w:basedOn w:val="a3"/>
    <w:rsid w:val="0019624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82">
    <w:name w:val="xl82"/>
    <w:basedOn w:val="a3"/>
    <w:rsid w:val="001962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83">
    <w:name w:val="xl83"/>
    <w:basedOn w:val="a3"/>
    <w:rsid w:val="0019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o-RO" w:eastAsia="ro-RO"/>
    </w:rPr>
  </w:style>
  <w:style w:type="paragraph" w:customStyle="1" w:styleId="xl84">
    <w:name w:val="xl84"/>
    <w:basedOn w:val="a3"/>
    <w:rsid w:val="0019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o-RO" w:eastAsia="ro-RO"/>
    </w:rPr>
  </w:style>
  <w:style w:type="paragraph" w:customStyle="1" w:styleId="xl85">
    <w:name w:val="xl85"/>
    <w:basedOn w:val="a3"/>
    <w:rsid w:val="0019624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o-RO" w:eastAsia="ro-RO"/>
    </w:rPr>
  </w:style>
  <w:style w:type="paragraph" w:customStyle="1" w:styleId="xl86">
    <w:name w:val="xl86"/>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87">
    <w:name w:val="xl87"/>
    <w:basedOn w:val="a3"/>
    <w:rsid w:val="0019624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88">
    <w:name w:val="xl88"/>
    <w:basedOn w:val="a3"/>
    <w:rsid w:val="0019624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89">
    <w:name w:val="xl89"/>
    <w:basedOn w:val="a3"/>
    <w:rsid w:val="0019624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val="ro-RO" w:eastAsia="ro-RO"/>
    </w:rPr>
  </w:style>
  <w:style w:type="paragraph" w:customStyle="1" w:styleId="xl90">
    <w:name w:val="xl90"/>
    <w:basedOn w:val="a3"/>
    <w:rsid w:val="0019624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u w:val="single"/>
      <w:lang w:val="ro-RO" w:eastAsia="ro-RO"/>
    </w:rPr>
  </w:style>
  <w:style w:type="paragraph" w:customStyle="1" w:styleId="xl91">
    <w:name w:val="xl91"/>
    <w:basedOn w:val="a3"/>
    <w:rsid w:val="0019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o-RO" w:eastAsia="ro-RO"/>
    </w:rPr>
  </w:style>
  <w:style w:type="paragraph" w:customStyle="1" w:styleId="xl92">
    <w:name w:val="xl92"/>
    <w:basedOn w:val="a3"/>
    <w:rsid w:val="00196240"/>
    <w:pPr>
      <w:pBdr>
        <w:top w:val="single" w:sz="4" w:space="0" w:color="auto"/>
        <w:left w:val="single" w:sz="4" w:space="0" w:color="auto"/>
        <w:right w:val="single" w:sz="4" w:space="0" w:color="auto"/>
      </w:pBdr>
      <w:shd w:val="clear" w:color="000000" w:fill="FFC7CE"/>
      <w:spacing w:before="100" w:beforeAutospacing="1" w:after="100" w:afterAutospacing="1" w:line="240" w:lineRule="auto"/>
      <w:textAlignment w:val="center"/>
    </w:pPr>
    <w:rPr>
      <w:rFonts w:ascii="Calibri" w:eastAsia="Times New Roman" w:hAnsi="Calibri" w:cs="Times New Roman"/>
      <w:color w:val="9C0006"/>
      <w:sz w:val="24"/>
      <w:szCs w:val="24"/>
      <w:lang w:val="ro-RO" w:eastAsia="ro-RO"/>
    </w:rPr>
  </w:style>
  <w:style w:type="paragraph" w:customStyle="1" w:styleId="xl93">
    <w:name w:val="xl93"/>
    <w:basedOn w:val="a3"/>
    <w:rsid w:val="0019624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94">
    <w:name w:val="xl94"/>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95">
    <w:name w:val="xl95"/>
    <w:basedOn w:val="a3"/>
    <w:rsid w:val="0019624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96">
    <w:name w:val="xl96"/>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97">
    <w:name w:val="xl97"/>
    <w:basedOn w:val="a3"/>
    <w:rsid w:val="0019624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98">
    <w:name w:val="xl98"/>
    <w:basedOn w:val="a3"/>
    <w:rsid w:val="0019624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99">
    <w:name w:val="xl99"/>
    <w:basedOn w:val="a3"/>
    <w:rsid w:val="00196240"/>
    <w:pP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100">
    <w:name w:val="xl100"/>
    <w:basedOn w:val="a3"/>
    <w:rsid w:val="001962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101">
    <w:name w:val="xl101"/>
    <w:basedOn w:val="a3"/>
    <w:rsid w:val="001962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table" w:customStyle="1" w:styleId="-411">
    <w:name w:val="Таблиця-сітка 4 – акцент 11"/>
    <w:basedOn w:val="a5"/>
    <w:next w:val="-4110"/>
    <w:uiPriority w:val="49"/>
    <w:rsid w:val="00196240"/>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ectionVI-namesLeonid">
    <w:name w:val="SectionVI-names_Leonid"/>
    <w:basedOn w:val="explanatorynotes"/>
    <w:link w:val="SectionVI-namesLeonidChar"/>
    <w:qFormat/>
    <w:rsid w:val="00196240"/>
    <w:pPr>
      <w:suppressAutoHyphens w:val="0"/>
      <w:spacing w:line="240" w:lineRule="auto"/>
      <w:jc w:val="center"/>
    </w:pPr>
    <w:rPr>
      <w:rFonts w:cs="Arial"/>
      <w:b/>
      <w:sz w:val="28"/>
    </w:rPr>
  </w:style>
  <w:style w:type="paragraph" w:customStyle="1" w:styleId="SectionVIlevel1leo">
    <w:name w:val="Section_VI_level1_leo"/>
    <w:basedOn w:val="affe"/>
    <w:link w:val="SectionVIlevel1leoChar"/>
    <w:qFormat/>
    <w:rsid w:val="00196240"/>
    <w:pPr>
      <w:numPr>
        <w:numId w:val="39"/>
      </w:numPr>
      <w:spacing w:after="200"/>
      <w:ind w:left="357" w:hanging="357"/>
      <w:jc w:val="left"/>
    </w:pPr>
    <w:rPr>
      <w:rFonts w:ascii="Arial" w:hAnsi="Arial" w:cs="Arial"/>
      <w:b/>
      <w:bCs/>
      <w:sz w:val="20"/>
      <w:szCs w:val="22"/>
    </w:rPr>
  </w:style>
  <w:style w:type="character" w:customStyle="1" w:styleId="explanatorynotesChar">
    <w:name w:val="explanatory_notes Char"/>
    <w:basedOn w:val="a4"/>
    <w:link w:val="explanatorynotes"/>
    <w:rsid w:val="00196240"/>
    <w:rPr>
      <w:rFonts w:ascii="Arial" w:eastAsia="Times New Roman" w:hAnsi="Arial" w:cs="Times New Roman"/>
      <w:sz w:val="24"/>
      <w:szCs w:val="20"/>
      <w:lang w:val="en-US"/>
    </w:rPr>
  </w:style>
  <w:style w:type="character" w:customStyle="1" w:styleId="SectionVI-namesLeonidChar">
    <w:name w:val="SectionVI-names_Leonid Char"/>
    <w:basedOn w:val="explanatorynotesChar"/>
    <w:link w:val="SectionVI-namesLeonid"/>
    <w:rsid w:val="00196240"/>
    <w:rPr>
      <w:rFonts w:ascii="Arial" w:eastAsia="Times New Roman" w:hAnsi="Arial" w:cs="Arial"/>
      <w:b/>
      <w:sz w:val="28"/>
      <w:szCs w:val="20"/>
      <w:lang w:val="en-US"/>
    </w:rPr>
  </w:style>
  <w:style w:type="paragraph" w:customStyle="1" w:styleId="SctionVIlevel2Leo">
    <w:name w:val="Sction_VI_level2_Leo"/>
    <w:basedOn w:val="affe"/>
    <w:link w:val="SctionVIlevel2LeoChar"/>
    <w:qFormat/>
    <w:rsid w:val="00196240"/>
    <w:pPr>
      <w:numPr>
        <w:ilvl w:val="1"/>
        <w:numId w:val="39"/>
      </w:numPr>
      <w:spacing w:before="240" w:after="120"/>
      <w:ind w:left="357" w:hanging="357"/>
      <w:contextualSpacing w:val="0"/>
      <w:jc w:val="left"/>
    </w:pPr>
    <w:rPr>
      <w:rFonts w:ascii="Arial" w:hAnsi="Arial" w:cs="Arial"/>
      <w:b/>
      <w:bCs/>
      <w:sz w:val="20"/>
      <w:szCs w:val="22"/>
    </w:rPr>
  </w:style>
  <w:style w:type="character" w:customStyle="1" w:styleId="SectionVIlevel1leoChar">
    <w:name w:val="Section_VI_level1_leo Char"/>
    <w:basedOn w:val="a4"/>
    <w:link w:val="SectionVIlevel1leo"/>
    <w:rsid w:val="00196240"/>
    <w:rPr>
      <w:rFonts w:ascii="Arial" w:eastAsia="Times New Roman" w:hAnsi="Arial" w:cs="Arial"/>
      <w:b/>
      <w:bCs/>
      <w:sz w:val="20"/>
      <w:lang w:val="en-US"/>
    </w:rPr>
  </w:style>
  <w:style w:type="paragraph" w:customStyle="1" w:styleId="SectionVIlevel3Leo">
    <w:name w:val="Section_VI_level3_Leo"/>
    <w:basedOn w:val="affe"/>
    <w:link w:val="SectionVIlevel3LeoChar"/>
    <w:qFormat/>
    <w:rsid w:val="00196240"/>
    <w:pPr>
      <w:numPr>
        <w:ilvl w:val="2"/>
        <w:numId w:val="39"/>
      </w:numPr>
      <w:spacing w:after="120"/>
      <w:ind w:left="720"/>
      <w:jc w:val="left"/>
    </w:pPr>
    <w:rPr>
      <w:rFonts w:ascii="Arial" w:hAnsi="Arial" w:cs="Arial"/>
      <w:b/>
      <w:bCs/>
      <w:sz w:val="20"/>
      <w:szCs w:val="22"/>
    </w:rPr>
  </w:style>
  <w:style w:type="character" w:customStyle="1" w:styleId="SctionVIlevel2LeoChar">
    <w:name w:val="Sction_VI_level2_Leo Char"/>
    <w:basedOn w:val="a4"/>
    <w:link w:val="SctionVIlevel2Leo"/>
    <w:rsid w:val="00196240"/>
    <w:rPr>
      <w:rFonts w:ascii="Arial" w:eastAsia="Times New Roman" w:hAnsi="Arial" w:cs="Arial"/>
      <w:b/>
      <w:bCs/>
      <w:sz w:val="20"/>
      <w:lang w:val="en-US"/>
    </w:rPr>
  </w:style>
  <w:style w:type="paragraph" w:customStyle="1" w:styleId="SectionVIlevel4leo">
    <w:name w:val="Section_VI_level4_leo"/>
    <w:basedOn w:val="a3"/>
    <w:link w:val="SectionVIlevel4leoChar"/>
    <w:qFormat/>
    <w:rsid w:val="00196240"/>
    <w:pPr>
      <w:numPr>
        <w:ilvl w:val="3"/>
        <w:numId w:val="39"/>
      </w:numPr>
      <w:spacing w:before="120" w:after="120" w:line="240" w:lineRule="auto"/>
      <w:ind w:left="720"/>
      <w:jc w:val="both"/>
    </w:pPr>
    <w:rPr>
      <w:rFonts w:ascii="Arial" w:eastAsia="Times New Roman" w:hAnsi="Arial" w:cs="Arial"/>
      <w:sz w:val="20"/>
      <w:szCs w:val="20"/>
      <w:lang w:val="en-GB"/>
    </w:rPr>
  </w:style>
  <w:style w:type="character" w:customStyle="1" w:styleId="SectionVIlevel3LeoChar">
    <w:name w:val="Section_VI_level3_Leo Char"/>
    <w:basedOn w:val="a4"/>
    <w:link w:val="SectionVIlevel3Leo"/>
    <w:rsid w:val="00196240"/>
    <w:rPr>
      <w:rFonts w:ascii="Arial" w:eastAsia="Times New Roman" w:hAnsi="Arial" w:cs="Arial"/>
      <w:b/>
      <w:bCs/>
      <w:sz w:val="20"/>
      <w:lang w:val="en-US"/>
    </w:rPr>
  </w:style>
  <w:style w:type="numbering" w:customStyle="1" w:styleId="NoList2">
    <w:name w:val="No List2"/>
    <w:next w:val="a6"/>
    <w:uiPriority w:val="99"/>
    <w:semiHidden/>
    <w:unhideWhenUsed/>
    <w:rsid w:val="00196240"/>
  </w:style>
  <w:style w:type="character" w:customStyle="1" w:styleId="SectionVIlevel4leoChar">
    <w:name w:val="Section_VI_level4_leo Char"/>
    <w:basedOn w:val="a4"/>
    <w:link w:val="SectionVIlevel4leo"/>
    <w:rsid w:val="00196240"/>
    <w:rPr>
      <w:rFonts w:ascii="Arial" w:eastAsia="Times New Roman" w:hAnsi="Arial" w:cs="Arial"/>
      <w:sz w:val="20"/>
      <w:szCs w:val="20"/>
      <w:lang w:val="en-GB"/>
    </w:rPr>
  </w:style>
  <w:style w:type="character" w:customStyle="1" w:styleId="27">
    <w:name w:val="Оглавление 2 Знак"/>
    <w:link w:val="26"/>
    <w:uiPriority w:val="39"/>
    <w:locked/>
    <w:rsid w:val="00196240"/>
    <w:rPr>
      <w:rFonts w:eastAsia="Times New Roman" w:cstheme="minorHAnsi"/>
      <w:smallCaps/>
      <w:sz w:val="20"/>
      <w:szCs w:val="20"/>
      <w:lang w:val="en-US"/>
    </w:rPr>
  </w:style>
  <w:style w:type="paragraph" w:customStyle="1" w:styleId="ReportHeading">
    <w:name w:val="ReportHeading"/>
    <w:basedOn w:val="a3"/>
    <w:next w:val="a3"/>
    <w:uiPriority w:val="99"/>
    <w:rsid w:val="00196240"/>
    <w:pPr>
      <w:spacing w:before="2880" w:after="0" w:line="240" w:lineRule="auto"/>
      <w:jc w:val="center"/>
    </w:pPr>
    <w:rPr>
      <w:rFonts w:ascii="Arial" w:eastAsia="Times New Roman" w:hAnsi="Arial" w:cs="Arial"/>
      <w:b/>
      <w:bCs/>
      <w:caps/>
      <w:sz w:val="48"/>
      <w:szCs w:val="48"/>
      <w:lang w:val="en-GB" w:eastAsia="en-GB"/>
    </w:rPr>
  </w:style>
  <w:style w:type="paragraph" w:customStyle="1" w:styleId="NumberText1">
    <w:name w:val="NumberText1"/>
    <w:basedOn w:val="24"/>
    <w:next w:val="afff3"/>
    <w:uiPriority w:val="99"/>
    <w:rsid w:val="00196240"/>
    <w:pPr>
      <w:keepNext/>
      <w:numPr>
        <w:ilvl w:val="1"/>
      </w:numPr>
      <w:pBdr>
        <w:bottom w:val="none" w:sz="0" w:space="0" w:color="auto"/>
      </w:pBdr>
      <w:tabs>
        <w:tab w:val="left" w:pos="864"/>
        <w:tab w:val="num" w:pos="7631"/>
      </w:tabs>
      <w:suppressAutoHyphens w:val="0"/>
      <w:spacing w:after="120"/>
      <w:ind w:left="8657" w:hanging="576"/>
      <w:jc w:val="left"/>
    </w:pPr>
    <w:rPr>
      <w:rFonts w:ascii="Arial" w:hAnsi="Arial" w:cs="Arial"/>
      <w:b w:val="0"/>
      <w:sz w:val="20"/>
      <w:lang w:val="en-GB" w:eastAsia="en-GB"/>
    </w:rPr>
  </w:style>
  <w:style w:type="paragraph" w:customStyle="1" w:styleId="NumberText2">
    <w:name w:val="NumberText2"/>
    <w:basedOn w:val="30"/>
    <w:next w:val="afff3"/>
    <w:uiPriority w:val="99"/>
    <w:rsid w:val="00196240"/>
    <w:pPr>
      <w:keepNext/>
      <w:numPr>
        <w:ilvl w:val="2"/>
      </w:numPr>
      <w:tabs>
        <w:tab w:val="num" w:pos="216"/>
      </w:tabs>
      <w:suppressAutoHyphens w:val="0"/>
      <w:spacing w:before="120" w:after="120"/>
      <w:ind w:left="864" w:hanging="864"/>
      <w:jc w:val="left"/>
    </w:pPr>
    <w:rPr>
      <w:rFonts w:ascii="Arial" w:hAnsi="Arial" w:cs="Arial"/>
      <w:bCs/>
      <w:sz w:val="20"/>
      <w:lang w:val="en-GB" w:eastAsia="en-GB"/>
    </w:rPr>
  </w:style>
  <w:style w:type="paragraph" w:customStyle="1" w:styleId="Bullet">
    <w:name w:val="Bullet"/>
    <w:basedOn w:val="afff3"/>
    <w:autoRedefine/>
    <w:uiPriority w:val="99"/>
    <w:rsid w:val="00196240"/>
    <w:pPr>
      <w:numPr>
        <w:numId w:val="40"/>
      </w:numPr>
      <w:shd w:val="clear" w:color="auto" w:fill="FFFFFF"/>
      <w:tabs>
        <w:tab w:val="clear" w:pos="1224"/>
        <w:tab w:val="num" w:pos="3240"/>
      </w:tabs>
      <w:spacing w:after="60"/>
      <w:ind w:left="2058" w:hanging="357"/>
    </w:pPr>
    <w:rPr>
      <w:rFonts w:cs="Arial"/>
      <w:bCs/>
      <w:sz w:val="20"/>
      <w:lang w:eastAsia="en-GB"/>
    </w:rPr>
  </w:style>
  <w:style w:type="paragraph" w:customStyle="1" w:styleId="AppendixA1">
    <w:name w:val="AppendixA1"/>
    <w:basedOn w:val="afff3"/>
    <w:next w:val="afff3"/>
    <w:uiPriority w:val="99"/>
    <w:rsid w:val="00196240"/>
    <w:pPr>
      <w:numPr>
        <w:ilvl w:val="1"/>
        <w:numId w:val="41"/>
      </w:numPr>
      <w:shd w:val="clear" w:color="auto" w:fill="FFFFFF"/>
      <w:tabs>
        <w:tab w:val="clear" w:pos="1134"/>
      </w:tabs>
      <w:spacing w:before="120" w:after="120"/>
      <w:ind w:left="1440" w:hanging="360"/>
    </w:pPr>
    <w:rPr>
      <w:rFonts w:cs="Arial"/>
      <w:bCs/>
      <w:i/>
      <w:iCs/>
      <w:sz w:val="20"/>
      <w:lang w:eastAsia="en-GB"/>
    </w:rPr>
  </w:style>
  <w:style w:type="paragraph" w:customStyle="1" w:styleId="AppendixA2">
    <w:name w:val="AppendixA2"/>
    <w:basedOn w:val="afff3"/>
    <w:next w:val="afff3"/>
    <w:autoRedefine/>
    <w:uiPriority w:val="99"/>
    <w:rsid w:val="00196240"/>
    <w:pPr>
      <w:shd w:val="clear" w:color="auto" w:fill="FFFFFF"/>
      <w:tabs>
        <w:tab w:val="num" w:pos="1418"/>
      </w:tabs>
      <w:ind w:left="0" w:hanging="851"/>
    </w:pPr>
    <w:rPr>
      <w:rFonts w:cs="Arial"/>
      <w:bCs/>
      <w:i/>
      <w:iCs/>
      <w:sz w:val="20"/>
      <w:lang w:eastAsia="en-GB"/>
    </w:rPr>
  </w:style>
  <w:style w:type="paragraph" w:customStyle="1" w:styleId="AppendixA3">
    <w:name w:val="AppendixA3"/>
    <w:basedOn w:val="afff3"/>
    <w:next w:val="afff3"/>
    <w:autoRedefine/>
    <w:uiPriority w:val="99"/>
    <w:rsid w:val="00196240"/>
    <w:pPr>
      <w:shd w:val="clear" w:color="auto" w:fill="FFFFFF"/>
      <w:tabs>
        <w:tab w:val="num" w:pos="864"/>
      </w:tabs>
      <w:ind w:left="864" w:hanging="864"/>
    </w:pPr>
    <w:rPr>
      <w:rFonts w:cs="Arial"/>
      <w:bCs/>
      <w:i/>
      <w:iCs/>
      <w:sz w:val="20"/>
      <w:lang w:eastAsia="en-GB"/>
    </w:rPr>
  </w:style>
  <w:style w:type="paragraph" w:customStyle="1" w:styleId="TableText">
    <w:name w:val="TableText"/>
    <w:basedOn w:val="a3"/>
    <w:uiPriority w:val="99"/>
    <w:rsid w:val="00196240"/>
    <w:pPr>
      <w:spacing w:after="0" w:line="240" w:lineRule="auto"/>
      <w:jc w:val="both"/>
    </w:pPr>
    <w:rPr>
      <w:rFonts w:ascii="Arial" w:eastAsia="Times New Roman" w:hAnsi="Arial" w:cs="Arial"/>
      <w:sz w:val="18"/>
      <w:szCs w:val="18"/>
      <w:lang w:val="en-GB" w:eastAsia="en-GB"/>
    </w:rPr>
  </w:style>
  <w:style w:type="paragraph" w:customStyle="1" w:styleId="Doc">
    <w:name w:val="Doc"/>
    <w:uiPriority w:val="99"/>
    <w:rsid w:val="00196240"/>
    <w:pPr>
      <w:tabs>
        <w:tab w:val="left" w:pos="-1440"/>
        <w:tab w:val="left" w:pos="-720"/>
        <w:tab w:val="left" w:pos="0"/>
        <w:tab w:val="left" w:pos="1008"/>
        <w:tab w:val="left" w:pos="1440"/>
      </w:tabs>
      <w:suppressAutoHyphens/>
      <w:spacing w:after="0" w:line="240" w:lineRule="auto"/>
    </w:pPr>
    <w:rPr>
      <w:rFonts w:ascii="Univers" w:eastAsia="Times New Roman" w:hAnsi="Univers" w:cs="Univers"/>
      <w:sz w:val="20"/>
      <w:szCs w:val="20"/>
      <w:lang w:val="en-US"/>
    </w:rPr>
  </w:style>
  <w:style w:type="paragraph" w:customStyle="1" w:styleId="StyleListBullet2Before3ptAfter3pt">
    <w:name w:val="Style List Bullet 2 + Before:  3 pt After:  3 pt"/>
    <w:basedOn w:val="2"/>
    <w:uiPriority w:val="99"/>
    <w:rsid w:val="00196240"/>
    <w:pPr>
      <w:numPr>
        <w:numId w:val="42"/>
      </w:numPr>
      <w:spacing w:before="60" w:after="60"/>
      <w:contextualSpacing w:val="0"/>
    </w:pPr>
    <w:rPr>
      <w:rFonts w:cs="Arial"/>
      <w:sz w:val="20"/>
      <w:lang w:val="en-GB" w:eastAsia="en-GB"/>
    </w:rPr>
  </w:style>
  <w:style w:type="paragraph" w:customStyle="1" w:styleId="StyleListBullet2Before3ptAfter6pt">
    <w:name w:val="Style List Bullet 2 + Before:  3 pt After:  6 pt"/>
    <w:basedOn w:val="2"/>
    <w:uiPriority w:val="99"/>
    <w:rsid w:val="00196240"/>
    <w:pPr>
      <w:numPr>
        <w:numId w:val="43"/>
      </w:numPr>
      <w:spacing w:before="60"/>
      <w:contextualSpacing w:val="0"/>
    </w:pPr>
    <w:rPr>
      <w:rFonts w:cs="Arial"/>
      <w:sz w:val="20"/>
      <w:lang w:val="en-GB" w:eastAsia="en-GB"/>
    </w:rPr>
  </w:style>
  <w:style w:type="paragraph" w:customStyle="1" w:styleId="oddl-nadpis">
    <w:name w:val="oddíl-nadpis"/>
    <w:basedOn w:val="a3"/>
    <w:uiPriority w:val="99"/>
    <w:rsid w:val="00196240"/>
    <w:pPr>
      <w:keepNext/>
      <w:widowControl w:val="0"/>
      <w:tabs>
        <w:tab w:val="left" w:pos="567"/>
      </w:tabs>
      <w:spacing w:before="240" w:after="0" w:line="240" w:lineRule="exact"/>
    </w:pPr>
    <w:rPr>
      <w:rFonts w:ascii="Arial" w:eastAsia="Times New Roman" w:hAnsi="Arial" w:cs="Arial"/>
      <w:b/>
      <w:bCs/>
      <w:sz w:val="24"/>
      <w:szCs w:val="24"/>
      <w:lang w:val="cs-CZ" w:eastAsia="en-GB"/>
    </w:rPr>
  </w:style>
  <w:style w:type="paragraph" w:customStyle="1" w:styleId="AppendixA4">
    <w:name w:val="AppendixA4"/>
    <w:basedOn w:val="AppendixA3"/>
    <w:uiPriority w:val="99"/>
    <w:rsid w:val="00196240"/>
    <w:pPr>
      <w:tabs>
        <w:tab w:val="clear" w:pos="864"/>
      </w:tabs>
      <w:ind w:left="0" w:firstLine="0"/>
    </w:pPr>
  </w:style>
  <w:style w:type="paragraph" w:customStyle="1" w:styleId="i1">
    <w:name w:val="i1"/>
    <w:basedOn w:val="a3"/>
    <w:uiPriority w:val="99"/>
    <w:rsid w:val="00196240"/>
    <w:pPr>
      <w:tabs>
        <w:tab w:val="left" w:pos="1418"/>
      </w:tabs>
      <w:spacing w:before="100" w:after="0" w:line="240" w:lineRule="auto"/>
      <w:ind w:left="1418" w:hanging="1418"/>
      <w:jc w:val="both"/>
    </w:pPr>
    <w:rPr>
      <w:rFonts w:ascii="Arial" w:eastAsia="Times New Roman" w:hAnsi="Arial" w:cs="Arial"/>
      <w:color w:val="000000"/>
      <w:lang w:val="en-GB" w:eastAsia="en-GB"/>
    </w:rPr>
  </w:style>
  <w:style w:type="character" w:customStyle="1" w:styleId="PlainTextChar1">
    <w:name w:val="Plain Text Char1"/>
    <w:uiPriority w:val="99"/>
    <w:locked/>
    <w:rsid w:val="00196240"/>
    <w:rPr>
      <w:rFonts w:ascii="Courier New" w:hAnsi="Courier New" w:cs="Courier New"/>
    </w:rPr>
  </w:style>
  <w:style w:type="paragraph" w:customStyle="1" w:styleId="Numberedsmall">
    <w:name w:val="Numbered small"/>
    <w:basedOn w:val="a3"/>
    <w:uiPriority w:val="99"/>
    <w:rsid w:val="00196240"/>
    <w:pPr>
      <w:numPr>
        <w:numId w:val="44"/>
      </w:numPr>
      <w:tabs>
        <w:tab w:val="left" w:pos="567"/>
      </w:tabs>
      <w:spacing w:after="80" w:line="260" w:lineRule="exact"/>
      <w:jc w:val="both"/>
    </w:pPr>
    <w:rPr>
      <w:rFonts w:ascii="Arial" w:eastAsia="Times New Roman" w:hAnsi="Arial" w:cs="Arial"/>
      <w:sz w:val="20"/>
      <w:szCs w:val="20"/>
      <w:lang w:val="en-GB" w:eastAsia="en-GB"/>
    </w:rPr>
  </w:style>
  <w:style w:type="paragraph" w:customStyle="1" w:styleId="TextnBalon1">
    <w:name w:val="Text în Balon1"/>
    <w:basedOn w:val="a3"/>
    <w:uiPriority w:val="99"/>
    <w:semiHidden/>
    <w:rsid w:val="00196240"/>
    <w:pPr>
      <w:spacing w:after="0" w:line="240" w:lineRule="auto"/>
      <w:jc w:val="both"/>
    </w:pPr>
    <w:rPr>
      <w:rFonts w:ascii="Tahoma" w:eastAsia="Times New Roman" w:hAnsi="Tahoma" w:cs="Tahoma"/>
      <w:sz w:val="16"/>
      <w:szCs w:val="16"/>
      <w:lang w:val="en-GB" w:eastAsia="en-GB"/>
    </w:rPr>
  </w:style>
  <w:style w:type="character" w:customStyle="1" w:styleId="WW8Num1z0">
    <w:name w:val="WW8Num1z0"/>
    <w:uiPriority w:val="99"/>
    <w:rsid w:val="00196240"/>
    <w:rPr>
      <w:rFonts w:ascii="Symbol" w:hAnsi="Symbol" w:cs="Symbol"/>
    </w:rPr>
  </w:style>
  <w:style w:type="character" w:customStyle="1" w:styleId="WW8Num2z0">
    <w:name w:val="WW8Num2z0"/>
    <w:uiPriority w:val="99"/>
    <w:rsid w:val="00196240"/>
    <w:rPr>
      <w:rFonts w:ascii="Symbol" w:hAnsi="Symbol" w:cs="Symbol"/>
    </w:rPr>
  </w:style>
  <w:style w:type="character" w:customStyle="1" w:styleId="WW8Num3z0">
    <w:name w:val="WW8Num3z0"/>
    <w:uiPriority w:val="99"/>
    <w:rsid w:val="00196240"/>
    <w:rPr>
      <w:rFonts w:ascii="Symbol" w:hAnsi="Symbol" w:cs="Symbol"/>
    </w:rPr>
  </w:style>
  <w:style w:type="character" w:customStyle="1" w:styleId="WW8Num4z0">
    <w:name w:val="WW8Num4z0"/>
    <w:uiPriority w:val="99"/>
    <w:rsid w:val="00196240"/>
    <w:rPr>
      <w:rFonts w:ascii="Symbol" w:hAnsi="Symbol" w:cs="Symbol"/>
    </w:rPr>
  </w:style>
  <w:style w:type="character" w:customStyle="1" w:styleId="WW8Num5z0">
    <w:name w:val="WW8Num5z0"/>
    <w:uiPriority w:val="99"/>
    <w:rsid w:val="00196240"/>
    <w:rPr>
      <w:rFonts w:ascii="Arial" w:hAnsi="Arial" w:cs="Arial"/>
    </w:rPr>
  </w:style>
  <w:style w:type="character" w:customStyle="1" w:styleId="WW8Num6z0">
    <w:name w:val="WW8Num6z0"/>
    <w:uiPriority w:val="99"/>
    <w:rsid w:val="00196240"/>
    <w:rPr>
      <w:rFonts w:ascii="Times New Roman" w:hAnsi="Times New Roman" w:cs="Times New Roman"/>
    </w:rPr>
  </w:style>
  <w:style w:type="character" w:customStyle="1" w:styleId="WW8Num9z0">
    <w:name w:val="WW8Num9z0"/>
    <w:uiPriority w:val="99"/>
    <w:rsid w:val="00196240"/>
    <w:rPr>
      <w:rFonts w:ascii="Times New Roman" w:hAnsi="Times New Roman" w:cs="Times New Roman"/>
    </w:rPr>
  </w:style>
  <w:style w:type="character" w:customStyle="1" w:styleId="WW8Num9z1">
    <w:name w:val="WW8Num9z1"/>
    <w:uiPriority w:val="99"/>
    <w:rsid w:val="00196240"/>
    <w:rPr>
      <w:rFonts w:ascii="Courier New" w:hAnsi="Courier New" w:cs="Courier New"/>
    </w:rPr>
  </w:style>
  <w:style w:type="character" w:customStyle="1" w:styleId="WW8Num9z2">
    <w:name w:val="WW8Num9z2"/>
    <w:uiPriority w:val="99"/>
    <w:rsid w:val="00196240"/>
    <w:rPr>
      <w:rFonts w:ascii="Wingdings" w:hAnsi="Wingdings" w:cs="Wingdings"/>
    </w:rPr>
  </w:style>
  <w:style w:type="character" w:customStyle="1" w:styleId="WW8Num9z3">
    <w:name w:val="WW8Num9z3"/>
    <w:uiPriority w:val="99"/>
    <w:rsid w:val="00196240"/>
    <w:rPr>
      <w:rFonts w:ascii="Symbol" w:hAnsi="Symbol" w:cs="Symbol"/>
    </w:rPr>
  </w:style>
  <w:style w:type="character" w:customStyle="1" w:styleId="WW8Num11z0">
    <w:name w:val="WW8Num11z0"/>
    <w:uiPriority w:val="99"/>
    <w:rsid w:val="00196240"/>
    <w:rPr>
      <w:rFonts w:ascii="Symbol" w:hAnsi="Symbol" w:cs="Symbol"/>
    </w:rPr>
  </w:style>
  <w:style w:type="character" w:customStyle="1" w:styleId="WW8Num11z1">
    <w:name w:val="WW8Num11z1"/>
    <w:uiPriority w:val="99"/>
    <w:rsid w:val="00196240"/>
    <w:rPr>
      <w:rFonts w:ascii="Times New Roman" w:hAnsi="Times New Roman" w:cs="Times New Roman"/>
    </w:rPr>
  </w:style>
  <w:style w:type="character" w:customStyle="1" w:styleId="WW8Num11z2">
    <w:name w:val="WW8Num11z2"/>
    <w:uiPriority w:val="99"/>
    <w:rsid w:val="00196240"/>
    <w:rPr>
      <w:rFonts w:ascii="Wingdings" w:hAnsi="Wingdings" w:cs="Wingdings"/>
    </w:rPr>
  </w:style>
  <w:style w:type="character" w:customStyle="1" w:styleId="WW8Num11z4">
    <w:name w:val="WW8Num11z4"/>
    <w:uiPriority w:val="99"/>
    <w:rsid w:val="00196240"/>
    <w:rPr>
      <w:rFonts w:ascii="Courier New" w:hAnsi="Courier New" w:cs="Courier New"/>
    </w:rPr>
  </w:style>
  <w:style w:type="character" w:customStyle="1" w:styleId="WW8Num18z0">
    <w:name w:val="WW8Num18z0"/>
    <w:uiPriority w:val="99"/>
    <w:rsid w:val="00196240"/>
    <w:rPr>
      <w:rFonts w:ascii="Times New Roman" w:hAnsi="Times New Roman" w:cs="Times New Roman"/>
    </w:rPr>
  </w:style>
  <w:style w:type="character" w:customStyle="1" w:styleId="WW8Num18z1">
    <w:name w:val="WW8Num18z1"/>
    <w:uiPriority w:val="99"/>
    <w:rsid w:val="00196240"/>
    <w:rPr>
      <w:rFonts w:ascii="Courier New" w:hAnsi="Courier New" w:cs="Courier New"/>
    </w:rPr>
  </w:style>
  <w:style w:type="character" w:customStyle="1" w:styleId="WW8Num18z2">
    <w:name w:val="WW8Num18z2"/>
    <w:uiPriority w:val="99"/>
    <w:rsid w:val="00196240"/>
    <w:rPr>
      <w:rFonts w:ascii="Wingdings" w:hAnsi="Wingdings" w:cs="Wingdings"/>
    </w:rPr>
  </w:style>
  <w:style w:type="character" w:customStyle="1" w:styleId="WW8Num18z3">
    <w:name w:val="WW8Num18z3"/>
    <w:uiPriority w:val="99"/>
    <w:rsid w:val="00196240"/>
    <w:rPr>
      <w:rFonts w:ascii="Symbol" w:hAnsi="Symbol" w:cs="Symbol"/>
    </w:rPr>
  </w:style>
  <w:style w:type="character" w:customStyle="1" w:styleId="WW8Num40z0">
    <w:name w:val="WW8Num40z0"/>
    <w:uiPriority w:val="99"/>
    <w:rsid w:val="00196240"/>
    <w:rPr>
      <w:rFonts w:ascii="Symbol" w:hAnsi="Symbol" w:cs="Symbol"/>
    </w:rPr>
  </w:style>
  <w:style w:type="character" w:customStyle="1" w:styleId="WW8Num40z2">
    <w:name w:val="WW8Num40z2"/>
    <w:uiPriority w:val="99"/>
    <w:rsid w:val="00196240"/>
    <w:rPr>
      <w:rFonts w:ascii="Wingdings" w:hAnsi="Wingdings" w:cs="Wingdings"/>
    </w:rPr>
  </w:style>
  <w:style w:type="character" w:customStyle="1" w:styleId="WW8Num40z4">
    <w:name w:val="WW8Num40z4"/>
    <w:uiPriority w:val="99"/>
    <w:rsid w:val="00196240"/>
    <w:rPr>
      <w:rFonts w:ascii="Courier New" w:hAnsi="Courier New" w:cs="Courier New"/>
    </w:rPr>
  </w:style>
  <w:style w:type="character" w:customStyle="1" w:styleId="WW8Num53z0">
    <w:name w:val="WW8Num53z0"/>
    <w:uiPriority w:val="99"/>
    <w:rsid w:val="00196240"/>
    <w:rPr>
      <w:rFonts w:ascii="Times New Roman" w:hAnsi="Times New Roman" w:cs="Times New Roman"/>
    </w:rPr>
  </w:style>
  <w:style w:type="character" w:customStyle="1" w:styleId="WW8Num53z1">
    <w:name w:val="WW8Num53z1"/>
    <w:uiPriority w:val="99"/>
    <w:rsid w:val="00196240"/>
    <w:rPr>
      <w:rFonts w:ascii="Courier New" w:hAnsi="Courier New" w:cs="Courier New"/>
    </w:rPr>
  </w:style>
  <w:style w:type="character" w:customStyle="1" w:styleId="WW8Num53z2">
    <w:name w:val="WW8Num53z2"/>
    <w:uiPriority w:val="99"/>
    <w:rsid w:val="00196240"/>
    <w:rPr>
      <w:rFonts w:ascii="Wingdings" w:hAnsi="Wingdings" w:cs="Wingdings"/>
    </w:rPr>
  </w:style>
  <w:style w:type="character" w:customStyle="1" w:styleId="WW8Num53z3">
    <w:name w:val="WW8Num53z3"/>
    <w:uiPriority w:val="99"/>
    <w:rsid w:val="00196240"/>
    <w:rPr>
      <w:rFonts w:ascii="Symbol" w:hAnsi="Symbol" w:cs="Symbol"/>
    </w:rPr>
  </w:style>
  <w:style w:type="character" w:customStyle="1" w:styleId="WW8Num68z0">
    <w:name w:val="WW8Num68z0"/>
    <w:uiPriority w:val="99"/>
    <w:rsid w:val="00196240"/>
    <w:rPr>
      <w:rFonts w:ascii="Times New Roman" w:hAnsi="Times New Roman" w:cs="Times New Roman"/>
    </w:rPr>
  </w:style>
  <w:style w:type="character" w:customStyle="1" w:styleId="WW8Num68z1">
    <w:name w:val="WW8Num68z1"/>
    <w:uiPriority w:val="99"/>
    <w:rsid w:val="00196240"/>
    <w:rPr>
      <w:rFonts w:ascii="Courier New" w:hAnsi="Courier New" w:cs="Courier New"/>
    </w:rPr>
  </w:style>
  <w:style w:type="character" w:customStyle="1" w:styleId="WW8Num68z2">
    <w:name w:val="WW8Num68z2"/>
    <w:uiPriority w:val="99"/>
    <w:rsid w:val="00196240"/>
    <w:rPr>
      <w:rFonts w:ascii="Wingdings" w:hAnsi="Wingdings" w:cs="Wingdings"/>
    </w:rPr>
  </w:style>
  <w:style w:type="character" w:customStyle="1" w:styleId="WW8Num68z3">
    <w:name w:val="WW8Num68z3"/>
    <w:uiPriority w:val="99"/>
    <w:rsid w:val="00196240"/>
    <w:rPr>
      <w:rFonts w:ascii="Symbol" w:hAnsi="Symbol" w:cs="Symbol"/>
    </w:rPr>
  </w:style>
  <w:style w:type="character" w:customStyle="1" w:styleId="WW8Num80z0">
    <w:name w:val="WW8Num80z0"/>
    <w:uiPriority w:val="99"/>
    <w:rsid w:val="00196240"/>
    <w:rPr>
      <w:rFonts w:ascii="Times New Roman" w:hAnsi="Times New Roman" w:cs="Times New Roman"/>
    </w:rPr>
  </w:style>
  <w:style w:type="character" w:customStyle="1" w:styleId="WW8Num80z1">
    <w:name w:val="WW8Num80z1"/>
    <w:uiPriority w:val="99"/>
    <w:rsid w:val="00196240"/>
    <w:rPr>
      <w:rFonts w:ascii="Courier New" w:hAnsi="Courier New" w:cs="Courier New"/>
    </w:rPr>
  </w:style>
  <w:style w:type="character" w:customStyle="1" w:styleId="WW8Num80z2">
    <w:name w:val="WW8Num80z2"/>
    <w:uiPriority w:val="99"/>
    <w:rsid w:val="00196240"/>
    <w:rPr>
      <w:rFonts w:ascii="Wingdings" w:hAnsi="Wingdings" w:cs="Wingdings"/>
    </w:rPr>
  </w:style>
  <w:style w:type="character" w:customStyle="1" w:styleId="WW8Num80z3">
    <w:name w:val="WW8Num80z3"/>
    <w:uiPriority w:val="99"/>
    <w:rsid w:val="00196240"/>
    <w:rPr>
      <w:rFonts w:ascii="Symbol" w:hAnsi="Symbol" w:cs="Symbol"/>
    </w:rPr>
  </w:style>
  <w:style w:type="character" w:customStyle="1" w:styleId="WW8Num88z0">
    <w:name w:val="WW8Num88z0"/>
    <w:uiPriority w:val="99"/>
    <w:rsid w:val="00196240"/>
    <w:rPr>
      <w:rFonts w:ascii="Symbol" w:hAnsi="Symbol" w:cs="Symbol"/>
    </w:rPr>
  </w:style>
  <w:style w:type="character" w:customStyle="1" w:styleId="WW8Num88z1">
    <w:name w:val="WW8Num88z1"/>
    <w:uiPriority w:val="99"/>
    <w:rsid w:val="00196240"/>
    <w:rPr>
      <w:rFonts w:ascii="Times New Roman" w:hAnsi="Times New Roman" w:cs="Times New Roman"/>
    </w:rPr>
  </w:style>
  <w:style w:type="character" w:customStyle="1" w:styleId="WW8Num88z4">
    <w:name w:val="WW8Num88z4"/>
    <w:uiPriority w:val="99"/>
    <w:rsid w:val="00196240"/>
    <w:rPr>
      <w:rFonts w:ascii="Courier New" w:hAnsi="Courier New" w:cs="Courier New"/>
    </w:rPr>
  </w:style>
  <w:style w:type="character" w:customStyle="1" w:styleId="WW8Num88z5">
    <w:name w:val="WW8Num88z5"/>
    <w:uiPriority w:val="99"/>
    <w:rsid w:val="00196240"/>
    <w:rPr>
      <w:rFonts w:ascii="Wingdings" w:hAnsi="Wingdings" w:cs="Wingdings"/>
    </w:rPr>
  </w:style>
  <w:style w:type="character" w:customStyle="1" w:styleId="WW8Num109z0">
    <w:name w:val="WW8Num109z0"/>
    <w:uiPriority w:val="99"/>
    <w:rsid w:val="00196240"/>
    <w:rPr>
      <w:rFonts w:ascii="Times New Roman" w:hAnsi="Times New Roman" w:cs="Times New Roman"/>
    </w:rPr>
  </w:style>
  <w:style w:type="character" w:customStyle="1" w:styleId="WW8Num109z1">
    <w:name w:val="WW8Num109z1"/>
    <w:uiPriority w:val="99"/>
    <w:rsid w:val="00196240"/>
    <w:rPr>
      <w:rFonts w:ascii="Courier New" w:hAnsi="Courier New" w:cs="Courier New"/>
    </w:rPr>
  </w:style>
  <w:style w:type="character" w:customStyle="1" w:styleId="WW8Num109z2">
    <w:name w:val="WW8Num109z2"/>
    <w:uiPriority w:val="99"/>
    <w:rsid w:val="00196240"/>
    <w:rPr>
      <w:rFonts w:ascii="Wingdings" w:hAnsi="Wingdings" w:cs="Wingdings"/>
    </w:rPr>
  </w:style>
  <w:style w:type="character" w:customStyle="1" w:styleId="WW8Num109z3">
    <w:name w:val="WW8Num109z3"/>
    <w:uiPriority w:val="99"/>
    <w:rsid w:val="00196240"/>
    <w:rPr>
      <w:rFonts w:ascii="Symbol" w:hAnsi="Symbol" w:cs="Symbol"/>
    </w:rPr>
  </w:style>
  <w:style w:type="character" w:customStyle="1" w:styleId="WW8Num119z0">
    <w:name w:val="WW8Num119z0"/>
    <w:uiPriority w:val="99"/>
    <w:rsid w:val="00196240"/>
    <w:rPr>
      <w:rFonts w:ascii="Times New Roman" w:hAnsi="Times New Roman" w:cs="Times New Roman"/>
    </w:rPr>
  </w:style>
  <w:style w:type="character" w:customStyle="1" w:styleId="WW8Num119z1">
    <w:name w:val="WW8Num119z1"/>
    <w:uiPriority w:val="99"/>
    <w:rsid w:val="00196240"/>
    <w:rPr>
      <w:rFonts w:ascii="Symbol" w:hAnsi="Symbol" w:cs="Symbol"/>
    </w:rPr>
  </w:style>
  <w:style w:type="character" w:customStyle="1" w:styleId="WW8Num119z2">
    <w:name w:val="WW8Num119z2"/>
    <w:uiPriority w:val="99"/>
    <w:rsid w:val="00196240"/>
    <w:rPr>
      <w:rFonts w:ascii="Wingdings" w:hAnsi="Wingdings" w:cs="Wingdings"/>
    </w:rPr>
  </w:style>
  <w:style w:type="character" w:customStyle="1" w:styleId="WW8Num119z4">
    <w:name w:val="WW8Num119z4"/>
    <w:uiPriority w:val="99"/>
    <w:rsid w:val="00196240"/>
    <w:rPr>
      <w:rFonts w:ascii="Courier New" w:hAnsi="Courier New" w:cs="Courier New"/>
    </w:rPr>
  </w:style>
  <w:style w:type="character" w:customStyle="1" w:styleId="WW8Num125z0">
    <w:name w:val="WW8Num125z0"/>
    <w:uiPriority w:val="99"/>
    <w:rsid w:val="00196240"/>
    <w:rPr>
      <w:rFonts w:ascii="Times New Roman" w:hAnsi="Times New Roman" w:cs="Times New Roman"/>
    </w:rPr>
  </w:style>
  <w:style w:type="character" w:customStyle="1" w:styleId="WW8Num126z0">
    <w:name w:val="WW8Num126z0"/>
    <w:uiPriority w:val="99"/>
    <w:rsid w:val="00196240"/>
    <w:rPr>
      <w:rFonts w:ascii="Times New Roman" w:hAnsi="Times New Roman" w:cs="Times New Roman"/>
    </w:rPr>
  </w:style>
  <w:style w:type="character" w:customStyle="1" w:styleId="WW8Num126z2">
    <w:name w:val="WW8Num126z2"/>
    <w:uiPriority w:val="99"/>
    <w:rsid w:val="00196240"/>
    <w:rPr>
      <w:rFonts w:ascii="Symbol" w:hAnsi="Symbol" w:cs="Symbol"/>
    </w:rPr>
  </w:style>
  <w:style w:type="character" w:customStyle="1" w:styleId="WW8Num126z4">
    <w:name w:val="WW8Num126z4"/>
    <w:uiPriority w:val="99"/>
    <w:rsid w:val="00196240"/>
    <w:rPr>
      <w:rFonts w:ascii="Courier New" w:hAnsi="Courier New" w:cs="Courier New"/>
    </w:rPr>
  </w:style>
  <w:style w:type="character" w:customStyle="1" w:styleId="WW8Num126z5">
    <w:name w:val="WW8Num126z5"/>
    <w:uiPriority w:val="99"/>
    <w:rsid w:val="00196240"/>
    <w:rPr>
      <w:rFonts w:ascii="Wingdings" w:hAnsi="Wingdings" w:cs="Wingdings"/>
    </w:rPr>
  </w:style>
  <w:style w:type="character" w:customStyle="1" w:styleId="WW8Num134z0">
    <w:name w:val="WW8Num134z0"/>
    <w:uiPriority w:val="99"/>
    <w:rsid w:val="00196240"/>
    <w:rPr>
      <w:rFonts w:ascii="Times New Roman" w:hAnsi="Times New Roman" w:cs="Times New Roman"/>
    </w:rPr>
  </w:style>
  <w:style w:type="character" w:customStyle="1" w:styleId="WW8Num134z1">
    <w:name w:val="WW8Num134z1"/>
    <w:uiPriority w:val="99"/>
    <w:rsid w:val="00196240"/>
    <w:rPr>
      <w:rFonts w:ascii="Courier New" w:hAnsi="Courier New" w:cs="Courier New"/>
    </w:rPr>
  </w:style>
  <w:style w:type="character" w:customStyle="1" w:styleId="WW8Num134z2">
    <w:name w:val="WW8Num134z2"/>
    <w:uiPriority w:val="99"/>
    <w:rsid w:val="00196240"/>
    <w:rPr>
      <w:rFonts w:ascii="Wingdings" w:hAnsi="Wingdings" w:cs="Wingdings"/>
    </w:rPr>
  </w:style>
  <w:style w:type="character" w:customStyle="1" w:styleId="WW8Num134z3">
    <w:name w:val="WW8Num134z3"/>
    <w:uiPriority w:val="99"/>
    <w:rsid w:val="00196240"/>
    <w:rPr>
      <w:rFonts w:ascii="Symbol" w:hAnsi="Symbol" w:cs="Symbol"/>
    </w:rPr>
  </w:style>
  <w:style w:type="character" w:customStyle="1" w:styleId="WW8Num150z0">
    <w:name w:val="WW8Num150z0"/>
    <w:uiPriority w:val="99"/>
    <w:rsid w:val="00196240"/>
    <w:rPr>
      <w:rFonts w:ascii="Symbol" w:hAnsi="Symbol" w:cs="Symbol"/>
    </w:rPr>
  </w:style>
  <w:style w:type="character" w:customStyle="1" w:styleId="WW8Num150z1">
    <w:name w:val="WW8Num150z1"/>
    <w:uiPriority w:val="99"/>
    <w:rsid w:val="00196240"/>
    <w:rPr>
      <w:rFonts w:ascii="Times New Roman" w:hAnsi="Times New Roman" w:cs="Times New Roman"/>
    </w:rPr>
  </w:style>
  <w:style w:type="character" w:customStyle="1" w:styleId="WW8Num150z4">
    <w:name w:val="WW8Num150z4"/>
    <w:uiPriority w:val="99"/>
    <w:rsid w:val="00196240"/>
    <w:rPr>
      <w:rFonts w:ascii="Courier New" w:hAnsi="Courier New" w:cs="Courier New"/>
    </w:rPr>
  </w:style>
  <w:style w:type="character" w:customStyle="1" w:styleId="WW8Num150z5">
    <w:name w:val="WW8Num150z5"/>
    <w:uiPriority w:val="99"/>
    <w:rsid w:val="00196240"/>
    <w:rPr>
      <w:rFonts w:ascii="Wingdings" w:hAnsi="Wingdings" w:cs="Wingdings"/>
    </w:rPr>
  </w:style>
  <w:style w:type="character" w:customStyle="1" w:styleId="WW8Num159z0">
    <w:name w:val="WW8Num159z0"/>
    <w:uiPriority w:val="99"/>
    <w:rsid w:val="00196240"/>
    <w:rPr>
      <w:rFonts w:ascii="Symbol" w:hAnsi="Symbol" w:cs="Symbol"/>
    </w:rPr>
  </w:style>
  <w:style w:type="character" w:customStyle="1" w:styleId="WW8Num159z1">
    <w:name w:val="WW8Num159z1"/>
    <w:uiPriority w:val="99"/>
    <w:rsid w:val="00196240"/>
    <w:rPr>
      <w:rFonts w:ascii="Times New Roman" w:hAnsi="Times New Roman" w:cs="Times New Roman"/>
    </w:rPr>
  </w:style>
  <w:style w:type="character" w:customStyle="1" w:styleId="WW8Num159z2">
    <w:name w:val="WW8Num159z2"/>
    <w:uiPriority w:val="99"/>
    <w:rsid w:val="00196240"/>
    <w:rPr>
      <w:rFonts w:ascii="Wingdings" w:hAnsi="Wingdings" w:cs="Wingdings"/>
    </w:rPr>
  </w:style>
  <w:style w:type="character" w:customStyle="1" w:styleId="WW8Num159z4">
    <w:name w:val="WW8Num159z4"/>
    <w:uiPriority w:val="99"/>
    <w:rsid w:val="00196240"/>
    <w:rPr>
      <w:rFonts w:ascii="Courier New" w:hAnsi="Courier New" w:cs="Courier New"/>
    </w:rPr>
  </w:style>
  <w:style w:type="paragraph" w:customStyle="1" w:styleId="Index">
    <w:name w:val="Index"/>
    <w:basedOn w:val="a3"/>
    <w:uiPriority w:val="99"/>
    <w:rsid w:val="00196240"/>
    <w:pPr>
      <w:suppressLineNumbers/>
      <w:suppressAutoHyphens/>
      <w:spacing w:after="0" w:line="240" w:lineRule="auto"/>
    </w:pPr>
    <w:rPr>
      <w:rFonts w:ascii="Arial" w:eastAsia="Times New Roman" w:hAnsi="Arial" w:cs="Arial"/>
      <w:sz w:val="24"/>
      <w:szCs w:val="24"/>
      <w:lang w:val="en-GB" w:eastAsia="ar-SA"/>
    </w:rPr>
  </w:style>
  <w:style w:type="paragraph" w:customStyle="1" w:styleId="Heading0">
    <w:name w:val="Heading"/>
    <w:basedOn w:val="a3"/>
    <w:next w:val="af8"/>
    <w:uiPriority w:val="99"/>
    <w:rsid w:val="00196240"/>
    <w:pPr>
      <w:keepNext/>
      <w:suppressAutoHyphens/>
      <w:spacing w:before="240" w:after="120" w:line="240" w:lineRule="auto"/>
    </w:pPr>
    <w:rPr>
      <w:rFonts w:ascii="Arial" w:eastAsia="Times New Roman" w:hAnsi="Arial" w:cs="Arial"/>
      <w:sz w:val="28"/>
      <w:szCs w:val="28"/>
      <w:lang w:val="en-GB" w:eastAsia="ar-SA"/>
    </w:rPr>
  </w:style>
  <w:style w:type="paragraph" w:customStyle="1" w:styleId="TableContents0">
    <w:name w:val="Table Contents"/>
    <w:basedOn w:val="a3"/>
    <w:uiPriority w:val="99"/>
    <w:rsid w:val="00196240"/>
    <w:pPr>
      <w:suppressLineNumbers/>
      <w:suppressAutoHyphens/>
      <w:spacing w:after="0" w:line="240" w:lineRule="auto"/>
    </w:pPr>
    <w:rPr>
      <w:rFonts w:ascii="Arial" w:eastAsia="Times New Roman" w:hAnsi="Arial" w:cs="Arial"/>
      <w:sz w:val="24"/>
      <w:szCs w:val="24"/>
      <w:lang w:val="en-GB" w:eastAsia="ar-SA"/>
    </w:rPr>
  </w:style>
  <w:style w:type="paragraph" w:customStyle="1" w:styleId="TableHeading">
    <w:name w:val="Table Heading"/>
    <w:basedOn w:val="TableContents0"/>
    <w:uiPriority w:val="99"/>
    <w:rsid w:val="00196240"/>
    <w:pPr>
      <w:jc w:val="center"/>
    </w:pPr>
    <w:rPr>
      <w:b/>
      <w:bCs/>
      <w:i/>
      <w:iCs/>
    </w:rPr>
  </w:style>
  <w:style w:type="paragraph" w:customStyle="1" w:styleId="font5">
    <w:name w:val="font5"/>
    <w:basedOn w:val="a3"/>
    <w:uiPriority w:val="99"/>
    <w:rsid w:val="00196240"/>
    <w:pPr>
      <w:spacing w:before="100" w:beforeAutospacing="1" w:after="100" w:afterAutospacing="1" w:line="240" w:lineRule="auto"/>
    </w:pPr>
    <w:rPr>
      <w:rFonts w:ascii="Arial" w:eastAsia="Times New Roman" w:hAnsi="Arial" w:cs="Arial"/>
      <w:b/>
      <w:bCs/>
      <w:color w:val="000000"/>
      <w:sz w:val="16"/>
      <w:szCs w:val="16"/>
      <w:lang w:val="en-GB" w:eastAsia="en-GB"/>
    </w:rPr>
  </w:style>
  <w:style w:type="paragraph" w:customStyle="1" w:styleId="font6">
    <w:name w:val="font6"/>
    <w:basedOn w:val="a3"/>
    <w:uiPriority w:val="99"/>
    <w:rsid w:val="00196240"/>
    <w:pPr>
      <w:spacing w:before="100" w:beforeAutospacing="1" w:after="100" w:afterAutospacing="1" w:line="240" w:lineRule="auto"/>
    </w:pPr>
    <w:rPr>
      <w:rFonts w:ascii="Arial" w:eastAsia="Times New Roman" w:hAnsi="Arial" w:cs="Arial"/>
      <w:color w:val="000000"/>
      <w:sz w:val="16"/>
      <w:szCs w:val="16"/>
      <w:lang w:val="en-GB" w:eastAsia="en-GB"/>
    </w:rPr>
  </w:style>
  <w:style w:type="paragraph" w:customStyle="1" w:styleId="xl25">
    <w:name w:val="xl25"/>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26">
    <w:name w:val="xl26"/>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27">
    <w:name w:val="xl27"/>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28">
    <w:name w:val="xl28"/>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val="en-GB" w:eastAsia="en-GB"/>
    </w:rPr>
  </w:style>
  <w:style w:type="paragraph" w:customStyle="1" w:styleId="xl29">
    <w:name w:val="xl29"/>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30">
    <w:name w:val="xl30"/>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31">
    <w:name w:val="xl31"/>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32">
    <w:name w:val="xl32"/>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val="en-GB" w:eastAsia="en-GB"/>
    </w:rPr>
  </w:style>
  <w:style w:type="paragraph" w:customStyle="1" w:styleId="xl33">
    <w:name w:val="xl33"/>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val="en-GB" w:eastAsia="en-GB"/>
    </w:rPr>
  </w:style>
  <w:style w:type="paragraph" w:customStyle="1" w:styleId="xl34">
    <w:name w:val="xl34"/>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35">
    <w:name w:val="xl35"/>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36">
    <w:name w:val="xl36"/>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37">
    <w:name w:val="xl37"/>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38">
    <w:name w:val="xl38"/>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CC99FF"/>
      <w:sz w:val="24"/>
      <w:szCs w:val="24"/>
      <w:lang w:val="en-GB" w:eastAsia="en-GB"/>
    </w:rPr>
  </w:style>
  <w:style w:type="paragraph" w:customStyle="1" w:styleId="xl39">
    <w:name w:val="xl39"/>
    <w:basedOn w:val="a3"/>
    <w:uiPriority w:val="99"/>
    <w:rsid w:val="0019624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40">
    <w:name w:val="xl40"/>
    <w:basedOn w:val="a3"/>
    <w:uiPriority w:val="99"/>
    <w:rsid w:val="0019624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w:eastAsia="Times New Roman" w:hAnsi="Arial" w:cs="Arial"/>
      <w:sz w:val="24"/>
      <w:szCs w:val="24"/>
      <w:lang w:val="en-GB" w:eastAsia="en-GB"/>
    </w:rPr>
  </w:style>
  <w:style w:type="paragraph" w:customStyle="1" w:styleId="xl41">
    <w:name w:val="xl41"/>
    <w:basedOn w:val="a3"/>
    <w:uiPriority w:val="99"/>
    <w:rsid w:val="0019624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w:eastAsia="Times New Roman" w:hAnsi="Arial" w:cs="Arial"/>
      <w:sz w:val="24"/>
      <w:szCs w:val="24"/>
      <w:lang w:val="en-GB" w:eastAsia="en-GB"/>
    </w:rPr>
  </w:style>
  <w:style w:type="paragraph" w:customStyle="1" w:styleId="xl42">
    <w:name w:val="xl42"/>
    <w:basedOn w:val="a3"/>
    <w:uiPriority w:val="99"/>
    <w:rsid w:val="0019624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w:eastAsia="Times New Roman" w:hAnsi="Arial" w:cs="Arial"/>
      <w:sz w:val="24"/>
      <w:szCs w:val="24"/>
      <w:lang w:val="en-GB" w:eastAsia="en-GB"/>
    </w:rPr>
  </w:style>
  <w:style w:type="paragraph" w:customStyle="1" w:styleId="xl43">
    <w:name w:val="xl43"/>
    <w:basedOn w:val="a3"/>
    <w:uiPriority w:val="99"/>
    <w:rsid w:val="0019624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44">
    <w:name w:val="xl44"/>
    <w:basedOn w:val="a3"/>
    <w:uiPriority w:val="99"/>
    <w:rsid w:val="0019624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45">
    <w:name w:val="xl45"/>
    <w:basedOn w:val="a3"/>
    <w:uiPriority w:val="99"/>
    <w:rsid w:val="0019624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w:eastAsia="Times New Roman" w:hAnsi="Arial" w:cs="Arial"/>
      <w:b/>
      <w:bCs/>
      <w:sz w:val="24"/>
      <w:szCs w:val="24"/>
      <w:lang w:val="en-GB" w:eastAsia="en-GB"/>
    </w:rPr>
  </w:style>
  <w:style w:type="paragraph" w:customStyle="1" w:styleId="xl46">
    <w:name w:val="xl46"/>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4"/>
      <w:szCs w:val="24"/>
      <w:lang w:val="en-GB" w:eastAsia="en-GB"/>
    </w:rPr>
  </w:style>
  <w:style w:type="paragraph" w:customStyle="1" w:styleId="xl47">
    <w:name w:val="xl47"/>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4"/>
      <w:szCs w:val="24"/>
      <w:lang w:val="en-GB" w:eastAsia="en-GB"/>
    </w:rPr>
  </w:style>
  <w:style w:type="paragraph" w:customStyle="1" w:styleId="xl48">
    <w:name w:val="xl48"/>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val="en-GB" w:eastAsia="en-GB"/>
    </w:rPr>
  </w:style>
  <w:style w:type="character" w:customStyle="1" w:styleId="Caracter">
    <w:name w:val="Caracter"/>
    <w:uiPriority w:val="99"/>
    <w:rsid w:val="00196240"/>
    <w:rPr>
      <w:rFonts w:ascii="Tahoma" w:hAnsi="Tahoma" w:cs="Tahoma"/>
      <w:sz w:val="16"/>
      <w:szCs w:val="16"/>
      <w:lang w:val="en-GB" w:eastAsia="ar-SA" w:bidi="ar-SA"/>
    </w:rPr>
  </w:style>
  <w:style w:type="paragraph" w:customStyle="1" w:styleId="Revision1">
    <w:name w:val="Revision1"/>
    <w:hidden/>
    <w:uiPriority w:val="99"/>
    <w:semiHidden/>
    <w:rsid w:val="00196240"/>
    <w:pPr>
      <w:spacing w:after="0" w:line="240" w:lineRule="auto"/>
    </w:pPr>
    <w:rPr>
      <w:rFonts w:ascii="Arial" w:eastAsia="Times New Roman" w:hAnsi="Arial" w:cs="Arial"/>
      <w:sz w:val="20"/>
      <w:szCs w:val="20"/>
      <w:lang w:val="en-GB"/>
    </w:rPr>
  </w:style>
  <w:style w:type="character" w:customStyle="1" w:styleId="apple-style-span">
    <w:name w:val="apple-style-span"/>
    <w:uiPriority w:val="99"/>
    <w:rsid w:val="00196240"/>
    <w:rPr>
      <w:rFonts w:cs="Times New Roman"/>
    </w:rPr>
  </w:style>
  <w:style w:type="paragraph" w:customStyle="1" w:styleId="Heading31">
    <w:name w:val="Heading 31"/>
    <w:aliases w:val="Heading 3 Char1 Char1,Heading 3 Char Char Char1,L3 Char Char Char1,L3 Char1"/>
    <w:basedOn w:val="a3"/>
    <w:next w:val="afff3"/>
    <w:uiPriority w:val="99"/>
    <w:rsid w:val="00196240"/>
    <w:pPr>
      <w:keepNext/>
      <w:tabs>
        <w:tab w:val="left" w:pos="864"/>
        <w:tab w:val="num" w:pos="1418"/>
      </w:tabs>
      <w:spacing w:line="240" w:lineRule="auto"/>
      <w:ind w:left="1418" w:hanging="851"/>
      <w:jc w:val="both"/>
    </w:pPr>
    <w:rPr>
      <w:rFonts w:ascii="Arial" w:eastAsia="Times New Roman" w:hAnsi="Arial" w:cs="Arial"/>
      <w:sz w:val="20"/>
      <w:szCs w:val="20"/>
      <w:lang w:val="en-GB" w:eastAsia="en-GB"/>
    </w:rPr>
  </w:style>
  <w:style w:type="character" w:customStyle="1" w:styleId="st">
    <w:name w:val="st"/>
    <w:uiPriority w:val="99"/>
    <w:rsid w:val="00196240"/>
    <w:rPr>
      <w:rFonts w:cs="Times New Roman"/>
    </w:rPr>
  </w:style>
  <w:style w:type="paragraph" w:customStyle="1" w:styleId="SectionHeading">
    <w:name w:val="Section Heading"/>
    <w:basedOn w:val="a"/>
    <w:uiPriority w:val="99"/>
    <w:rsid w:val="00196240"/>
    <w:pPr>
      <w:numPr>
        <w:numId w:val="9"/>
      </w:numPr>
      <w:tabs>
        <w:tab w:val="left" w:pos="709"/>
      </w:tabs>
      <w:spacing w:before="120"/>
      <w:contextualSpacing w:val="0"/>
      <w:jc w:val="left"/>
    </w:pPr>
    <w:rPr>
      <w:rFonts w:ascii="Times New Roman" w:eastAsia="SimSun" w:hAnsi="Times New Roman"/>
      <w:b/>
      <w:bCs/>
      <w:color w:val="000000"/>
      <w:szCs w:val="24"/>
      <w:lang w:val="en-GB" w:eastAsia="en-GB"/>
    </w:rPr>
  </w:style>
  <w:style w:type="paragraph" w:customStyle="1" w:styleId="BodyText22">
    <w:name w:val="Body Text 22"/>
    <w:basedOn w:val="a3"/>
    <w:uiPriority w:val="99"/>
    <w:rsid w:val="00196240"/>
    <w:pPr>
      <w:tabs>
        <w:tab w:val="left" w:pos="1008"/>
        <w:tab w:val="left" w:pos="1728"/>
        <w:tab w:val="left" w:pos="2160"/>
        <w:tab w:val="left" w:pos="3168"/>
      </w:tabs>
      <w:spacing w:before="120" w:after="200" w:line="264" w:lineRule="auto"/>
      <w:ind w:left="1008" w:hanging="1008"/>
      <w:jc w:val="both"/>
    </w:pPr>
    <w:rPr>
      <w:rFonts w:ascii="Times New Roman" w:eastAsia="SimSun" w:hAnsi="Times New Roman" w:cs="Times New Roman"/>
      <w:color w:val="000000"/>
      <w:sz w:val="20"/>
      <w:szCs w:val="20"/>
      <w:lang w:val="en-US" w:eastAsia="en-GB"/>
    </w:rPr>
  </w:style>
  <w:style w:type="paragraph" w:customStyle="1" w:styleId="TableText0">
    <w:name w:val="Table Text"/>
    <w:basedOn w:val="a3"/>
    <w:link w:val="TableTextChar"/>
    <w:qFormat/>
    <w:rsid w:val="00196240"/>
    <w:pPr>
      <w:widowControl w:val="0"/>
      <w:spacing w:after="0" w:line="240" w:lineRule="auto"/>
    </w:pPr>
    <w:rPr>
      <w:rFonts w:ascii="Times New Roman" w:eastAsia="SimSun" w:hAnsi="Times New Roman" w:cs="Times New Roman"/>
      <w:color w:val="000000"/>
      <w:spacing w:val="-4"/>
      <w:sz w:val="20"/>
      <w:szCs w:val="20"/>
      <w:lang w:val="en-GB" w:eastAsia="en-GB"/>
    </w:rPr>
  </w:style>
  <w:style w:type="paragraph" w:customStyle="1" w:styleId="Indent1">
    <w:name w:val="Indent 1"/>
    <w:basedOn w:val="a3"/>
    <w:uiPriority w:val="99"/>
    <w:rsid w:val="00196240"/>
    <w:pPr>
      <w:widowControl w:val="0"/>
      <w:spacing w:after="0" w:line="240" w:lineRule="auto"/>
      <w:ind w:left="720" w:hanging="720"/>
    </w:pPr>
    <w:rPr>
      <w:rFonts w:ascii="Times New Roman" w:eastAsia="SimSun" w:hAnsi="Times New Roman" w:cs="Times New Roman"/>
      <w:color w:val="000000"/>
      <w:sz w:val="20"/>
      <w:szCs w:val="20"/>
      <w:lang w:val="en-GB" w:eastAsia="en-GB"/>
    </w:rPr>
  </w:style>
  <w:style w:type="paragraph" w:customStyle="1" w:styleId="DefaultText">
    <w:name w:val="Default Text"/>
    <w:basedOn w:val="a3"/>
    <w:uiPriority w:val="99"/>
    <w:rsid w:val="00196240"/>
    <w:pPr>
      <w:widowControl w:val="0"/>
      <w:spacing w:after="0" w:line="240" w:lineRule="auto"/>
      <w:jc w:val="both"/>
    </w:pPr>
    <w:rPr>
      <w:rFonts w:ascii="Times New Roman" w:eastAsia="SimSun" w:hAnsi="Times New Roman" w:cs="Times New Roman"/>
      <w:color w:val="000000"/>
      <w:sz w:val="20"/>
      <w:szCs w:val="20"/>
      <w:lang w:val="en-GB" w:eastAsia="en-GB"/>
    </w:rPr>
  </w:style>
  <w:style w:type="paragraph" w:customStyle="1" w:styleId="Indent2">
    <w:name w:val="Indent 2"/>
    <w:basedOn w:val="a3"/>
    <w:uiPriority w:val="99"/>
    <w:rsid w:val="00196240"/>
    <w:pPr>
      <w:widowControl w:val="0"/>
      <w:spacing w:after="0" w:line="240" w:lineRule="auto"/>
      <w:ind w:left="1440" w:hanging="720"/>
    </w:pPr>
    <w:rPr>
      <w:rFonts w:ascii="Times New Roman" w:eastAsia="SimSun" w:hAnsi="Times New Roman" w:cs="Times New Roman"/>
      <w:color w:val="000000"/>
      <w:sz w:val="20"/>
      <w:szCs w:val="20"/>
      <w:lang w:val="en-GB" w:eastAsia="en-GB"/>
    </w:rPr>
  </w:style>
  <w:style w:type="paragraph" w:styleId="affff4">
    <w:name w:val="Closing"/>
    <w:basedOn w:val="a3"/>
    <w:link w:val="affff5"/>
    <w:uiPriority w:val="99"/>
    <w:rsid w:val="00196240"/>
    <w:pPr>
      <w:spacing w:after="0" w:line="240" w:lineRule="auto"/>
      <w:ind w:left="4320"/>
    </w:pPr>
    <w:rPr>
      <w:rFonts w:ascii="Times New Roman" w:eastAsia="SimSun" w:hAnsi="Times New Roman" w:cs="Times New Roman"/>
      <w:color w:val="000000"/>
      <w:sz w:val="20"/>
      <w:szCs w:val="20"/>
      <w:lang w:val="en-GB" w:eastAsia="en-GB"/>
    </w:rPr>
  </w:style>
  <w:style w:type="character" w:customStyle="1" w:styleId="affff5">
    <w:name w:val="Прощание Знак"/>
    <w:basedOn w:val="a4"/>
    <w:link w:val="affff4"/>
    <w:uiPriority w:val="99"/>
    <w:rsid w:val="00196240"/>
    <w:rPr>
      <w:rFonts w:ascii="Times New Roman" w:eastAsia="SimSun" w:hAnsi="Times New Roman" w:cs="Times New Roman"/>
      <w:color w:val="000000"/>
      <w:sz w:val="20"/>
      <w:szCs w:val="20"/>
      <w:lang w:val="en-GB" w:eastAsia="en-GB"/>
    </w:rPr>
  </w:style>
  <w:style w:type="paragraph" w:styleId="affff6">
    <w:name w:val="envelope address"/>
    <w:basedOn w:val="a3"/>
    <w:uiPriority w:val="99"/>
    <w:rsid w:val="00196240"/>
    <w:pPr>
      <w:framePr w:w="7920" w:h="1980" w:hRule="exact" w:hSpace="180" w:wrap="auto" w:hAnchor="page" w:xAlign="center" w:yAlign="bottom"/>
      <w:spacing w:after="0" w:line="240" w:lineRule="auto"/>
      <w:ind w:left="2880"/>
    </w:pPr>
    <w:rPr>
      <w:rFonts w:ascii="Arial" w:eastAsia="SimSun" w:hAnsi="Arial" w:cs="Arial"/>
      <w:color w:val="000000"/>
      <w:sz w:val="24"/>
      <w:szCs w:val="24"/>
      <w:lang w:val="en-GB" w:eastAsia="en-GB"/>
    </w:rPr>
  </w:style>
  <w:style w:type="paragraph" w:styleId="2f4">
    <w:name w:val="envelope return"/>
    <w:basedOn w:val="a3"/>
    <w:uiPriority w:val="99"/>
    <w:rsid w:val="00196240"/>
    <w:pPr>
      <w:spacing w:after="0" w:line="240" w:lineRule="auto"/>
    </w:pPr>
    <w:rPr>
      <w:rFonts w:ascii="Arial" w:eastAsia="SimSun" w:hAnsi="Arial" w:cs="Arial"/>
      <w:color w:val="000000"/>
      <w:sz w:val="20"/>
      <w:szCs w:val="20"/>
      <w:lang w:val="en-GB" w:eastAsia="en-GB"/>
    </w:rPr>
  </w:style>
  <w:style w:type="paragraph" w:styleId="affff7">
    <w:name w:val="Message Header"/>
    <w:basedOn w:val="a3"/>
    <w:link w:val="affff8"/>
    <w:uiPriority w:val="99"/>
    <w:rsid w:val="0019624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SimSun" w:hAnsi="Arial" w:cs="Arial"/>
      <w:color w:val="000000"/>
      <w:sz w:val="24"/>
      <w:szCs w:val="24"/>
      <w:lang w:val="en-GB" w:eastAsia="en-GB"/>
    </w:rPr>
  </w:style>
  <w:style w:type="character" w:customStyle="1" w:styleId="affff8">
    <w:name w:val="Шапка Знак"/>
    <w:basedOn w:val="a4"/>
    <w:link w:val="affff7"/>
    <w:uiPriority w:val="99"/>
    <w:rsid w:val="00196240"/>
    <w:rPr>
      <w:rFonts w:ascii="Arial" w:eastAsia="SimSun" w:hAnsi="Arial" w:cs="Arial"/>
      <w:color w:val="000000"/>
      <w:sz w:val="24"/>
      <w:szCs w:val="24"/>
      <w:shd w:val="pct20" w:color="auto" w:fill="auto"/>
      <w:lang w:val="en-GB" w:eastAsia="en-GB"/>
    </w:rPr>
  </w:style>
  <w:style w:type="paragraph" w:styleId="affff9">
    <w:name w:val="Salutation"/>
    <w:basedOn w:val="a3"/>
    <w:next w:val="a3"/>
    <w:link w:val="affffa"/>
    <w:uiPriority w:val="99"/>
    <w:rsid w:val="00196240"/>
    <w:pPr>
      <w:spacing w:after="0" w:line="240" w:lineRule="auto"/>
    </w:pPr>
    <w:rPr>
      <w:rFonts w:ascii="Times New Roman" w:eastAsia="SimSun" w:hAnsi="Times New Roman" w:cs="Times New Roman"/>
      <w:color w:val="000000"/>
      <w:sz w:val="20"/>
      <w:szCs w:val="20"/>
      <w:lang w:val="en-GB" w:eastAsia="en-GB"/>
    </w:rPr>
  </w:style>
  <w:style w:type="character" w:customStyle="1" w:styleId="affffa">
    <w:name w:val="Приветствие Знак"/>
    <w:basedOn w:val="a4"/>
    <w:link w:val="affff9"/>
    <w:uiPriority w:val="99"/>
    <w:rsid w:val="00196240"/>
    <w:rPr>
      <w:rFonts w:ascii="Times New Roman" w:eastAsia="SimSun" w:hAnsi="Times New Roman" w:cs="Times New Roman"/>
      <w:color w:val="000000"/>
      <w:sz w:val="20"/>
      <w:szCs w:val="20"/>
      <w:lang w:val="en-GB" w:eastAsia="en-GB"/>
    </w:rPr>
  </w:style>
  <w:style w:type="character" w:customStyle="1" w:styleId="Caracter1">
    <w:name w:val="Caracter1"/>
    <w:uiPriority w:val="99"/>
    <w:rsid w:val="00196240"/>
    <w:rPr>
      <w:rFonts w:ascii="Tahoma" w:hAnsi="Tahoma" w:cs="Tahoma"/>
      <w:sz w:val="16"/>
      <w:szCs w:val="16"/>
      <w:lang w:val="en-GB" w:eastAsia="ar-SA" w:bidi="ar-SA"/>
    </w:rPr>
  </w:style>
  <w:style w:type="paragraph" w:customStyle="1" w:styleId="NormalInd15space">
    <w:name w:val="Normal Ind 1.5space"/>
    <w:basedOn w:val="afff3"/>
    <w:uiPriority w:val="99"/>
    <w:rsid w:val="00196240"/>
    <w:pPr>
      <w:shd w:val="clear" w:color="auto" w:fill="FFFFFF"/>
      <w:spacing w:line="360" w:lineRule="auto"/>
      <w:ind w:left="709"/>
    </w:pPr>
    <w:rPr>
      <w:rFonts w:cs="Arial"/>
      <w:bCs/>
      <w:sz w:val="20"/>
      <w:lang w:eastAsia="en-GB"/>
    </w:rPr>
  </w:style>
  <w:style w:type="character" w:customStyle="1" w:styleId="hpsatn">
    <w:name w:val="hps atn"/>
    <w:uiPriority w:val="99"/>
    <w:rsid w:val="00196240"/>
    <w:rPr>
      <w:rFonts w:cs="Times New Roman"/>
    </w:rPr>
  </w:style>
  <w:style w:type="paragraph" w:customStyle="1" w:styleId="TOCHeading1">
    <w:name w:val="TOC Heading1"/>
    <w:basedOn w:val="1"/>
    <w:next w:val="a3"/>
    <w:uiPriority w:val="99"/>
    <w:qFormat/>
    <w:rsid w:val="00196240"/>
    <w:pPr>
      <w:keepNext/>
      <w:keepLines/>
      <w:suppressAutoHyphens w:val="0"/>
      <w:spacing w:after="0" w:line="276" w:lineRule="auto"/>
      <w:jc w:val="left"/>
      <w:outlineLvl w:val="9"/>
    </w:pPr>
    <w:rPr>
      <w:rFonts w:ascii="Cambria" w:hAnsi="Cambria" w:cs="Cambria"/>
      <w:bCs/>
      <w:smallCaps w:val="0"/>
      <w:color w:val="365F91"/>
      <w:sz w:val="28"/>
      <w:szCs w:val="28"/>
      <w:lang w:val="en-GB"/>
    </w:rPr>
  </w:style>
  <w:style w:type="character" w:customStyle="1" w:styleId="BodyText10">
    <w:name w:val="Body Text1"/>
    <w:uiPriority w:val="99"/>
    <w:rsid w:val="00196240"/>
    <w:rPr>
      <w:rFonts w:ascii="Times New Roman" w:hAnsi="Times New Roman" w:cs="Times New Roman"/>
      <w:color w:val="000000"/>
      <w:spacing w:val="0"/>
      <w:w w:val="100"/>
      <w:position w:val="0"/>
      <w:sz w:val="25"/>
      <w:szCs w:val="25"/>
      <w:u w:val="none"/>
      <w:lang w:val="ru-RU" w:eastAsia="x-none"/>
    </w:rPr>
  </w:style>
  <w:style w:type="character" w:customStyle="1" w:styleId="Bodytext">
    <w:name w:val="Body text_"/>
    <w:link w:val="BodyText2"/>
    <w:uiPriority w:val="99"/>
    <w:locked/>
    <w:rsid w:val="00196240"/>
    <w:rPr>
      <w:sz w:val="25"/>
      <w:szCs w:val="25"/>
      <w:shd w:val="clear" w:color="auto" w:fill="FFFFFF"/>
    </w:rPr>
  </w:style>
  <w:style w:type="paragraph" w:customStyle="1" w:styleId="BodyText2">
    <w:name w:val="Body Text2"/>
    <w:basedOn w:val="a3"/>
    <w:link w:val="Bodytext"/>
    <w:uiPriority w:val="99"/>
    <w:rsid w:val="00196240"/>
    <w:pPr>
      <w:widowControl w:val="0"/>
      <w:shd w:val="clear" w:color="auto" w:fill="FFFFFF"/>
      <w:spacing w:after="0" w:line="314" w:lineRule="exact"/>
      <w:ind w:hanging="660"/>
      <w:jc w:val="both"/>
    </w:pPr>
    <w:rPr>
      <w:sz w:val="25"/>
      <w:szCs w:val="25"/>
    </w:rPr>
  </w:style>
  <w:style w:type="character" w:customStyle="1" w:styleId="Bodytext95pt">
    <w:name w:val="Body text + 9.5 pt"/>
    <w:uiPriority w:val="99"/>
    <w:rsid w:val="00196240"/>
    <w:rPr>
      <w:rFonts w:ascii="Times New Roman" w:hAnsi="Times New Roman" w:cs="Times New Roman"/>
      <w:color w:val="000000"/>
      <w:spacing w:val="0"/>
      <w:w w:val="100"/>
      <w:position w:val="0"/>
      <w:sz w:val="19"/>
      <w:szCs w:val="19"/>
      <w:u w:val="none"/>
      <w:lang w:val="ru-RU" w:eastAsia="x-none"/>
    </w:rPr>
  </w:style>
  <w:style w:type="character" w:customStyle="1" w:styleId="Bodytext105pt">
    <w:name w:val="Body text + 10.5 pt"/>
    <w:uiPriority w:val="99"/>
    <w:rsid w:val="00196240"/>
    <w:rPr>
      <w:rFonts w:ascii="Times New Roman" w:hAnsi="Times New Roman" w:cs="Times New Roman"/>
      <w:color w:val="000000"/>
      <w:spacing w:val="0"/>
      <w:w w:val="100"/>
      <w:position w:val="0"/>
      <w:sz w:val="21"/>
      <w:szCs w:val="21"/>
      <w:u w:val="none"/>
      <w:lang w:val="ru-RU" w:eastAsia="x-none"/>
    </w:rPr>
  </w:style>
  <w:style w:type="character" w:customStyle="1" w:styleId="BodytextCenturyGothic95pt">
    <w:name w:val="Body text + Century Gothic.9.5 pt"/>
    <w:uiPriority w:val="99"/>
    <w:rsid w:val="00196240"/>
    <w:rPr>
      <w:rFonts w:ascii="Century Gothic" w:hAnsi="Century Gothic" w:cs="Century Gothic"/>
      <w:color w:val="000000"/>
      <w:spacing w:val="0"/>
      <w:w w:val="100"/>
      <w:position w:val="0"/>
      <w:sz w:val="19"/>
      <w:szCs w:val="19"/>
      <w:u w:val="none"/>
      <w:lang w:val="ru-RU" w:eastAsia="x-none"/>
    </w:rPr>
  </w:style>
  <w:style w:type="character" w:customStyle="1" w:styleId="Tablecaption">
    <w:name w:val="Table caption"/>
    <w:uiPriority w:val="99"/>
    <w:rsid w:val="00196240"/>
    <w:rPr>
      <w:rFonts w:ascii="Times New Roman" w:hAnsi="Times New Roman" w:cs="Times New Roman"/>
      <w:color w:val="000000"/>
      <w:spacing w:val="0"/>
      <w:w w:val="100"/>
      <w:position w:val="0"/>
      <w:sz w:val="21"/>
      <w:szCs w:val="21"/>
      <w:u w:val="none"/>
      <w:lang w:val="ru-RU" w:eastAsia="x-none"/>
    </w:rPr>
  </w:style>
  <w:style w:type="character" w:customStyle="1" w:styleId="Bodytext9ptBold">
    <w:name w:val="Body text + 9 pt.Bold"/>
    <w:uiPriority w:val="99"/>
    <w:rsid w:val="00196240"/>
    <w:rPr>
      <w:rFonts w:ascii="Times New Roman" w:hAnsi="Times New Roman" w:cs="Times New Roman"/>
      <w:b/>
      <w:bCs/>
      <w:color w:val="000000"/>
      <w:spacing w:val="0"/>
      <w:w w:val="100"/>
      <w:position w:val="0"/>
      <w:sz w:val="18"/>
      <w:szCs w:val="18"/>
      <w:u w:val="none"/>
      <w:lang w:val="ru-RU" w:eastAsia="x-none"/>
    </w:rPr>
  </w:style>
  <w:style w:type="character" w:customStyle="1" w:styleId="BodytextItalic">
    <w:name w:val="Body text + Italic"/>
    <w:uiPriority w:val="99"/>
    <w:rsid w:val="00196240"/>
    <w:rPr>
      <w:rFonts w:ascii="Times New Roman" w:hAnsi="Times New Roman" w:cs="Times New Roman"/>
      <w:i/>
      <w:iCs/>
      <w:color w:val="000000"/>
      <w:spacing w:val="0"/>
      <w:w w:val="100"/>
      <w:position w:val="0"/>
      <w:sz w:val="25"/>
      <w:szCs w:val="25"/>
      <w:u w:val="none"/>
    </w:rPr>
  </w:style>
  <w:style w:type="character" w:customStyle="1" w:styleId="BodytextTrebuchetMS95pt">
    <w:name w:val="Body text + Trebuchet MS.9.5 pt"/>
    <w:uiPriority w:val="99"/>
    <w:rsid w:val="00196240"/>
    <w:rPr>
      <w:rFonts w:ascii="Trebuchet MS" w:hAnsi="Trebuchet MS" w:cs="Trebuchet MS"/>
      <w:color w:val="000000"/>
      <w:spacing w:val="0"/>
      <w:w w:val="100"/>
      <w:position w:val="0"/>
      <w:sz w:val="19"/>
      <w:szCs w:val="19"/>
      <w:u w:val="none"/>
    </w:rPr>
  </w:style>
  <w:style w:type="character" w:customStyle="1" w:styleId="BodytextMSGothic9pt">
    <w:name w:val="Body text + MS Gothic.9 pt"/>
    <w:uiPriority w:val="99"/>
    <w:rsid w:val="00196240"/>
    <w:rPr>
      <w:rFonts w:ascii="MS Gothic" w:eastAsia="MS Gothic" w:hAnsi="MS Gothic" w:cs="MS Gothic"/>
      <w:color w:val="000000"/>
      <w:spacing w:val="0"/>
      <w:w w:val="100"/>
      <w:position w:val="0"/>
      <w:sz w:val="18"/>
      <w:szCs w:val="18"/>
      <w:u w:val="none"/>
    </w:rPr>
  </w:style>
  <w:style w:type="character" w:customStyle="1" w:styleId="BodytextCenturyGothic85pt">
    <w:name w:val="Body text + Century Gothic.8.5 pt"/>
    <w:uiPriority w:val="99"/>
    <w:rsid w:val="00196240"/>
    <w:rPr>
      <w:rFonts w:ascii="Century Gothic" w:hAnsi="Century Gothic" w:cs="Century Gothic"/>
      <w:color w:val="000000"/>
      <w:spacing w:val="0"/>
      <w:w w:val="100"/>
      <w:position w:val="0"/>
      <w:sz w:val="17"/>
      <w:szCs w:val="17"/>
      <w:u w:val="none"/>
      <w:lang w:val="ru-RU" w:eastAsia="x-none"/>
    </w:rPr>
  </w:style>
  <w:style w:type="character" w:customStyle="1" w:styleId="Bodytext3">
    <w:name w:val="Body text (3)"/>
    <w:uiPriority w:val="99"/>
    <w:rsid w:val="00196240"/>
    <w:rPr>
      <w:rFonts w:ascii="Times New Roman" w:hAnsi="Times New Roman" w:cs="Times New Roman"/>
      <w:color w:val="000000"/>
      <w:spacing w:val="0"/>
      <w:w w:val="100"/>
      <w:position w:val="0"/>
      <w:sz w:val="21"/>
      <w:szCs w:val="21"/>
      <w:u w:val="none"/>
      <w:lang w:val="ru-RU" w:eastAsia="x-none"/>
    </w:rPr>
  </w:style>
  <w:style w:type="character" w:customStyle="1" w:styleId="Bodytext311ptBoldItalic">
    <w:name w:val="Body text (3) + 11 pt.Bold.Italic"/>
    <w:uiPriority w:val="99"/>
    <w:rsid w:val="00196240"/>
    <w:rPr>
      <w:rFonts w:ascii="Times New Roman" w:hAnsi="Times New Roman" w:cs="Times New Roman"/>
      <w:b/>
      <w:bCs/>
      <w:i/>
      <w:iCs/>
      <w:color w:val="000000"/>
      <w:spacing w:val="0"/>
      <w:w w:val="100"/>
      <w:position w:val="0"/>
      <w:sz w:val="22"/>
      <w:szCs w:val="22"/>
      <w:u w:val="none"/>
      <w:lang w:val="ru-RU" w:eastAsia="x-none"/>
    </w:rPr>
  </w:style>
  <w:style w:type="character" w:customStyle="1" w:styleId="Bodytext115pt">
    <w:name w:val="Body text + 11.5 pt"/>
    <w:uiPriority w:val="99"/>
    <w:rsid w:val="00196240"/>
    <w:rPr>
      <w:rFonts w:ascii="Times New Roman" w:hAnsi="Times New Roman" w:cs="Times New Roman"/>
      <w:color w:val="000000"/>
      <w:spacing w:val="0"/>
      <w:w w:val="100"/>
      <w:position w:val="0"/>
      <w:sz w:val="23"/>
      <w:szCs w:val="23"/>
      <w:u w:val="none"/>
    </w:rPr>
  </w:style>
  <w:style w:type="character" w:customStyle="1" w:styleId="BodytextDotum11pt">
    <w:name w:val="Body text + Dotum.11 pt"/>
    <w:uiPriority w:val="99"/>
    <w:rsid w:val="00196240"/>
    <w:rPr>
      <w:rFonts w:ascii="Dotum" w:eastAsia="Dotum" w:hAnsi="Dotum" w:cs="Dotum"/>
      <w:color w:val="000000"/>
      <w:spacing w:val="0"/>
      <w:w w:val="100"/>
      <w:position w:val="0"/>
      <w:sz w:val="22"/>
      <w:szCs w:val="22"/>
      <w:u w:val="none"/>
    </w:rPr>
  </w:style>
  <w:style w:type="character" w:customStyle="1" w:styleId="BodytextCandara4pt">
    <w:name w:val="Body text + Candara.4 pt"/>
    <w:uiPriority w:val="99"/>
    <w:rsid w:val="00196240"/>
    <w:rPr>
      <w:rFonts w:ascii="Candara" w:hAnsi="Candara" w:cs="Candara"/>
      <w:color w:val="000000"/>
      <w:spacing w:val="0"/>
      <w:w w:val="100"/>
      <w:position w:val="0"/>
      <w:sz w:val="8"/>
      <w:szCs w:val="8"/>
      <w:u w:val="none"/>
    </w:rPr>
  </w:style>
  <w:style w:type="character" w:customStyle="1" w:styleId="BodytextCenturyGothic10pt">
    <w:name w:val="Body text + Century Gothic.10 pt"/>
    <w:uiPriority w:val="99"/>
    <w:rsid w:val="00196240"/>
    <w:rPr>
      <w:rFonts w:ascii="Century Gothic" w:hAnsi="Century Gothic" w:cs="Century Gothic"/>
      <w:color w:val="000000"/>
      <w:spacing w:val="0"/>
      <w:w w:val="100"/>
      <w:position w:val="0"/>
      <w:sz w:val="20"/>
      <w:szCs w:val="20"/>
      <w:u w:val="none"/>
      <w:lang w:val="ru-RU" w:eastAsia="x-none"/>
    </w:rPr>
  </w:style>
  <w:style w:type="character" w:customStyle="1" w:styleId="Tablecaption3">
    <w:name w:val="Table caption (3)_"/>
    <w:link w:val="Tablecaption30"/>
    <w:uiPriority w:val="99"/>
    <w:locked/>
    <w:rsid w:val="00196240"/>
    <w:rPr>
      <w:b/>
      <w:bCs/>
      <w:sz w:val="18"/>
      <w:szCs w:val="18"/>
      <w:shd w:val="clear" w:color="auto" w:fill="FFFFFF"/>
    </w:rPr>
  </w:style>
  <w:style w:type="paragraph" w:customStyle="1" w:styleId="Tablecaption30">
    <w:name w:val="Table caption (3)"/>
    <w:basedOn w:val="a3"/>
    <w:link w:val="Tablecaption3"/>
    <w:uiPriority w:val="99"/>
    <w:rsid w:val="00196240"/>
    <w:pPr>
      <w:widowControl w:val="0"/>
      <w:shd w:val="clear" w:color="auto" w:fill="FFFFFF"/>
      <w:spacing w:before="120" w:after="0" w:line="492" w:lineRule="exact"/>
      <w:ind w:left="1080" w:firstLine="720"/>
      <w:jc w:val="both"/>
    </w:pPr>
    <w:rPr>
      <w:b/>
      <w:bCs/>
      <w:sz w:val="18"/>
      <w:szCs w:val="18"/>
    </w:rPr>
  </w:style>
  <w:style w:type="character" w:customStyle="1" w:styleId="Bodytext14">
    <w:name w:val="Body text (14)_"/>
    <w:link w:val="Bodytext140"/>
    <w:uiPriority w:val="99"/>
    <w:locked/>
    <w:rsid w:val="00196240"/>
    <w:rPr>
      <w:b/>
      <w:bCs/>
      <w:sz w:val="18"/>
      <w:szCs w:val="18"/>
      <w:shd w:val="clear" w:color="auto" w:fill="FFFFFF"/>
    </w:rPr>
  </w:style>
  <w:style w:type="paragraph" w:customStyle="1" w:styleId="Bodytext140">
    <w:name w:val="Body text (14)"/>
    <w:basedOn w:val="a3"/>
    <w:link w:val="Bodytext14"/>
    <w:uiPriority w:val="99"/>
    <w:rsid w:val="00196240"/>
    <w:pPr>
      <w:widowControl w:val="0"/>
      <w:shd w:val="clear" w:color="auto" w:fill="FFFFFF"/>
      <w:spacing w:before="120" w:after="0" w:line="492" w:lineRule="exact"/>
      <w:ind w:left="1080" w:firstLine="720"/>
      <w:jc w:val="both"/>
    </w:pPr>
    <w:rPr>
      <w:b/>
      <w:bCs/>
      <w:sz w:val="18"/>
      <w:szCs w:val="18"/>
    </w:rPr>
  </w:style>
  <w:style w:type="character" w:customStyle="1" w:styleId="Bodytext15Spacing0pt">
    <w:name w:val="Body text (15) + Spacing 0 pt"/>
    <w:uiPriority w:val="99"/>
    <w:rsid w:val="00196240"/>
    <w:rPr>
      <w:rFonts w:ascii="Times New Roman" w:hAnsi="Times New Roman" w:cs="Times New Roman"/>
      <w:color w:val="000000"/>
      <w:spacing w:val="10"/>
      <w:w w:val="100"/>
      <w:position w:val="0"/>
      <w:sz w:val="19"/>
      <w:szCs w:val="19"/>
      <w:u w:val="none"/>
      <w:lang w:val="ro-RO" w:eastAsia="x-none"/>
    </w:rPr>
  </w:style>
  <w:style w:type="character" w:customStyle="1" w:styleId="heading110">
    <w:name w:val="heading 11"/>
    <w:link w:val="heading120"/>
    <w:uiPriority w:val="99"/>
    <w:locked/>
    <w:rsid w:val="00196240"/>
    <w:rPr>
      <w:b/>
      <w:bCs/>
      <w:sz w:val="29"/>
      <w:szCs w:val="29"/>
      <w:shd w:val="clear" w:color="auto" w:fill="FFFFFF"/>
    </w:rPr>
  </w:style>
  <w:style w:type="paragraph" w:customStyle="1" w:styleId="heading120">
    <w:name w:val="heading 12"/>
    <w:basedOn w:val="a3"/>
    <w:link w:val="heading110"/>
    <w:uiPriority w:val="99"/>
    <w:rsid w:val="00196240"/>
    <w:pPr>
      <w:widowControl w:val="0"/>
      <w:shd w:val="clear" w:color="auto" w:fill="FFFFFF"/>
      <w:spacing w:after="600" w:line="358" w:lineRule="exact"/>
      <w:outlineLvl w:val="0"/>
    </w:pPr>
    <w:rPr>
      <w:b/>
      <w:bCs/>
      <w:sz w:val="29"/>
      <w:szCs w:val="29"/>
    </w:rPr>
  </w:style>
  <w:style w:type="character" w:customStyle="1" w:styleId="Bodytext145ptBold">
    <w:name w:val="Body text + 14.5 pt.Bold"/>
    <w:uiPriority w:val="99"/>
    <w:rsid w:val="00196240"/>
    <w:rPr>
      <w:rFonts w:ascii="Times New Roman" w:hAnsi="Times New Roman" w:cs="Times New Roman"/>
      <w:b/>
      <w:bCs/>
      <w:color w:val="000000"/>
      <w:spacing w:val="0"/>
      <w:w w:val="100"/>
      <w:position w:val="0"/>
      <w:sz w:val="29"/>
      <w:szCs w:val="29"/>
      <w:u w:val="none"/>
      <w:lang w:val="ru-RU" w:eastAsia="x-none"/>
    </w:rPr>
  </w:style>
  <w:style w:type="character" w:customStyle="1" w:styleId="Bodytext30">
    <w:name w:val="Body text (3)_"/>
    <w:uiPriority w:val="99"/>
    <w:rsid w:val="00196240"/>
    <w:rPr>
      <w:rFonts w:ascii="Times New Roman" w:hAnsi="Times New Roman" w:cs="Times New Roman"/>
      <w:sz w:val="21"/>
      <w:szCs w:val="21"/>
      <w:u w:val="none"/>
    </w:rPr>
  </w:style>
  <w:style w:type="character" w:customStyle="1" w:styleId="Tablecaption2">
    <w:name w:val="Table caption (2)_"/>
    <w:link w:val="Tablecaption20"/>
    <w:uiPriority w:val="99"/>
    <w:locked/>
    <w:rsid w:val="00196240"/>
    <w:rPr>
      <w:shd w:val="clear" w:color="auto" w:fill="FFFFFF"/>
    </w:rPr>
  </w:style>
  <w:style w:type="paragraph" w:customStyle="1" w:styleId="Tablecaption20">
    <w:name w:val="Table caption (2)"/>
    <w:basedOn w:val="a3"/>
    <w:link w:val="Tablecaption2"/>
    <w:uiPriority w:val="99"/>
    <w:rsid w:val="00196240"/>
    <w:pPr>
      <w:widowControl w:val="0"/>
      <w:shd w:val="clear" w:color="auto" w:fill="FFFFFF"/>
      <w:spacing w:after="0" w:line="240" w:lineRule="atLeast"/>
    </w:pPr>
  </w:style>
  <w:style w:type="character" w:customStyle="1" w:styleId="Bodytext10ptSpacing0pt">
    <w:name w:val="Body text + 10 pt.Spacing 0 pt"/>
    <w:uiPriority w:val="99"/>
    <w:rsid w:val="00196240"/>
    <w:rPr>
      <w:rFonts w:ascii="Times New Roman" w:hAnsi="Times New Roman" w:cs="Times New Roman"/>
      <w:color w:val="000000"/>
      <w:spacing w:val="10"/>
      <w:w w:val="100"/>
      <w:position w:val="0"/>
      <w:sz w:val="20"/>
      <w:szCs w:val="20"/>
      <w:u w:val="none"/>
      <w:lang w:val="ru-RU" w:eastAsia="x-none"/>
    </w:rPr>
  </w:style>
  <w:style w:type="character" w:customStyle="1" w:styleId="BodytextFranklinGothicBook4ptScale30">
    <w:name w:val="Body text + Franklin Gothic Book.4 pt.Scale 30%"/>
    <w:uiPriority w:val="99"/>
    <w:rsid w:val="00196240"/>
    <w:rPr>
      <w:rFonts w:ascii="Franklin Gothic Book" w:hAnsi="Franklin Gothic Book" w:cs="Franklin Gothic Book"/>
      <w:color w:val="000000"/>
      <w:spacing w:val="0"/>
      <w:w w:val="30"/>
      <w:position w:val="0"/>
      <w:sz w:val="8"/>
      <w:szCs w:val="8"/>
      <w:u w:val="none"/>
    </w:rPr>
  </w:style>
  <w:style w:type="paragraph" w:customStyle="1" w:styleId="BodyText11">
    <w:name w:val="Body Text11"/>
    <w:basedOn w:val="a3"/>
    <w:uiPriority w:val="99"/>
    <w:rsid w:val="00196240"/>
    <w:pPr>
      <w:widowControl w:val="0"/>
      <w:shd w:val="clear" w:color="auto" w:fill="FFFFFF"/>
      <w:spacing w:before="1500" w:after="0" w:line="274" w:lineRule="exact"/>
    </w:pPr>
    <w:rPr>
      <w:rFonts w:ascii="Arial" w:eastAsia="Times New Roman" w:hAnsi="Arial" w:cs="Arial"/>
      <w:color w:val="000000"/>
      <w:lang w:val="ru-RU" w:eastAsia="en-GB"/>
    </w:rPr>
  </w:style>
  <w:style w:type="character" w:customStyle="1" w:styleId="Bodytext115ptItalicSpacing0pt">
    <w:name w:val="Body text + 11.5 pt.Italic.Spacing 0 pt"/>
    <w:uiPriority w:val="99"/>
    <w:rsid w:val="00196240"/>
    <w:rPr>
      <w:rFonts w:ascii="Times New Roman" w:hAnsi="Times New Roman" w:cs="Times New Roman"/>
      <w:i/>
      <w:iCs/>
      <w:color w:val="000000"/>
      <w:spacing w:val="10"/>
      <w:w w:val="100"/>
      <w:position w:val="0"/>
      <w:sz w:val="23"/>
      <w:szCs w:val="23"/>
      <w:u w:val="none"/>
      <w:lang w:val="ru-RU" w:eastAsia="x-none"/>
    </w:rPr>
  </w:style>
  <w:style w:type="character" w:customStyle="1" w:styleId="BodytextSmallCaps">
    <w:name w:val="Body text + Small Caps"/>
    <w:uiPriority w:val="99"/>
    <w:rsid w:val="00196240"/>
    <w:rPr>
      <w:rFonts w:ascii="Times New Roman" w:hAnsi="Times New Roman" w:cs="Times New Roman"/>
      <w:smallCaps/>
      <w:color w:val="000000"/>
      <w:spacing w:val="0"/>
      <w:w w:val="100"/>
      <w:position w:val="0"/>
      <w:sz w:val="22"/>
      <w:szCs w:val="22"/>
      <w:u w:val="none"/>
      <w:lang w:val="ro-RO" w:eastAsia="x-none"/>
    </w:rPr>
  </w:style>
  <w:style w:type="character" w:customStyle="1" w:styleId="Bodytext26">
    <w:name w:val="Body text (26)_"/>
    <w:uiPriority w:val="99"/>
    <w:rsid w:val="00196240"/>
    <w:rPr>
      <w:rFonts w:ascii="Times New Roman" w:hAnsi="Times New Roman" w:cs="Times New Roman"/>
      <w:sz w:val="22"/>
      <w:szCs w:val="22"/>
      <w:u w:val="none"/>
    </w:rPr>
  </w:style>
  <w:style w:type="character" w:customStyle="1" w:styleId="Bodytext26Spacing0pt">
    <w:name w:val="Body text (26) + Spacing 0 pt"/>
    <w:uiPriority w:val="99"/>
    <w:rsid w:val="00196240"/>
    <w:rPr>
      <w:rFonts w:ascii="Times New Roman" w:hAnsi="Times New Roman" w:cs="Times New Roman"/>
      <w:color w:val="000000"/>
      <w:spacing w:val="10"/>
      <w:w w:val="100"/>
      <w:position w:val="0"/>
      <w:sz w:val="22"/>
      <w:szCs w:val="22"/>
      <w:u w:val="none"/>
      <w:lang w:val="ru-RU" w:eastAsia="x-none"/>
    </w:rPr>
  </w:style>
  <w:style w:type="character" w:customStyle="1" w:styleId="Bodytext260">
    <w:name w:val="Body text (26)"/>
    <w:uiPriority w:val="99"/>
    <w:rsid w:val="00196240"/>
    <w:rPr>
      <w:rFonts w:ascii="Times New Roman" w:hAnsi="Times New Roman" w:cs="Times New Roman"/>
      <w:color w:val="000000"/>
      <w:spacing w:val="0"/>
      <w:w w:val="100"/>
      <w:position w:val="0"/>
      <w:sz w:val="22"/>
      <w:szCs w:val="22"/>
      <w:u w:val="none"/>
      <w:lang w:val="ru-RU" w:eastAsia="x-none"/>
    </w:rPr>
  </w:style>
  <w:style w:type="character" w:customStyle="1" w:styleId="Bodytext2613ptSpacing0pt">
    <w:name w:val="Body text (26) + 13 pt.Spacing 0 pt"/>
    <w:uiPriority w:val="99"/>
    <w:rsid w:val="00196240"/>
    <w:rPr>
      <w:rFonts w:ascii="Times New Roman" w:hAnsi="Times New Roman" w:cs="Times New Roman"/>
      <w:color w:val="000000"/>
      <w:spacing w:val="10"/>
      <w:w w:val="100"/>
      <w:position w:val="0"/>
      <w:sz w:val="26"/>
      <w:szCs w:val="26"/>
      <w:u w:val="none"/>
      <w:lang w:val="ru-RU" w:eastAsia="x-none"/>
    </w:rPr>
  </w:style>
  <w:style w:type="character" w:customStyle="1" w:styleId="BodytextTrebuchetMS10pt">
    <w:name w:val="Body text + Trebuchet MS.10 pt"/>
    <w:uiPriority w:val="99"/>
    <w:rsid w:val="00196240"/>
    <w:rPr>
      <w:rFonts w:ascii="Trebuchet MS" w:hAnsi="Trebuchet MS" w:cs="Trebuchet MS"/>
      <w:color w:val="000000"/>
      <w:spacing w:val="0"/>
      <w:w w:val="100"/>
      <w:position w:val="0"/>
      <w:sz w:val="20"/>
      <w:szCs w:val="20"/>
      <w:u w:val="none"/>
      <w:lang w:val="ru-RU" w:eastAsia="x-none"/>
    </w:rPr>
  </w:style>
  <w:style w:type="character" w:customStyle="1" w:styleId="BodytextImpact125ptItalic">
    <w:name w:val="Body text + Impact.12.5 pt.Italic"/>
    <w:uiPriority w:val="99"/>
    <w:rsid w:val="00196240"/>
    <w:rPr>
      <w:rFonts w:ascii="Impact" w:hAnsi="Impact" w:cs="Impact"/>
      <w:i/>
      <w:iCs/>
      <w:color w:val="000000"/>
      <w:spacing w:val="0"/>
      <w:w w:val="100"/>
      <w:position w:val="0"/>
      <w:sz w:val="25"/>
      <w:szCs w:val="25"/>
      <w:u w:val="none"/>
      <w:lang w:val="ru-RU" w:eastAsia="x-none"/>
    </w:rPr>
  </w:style>
  <w:style w:type="character" w:customStyle="1" w:styleId="Bodytext12ptItalic">
    <w:name w:val="Body text + 12 pt.Italic"/>
    <w:uiPriority w:val="99"/>
    <w:rsid w:val="00196240"/>
    <w:rPr>
      <w:rFonts w:ascii="Times New Roman" w:hAnsi="Times New Roman" w:cs="Times New Roman"/>
      <w:i/>
      <w:iCs/>
      <w:color w:val="000000"/>
      <w:spacing w:val="0"/>
      <w:w w:val="100"/>
      <w:position w:val="0"/>
      <w:sz w:val="24"/>
      <w:szCs w:val="24"/>
      <w:u w:val="none"/>
      <w:lang w:val="ru-RU" w:eastAsia="x-none"/>
    </w:rPr>
  </w:style>
  <w:style w:type="character" w:customStyle="1" w:styleId="Bodytext8">
    <w:name w:val="Body text (8)"/>
    <w:uiPriority w:val="99"/>
    <w:rsid w:val="00196240"/>
    <w:rPr>
      <w:rFonts w:ascii="Times New Roman" w:hAnsi="Times New Roman" w:cs="Times New Roman"/>
      <w:color w:val="000000"/>
      <w:spacing w:val="10"/>
      <w:w w:val="100"/>
      <w:position w:val="0"/>
      <w:sz w:val="20"/>
      <w:szCs w:val="20"/>
      <w:u w:val="none"/>
      <w:lang w:val="ru-RU" w:eastAsia="x-none"/>
    </w:rPr>
  </w:style>
  <w:style w:type="character" w:customStyle="1" w:styleId="Bodytext4">
    <w:name w:val="Body text (4)_"/>
    <w:uiPriority w:val="99"/>
    <w:rsid w:val="00196240"/>
    <w:rPr>
      <w:rFonts w:ascii="Times New Roman" w:hAnsi="Times New Roman" w:cs="Times New Roman"/>
      <w:spacing w:val="10"/>
      <w:sz w:val="20"/>
      <w:szCs w:val="20"/>
      <w:u w:val="none"/>
    </w:rPr>
  </w:style>
  <w:style w:type="character" w:customStyle="1" w:styleId="Bodytext40">
    <w:name w:val="Body text (4)"/>
    <w:uiPriority w:val="99"/>
    <w:rsid w:val="00196240"/>
    <w:rPr>
      <w:rFonts w:ascii="Times New Roman" w:hAnsi="Times New Roman" w:cs="Times New Roman"/>
      <w:color w:val="000000"/>
      <w:spacing w:val="10"/>
      <w:w w:val="100"/>
      <w:position w:val="0"/>
      <w:sz w:val="20"/>
      <w:szCs w:val="20"/>
      <w:u w:val="none"/>
      <w:lang w:val="ru-RU" w:eastAsia="x-none"/>
    </w:rPr>
  </w:style>
  <w:style w:type="character" w:customStyle="1" w:styleId="Bodytext80">
    <w:name w:val="Body text (8)_"/>
    <w:uiPriority w:val="99"/>
    <w:rsid w:val="00196240"/>
    <w:rPr>
      <w:rFonts w:ascii="Times New Roman" w:hAnsi="Times New Roman" w:cs="Times New Roman"/>
      <w:spacing w:val="10"/>
      <w:sz w:val="20"/>
      <w:szCs w:val="20"/>
      <w:u w:val="none"/>
    </w:rPr>
  </w:style>
  <w:style w:type="character" w:customStyle="1" w:styleId="Headerorfooter10ptSpacing0pt">
    <w:name w:val="Header or footer + 10 pt.Spacing 0 pt"/>
    <w:uiPriority w:val="99"/>
    <w:rsid w:val="00196240"/>
    <w:rPr>
      <w:rFonts w:ascii="Times New Roman" w:hAnsi="Times New Roman" w:cs="Times New Roman"/>
      <w:color w:val="000000"/>
      <w:spacing w:val="10"/>
      <w:w w:val="100"/>
      <w:position w:val="0"/>
      <w:sz w:val="20"/>
      <w:szCs w:val="20"/>
      <w:u w:val="none"/>
      <w:lang w:val="ru-RU" w:eastAsia="x-none"/>
    </w:rPr>
  </w:style>
  <w:style w:type="character" w:customStyle="1" w:styleId="Headerorfooter9ptSpacing1pt">
    <w:name w:val="Header or footer + 9 pt.Spacing 1 pt"/>
    <w:uiPriority w:val="99"/>
    <w:rsid w:val="00196240"/>
    <w:rPr>
      <w:rFonts w:ascii="Times New Roman" w:hAnsi="Times New Roman" w:cs="Times New Roman"/>
      <w:color w:val="000000"/>
      <w:spacing w:val="20"/>
      <w:w w:val="100"/>
      <w:position w:val="0"/>
      <w:sz w:val="18"/>
      <w:szCs w:val="18"/>
      <w:u w:val="none"/>
      <w:lang w:val="ru-RU" w:eastAsia="x-none"/>
    </w:rPr>
  </w:style>
  <w:style w:type="paragraph" w:customStyle="1" w:styleId="NoSpacing1">
    <w:name w:val="No Spacing1"/>
    <w:uiPriority w:val="99"/>
    <w:qFormat/>
    <w:rsid w:val="00196240"/>
    <w:pPr>
      <w:spacing w:after="0" w:line="240" w:lineRule="auto"/>
    </w:pPr>
    <w:rPr>
      <w:rFonts w:ascii="Calibri" w:eastAsia="Times New Roman" w:hAnsi="Calibri" w:cs="Calibri"/>
      <w:lang w:val="ro-RO"/>
    </w:rPr>
  </w:style>
  <w:style w:type="paragraph" w:customStyle="1" w:styleId="spriteclose">
    <w:name w:val="sprite_close"/>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maximize">
    <w:name w:val="sprite_maximize"/>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restore">
    <w:name w:val="sprite_restore"/>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ne">
    <w:name w:val="sprite_iw_ne"/>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nw">
    <w:name w:val="sprite_iw_nw"/>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se0">
    <w:name w:val="sprite_iw_se0"/>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sw0">
    <w:name w:val="sprite_iw_sw0"/>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tab1dl">
    <w:name w:val="sprite_iw_tab_1dl"/>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tab1l">
    <w:name w:val="sprite_iw_tab_1l"/>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tabdl">
    <w:name w:val="sprite_iw_tab_dl"/>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tabdr">
    <w:name w:val="sprite_iw_tab_dr"/>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tabl">
    <w:name w:val="sprite_iw_tab_l"/>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tabr">
    <w:name w:val="sprite_iw_tab_r"/>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tabback1dl">
    <w:name w:val="sprite_iw_tabback_1dl"/>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tabback1l">
    <w:name w:val="sprite_iw_tabback_1l"/>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tabbackdl">
    <w:name w:val="sprite_iw_tabback_dl"/>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tabbackdr">
    <w:name w:val="sprite_iw_tabback_dr"/>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tabbackl">
    <w:name w:val="sprite_iw_tabback_l"/>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tabbackr">
    <w:name w:val="sprite_iw_tabback_r"/>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xtap">
    <w:name w:val="sprite_iw_xtap"/>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xtapl">
    <w:name w:val="sprite_iw_xtap_l"/>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xtapld">
    <w:name w:val="sprite_iw_xtap_ld"/>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xtaprd">
    <w:name w:val="sprite_iw_xtap_rd"/>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xtapu">
    <w:name w:val="sprite_iw_xtap_u"/>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xtapul">
    <w:name w:val="sprite_iw_xtap_ul"/>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sne">
    <w:name w:val="sprite_iws_ne"/>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snw">
    <w:name w:val="sprite_iws_nw"/>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sse">
    <w:name w:val="sprite_iws_se"/>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ssw">
    <w:name w:val="sprite_iws_sw"/>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stab1dl">
    <w:name w:val="sprite_iws_tab_1dl"/>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stab1l">
    <w:name w:val="sprite_iws_tab_1l"/>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stabdl">
    <w:name w:val="sprite_iws_tab_dl"/>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stabdo">
    <w:name w:val="sprite_iws_tab_do"/>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stabdr">
    <w:name w:val="sprite_iws_tab_dr"/>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stabl">
    <w:name w:val="sprite_iws_tab_l"/>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stabo">
    <w:name w:val="sprite_iws_tab_o"/>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stabr">
    <w:name w:val="sprite_iws_tab_r"/>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stap">
    <w:name w:val="sprite_iws_tap"/>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stapl">
    <w:name w:val="sprite_iws_tap_l"/>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stapld">
    <w:name w:val="sprite_iws_tap_ld"/>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staprd">
    <w:name w:val="sprite_iws_tap_rd"/>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stapu">
    <w:name w:val="sprite_iws_tap_u"/>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spriteiwstapul">
    <w:name w:val="sprite_iws_tap_ul"/>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google-src-active-text">
    <w:name w:val="google-src-active-text"/>
    <w:basedOn w:val="a3"/>
    <w:uiPriority w:val="99"/>
    <w:rsid w:val="00196240"/>
    <w:pPr>
      <w:spacing w:before="100" w:beforeAutospacing="1" w:after="100" w:afterAutospacing="1" w:line="240" w:lineRule="auto"/>
    </w:pPr>
    <w:rPr>
      <w:rFonts w:ascii="Arial" w:eastAsia="Times New Roman" w:hAnsi="Arial" w:cs="Arial"/>
      <w:sz w:val="24"/>
      <w:szCs w:val="24"/>
      <w:lang w:val="en-US" w:eastAsia="ru-RU"/>
    </w:rPr>
  </w:style>
  <w:style w:type="paragraph" w:customStyle="1" w:styleId="google-src-text">
    <w:name w:val="google-src-text"/>
    <w:basedOn w:val="a3"/>
    <w:uiPriority w:val="99"/>
    <w:rsid w:val="00196240"/>
    <w:pPr>
      <w:spacing w:before="100" w:beforeAutospacing="1" w:after="100" w:afterAutospacing="1" w:line="240" w:lineRule="auto"/>
    </w:pPr>
    <w:rPr>
      <w:rFonts w:ascii="Arial" w:eastAsia="Times New Roman" w:hAnsi="Arial" w:cs="Arial"/>
      <w:vanish/>
      <w:sz w:val="24"/>
      <w:szCs w:val="24"/>
      <w:lang w:val="en-US" w:eastAsia="ru-RU"/>
    </w:rPr>
  </w:style>
  <w:style w:type="character" w:customStyle="1" w:styleId="google-src-text1">
    <w:name w:val="google-src-text1"/>
    <w:uiPriority w:val="99"/>
    <w:rsid w:val="00196240"/>
    <w:rPr>
      <w:rFonts w:cs="Times New Roman"/>
      <w:vanish/>
    </w:rPr>
  </w:style>
  <w:style w:type="character" w:customStyle="1" w:styleId="longtext">
    <w:name w:val="long_text"/>
    <w:uiPriority w:val="99"/>
    <w:rsid w:val="00196240"/>
    <w:rPr>
      <w:rFonts w:cs="Times New Roman"/>
    </w:rPr>
  </w:style>
  <w:style w:type="character" w:customStyle="1" w:styleId="heading210">
    <w:name w:val="heading 21"/>
    <w:link w:val="heading22"/>
    <w:uiPriority w:val="99"/>
    <w:locked/>
    <w:rsid w:val="00196240"/>
    <w:rPr>
      <w:b/>
      <w:bCs/>
      <w:sz w:val="25"/>
      <w:szCs w:val="25"/>
      <w:shd w:val="clear" w:color="auto" w:fill="FFFFFF"/>
    </w:rPr>
  </w:style>
  <w:style w:type="paragraph" w:customStyle="1" w:styleId="heading22">
    <w:name w:val="heading 22"/>
    <w:basedOn w:val="a3"/>
    <w:link w:val="heading210"/>
    <w:uiPriority w:val="99"/>
    <w:rsid w:val="00196240"/>
    <w:pPr>
      <w:widowControl w:val="0"/>
      <w:shd w:val="clear" w:color="auto" w:fill="FFFFFF"/>
      <w:spacing w:after="300" w:line="240" w:lineRule="atLeast"/>
      <w:outlineLvl w:val="1"/>
    </w:pPr>
    <w:rPr>
      <w:b/>
      <w:bCs/>
      <w:sz w:val="25"/>
      <w:szCs w:val="25"/>
    </w:rPr>
  </w:style>
  <w:style w:type="character" w:customStyle="1" w:styleId="Bodytext20">
    <w:name w:val="Body text (2)_"/>
    <w:link w:val="Bodytext23"/>
    <w:uiPriority w:val="99"/>
    <w:locked/>
    <w:rsid w:val="00196240"/>
    <w:rPr>
      <w:rFonts w:ascii="Georgia" w:hAnsi="Georgia" w:cs="Georgia"/>
      <w:b/>
      <w:bCs/>
      <w:sz w:val="9"/>
      <w:szCs w:val="9"/>
      <w:shd w:val="clear" w:color="auto" w:fill="FFFFFF"/>
    </w:rPr>
  </w:style>
  <w:style w:type="paragraph" w:customStyle="1" w:styleId="Bodytext23">
    <w:name w:val="Body text (2)"/>
    <w:basedOn w:val="a3"/>
    <w:link w:val="Bodytext20"/>
    <w:uiPriority w:val="99"/>
    <w:rsid w:val="00196240"/>
    <w:pPr>
      <w:widowControl w:val="0"/>
      <w:shd w:val="clear" w:color="auto" w:fill="FFFFFF"/>
      <w:spacing w:before="300" w:after="0" w:line="240" w:lineRule="atLeast"/>
    </w:pPr>
    <w:rPr>
      <w:rFonts w:ascii="Georgia" w:hAnsi="Georgia" w:cs="Georgia"/>
      <w:b/>
      <w:bCs/>
      <w:sz w:val="9"/>
      <w:szCs w:val="9"/>
    </w:rPr>
  </w:style>
  <w:style w:type="paragraph" w:customStyle="1" w:styleId="BodyText31">
    <w:name w:val="Body Text3"/>
    <w:basedOn w:val="a3"/>
    <w:uiPriority w:val="99"/>
    <w:rsid w:val="00196240"/>
    <w:pPr>
      <w:widowControl w:val="0"/>
      <w:shd w:val="clear" w:color="auto" w:fill="FFFFFF"/>
      <w:spacing w:before="420" w:after="5820" w:line="322" w:lineRule="exact"/>
      <w:ind w:hanging="1440"/>
      <w:jc w:val="both"/>
    </w:pPr>
    <w:rPr>
      <w:rFonts w:ascii="Arial" w:eastAsia="Times New Roman" w:hAnsi="Arial" w:cs="Arial"/>
      <w:color w:val="000000"/>
      <w:sz w:val="27"/>
      <w:szCs w:val="27"/>
      <w:lang w:val="en-US" w:eastAsia="en-GB"/>
    </w:rPr>
  </w:style>
  <w:style w:type="character" w:customStyle="1" w:styleId="heading30">
    <w:name w:val="heading 30"/>
    <w:link w:val="heading310"/>
    <w:uiPriority w:val="99"/>
    <w:locked/>
    <w:rsid w:val="00196240"/>
    <w:rPr>
      <w:b/>
      <w:bCs/>
      <w:sz w:val="28"/>
      <w:szCs w:val="28"/>
      <w:shd w:val="clear" w:color="auto" w:fill="FFFFFF"/>
    </w:rPr>
  </w:style>
  <w:style w:type="paragraph" w:customStyle="1" w:styleId="heading310">
    <w:name w:val="heading 31"/>
    <w:basedOn w:val="a3"/>
    <w:link w:val="heading30"/>
    <w:uiPriority w:val="99"/>
    <w:rsid w:val="00196240"/>
    <w:pPr>
      <w:widowControl w:val="0"/>
      <w:shd w:val="clear" w:color="auto" w:fill="FFFFFF"/>
      <w:spacing w:before="420" w:after="0" w:line="322" w:lineRule="exact"/>
      <w:ind w:hanging="260"/>
      <w:outlineLvl w:val="2"/>
    </w:pPr>
    <w:rPr>
      <w:b/>
      <w:bCs/>
      <w:sz w:val="28"/>
      <w:szCs w:val="28"/>
    </w:rPr>
  </w:style>
  <w:style w:type="character" w:customStyle="1" w:styleId="Bodytext12pt">
    <w:name w:val="Body text + 12 pt"/>
    <w:uiPriority w:val="99"/>
    <w:rsid w:val="00196240"/>
    <w:rPr>
      <w:rFonts w:ascii="Times New Roman" w:hAnsi="Times New Roman" w:cs="Times New Roman"/>
      <w:color w:val="000000"/>
      <w:spacing w:val="0"/>
      <w:w w:val="100"/>
      <w:position w:val="0"/>
      <w:sz w:val="24"/>
      <w:szCs w:val="24"/>
      <w:u w:val="none"/>
      <w:shd w:val="clear" w:color="auto" w:fill="FFFFFF"/>
      <w:lang w:val="ro-RO" w:eastAsia="x-none"/>
    </w:rPr>
  </w:style>
  <w:style w:type="character" w:customStyle="1" w:styleId="Bodytext12ptSmallCaps">
    <w:name w:val="Body text + 12 pt.Small Caps"/>
    <w:uiPriority w:val="99"/>
    <w:rsid w:val="00196240"/>
    <w:rPr>
      <w:rFonts w:ascii="Times New Roman" w:hAnsi="Times New Roman" w:cs="Times New Roman"/>
      <w:smallCaps/>
      <w:color w:val="000000"/>
      <w:spacing w:val="0"/>
      <w:w w:val="100"/>
      <w:position w:val="0"/>
      <w:sz w:val="24"/>
      <w:szCs w:val="24"/>
      <w:u w:val="none"/>
      <w:shd w:val="clear" w:color="auto" w:fill="FFFFFF"/>
      <w:lang w:val="ro-RO" w:eastAsia="x-none"/>
    </w:rPr>
  </w:style>
  <w:style w:type="character" w:customStyle="1" w:styleId="Bodytext39ptBold">
    <w:name w:val="Body text (3) + 9 pt.Bold"/>
    <w:uiPriority w:val="99"/>
    <w:rsid w:val="00196240"/>
    <w:rPr>
      <w:rFonts w:ascii="Times New Roman" w:hAnsi="Times New Roman" w:cs="Times New Roman"/>
      <w:b/>
      <w:bCs/>
      <w:color w:val="000000"/>
      <w:spacing w:val="0"/>
      <w:w w:val="100"/>
      <w:position w:val="0"/>
      <w:sz w:val="18"/>
      <w:szCs w:val="18"/>
      <w:u w:val="none"/>
      <w:lang w:val="ro-RO" w:eastAsia="x-none"/>
    </w:rPr>
  </w:style>
  <w:style w:type="character" w:customStyle="1" w:styleId="Bodytext5">
    <w:name w:val="Body text (5)_"/>
    <w:link w:val="Bodytext50"/>
    <w:uiPriority w:val="99"/>
    <w:locked/>
    <w:rsid w:val="00196240"/>
    <w:rPr>
      <w:b/>
      <w:bCs/>
      <w:shd w:val="clear" w:color="auto" w:fill="FFFFFF"/>
    </w:rPr>
  </w:style>
  <w:style w:type="paragraph" w:customStyle="1" w:styleId="Bodytext50">
    <w:name w:val="Body text (5)"/>
    <w:basedOn w:val="a3"/>
    <w:link w:val="Bodytext5"/>
    <w:uiPriority w:val="99"/>
    <w:rsid w:val="00196240"/>
    <w:pPr>
      <w:widowControl w:val="0"/>
      <w:shd w:val="clear" w:color="auto" w:fill="FFFFFF"/>
      <w:spacing w:after="60" w:line="240" w:lineRule="atLeast"/>
    </w:pPr>
    <w:rPr>
      <w:b/>
      <w:bCs/>
    </w:rPr>
  </w:style>
  <w:style w:type="character" w:customStyle="1" w:styleId="Bodytext6">
    <w:name w:val="Body text (6)_"/>
    <w:link w:val="Bodytext60"/>
    <w:uiPriority w:val="99"/>
    <w:locked/>
    <w:rsid w:val="00196240"/>
    <w:rPr>
      <w:b/>
      <w:bCs/>
      <w:sz w:val="18"/>
      <w:szCs w:val="18"/>
      <w:shd w:val="clear" w:color="auto" w:fill="FFFFFF"/>
    </w:rPr>
  </w:style>
  <w:style w:type="paragraph" w:customStyle="1" w:styleId="Bodytext60">
    <w:name w:val="Body text (6)"/>
    <w:basedOn w:val="a3"/>
    <w:link w:val="Bodytext6"/>
    <w:uiPriority w:val="99"/>
    <w:rsid w:val="00196240"/>
    <w:pPr>
      <w:widowControl w:val="0"/>
      <w:shd w:val="clear" w:color="auto" w:fill="FFFFFF"/>
      <w:spacing w:after="240" w:line="226" w:lineRule="exact"/>
    </w:pPr>
    <w:rPr>
      <w:b/>
      <w:bCs/>
      <w:sz w:val="18"/>
      <w:szCs w:val="18"/>
    </w:rPr>
  </w:style>
  <w:style w:type="character" w:customStyle="1" w:styleId="Bodytext7">
    <w:name w:val="Body text (7)_"/>
    <w:link w:val="Bodytext70"/>
    <w:uiPriority w:val="99"/>
    <w:locked/>
    <w:rsid w:val="00196240"/>
    <w:rPr>
      <w:sz w:val="17"/>
      <w:szCs w:val="17"/>
      <w:shd w:val="clear" w:color="auto" w:fill="FFFFFF"/>
    </w:rPr>
  </w:style>
  <w:style w:type="paragraph" w:customStyle="1" w:styleId="Bodytext70">
    <w:name w:val="Body text (7)"/>
    <w:basedOn w:val="a3"/>
    <w:link w:val="Bodytext7"/>
    <w:uiPriority w:val="99"/>
    <w:rsid w:val="00196240"/>
    <w:pPr>
      <w:widowControl w:val="0"/>
      <w:shd w:val="clear" w:color="auto" w:fill="FFFFFF"/>
      <w:spacing w:after="0" w:line="235" w:lineRule="exact"/>
    </w:pPr>
    <w:rPr>
      <w:sz w:val="17"/>
      <w:szCs w:val="17"/>
    </w:rPr>
  </w:style>
  <w:style w:type="character" w:customStyle="1" w:styleId="Bodytext10Exact">
    <w:name w:val="Body text (10) Exact"/>
    <w:link w:val="Bodytext100"/>
    <w:uiPriority w:val="99"/>
    <w:locked/>
    <w:rsid w:val="00196240"/>
    <w:rPr>
      <w:i/>
      <w:iCs/>
      <w:spacing w:val="-28"/>
      <w:sz w:val="14"/>
      <w:szCs w:val="14"/>
      <w:shd w:val="clear" w:color="auto" w:fill="FFFFFF"/>
    </w:rPr>
  </w:style>
  <w:style w:type="paragraph" w:customStyle="1" w:styleId="Bodytext100">
    <w:name w:val="Body text (10)"/>
    <w:basedOn w:val="a3"/>
    <w:link w:val="Bodytext10Exact"/>
    <w:uiPriority w:val="99"/>
    <w:rsid w:val="00196240"/>
    <w:pPr>
      <w:widowControl w:val="0"/>
      <w:shd w:val="clear" w:color="auto" w:fill="FFFFFF"/>
      <w:spacing w:after="0" w:line="240" w:lineRule="atLeast"/>
    </w:pPr>
    <w:rPr>
      <w:i/>
      <w:iCs/>
      <w:spacing w:val="-28"/>
      <w:sz w:val="14"/>
      <w:szCs w:val="14"/>
    </w:rPr>
  </w:style>
  <w:style w:type="character" w:customStyle="1" w:styleId="Bodytext11Exact">
    <w:name w:val="Body text (11) Exact"/>
    <w:link w:val="Bodytext110"/>
    <w:uiPriority w:val="99"/>
    <w:locked/>
    <w:rsid w:val="00196240"/>
    <w:rPr>
      <w:rFonts w:ascii="Franklin Gothic Heavy" w:hAnsi="Franklin Gothic Heavy" w:cs="Franklin Gothic Heavy"/>
      <w:i/>
      <w:iCs/>
      <w:spacing w:val="5"/>
      <w:sz w:val="21"/>
      <w:szCs w:val="21"/>
      <w:shd w:val="clear" w:color="auto" w:fill="FFFFFF"/>
    </w:rPr>
  </w:style>
  <w:style w:type="paragraph" w:customStyle="1" w:styleId="Bodytext110">
    <w:name w:val="Body text (11)"/>
    <w:basedOn w:val="a3"/>
    <w:link w:val="Bodytext11Exact"/>
    <w:uiPriority w:val="99"/>
    <w:rsid w:val="00196240"/>
    <w:pPr>
      <w:widowControl w:val="0"/>
      <w:shd w:val="clear" w:color="auto" w:fill="FFFFFF"/>
      <w:spacing w:after="0" w:line="240" w:lineRule="atLeast"/>
    </w:pPr>
    <w:rPr>
      <w:rFonts w:ascii="Franklin Gothic Heavy" w:hAnsi="Franklin Gothic Heavy" w:cs="Franklin Gothic Heavy"/>
      <w:i/>
      <w:iCs/>
      <w:spacing w:val="5"/>
      <w:sz w:val="21"/>
      <w:szCs w:val="21"/>
    </w:rPr>
  </w:style>
  <w:style w:type="character" w:customStyle="1" w:styleId="Bodytext12Exact">
    <w:name w:val="Body text (12) Exact"/>
    <w:link w:val="Bodytext12"/>
    <w:uiPriority w:val="99"/>
    <w:locked/>
    <w:rsid w:val="00196240"/>
    <w:rPr>
      <w:b/>
      <w:bCs/>
      <w:i/>
      <w:iCs/>
      <w:spacing w:val="5"/>
      <w:sz w:val="27"/>
      <w:szCs w:val="27"/>
      <w:shd w:val="clear" w:color="auto" w:fill="FFFFFF"/>
    </w:rPr>
  </w:style>
  <w:style w:type="paragraph" w:customStyle="1" w:styleId="Bodytext12">
    <w:name w:val="Body text (12)"/>
    <w:basedOn w:val="a3"/>
    <w:link w:val="Bodytext12Exact"/>
    <w:uiPriority w:val="99"/>
    <w:rsid w:val="00196240"/>
    <w:pPr>
      <w:widowControl w:val="0"/>
      <w:shd w:val="clear" w:color="auto" w:fill="FFFFFF"/>
      <w:spacing w:after="0" w:line="240" w:lineRule="atLeast"/>
    </w:pPr>
    <w:rPr>
      <w:b/>
      <w:bCs/>
      <w:i/>
      <w:iCs/>
      <w:spacing w:val="5"/>
      <w:sz w:val="27"/>
      <w:szCs w:val="27"/>
    </w:rPr>
  </w:style>
  <w:style w:type="character" w:customStyle="1" w:styleId="Bodytext13">
    <w:name w:val="Body text (13)_"/>
    <w:link w:val="Bodytext130"/>
    <w:uiPriority w:val="99"/>
    <w:locked/>
    <w:rsid w:val="00196240"/>
    <w:rPr>
      <w:b/>
      <w:bCs/>
      <w:sz w:val="16"/>
      <w:szCs w:val="16"/>
      <w:shd w:val="clear" w:color="auto" w:fill="FFFFFF"/>
    </w:rPr>
  </w:style>
  <w:style w:type="paragraph" w:customStyle="1" w:styleId="Bodytext130">
    <w:name w:val="Body text (13)"/>
    <w:basedOn w:val="a3"/>
    <w:link w:val="Bodytext13"/>
    <w:uiPriority w:val="99"/>
    <w:rsid w:val="00196240"/>
    <w:pPr>
      <w:widowControl w:val="0"/>
      <w:shd w:val="clear" w:color="auto" w:fill="FFFFFF"/>
      <w:spacing w:after="0" w:line="226" w:lineRule="exact"/>
    </w:pPr>
    <w:rPr>
      <w:b/>
      <w:bCs/>
      <w:sz w:val="16"/>
      <w:szCs w:val="16"/>
    </w:rPr>
  </w:style>
  <w:style w:type="character" w:customStyle="1" w:styleId="PicturecaptionExact">
    <w:name w:val="Picture caption Exact"/>
    <w:link w:val="Picturecaption"/>
    <w:uiPriority w:val="99"/>
    <w:locked/>
    <w:rsid w:val="00196240"/>
    <w:rPr>
      <w:b/>
      <w:bCs/>
      <w:spacing w:val="5"/>
      <w:sz w:val="17"/>
      <w:szCs w:val="17"/>
      <w:shd w:val="clear" w:color="auto" w:fill="FFFFFF"/>
    </w:rPr>
  </w:style>
  <w:style w:type="paragraph" w:customStyle="1" w:styleId="Picturecaption">
    <w:name w:val="Picture caption"/>
    <w:basedOn w:val="a3"/>
    <w:link w:val="PicturecaptionExact"/>
    <w:uiPriority w:val="99"/>
    <w:rsid w:val="00196240"/>
    <w:pPr>
      <w:widowControl w:val="0"/>
      <w:shd w:val="clear" w:color="auto" w:fill="FFFFFF"/>
      <w:spacing w:after="0" w:line="288" w:lineRule="exact"/>
      <w:jc w:val="both"/>
    </w:pPr>
    <w:rPr>
      <w:b/>
      <w:bCs/>
      <w:spacing w:val="5"/>
      <w:sz w:val="17"/>
      <w:szCs w:val="17"/>
    </w:rPr>
  </w:style>
  <w:style w:type="character" w:customStyle="1" w:styleId="FontStyle60">
    <w:name w:val="Font Style60"/>
    <w:uiPriority w:val="99"/>
    <w:rsid w:val="00196240"/>
    <w:rPr>
      <w:rFonts w:ascii="Times New Roman" w:hAnsi="Times New Roman" w:cs="Times New Roman"/>
      <w:sz w:val="24"/>
      <w:szCs w:val="24"/>
    </w:rPr>
  </w:style>
  <w:style w:type="character" w:customStyle="1" w:styleId="Bodytext135ptNotBold">
    <w:name w:val="Body text + 13.5 pt.Not Bold"/>
    <w:uiPriority w:val="99"/>
    <w:rsid w:val="00196240"/>
    <w:rPr>
      <w:rFonts w:ascii="Times New Roman" w:hAnsi="Times New Roman" w:cs="Times New Roman"/>
      <w:b/>
      <w:bCs/>
      <w:color w:val="000000"/>
      <w:spacing w:val="0"/>
      <w:w w:val="100"/>
      <w:position w:val="0"/>
      <w:sz w:val="27"/>
      <w:szCs w:val="27"/>
      <w:u w:val="none"/>
      <w:shd w:val="clear" w:color="auto" w:fill="FFFFFF"/>
      <w:lang w:val="ru-RU" w:eastAsia="x-none"/>
    </w:rPr>
  </w:style>
  <w:style w:type="character" w:customStyle="1" w:styleId="BodytextConsolas4ptNotBold">
    <w:name w:val="Body text + Consolas.4 pt.Not Bold"/>
    <w:uiPriority w:val="99"/>
    <w:rsid w:val="00196240"/>
    <w:rPr>
      <w:rFonts w:ascii="Consolas" w:hAnsi="Consolas" w:cs="Consolas"/>
      <w:b/>
      <w:bCs/>
      <w:color w:val="000000"/>
      <w:spacing w:val="0"/>
      <w:w w:val="100"/>
      <w:position w:val="0"/>
      <w:sz w:val="8"/>
      <w:szCs w:val="8"/>
      <w:u w:val="none"/>
      <w:shd w:val="clear" w:color="auto" w:fill="FFFFFF"/>
    </w:rPr>
  </w:style>
  <w:style w:type="character" w:customStyle="1" w:styleId="Bodytext14SmallCaps">
    <w:name w:val="Body text (14) + Small Caps"/>
    <w:uiPriority w:val="99"/>
    <w:rsid w:val="00196240"/>
    <w:rPr>
      <w:rFonts w:ascii="Times New Roman" w:hAnsi="Times New Roman" w:cs="Times New Roman"/>
      <w:b/>
      <w:bCs/>
      <w:smallCaps/>
      <w:color w:val="000000"/>
      <w:spacing w:val="0"/>
      <w:w w:val="100"/>
      <w:position w:val="0"/>
      <w:sz w:val="27"/>
      <w:szCs w:val="27"/>
      <w:u w:val="none"/>
      <w:shd w:val="clear" w:color="auto" w:fill="FFFFFF"/>
    </w:rPr>
  </w:style>
  <w:style w:type="character" w:customStyle="1" w:styleId="Bodytext2Spacing0pt">
    <w:name w:val="Body text (2) + Spacing 0 pt"/>
    <w:uiPriority w:val="99"/>
    <w:rsid w:val="00196240"/>
    <w:rPr>
      <w:rFonts w:ascii="Calibri" w:hAnsi="Calibri" w:cs="Calibri"/>
      <w:b/>
      <w:bCs/>
      <w:color w:val="000000"/>
      <w:spacing w:val="0"/>
      <w:w w:val="100"/>
      <w:position w:val="0"/>
      <w:sz w:val="28"/>
      <w:szCs w:val="28"/>
      <w:u w:val="none"/>
      <w:shd w:val="clear" w:color="auto" w:fill="FFFFFF"/>
      <w:lang w:val="ro-RO" w:eastAsia="x-none"/>
    </w:rPr>
  </w:style>
  <w:style w:type="character" w:customStyle="1" w:styleId="BodytextBold">
    <w:name w:val="Body text + Bold"/>
    <w:uiPriority w:val="99"/>
    <w:rsid w:val="00196240"/>
    <w:rPr>
      <w:rFonts w:ascii="Calibri" w:hAnsi="Calibri" w:cs="Calibri"/>
      <w:b/>
      <w:bCs/>
      <w:color w:val="000000"/>
      <w:spacing w:val="0"/>
      <w:w w:val="100"/>
      <w:position w:val="0"/>
      <w:sz w:val="28"/>
      <w:szCs w:val="28"/>
      <w:u w:val="none"/>
      <w:shd w:val="clear" w:color="auto" w:fill="FFFFFF"/>
      <w:lang w:val="ro-RO" w:eastAsia="x-none"/>
    </w:rPr>
  </w:style>
  <w:style w:type="character" w:customStyle="1" w:styleId="heading50">
    <w:name w:val="heading 50"/>
    <w:link w:val="heading51"/>
    <w:uiPriority w:val="99"/>
    <w:locked/>
    <w:rsid w:val="00196240"/>
    <w:rPr>
      <w:rFonts w:ascii="Calibri" w:hAnsi="Calibri" w:cs="Calibri"/>
      <w:b/>
      <w:bCs/>
      <w:spacing w:val="-10"/>
      <w:sz w:val="28"/>
      <w:szCs w:val="28"/>
      <w:shd w:val="clear" w:color="auto" w:fill="FFFFFF"/>
    </w:rPr>
  </w:style>
  <w:style w:type="paragraph" w:customStyle="1" w:styleId="heading51">
    <w:name w:val="heading 51"/>
    <w:basedOn w:val="a3"/>
    <w:link w:val="heading50"/>
    <w:uiPriority w:val="99"/>
    <w:rsid w:val="00196240"/>
    <w:pPr>
      <w:widowControl w:val="0"/>
      <w:shd w:val="clear" w:color="auto" w:fill="FFFFFF"/>
      <w:spacing w:after="480" w:line="240" w:lineRule="atLeast"/>
      <w:outlineLvl w:val="4"/>
    </w:pPr>
    <w:rPr>
      <w:rFonts w:ascii="Calibri" w:hAnsi="Calibri" w:cs="Calibri"/>
      <w:b/>
      <w:bCs/>
      <w:spacing w:val="-10"/>
      <w:sz w:val="28"/>
      <w:szCs w:val="28"/>
    </w:rPr>
  </w:style>
  <w:style w:type="character" w:customStyle="1" w:styleId="CharChar16">
    <w:name w:val="Char Char16"/>
    <w:uiPriority w:val="99"/>
    <w:semiHidden/>
    <w:rsid w:val="00196240"/>
    <w:rPr>
      <w:rFonts w:ascii="Arial" w:hAnsi="Arial" w:cs="Arial"/>
      <w:sz w:val="16"/>
      <w:szCs w:val="16"/>
      <w:lang w:val="x-none" w:eastAsia="en-US"/>
    </w:rPr>
  </w:style>
  <w:style w:type="table" w:customStyle="1" w:styleId="TableGrid11">
    <w:name w:val="Table Grid11"/>
    <w:basedOn w:val="a5"/>
    <w:next w:val="aff7"/>
    <w:rsid w:val="00196240"/>
    <w:pPr>
      <w:spacing w:after="0" w:line="240" w:lineRule="auto"/>
    </w:pPr>
    <w:rPr>
      <w:rFonts w:ascii="Arial" w:eastAsia="Times New Roman" w:hAnsi="Arial" w:cs="Tms Rm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link w:val="Style1a"/>
    <w:rsid w:val="00196240"/>
    <w:rPr>
      <w:rFonts w:ascii="Arial" w:eastAsia="Times New Roman" w:hAnsi="Arial" w:cs="Times New Roman"/>
      <w:szCs w:val="20"/>
      <w:lang w:val="en-GB"/>
    </w:rPr>
  </w:style>
  <w:style w:type="character" w:customStyle="1" w:styleId="StyleLatinArialComplexArial">
    <w:name w:val="Style (Latin) Arial (Complex) Arial"/>
    <w:rsid w:val="00196240"/>
    <w:rPr>
      <w:rFonts w:ascii="Arial" w:hAnsi="Arial" w:cs="Arial" w:hint="default"/>
      <w:sz w:val="22"/>
      <w:szCs w:val="22"/>
    </w:rPr>
  </w:style>
  <w:style w:type="paragraph" w:customStyle="1" w:styleId="Section6DrawingsTitle">
    <w:name w:val="Section6_Drawings_Title"/>
    <w:basedOn w:val="affe"/>
    <w:link w:val="Section6DrawingsTitleChar"/>
    <w:qFormat/>
    <w:rsid w:val="00196240"/>
    <w:pPr>
      <w:numPr>
        <w:ilvl w:val="5"/>
        <w:numId w:val="31"/>
      </w:numPr>
      <w:spacing w:after="200"/>
      <w:ind w:left="357" w:hanging="357"/>
      <w:jc w:val="left"/>
    </w:pPr>
    <w:rPr>
      <w:rFonts w:ascii="Arial" w:hAnsi="Arial" w:cs="Arial"/>
      <w:b/>
      <w:sz w:val="28"/>
      <w:szCs w:val="22"/>
    </w:rPr>
  </w:style>
  <w:style w:type="character" w:customStyle="1" w:styleId="Section6DrawingsTitleChar">
    <w:name w:val="Section6_Drawings_Title Char"/>
    <w:basedOn w:val="a4"/>
    <w:link w:val="Section6DrawingsTitle"/>
    <w:rsid w:val="00196240"/>
    <w:rPr>
      <w:rFonts w:ascii="Arial" w:eastAsia="Times New Roman" w:hAnsi="Arial" w:cs="Arial"/>
      <w:b/>
      <w:sz w:val="28"/>
      <w:lang w:val="en-US"/>
    </w:rPr>
  </w:style>
  <w:style w:type="paragraph" w:customStyle="1" w:styleId="Section6Supplimentary">
    <w:name w:val="Section6_Supplimentary"/>
    <w:basedOn w:val="a3"/>
    <w:link w:val="Section6SupplimentaryChar"/>
    <w:qFormat/>
    <w:rsid w:val="00196240"/>
    <w:pPr>
      <w:spacing w:before="120" w:after="120" w:line="240" w:lineRule="auto"/>
      <w:jc w:val="both"/>
    </w:pPr>
    <w:rPr>
      <w:rFonts w:ascii="Arial" w:eastAsia="Times New Roman" w:hAnsi="Arial" w:cs="Times New Roman"/>
      <w:b/>
      <w:sz w:val="20"/>
      <w:szCs w:val="20"/>
      <w:lang w:val="en-GB"/>
    </w:rPr>
  </w:style>
  <w:style w:type="character" w:customStyle="1" w:styleId="Section6SupplimentaryChar">
    <w:name w:val="Section6_Supplimentary Char"/>
    <w:basedOn w:val="a4"/>
    <w:link w:val="Section6Supplimentary"/>
    <w:rsid w:val="00196240"/>
    <w:rPr>
      <w:rFonts w:ascii="Arial" w:eastAsia="Times New Roman" w:hAnsi="Arial" w:cs="Times New Roman"/>
      <w:b/>
      <w:sz w:val="20"/>
      <w:szCs w:val="20"/>
      <w:lang w:val="en-GB"/>
    </w:rPr>
  </w:style>
  <w:style w:type="paragraph" w:customStyle="1" w:styleId="xl102">
    <w:name w:val="xl102"/>
    <w:basedOn w:val="a3"/>
    <w:rsid w:val="0019624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103">
    <w:name w:val="xl103"/>
    <w:basedOn w:val="a3"/>
    <w:rsid w:val="0019624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104">
    <w:name w:val="xl104"/>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105">
    <w:name w:val="xl105"/>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106">
    <w:name w:val="xl106"/>
    <w:basedOn w:val="a3"/>
    <w:rsid w:val="0019624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107">
    <w:name w:val="xl107"/>
    <w:basedOn w:val="a3"/>
    <w:rsid w:val="0019624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08">
    <w:name w:val="xl108"/>
    <w:basedOn w:val="a3"/>
    <w:rsid w:val="0019624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09">
    <w:name w:val="xl109"/>
    <w:basedOn w:val="a3"/>
    <w:rsid w:val="0019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110">
    <w:name w:val="xl110"/>
    <w:basedOn w:val="a3"/>
    <w:rsid w:val="0019624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111">
    <w:name w:val="xl111"/>
    <w:basedOn w:val="a3"/>
    <w:rsid w:val="0019624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112">
    <w:name w:val="xl112"/>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113">
    <w:name w:val="xl113"/>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114">
    <w:name w:val="xl114"/>
    <w:basedOn w:val="a3"/>
    <w:rsid w:val="0019624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63">
    <w:name w:val="xl63"/>
    <w:basedOn w:val="a3"/>
    <w:rsid w:val="0019624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4">
    <w:name w:val="xl64"/>
    <w:basedOn w:val="a3"/>
    <w:rsid w:val="00196240"/>
    <w:pP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character" w:customStyle="1" w:styleId="ListParagraphChar1">
    <w:name w:val="List Paragraph Char1"/>
    <w:aliases w:val="Citation List Char,본문(내용) Char,List Paragraph (numbered (a)) Char,List_Paragraph Char,Multilevel para_II Char,List Paragraph1 Char,Loendi lõik Char,Mummuga loetelu Char,Цветной список - Акцент 11 Char,texte de base Char"/>
    <w:uiPriority w:val="1"/>
    <w:locked/>
    <w:rsid w:val="00196240"/>
    <w:rPr>
      <w:rFonts w:ascii="Times New Roman" w:eastAsia="Times New Roman" w:hAnsi="Times New Roman" w:cs="Times New Roman"/>
      <w:sz w:val="24"/>
      <w:szCs w:val="24"/>
      <w:lang w:val="en-GB" w:eastAsia="en-GB"/>
    </w:rPr>
  </w:style>
  <w:style w:type="paragraph" w:customStyle="1" w:styleId="ToC-DK">
    <w:name w:val="ToC-DK"/>
    <w:basedOn w:val="a3"/>
    <w:qFormat/>
    <w:rsid w:val="00196240"/>
    <w:pPr>
      <w:tabs>
        <w:tab w:val="right" w:leader="dot" w:pos="8998"/>
      </w:tabs>
      <w:spacing w:after="0" w:line="240" w:lineRule="auto"/>
      <w:jc w:val="both"/>
    </w:pPr>
    <w:rPr>
      <w:rFonts w:ascii="Arial" w:eastAsia="Times New Roman" w:hAnsi="Arial" w:cs="Arial"/>
      <w:iCs/>
      <w:color w:val="000000"/>
      <w:sz w:val="24"/>
      <w:szCs w:val="20"/>
      <w:lang w:val="en-GB"/>
    </w:rPr>
  </w:style>
  <w:style w:type="character" w:customStyle="1" w:styleId="SectionHeader3Char1">
    <w:name w:val="Section Header3 Char1"/>
    <w:aliases w:val="ClauseSub_No&amp;Name Char1,Section Header3 Char Char Char1"/>
    <w:basedOn w:val="a4"/>
    <w:uiPriority w:val="9"/>
    <w:semiHidden/>
    <w:rsid w:val="00196240"/>
    <w:rPr>
      <w:rFonts w:ascii="Calibri Light" w:eastAsia="SimSun" w:hAnsi="Calibri Light" w:cs="Times New Roman"/>
      <w:color w:val="1F4D78"/>
      <w:sz w:val="24"/>
      <w:szCs w:val="24"/>
      <w:lang w:val="en-US" w:eastAsia="en-US"/>
    </w:rPr>
  </w:style>
  <w:style w:type="character" w:customStyle="1" w:styleId="Heading1Char1">
    <w:name w:val="Heading 1 Char1"/>
    <w:aliases w:val="Document Header1 Char1,ClauseGroup_Title Char1"/>
    <w:basedOn w:val="a4"/>
    <w:uiPriority w:val="99"/>
    <w:rsid w:val="00196240"/>
    <w:rPr>
      <w:rFonts w:ascii="Calibri Light" w:eastAsia="SimSun" w:hAnsi="Calibri Light" w:cs="Times New Roman"/>
      <w:color w:val="2E74B5"/>
      <w:sz w:val="32"/>
      <w:szCs w:val="32"/>
      <w:lang w:val="en-US" w:eastAsia="en-US"/>
    </w:rPr>
  </w:style>
  <w:style w:type="character" w:customStyle="1" w:styleId="Heading2Char1">
    <w:name w:val="Heading 2 Char1"/>
    <w:aliases w:val="Title Header2 Char1,Clause_No&amp;Name Char1"/>
    <w:basedOn w:val="a4"/>
    <w:uiPriority w:val="99"/>
    <w:semiHidden/>
    <w:rsid w:val="00196240"/>
    <w:rPr>
      <w:rFonts w:ascii="Calibri Light" w:eastAsia="SimSun" w:hAnsi="Calibri Light" w:cs="Times New Roman"/>
      <w:color w:val="2E74B5"/>
      <w:sz w:val="26"/>
      <w:szCs w:val="26"/>
      <w:lang w:val="en-US" w:eastAsia="en-US"/>
    </w:rPr>
  </w:style>
  <w:style w:type="character" w:customStyle="1" w:styleId="Heading4Char1">
    <w:name w:val="Heading 4 Char1"/>
    <w:aliases w:val="Sub-Clause Sub-paragraph Char1,ClauseSubSub_No&amp;Name Char1"/>
    <w:basedOn w:val="a4"/>
    <w:uiPriority w:val="99"/>
    <w:semiHidden/>
    <w:rsid w:val="00196240"/>
    <w:rPr>
      <w:rFonts w:ascii="Calibri Light" w:eastAsia="SimSun" w:hAnsi="Calibri Light" w:cs="Times New Roman"/>
      <w:i/>
      <w:iCs/>
      <w:color w:val="2E74B5"/>
      <w:sz w:val="24"/>
      <w:lang w:val="en-US" w:eastAsia="en-US"/>
    </w:rPr>
  </w:style>
  <w:style w:type="paragraph" w:customStyle="1" w:styleId="msonormal0">
    <w:name w:val="msonormal"/>
    <w:basedOn w:val="a3"/>
    <w:uiPriority w:val="99"/>
    <w:rsid w:val="00196240"/>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FootnoteTextChar2">
    <w:name w:val="Footnote Text Char2"/>
    <w:aliases w:val="Footnote Text Char1 Char1,fn Char1 Char1,ADB Char1 Char1,single space Char Char1,footnote text Char Char Char1,Footnote Text Char Char Char1,fn Char Char Char1,ADB Char Char Char1,single space Char Char Char Char1"/>
    <w:basedOn w:val="a4"/>
    <w:uiPriority w:val="99"/>
    <w:semiHidden/>
    <w:rsid w:val="00196240"/>
    <w:rPr>
      <w:lang w:val="en-US" w:eastAsia="en-US"/>
    </w:rPr>
  </w:style>
  <w:style w:type="paragraph" w:customStyle="1" w:styleId="Header2">
    <w:name w:val="Header2"/>
    <w:basedOn w:val="af"/>
    <w:qFormat/>
    <w:rsid w:val="00196240"/>
    <w:pPr>
      <w:jc w:val="right"/>
    </w:pPr>
    <w:rPr>
      <w:smallCaps w:val="0"/>
    </w:rPr>
  </w:style>
  <w:style w:type="character" w:customStyle="1" w:styleId="16">
    <w:name w:val="Неразрешенное упоминание1"/>
    <w:basedOn w:val="a4"/>
    <w:uiPriority w:val="99"/>
    <w:semiHidden/>
    <w:unhideWhenUsed/>
    <w:rsid w:val="00196240"/>
    <w:rPr>
      <w:color w:val="605E5C"/>
      <w:shd w:val="clear" w:color="auto" w:fill="E1DFDD"/>
    </w:rPr>
  </w:style>
  <w:style w:type="table" w:customStyle="1" w:styleId="-4110">
    <w:name w:val="Таблица-сетка 4 — акцент 11"/>
    <w:basedOn w:val="a5"/>
    <w:uiPriority w:val="49"/>
    <w:rsid w:val="00196240"/>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CowiOrange">
    <w:name w:val="CowiOrange"/>
    <w:basedOn w:val="a4"/>
    <w:uiPriority w:val="1"/>
    <w:rsid w:val="00196240"/>
    <w:rPr>
      <w:color w:val="F04E23"/>
    </w:rPr>
  </w:style>
  <w:style w:type="paragraph" w:customStyle="1" w:styleId="HeaderRight">
    <w:name w:val="HeaderRight"/>
    <w:basedOn w:val="a3"/>
    <w:uiPriority w:val="7"/>
    <w:qFormat/>
    <w:rsid w:val="00196240"/>
    <w:pPr>
      <w:spacing w:after="0" w:line="180" w:lineRule="atLeast"/>
      <w:jc w:val="right"/>
    </w:pPr>
    <w:rPr>
      <w:rFonts w:ascii="Verdana" w:eastAsia="Times New Roman" w:hAnsi="Verdana" w:cs="Arial"/>
      <w:caps/>
      <w:sz w:val="14"/>
      <w:szCs w:val="20"/>
      <w:lang w:val="en-GB" w:eastAsia="da-DK"/>
    </w:rPr>
  </w:style>
  <w:style w:type="numbering" w:customStyle="1" w:styleId="17">
    <w:name w:val="Нет списка1"/>
    <w:next w:val="a6"/>
    <w:uiPriority w:val="99"/>
    <w:semiHidden/>
    <w:unhideWhenUsed/>
    <w:rsid w:val="00196240"/>
  </w:style>
  <w:style w:type="numbering" w:customStyle="1" w:styleId="1111112">
    <w:name w:val="1 / 1.1 / 1.1.12"/>
    <w:basedOn w:val="a6"/>
    <w:next w:val="111111"/>
    <w:rsid w:val="00196240"/>
  </w:style>
  <w:style w:type="numbering" w:customStyle="1" w:styleId="NoList11">
    <w:name w:val="No List11"/>
    <w:next w:val="a6"/>
    <w:uiPriority w:val="99"/>
    <w:semiHidden/>
    <w:unhideWhenUsed/>
    <w:rsid w:val="00196240"/>
  </w:style>
  <w:style w:type="numbering" w:customStyle="1" w:styleId="11111111">
    <w:name w:val="1 / 1.1 / 1.1.111"/>
    <w:basedOn w:val="a6"/>
    <w:next w:val="111111"/>
    <w:rsid w:val="00196240"/>
  </w:style>
  <w:style w:type="table" w:customStyle="1" w:styleId="-4111">
    <w:name w:val="Таблиця-сітка 4 – акцент 111"/>
    <w:basedOn w:val="a5"/>
    <w:uiPriority w:val="49"/>
    <w:rsid w:val="00196240"/>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21">
    <w:name w:val="No List21"/>
    <w:next w:val="a6"/>
    <w:uiPriority w:val="99"/>
    <w:semiHidden/>
    <w:unhideWhenUsed/>
    <w:rsid w:val="00196240"/>
  </w:style>
  <w:style w:type="paragraph" w:customStyle="1" w:styleId="18">
    <w:name w:val="Заг 1"/>
    <w:basedOn w:val="Parts"/>
    <w:link w:val="19"/>
    <w:qFormat/>
    <w:rsid w:val="00196240"/>
    <w:rPr>
      <w:rFonts w:ascii="Arial Bold" w:hAnsi="Arial Bold" w:cs="Arial"/>
      <w:smallCaps w:val="0"/>
      <w:color w:val="000000" w:themeColor="text1"/>
      <w:sz w:val="36"/>
      <w:szCs w:val="36"/>
      <w:lang w:val="en-GB"/>
    </w:rPr>
  </w:style>
  <w:style w:type="paragraph" w:customStyle="1" w:styleId="1a">
    <w:name w:val="Підзаг 1"/>
    <w:basedOn w:val="Subtitle2"/>
    <w:link w:val="1b"/>
    <w:qFormat/>
    <w:rsid w:val="00196240"/>
    <w:pPr>
      <w:outlineLvl w:val="2"/>
    </w:pPr>
  </w:style>
  <w:style w:type="character" w:customStyle="1" w:styleId="Parts0">
    <w:name w:val="Parts Знак"/>
    <w:basedOn w:val="10"/>
    <w:link w:val="Parts"/>
    <w:rsid w:val="00196240"/>
    <w:rPr>
      <w:rFonts w:ascii="Arial" w:eastAsia="Times New Roman" w:hAnsi="Arial" w:cs="Times New Roman"/>
      <w:b/>
      <w:smallCaps/>
      <w:sz w:val="56"/>
      <w:szCs w:val="20"/>
      <w:lang w:val="en-US"/>
    </w:rPr>
  </w:style>
  <w:style w:type="character" w:customStyle="1" w:styleId="19">
    <w:name w:val="Заг 1 Знак"/>
    <w:basedOn w:val="Parts0"/>
    <w:link w:val="18"/>
    <w:rsid w:val="00196240"/>
    <w:rPr>
      <w:rFonts w:ascii="Arial Bold" w:eastAsia="Times New Roman" w:hAnsi="Arial Bold" w:cs="Arial"/>
      <w:b/>
      <w:smallCaps w:val="0"/>
      <w:color w:val="000000" w:themeColor="text1"/>
      <w:sz w:val="36"/>
      <w:szCs w:val="36"/>
      <w:lang w:val="en-GB"/>
    </w:rPr>
  </w:style>
  <w:style w:type="paragraph" w:customStyle="1" w:styleId="1c">
    <w:name w:val="Документ 1"/>
    <w:basedOn w:val="a3"/>
    <w:link w:val="1d"/>
    <w:qFormat/>
    <w:rsid w:val="00196240"/>
    <w:pPr>
      <w:spacing w:after="0" w:line="240" w:lineRule="auto"/>
      <w:jc w:val="center"/>
      <w:outlineLvl w:val="2"/>
    </w:pPr>
    <w:rPr>
      <w:rFonts w:ascii="Arial" w:eastAsia="Times New Roman" w:hAnsi="Arial" w:cs="Arial"/>
      <w:b/>
      <w:bCs/>
      <w:sz w:val="32"/>
      <w:szCs w:val="32"/>
      <w:lang w:val="en-US"/>
    </w:rPr>
  </w:style>
  <w:style w:type="character" w:customStyle="1" w:styleId="Subtitle20">
    <w:name w:val="Subtitle 2 Знак"/>
    <w:basedOn w:val="af2"/>
    <w:link w:val="Subtitle2"/>
    <w:uiPriority w:val="99"/>
    <w:rsid w:val="00196240"/>
    <w:rPr>
      <w:rFonts w:ascii="Arial" w:eastAsia="Times New Roman" w:hAnsi="Arial" w:cs="Arial"/>
      <w:b/>
      <w:sz w:val="28"/>
      <w:szCs w:val="28"/>
      <w:lang w:val="en-GB"/>
    </w:rPr>
  </w:style>
  <w:style w:type="character" w:customStyle="1" w:styleId="1b">
    <w:name w:val="Підзаг 1 Знак"/>
    <w:basedOn w:val="Subtitle20"/>
    <w:link w:val="1a"/>
    <w:rsid w:val="00196240"/>
    <w:rPr>
      <w:rFonts w:ascii="Arial" w:eastAsia="Times New Roman" w:hAnsi="Arial" w:cs="Arial"/>
      <w:b/>
      <w:sz w:val="28"/>
      <w:szCs w:val="28"/>
      <w:lang w:val="en-GB"/>
    </w:rPr>
  </w:style>
  <w:style w:type="paragraph" w:customStyle="1" w:styleId="2f5">
    <w:name w:val="Документ 2"/>
    <w:basedOn w:val="a3"/>
    <w:link w:val="2f6"/>
    <w:qFormat/>
    <w:rsid w:val="00196240"/>
    <w:pPr>
      <w:spacing w:after="0" w:line="240" w:lineRule="auto"/>
      <w:jc w:val="both"/>
      <w:outlineLvl w:val="4"/>
    </w:pPr>
    <w:rPr>
      <w:rFonts w:ascii="Arial" w:eastAsia="Times New Roman" w:hAnsi="Arial" w:cs="Times New Roman"/>
      <w:b/>
      <w:sz w:val="28"/>
      <w:szCs w:val="20"/>
      <w:lang w:val="en-US"/>
    </w:rPr>
  </w:style>
  <w:style w:type="character" w:customStyle="1" w:styleId="1d">
    <w:name w:val="Документ 1 Знак"/>
    <w:basedOn w:val="a4"/>
    <w:link w:val="1c"/>
    <w:rsid w:val="00196240"/>
    <w:rPr>
      <w:rFonts w:ascii="Arial" w:eastAsia="Times New Roman" w:hAnsi="Arial" w:cs="Arial"/>
      <w:b/>
      <w:bCs/>
      <w:sz w:val="32"/>
      <w:szCs w:val="32"/>
      <w:lang w:val="en-US"/>
    </w:rPr>
  </w:style>
  <w:style w:type="paragraph" w:customStyle="1" w:styleId="3c">
    <w:name w:val="Документ 3"/>
    <w:basedOn w:val="QFHeadingPersonnel5"/>
    <w:link w:val="3d"/>
    <w:qFormat/>
    <w:rsid w:val="00196240"/>
    <w:pPr>
      <w:outlineLvl w:val="5"/>
    </w:pPr>
    <w:rPr>
      <w:rFonts w:cs="Arial"/>
      <w:sz w:val="20"/>
    </w:rPr>
  </w:style>
  <w:style w:type="character" w:customStyle="1" w:styleId="2f6">
    <w:name w:val="Документ 2 Знак"/>
    <w:basedOn w:val="a4"/>
    <w:link w:val="2f5"/>
    <w:rsid w:val="00196240"/>
    <w:rPr>
      <w:rFonts w:ascii="Arial" w:eastAsia="Times New Roman" w:hAnsi="Arial" w:cs="Times New Roman"/>
      <w:b/>
      <w:sz w:val="28"/>
      <w:szCs w:val="20"/>
      <w:lang w:val="en-US"/>
    </w:rPr>
  </w:style>
  <w:style w:type="paragraph" w:customStyle="1" w:styleId="a2">
    <w:name w:val="Документ букви"/>
    <w:basedOn w:val="a3"/>
    <w:link w:val="affffb"/>
    <w:qFormat/>
    <w:rsid w:val="00196240"/>
    <w:pPr>
      <w:numPr>
        <w:numId w:val="46"/>
      </w:numPr>
      <w:spacing w:after="0" w:line="240" w:lineRule="auto"/>
      <w:jc w:val="center"/>
      <w:outlineLvl w:val="5"/>
    </w:pPr>
    <w:rPr>
      <w:rFonts w:ascii="Arial" w:eastAsia="Times New Roman" w:hAnsi="Arial" w:cs="Arial"/>
      <w:b/>
      <w:sz w:val="28"/>
      <w:szCs w:val="28"/>
      <w:lang w:val="en-GB" w:eastAsia="de-DE"/>
    </w:rPr>
  </w:style>
  <w:style w:type="character" w:customStyle="1" w:styleId="QFHeadingPersonnel50">
    <w:name w:val="QF Heading Personnel 5 Знак"/>
    <w:basedOn w:val="42"/>
    <w:link w:val="QFHeadingPersonnel5"/>
    <w:rsid w:val="00196240"/>
    <w:rPr>
      <w:rFonts w:ascii="Arial" w:eastAsia="Times New Roman" w:hAnsi="Arial" w:cs="Times New Roman"/>
      <w:b/>
      <w:bCs/>
      <w:sz w:val="24"/>
      <w:szCs w:val="20"/>
      <w:lang w:val="en-GB"/>
    </w:rPr>
  </w:style>
  <w:style w:type="character" w:customStyle="1" w:styleId="3d">
    <w:name w:val="Документ 3 Знак"/>
    <w:basedOn w:val="QFHeadingPersonnel50"/>
    <w:link w:val="3c"/>
    <w:rsid w:val="00196240"/>
    <w:rPr>
      <w:rFonts w:ascii="Arial" w:eastAsia="Times New Roman" w:hAnsi="Arial" w:cs="Arial"/>
      <w:b/>
      <w:bCs/>
      <w:sz w:val="20"/>
      <w:szCs w:val="20"/>
      <w:lang w:val="en-GB"/>
    </w:rPr>
  </w:style>
  <w:style w:type="paragraph" w:customStyle="1" w:styleId="47">
    <w:name w:val="Документ 4"/>
    <w:basedOn w:val="a3"/>
    <w:link w:val="48"/>
    <w:qFormat/>
    <w:rsid w:val="00196240"/>
    <w:pPr>
      <w:spacing w:after="200" w:line="240" w:lineRule="auto"/>
      <w:ind w:left="357" w:hanging="357"/>
      <w:contextualSpacing/>
      <w:outlineLvl w:val="6"/>
    </w:pPr>
    <w:rPr>
      <w:rFonts w:ascii="Arial" w:eastAsia="Times New Roman" w:hAnsi="Arial" w:cs="Times New Roman"/>
      <w:b/>
      <w:sz w:val="20"/>
      <w:lang w:val="en-GB"/>
    </w:rPr>
  </w:style>
  <w:style w:type="character" w:customStyle="1" w:styleId="affffb">
    <w:name w:val="Документ букви Знак"/>
    <w:basedOn w:val="a4"/>
    <w:link w:val="a2"/>
    <w:rsid w:val="00196240"/>
    <w:rPr>
      <w:rFonts w:ascii="Arial" w:eastAsia="Times New Roman" w:hAnsi="Arial" w:cs="Arial"/>
      <w:b/>
      <w:sz w:val="28"/>
      <w:szCs w:val="28"/>
      <w:lang w:val="en-GB" w:eastAsia="de-DE"/>
    </w:rPr>
  </w:style>
  <w:style w:type="paragraph" w:customStyle="1" w:styleId="20">
    <w:name w:val="Документ 2 номер"/>
    <w:basedOn w:val="a3"/>
    <w:link w:val="2f7"/>
    <w:qFormat/>
    <w:rsid w:val="00196240"/>
    <w:pPr>
      <w:numPr>
        <w:numId w:val="8"/>
      </w:numPr>
      <w:tabs>
        <w:tab w:val="left" w:pos="567"/>
      </w:tabs>
      <w:spacing w:before="120" w:after="120" w:line="240" w:lineRule="auto"/>
      <w:jc w:val="both"/>
      <w:outlineLvl w:val="2"/>
    </w:pPr>
    <w:rPr>
      <w:rFonts w:ascii="Arial" w:eastAsia="Times New Roman" w:hAnsi="Arial" w:cs="Arial"/>
      <w:b/>
      <w:sz w:val="20"/>
      <w:szCs w:val="20"/>
      <w:u w:val="single"/>
      <w:lang w:val="en-GB" w:eastAsia="fr-FR"/>
    </w:rPr>
  </w:style>
  <w:style w:type="character" w:customStyle="1" w:styleId="48">
    <w:name w:val="Документ 4 Знак"/>
    <w:basedOn w:val="a4"/>
    <w:link w:val="47"/>
    <w:rsid w:val="00196240"/>
    <w:rPr>
      <w:rFonts w:ascii="Arial" w:eastAsia="Times New Roman" w:hAnsi="Arial" w:cs="Times New Roman"/>
      <w:b/>
      <w:sz w:val="20"/>
      <w:lang w:val="en-GB"/>
    </w:rPr>
  </w:style>
  <w:style w:type="paragraph" w:customStyle="1" w:styleId="21">
    <w:name w:val="Ч2_1"/>
    <w:basedOn w:val="a3"/>
    <w:link w:val="210"/>
    <w:qFormat/>
    <w:rsid w:val="00196240"/>
    <w:pPr>
      <w:numPr>
        <w:numId w:val="29"/>
      </w:numPr>
      <w:spacing w:after="0" w:line="240" w:lineRule="auto"/>
      <w:ind w:left="851" w:hanging="851"/>
      <w:outlineLvl w:val="3"/>
    </w:pPr>
    <w:rPr>
      <w:rFonts w:ascii="Arial" w:eastAsia="Times New Roman" w:hAnsi="Arial" w:cs="Arial"/>
      <w:b/>
      <w:bCs/>
      <w:szCs w:val="20"/>
      <w:lang w:val="en-GB"/>
    </w:rPr>
  </w:style>
  <w:style w:type="character" w:customStyle="1" w:styleId="2f7">
    <w:name w:val="Документ 2 номер Знак"/>
    <w:basedOn w:val="a4"/>
    <w:link w:val="20"/>
    <w:rsid w:val="00196240"/>
    <w:rPr>
      <w:rFonts w:ascii="Arial" w:eastAsia="Times New Roman" w:hAnsi="Arial" w:cs="Arial"/>
      <w:b/>
      <w:sz w:val="20"/>
      <w:szCs w:val="20"/>
      <w:u w:val="single"/>
      <w:lang w:val="en-GB" w:eastAsia="fr-FR"/>
    </w:rPr>
  </w:style>
  <w:style w:type="paragraph" w:customStyle="1" w:styleId="220">
    <w:name w:val="Ч2_2"/>
    <w:basedOn w:val="a3"/>
    <w:link w:val="222"/>
    <w:qFormat/>
    <w:rsid w:val="00196240"/>
    <w:pPr>
      <w:spacing w:after="0" w:line="240" w:lineRule="auto"/>
      <w:outlineLvl w:val="4"/>
    </w:pPr>
    <w:rPr>
      <w:rFonts w:ascii="Arial" w:eastAsia="Times New Roman" w:hAnsi="Arial" w:cs="Arial"/>
      <w:b/>
      <w:bCs/>
      <w:sz w:val="20"/>
      <w:szCs w:val="20"/>
      <w:lang w:val="en-GB"/>
    </w:rPr>
  </w:style>
  <w:style w:type="character" w:customStyle="1" w:styleId="210">
    <w:name w:val="Ч2_1 Знак"/>
    <w:basedOn w:val="a4"/>
    <w:link w:val="21"/>
    <w:rsid w:val="00196240"/>
    <w:rPr>
      <w:rFonts w:ascii="Arial" w:eastAsia="Times New Roman" w:hAnsi="Arial" w:cs="Arial"/>
      <w:b/>
      <w:bCs/>
      <w:szCs w:val="20"/>
      <w:lang w:val="en-GB"/>
    </w:rPr>
  </w:style>
  <w:style w:type="paragraph" w:customStyle="1" w:styleId="230">
    <w:name w:val="Ч2_3"/>
    <w:basedOn w:val="a3"/>
    <w:link w:val="232"/>
    <w:qFormat/>
    <w:rsid w:val="00196240"/>
    <w:pPr>
      <w:numPr>
        <w:ilvl w:val="2"/>
        <w:numId w:val="29"/>
      </w:numPr>
      <w:spacing w:after="120" w:line="240" w:lineRule="auto"/>
      <w:outlineLvl w:val="5"/>
    </w:pPr>
    <w:rPr>
      <w:rFonts w:ascii="Arial" w:eastAsia="Times New Roman" w:hAnsi="Arial" w:cs="Arial"/>
      <w:bCs/>
      <w:sz w:val="20"/>
      <w:szCs w:val="20"/>
      <w:lang w:val="en-GB"/>
    </w:rPr>
  </w:style>
  <w:style w:type="character" w:customStyle="1" w:styleId="222">
    <w:name w:val="Ч2_2 Знак"/>
    <w:basedOn w:val="a4"/>
    <w:link w:val="220"/>
    <w:rsid w:val="00196240"/>
    <w:rPr>
      <w:rFonts w:ascii="Arial" w:eastAsia="Times New Roman" w:hAnsi="Arial" w:cs="Arial"/>
      <w:b/>
      <w:bCs/>
      <w:sz w:val="20"/>
      <w:szCs w:val="20"/>
      <w:lang w:val="en-GB"/>
    </w:rPr>
  </w:style>
  <w:style w:type="paragraph" w:customStyle="1" w:styleId="221">
    <w:name w:val="Ч2(2)_1"/>
    <w:basedOn w:val="affe"/>
    <w:link w:val="2210"/>
    <w:rsid w:val="00196240"/>
    <w:pPr>
      <w:keepNext/>
      <w:numPr>
        <w:ilvl w:val="2"/>
        <w:numId w:val="30"/>
      </w:numPr>
      <w:jc w:val="left"/>
      <w:outlineLvl w:val="3"/>
    </w:pPr>
    <w:rPr>
      <w:rFonts w:ascii="Arial" w:hAnsi="Arial" w:cs="Arial"/>
      <w:b/>
      <w:lang w:val="en-GB"/>
    </w:rPr>
  </w:style>
  <w:style w:type="character" w:customStyle="1" w:styleId="232">
    <w:name w:val="Ч2_3 Знак"/>
    <w:basedOn w:val="a4"/>
    <w:link w:val="230"/>
    <w:rsid w:val="00196240"/>
    <w:rPr>
      <w:rFonts w:ascii="Arial" w:eastAsia="Times New Roman" w:hAnsi="Arial" w:cs="Arial"/>
      <w:bCs/>
      <w:sz w:val="20"/>
      <w:szCs w:val="20"/>
      <w:lang w:val="en-GB"/>
    </w:rPr>
  </w:style>
  <w:style w:type="paragraph" w:customStyle="1" w:styleId="2220">
    <w:name w:val="Ч2(2)_2"/>
    <w:basedOn w:val="a3"/>
    <w:link w:val="2221"/>
    <w:rsid w:val="00196240"/>
    <w:pPr>
      <w:keepNext/>
      <w:numPr>
        <w:ilvl w:val="1"/>
      </w:numPr>
      <w:tabs>
        <w:tab w:val="num" w:pos="1458"/>
      </w:tabs>
      <w:spacing w:after="0" w:line="240" w:lineRule="auto"/>
      <w:ind w:left="851" w:hanging="851"/>
      <w:jc w:val="both"/>
      <w:outlineLvl w:val="4"/>
    </w:pPr>
    <w:rPr>
      <w:rFonts w:ascii="Arial" w:eastAsia="Times New Roman" w:hAnsi="Arial" w:cs="Arial"/>
      <w:b/>
      <w:sz w:val="20"/>
      <w:szCs w:val="20"/>
      <w:lang w:val="ru-RU"/>
    </w:rPr>
  </w:style>
  <w:style w:type="character" w:customStyle="1" w:styleId="2210">
    <w:name w:val="Ч2(2)_1 Знак"/>
    <w:basedOn w:val="afff"/>
    <w:link w:val="221"/>
    <w:rsid w:val="00196240"/>
    <w:rPr>
      <w:rFonts w:ascii="Arial" w:eastAsia="Times New Roman" w:hAnsi="Arial" w:cs="Arial"/>
      <w:b/>
      <w:sz w:val="24"/>
      <w:szCs w:val="20"/>
      <w:lang w:val="en-GB"/>
    </w:rPr>
  </w:style>
  <w:style w:type="paragraph" w:customStyle="1" w:styleId="223">
    <w:name w:val="Ч2(2)_3"/>
    <w:basedOn w:val="a3"/>
    <w:link w:val="2230"/>
    <w:rsid w:val="00196240"/>
    <w:pPr>
      <w:spacing w:after="0" w:line="240" w:lineRule="auto"/>
      <w:jc w:val="both"/>
      <w:outlineLvl w:val="5"/>
    </w:pPr>
    <w:rPr>
      <w:rFonts w:ascii="Arial" w:eastAsia="Times New Roman" w:hAnsi="Arial" w:cs="Arial"/>
      <w:sz w:val="20"/>
      <w:szCs w:val="20"/>
      <w:lang w:val="ru-RU"/>
    </w:rPr>
  </w:style>
  <w:style w:type="character" w:customStyle="1" w:styleId="2221">
    <w:name w:val="Ч2(2)_2 Знак"/>
    <w:basedOn w:val="a4"/>
    <w:link w:val="2220"/>
    <w:rsid w:val="00196240"/>
    <w:rPr>
      <w:rFonts w:ascii="Arial" w:eastAsia="Times New Roman" w:hAnsi="Arial" w:cs="Arial"/>
      <w:b/>
      <w:sz w:val="20"/>
      <w:szCs w:val="20"/>
      <w:lang w:val="ru-RU"/>
    </w:rPr>
  </w:style>
  <w:style w:type="paragraph" w:customStyle="1" w:styleId="211">
    <w:name w:val="Підчастина 2_1"/>
    <w:basedOn w:val="221"/>
    <w:link w:val="212"/>
    <w:qFormat/>
    <w:rsid w:val="00196240"/>
  </w:style>
  <w:style w:type="character" w:customStyle="1" w:styleId="2230">
    <w:name w:val="Ч2(2)_3 Знак"/>
    <w:basedOn w:val="a4"/>
    <w:link w:val="223"/>
    <w:rsid w:val="00196240"/>
    <w:rPr>
      <w:rFonts w:ascii="Arial" w:eastAsia="Times New Roman" w:hAnsi="Arial" w:cs="Arial"/>
      <w:sz w:val="20"/>
      <w:szCs w:val="20"/>
      <w:lang w:val="ru-RU"/>
    </w:rPr>
  </w:style>
  <w:style w:type="paragraph" w:customStyle="1" w:styleId="22">
    <w:name w:val="Частина 2_2"/>
    <w:basedOn w:val="2220"/>
    <w:link w:val="224"/>
    <w:rsid w:val="00196240"/>
    <w:pPr>
      <w:numPr>
        <w:numId w:val="47"/>
      </w:numPr>
      <w:ind w:left="357" w:hanging="357"/>
    </w:pPr>
  </w:style>
  <w:style w:type="character" w:customStyle="1" w:styleId="212">
    <w:name w:val="Підчастина 2_1 Знак"/>
    <w:basedOn w:val="2210"/>
    <w:link w:val="211"/>
    <w:rsid w:val="00196240"/>
    <w:rPr>
      <w:rFonts w:ascii="Arial" w:eastAsia="Times New Roman" w:hAnsi="Arial" w:cs="Arial"/>
      <w:b/>
      <w:sz w:val="24"/>
      <w:szCs w:val="20"/>
      <w:lang w:val="en-GB"/>
    </w:rPr>
  </w:style>
  <w:style w:type="paragraph" w:customStyle="1" w:styleId="23">
    <w:name w:val="Частина 2_3"/>
    <w:basedOn w:val="223"/>
    <w:link w:val="233"/>
    <w:rsid w:val="00196240"/>
    <w:pPr>
      <w:numPr>
        <w:ilvl w:val="2"/>
        <w:numId w:val="47"/>
      </w:numPr>
    </w:pPr>
  </w:style>
  <w:style w:type="character" w:customStyle="1" w:styleId="224">
    <w:name w:val="Частина 2_2 Знак"/>
    <w:basedOn w:val="2221"/>
    <w:link w:val="22"/>
    <w:rsid w:val="00196240"/>
    <w:rPr>
      <w:rFonts w:ascii="Arial" w:eastAsia="Times New Roman" w:hAnsi="Arial" w:cs="Arial"/>
      <w:b/>
      <w:sz w:val="20"/>
      <w:szCs w:val="20"/>
      <w:lang w:val="ru-RU"/>
    </w:rPr>
  </w:style>
  <w:style w:type="paragraph" w:customStyle="1" w:styleId="225">
    <w:name w:val="Підчастина 2_2"/>
    <w:basedOn w:val="22"/>
    <w:link w:val="226"/>
    <w:qFormat/>
    <w:rsid w:val="00196240"/>
    <w:pPr>
      <w:numPr>
        <w:ilvl w:val="0"/>
        <w:numId w:val="0"/>
      </w:numPr>
      <w:ind w:left="357" w:hanging="357"/>
    </w:pPr>
  </w:style>
  <w:style w:type="character" w:customStyle="1" w:styleId="233">
    <w:name w:val="Частина 2_3 Знак"/>
    <w:basedOn w:val="2230"/>
    <w:link w:val="23"/>
    <w:rsid w:val="00196240"/>
    <w:rPr>
      <w:rFonts w:ascii="Arial" w:eastAsia="Times New Roman" w:hAnsi="Arial" w:cs="Arial"/>
      <w:sz w:val="20"/>
      <w:szCs w:val="20"/>
      <w:lang w:val="ru-RU"/>
    </w:rPr>
  </w:style>
  <w:style w:type="paragraph" w:customStyle="1" w:styleId="234">
    <w:name w:val="Підчастина 2_3"/>
    <w:basedOn w:val="23"/>
    <w:link w:val="235"/>
    <w:qFormat/>
    <w:rsid w:val="00196240"/>
    <w:pPr>
      <w:numPr>
        <w:ilvl w:val="0"/>
        <w:numId w:val="0"/>
      </w:numPr>
      <w:ind w:left="720" w:hanging="720"/>
    </w:pPr>
  </w:style>
  <w:style w:type="character" w:customStyle="1" w:styleId="226">
    <w:name w:val="Підчастина 2_2 Знак"/>
    <w:basedOn w:val="224"/>
    <w:link w:val="225"/>
    <w:rsid w:val="00196240"/>
    <w:rPr>
      <w:rFonts w:ascii="Arial" w:eastAsia="Times New Roman" w:hAnsi="Arial" w:cs="Arial"/>
      <w:b/>
      <w:sz w:val="20"/>
      <w:szCs w:val="20"/>
      <w:lang w:val="ru-RU"/>
    </w:rPr>
  </w:style>
  <w:style w:type="paragraph" w:customStyle="1" w:styleId="231">
    <w:name w:val="Ч2(3)_1"/>
    <w:basedOn w:val="affe"/>
    <w:link w:val="2310"/>
    <w:qFormat/>
    <w:rsid w:val="00196240"/>
    <w:pPr>
      <w:keepNext/>
      <w:numPr>
        <w:ilvl w:val="3"/>
        <w:numId w:val="25"/>
      </w:numPr>
      <w:ind w:left="357" w:hanging="357"/>
      <w:jc w:val="left"/>
      <w:outlineLvl w:val="3"/>
    </w:pPr>
    <w:rPr>
      <w:rFonts w:ascii="Arial" w:hAnsi="Arial" w:cs="Arial"/>
      <w:b/>
      <w:lang w:val="en-GB"/>
    </w:rPr>
  </w:style>
  <w:style w:type="character" w:customStyle="1" w:styleId="235">
    <w:name w:val="Підчастина 2_3 Знак"/>
    <w:basedOn w:val="233"/>
    <w:link w:val="234"/>
    <w:rsid w:val="00196240"/>
    <w:rPr>
      <w:rFonts w:ascii="Arial" w:eastAsia="Times New Roman" w:hAnsi="Arial" w:cs="Arial"/>
      <w:sz w:val="20"/>
      <w:szCs w:val="20"/>
      <w:lang w:val="ru-RU"/>
    </w:rPr>
  </w:style>
  <w:style w:type="paragraph" w:customStyle="1" w:styleId="2320">
    <w:name w:val="Ч2(3)_2"/>
    <w:basedOn w:val="a3"/>
    <w:link w:val="2321"/>
    <w:qFormat/>
    <w:rsid w:val="00196240"/>
    <w:pPr>
      <w:keepNext/>
      <w:numPr>
        <w:ilvl w:val="1"/>
      </w:numPr>
      <w:tabs>
        <w:tab w:val="num" w:pos="1458"/>
      </w:tabs>
      <w:spacing w:after="0" w:line="240" w:lineRule="auto"/>
      <w:ind w:left="851" w:hanging="851"/>
      <w:jc w:val="both"/>
      <w:outlineLvl w:val="4"/>
    </w:pPr>
    <w:rPr>
      <w:rFonts w:ascii="Arial" w:eastAsia="Times New Roman" w:hAnsi="Arial" w:cs="Arial"/>
      <w:b/>
      <w:sz w:val="20"/>
      <w:szCs w:val="20"/>
      <w:lang w:val="en-GB"/>
    </w:rPr>
  </w:style>
  <w:style w:type="character" w:customStyle="1" w:styleId="2310">
    <w:name w:val="Ч2(3)_1 Знак"/>
    <w:basedOn w:val="afff"/>
    <w:link w:val="231"/>
    <w:rsid w:val="00196240"/>
    <w:rPr>
      <w:rFonts w:ascii="Arial" w:eastAsia="Times New Roman" w:hAnsi="Arial" w:cs="Arial"/>
      <w:b/>
      <w:sz w:val="24"/>
      <w:szCs w:val="20"/>
      <w:lang w:val="en-GB"/>
    </w:rPr>
  </w:style>
  <w:style w:type="paragraph" w:customStyle="1" w:styleId="2330">
    <w:name w:val="Ч2(3)_3"/>
    <w:basedOn w:val="a3"/>
    <w:link w:val="2331"/>
    <w:qFormat/>
    <w:rsid w:val="00196240"/>
    <w:pPr>
      <w:keepNext/>
      <w:numPr>
        <w:ilvl w:val="2"/>
      </w:numPr>
      <w:spacing w:after="0" w:line="240" w:lineRule="auto"/>
      <w:ind w:left="851" w:hanging="851"/>
      <w:jc w:val="both"/>
      <w:outlineLvl w:val="5"/>
    </w:pPr>
    <w:rPr>
      <w:rFonts w:ascii="Arial" w:eastAsia="Times New Roman" w:hAnsi="Arial" w:cs="Arial"/>
      <w:sz w:val="20"/>
      <w:szCs w:val="20"/>
      <w:lang w:val="en-GB"/>
    </w:rPr>
  </w:style>
  <w:style w:type="character" w:customStyle="1" w:styleId="2321">
    <w:name w:val="Ч2(3)_2 Знак"/>
    <w:basedOn w:val="a4"/>
    <w:link w:val="2320"/>
    <w:rsid w:val="00196240"/>
    <w:rPr>
      <w:rFonts w:ascii="Arial" w:eastAsia="Times New Roman" w:hAnsi="Arial" w:cs="Arial"/>
      <w:b/>
      <w:sz w:val="20"/>
      <w:szCs w:val="20"/>
      <w:lang w:val="en-GB"/>
    </w:rPr>
  </w:style>
  <w:style w:type="paragraph" w:customStyle="1" w:styleId="SectionPart3">
    <w:name w:val="Section Part 3"/>
    <w:basedOn w:val="Sectionforfields"/>
    <w:link w:val="SectionPart30"/>
    <w:qFormat/>
    <w:rsid w:val="00196240"/>
    <w:pPr>
      <w:numPr>
        <w:numId w:val="0"/>
      </w:numPr>
      <w:ind w:left="720"/>
    </w:pPr>
    <w:rPr>
      <w:lang w:eastAsia="fr-FR"/>
    </w:rPr>
  </w:style>
  <w:style w:type="character" w:customStyle="1" w:styleId="2331">
    <w:name w:val="Ч2(3)_3 Знак"/>
    <w:basedOn w:val="a4"/>
    <w:link w:val="2330"/>
    <w:rsid w:val="00196240"/>
    <w:rPr>
      <w:rFonts w:ascii="Arial" w:eastAsia="Times New Roman" w:hAnsi="Arial" w:cs="Arial"/>
      <w:sz w:val="20"/>
      <w:szCs w:val="20"/>
      <w:lang w:val="en-GB"/>
    </w:rPr>
  </w:style>
  <w:style w:type="paragraph" w:customStyle="1" w:styleId="Part31">
    <w:name w:val="Part 3_1"/>
    <w:basedOn w:val="a3"/>
    <w:link w:val="Part310"/>
    <w:qFormat/>
    <w:rsid w:val="00196240"/>
    <w:pPr>
      <w:widowControl w:val="0"/>
      <w:autoSpaceDE w:val="0"/>
      <w:autoSpaceDN w:val="0"/>
      <w:adjustRightInd w:val="0"/>
      <w:spacing w:after="200" w:line="240" w:lineRule="auto"/>
      <w:jc w:val="center"/>
      <w:outlineLvl w:val="2"/>
    </w:pPr>
    <w:rPr>
      <w:rFonts w:ascii="Arial" w:eastAsia="Times New Roman" w:hAnsi="Arial" w:cs="Arial"/>
      <w:b/>
      <w:bCs/>
      <w:color w:val="000000"/>
      <w:sz w:val="32"/>
      <w:szCs w:val="32"/>
      <w:lang w:val="en-GB" w:eastAsia="fr-FR"/>
    </w:rPr>
  </w:style>
  <w:style w:type="character" w:customStyle="1" w:styleId="Sectionforfields0">
    <w:name w:val="Section for fields Знак"/>
    <w:basedOn w:val="aff1"/>
    <w:link w:val="Sectionforfields"/>
    <w:rsid w:val="00196240"/>
    <w:rPr>
      <w:rFonts w:ascii="Arial" w:eastAsia="Times New Roman" w:hAnsi="Arial" w:cs="Arial"/>
      <w:b/>
      <w:color w:val="000000"/>
      <w:sz w:val="32"/>
      <w:szCs w:val="20"/>
      <w:lang w:val="en-GB"/>
    </w:rPr>
  </w:style>
  <w:style w:type="character" w:customStyle="1" w:styleId="SectionPart30">
    <w:name w:val="Section Part 3 Знак"/>
    <w:basedOn w:val="Sectionforfields0"/>
    <w:link w:val="SectionPart3"/>
    <w:rsid w:val="00196240"/>
    <w:rPr>
      <w:rFonts w:ascii="Arial" w:eastAsia="Times New Roman" w:hAnsi="Arial" w:cs="Arial"/>
      <w:b/>
      <w:color w:val="000000"/>
      <w:sz w:val="32"/>
      <w:szCs w:val="20"/>
      <w:lang w:val="en-GB" w:eastAsia="fr-FR"/>
    </w:rPr>
  </w:style>
  <w:style w:type="paragraph" w:customStyle="1" w:styleId="Part32">
    <w:name w:val="Part 3_2"/>
    <w:basedOn w:val="a3"/>
    <w:link w:val="Part320"/>
    <w:rsid w:val="00196240"/>
    <w:pPr>
      <w:suppressAutoHyphens/>
      <w:spacing w:after="200" w:line="240" w:lineRule="auto"/>
      <w:jc w:val="center"/>
      <w:outlineLvl w:val="3"/>
    </w:pPr>
    <w:rPr>
      <w:rFonts w:ascii="Arial" w:eastAsia="Times New Roman" w:hAnsi="Arial" w:cs="Arial"/>
      <w:b/>
      <w:bCs/>
      <w:color w:val="000000"/>
      <w:sz w:val="24"/>
      <w:szCs w:val="24"/>
      <w:lang w:val="en-GB"/>
    </w:rPr>
  </w:style>
  <w:style w:type="character" w:customStyle="1" w:styleId="Part310">
    <w:name w:val="Part 3_1 Знак"/>
    <w:basedOn w:val="a4"/>
    <w:link w:val="Part31"/>
    <w:rsid w:val="00196240"/>
    <w:rPr>
      <w:rFonts w:ascii="Arial" w:eastAsia="Times New Roman" w:hAnsi="Arial" w:cs="Arial"/>
      <w:b/>
      <w:bCs/>
      <w:color w:val="000000"/>
      <w:sz w:val="32"/>
      <w:szCs w:val="32"/>
      <w:lang w:val="en-GB" w:eastAsia="fr-FR"/>
    </w:rPr>
  </w:style>
  <w:style w:type="paragraph" w:customStyle="1" w:styleId="Part33">
    <w:name w:val="Part 3_3"/>
    <w:basedOn w:val="Part32"/>
    <w:link w:val="Part330"/>
    <w:qFormat/>
    <w:rsid w:val="00196240"/>
  </w:style>
  <w:style w:type="character" w:customStyle="1" w:styleId="Part320">
    <w:name w:val="Part 3_2 Знак"/>
    <w:basedOn w:val="a4"/>
    <w:link w:val="Part32"/>
    <w:rsid w:val="00196240"/>
    <w:rPr>
      <w:rFonts w:ascii="Arial" w:eastAsia="Times New Roman" w:hAnsi="Arial" w:cs="Arial"/>
      <w:b/>
      <w:bCs/>
      <w:color w:val="000000"/>
      <w:sz w:val="24"/>
      <w:szCs w:val="24"/>
      <w:lang w:val="en-GB"/>
    </w:rPr>
  </w:style>
  <w:style w:type="paragraph" w:customStyle="1" w:styleId="Partssec9">
    <w:name w:val="Parts sec 9"/>
    <w:basedOn w:val="a3"/>
    <w:link w:val="Partssec90"/>
    <w:qFormat/>
    <w:rsid w:val="00196240"/>
    <w:pPr>
      <w:spacing w:after="0" w:line="240" w:lineRule="auto"/>
      <w:jc w:val="center"/>
      <w:outlineLvl w:val="2"/>
    </w:pPr>
    <w:rPr>
      <w:rFonts w:ascii="Arial" w:eastAsia="Times New Roman" w:hAnsi="Arial" w:cs="Times New Roman"/>
      <w:b/>
      <w:bCs/>
      <w:color w:val="000000"/>
      <w:sz w:val="28"/>
      <w:szCs w:val="20"/>
      <w:lang w:val="en-GB"/>
    </w:rPr>
  </w:style>
  <w:style w:type="character" w:customStyle="1" w:styleId="Part330">
    <w:name w:val="Part 3_3 Знак"/>
    <w:basedOn w:val="Part320"/>
    <w:link w:val="Part33"/>
    <w:rsid w:val="00196240"/>
    <w:rPr>
      <w:rFonts w:ascii="Arial" w:eastAsia="Times New Roman" w:hAnsi="Arial" w:cs="Arial"/>
      <w:b/>
      <w:bCs/>
      <w:color w:val="000000"/>
      <w:sz w:val="24"/>
      <w:szCs w:val="24"/>
      <w:lang w:val="en-GB"/>
    </w:rPr>
  </w:style>
  <w:style w:type="paragraph" w:customStyle="1" w:styleId="Form10">
    <w:name w:val="Form 10"/>
    <w:basedOn w:val="a3"/>
    <w:link w:val="Form100"/>
    <w:qFormat/>
    <w:rsid w:val="00196240"/>
    <w:pPr>
      <w:suppressAutoHyphens/>
      <w:spacing w:after="480" w:line="240" w:lineRule="auto"/>
      <w:jc w:val="center"/>
      <w:outlineLvl w:val="3"/>
    </w:pPr>
    <w:rPr>
      <w:rFonts w:ascii="Arial" w:eastAsia="Times New Roman" w:hAnsi="Arial" w:cs="Arial"/>
      <w:b/>
      <w:color w:val="000000"/>
      <w:sz w:val="32"/>
      <w:szCs w:val="32"/>
      <w:lang w:val="en-GB"/>
    </w:rPr>
  </w:style>
  <w:style w:type="character" w:customStyle="1" w:styleId="Partssec90">
    <w:name w:val="Parts sec 9 Знак"/>
    <w:basedOn w:val="a4"/>
    <w:link w:val="Partssec9"/>
    <w:rsid w:val="00196240"/>
    <w:rPr>
      <w:rFonts w:ascii="Arial" w:eastAsia="Times New Roman" w:hAnsi="Arial" w:cs="Times New Roman"/>
      <w:b/>
      <w:bCs/>
      <w:color w:val="000000"/>
      <w:sz w:val="28"/>
      <w:szCs w:val="20"/>
      <w:lang w:val="en-GB"/>
    </w:rPr>
  </w:style>
  <w:style w:type="character" w:customStyle="1" w:styleId="Form100">
    <w:name w:val="Form 10 Знак"/>
    <w:basedOn w:val="a4"/>
    <w:link w:val="Form10"/>
    <w:rsid w:val="00196240"/>
    <w:rPr>
      <w:rFonts w:ascii="Arial" w:eastAsia="Times New Roman" w:hAnsi="Arial" w:cs="Arial"/>
      <w:b/>
      <w:color w:val="000000"/>
      <w:sz w:val="32"/>
      <w:szCs w:val="32"/>
      <w:lang w:val="en-GB"/>
    </w:rPr>
  </w:style>
  <w:style w:type="numbering" w:customStyle="1" w:styleId="2f8">
    <w:name w:val="Нет списка2"/>
    <w:next w:val="a6"/>
    <w:uiPriority w:val="99"/>
    <w:semiHidden/>
    <w:unhideWhenUsed/>
    <w:rsid w:val="00196240"/>
  </w:style>
  <w:style w:type="numbering" w:customStyle="1" w:styleId="1111113">
    <w:name w:val="1 / 1.1 / 1.1.13"/>
    <w:basedOn w:val="a6"/>
    <w:next w:val="111111"/>
    <w:rsid w:val="00196240"/>
  </w:style>
  <w:style w:type="numbering" w:customStyle="1" w:styleId="NoList12">
    <w:name w:val="No List12"/>
    <w:next w:val="a6"/>
    <w:uiPriority w:val="99"/>
    <w:semiHidden/>
    <w:unhideWhenUsed/>
    <w:rsid w:val="00196240"/>
  </w:style>
  <w:style w:type="numbering" w:customStyle="1" w:styleId="11111112">
    <w:name w:val="1 / 1.1 / 1.1.112"/>
    <w:basedOn w:val="a6"/>
    <w:next w:val="111111"/>
    <w:rsid w:val="00196240"/>
  </w:style>
  <w:style w:type="table" w:customStyle="1" w:styleId="-4112">
    <w:name w:val="Таблиця-сітка 4 – акцент 112"/>
    <w:basedOn w:val="a5"/>
    <w:uiPriority w:val="49"/>
    <w:rsid w:val="00196240"/>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22">
    <w:name w:val="No List22"/>
    <w:next w:val="a6"/>
    <w:uiPriority w:val="99"/>
    <w:semiHidden/>
    <w:unhideWhenUsed/>
    <w:rsid w:val="00196240"/>
  </w:style>
  <w:style w:type="paragraph" w:customStyle="1" w:styleId="Lot">
    <w:name w:val="Lot"/>
    <w:basedOn w:val="a3"/>
    <w:link w:val="Lot0"/>
    <w:qFormat/>
    <w:rsid w:val="00196240"/>
    <w:pPr>
      <w:spacing w:after="0" w:line="240" w:lineRule="auto"/>
      <w:ind w:left="720"/>
      <w:jc w:val="center"/>
      <w:outlineLvl w:val="4"/>
    </w:pPr>
    <w:rPr>
      <w:rFonts w:ascii="Arial" w:eastAsia="Times New Roman" w:hAnsi="Arial" w:cs="Arial"/>
      <w:b/>
      <w:sz w:val="28"/>
      <w:szCs w:val="28"/>
      <w:lang w:val="en-GB" w:eastAsia="de-DE"/>
    </w:rPr>
  </w:style>
  <w:style w:type="paragraph" w:customStyle="1" w:styleId="affffc">
    <w:name w:val="Док_літери"/>
    <w:basedOn w:val="a2"/>
    <w:link w:val="affffd"/>
    <w:qFormat/>
    <w:rsid w:val="00196240"/>
    <w:pPr>
      <w:ind w:left="714" w:hanging="357"/>
    </w:pPr>
  </w:style>
  <w:style w:type="character" w:customStyle="1" w:styleId="Lot0">
    <w:name w:val="Lot Знак"/>
    <w:basedOn w:val="a4"/>
    <w:link w:val="Lot"/>
    <w:rsid w:val="00196240"/>
    <w:rPr>
      <w:rFonts w:ascii="Arial" w:eastAsia="Times New Roman" w:hAnsi="Arial" w:cs="Arial"/>
      <w:b/>
      <w:sz w:val="28"/>
      <w:szCs w:val="28"/>
      <w:lang w:val="en-GB" w:eastAsia="de-DE"/>
    </w:rPr>
  </w:style>
  <w:style w:type="paragraph" w:customStyle="1" w:styleId="a0">
    <w:name w:val="Документ_літери"/>
    <w:basedOn w:val="affffc"/>
    <w:link w:val="affffe"/>
    <w:qFormat/>
    <w:rsid w:val="00196240"/>
    <w:pPr>
      <w:numPr>
        <w:ilvl w:val="3"/>
        <w:numId w:val="48"/>
      </w:numPr>
      <w:jc w:val="both"/>
    </w:pPr>
  </w:style>
  <w:style w:type="character" w:customStyle="1" w:styleId="affffd">
    <w:name w:val="Док_літери Знак"/>
    <w:basedOn w:val="affffb"/>
    <w:link w:val="affffc"/>
    <w:rsid w:val="00196240"/>
    <w:rPr>
      <w:rFonts w:ascii="Arial" w:eastAsia="Times New Roman" w:hAnsi="Arial" w:cs="Arial"/>
      <w:b/>
      <w:sz w:val="28"/>
      <w:szCs w:val="28"/>
      <w:lang w:val="en-GB" w:eastAsia="de-DE"/>
    </w:rPr>
  </w:style>
  <w:style w:type="paragraph" w:customStyle="1" w:styleId="49">
    <w:name w:val="Документ 4_літери"/>
    <w:basedOn w:val="a3"/>
    <w:link w:val="4a"/>
    <w:qFormat/>
    <w:rsid w:val="00196240"/>
    <w:pPr>
      <w:spacing w:after="200" w:line="240" w:lineRule="auto"/>
      <w:ind w:left="357" w:hanging="357"/>
      <w:contextualSpacing/>
      <w:outlineLvl w:val="6"/>
    </w:pPr>
    <w:rPr>
      <w:rFonts w:ascii="Arial" w:eastAsia="Times New Roman" w:hAnsi="Arial" w:cs="Times New Roman"/>
      <w:b/>
      <w:sz w:val="20"/>
      <w:lang w:val="en-GB"/>
    </w:rPr>
  </w:style>
  <w:style w:type="character" w:customStyle="1" w:styleId="affffe">
    <w:name w:val="Документ_літери Знак"/>
    <w:basedOn w:val="affffd"/>
    <w:link w:val="a0"/>
    <w:rsid w:val="00196240"/>
    <w:rPr>
      <w:rFonts w:ascii="Arial" w:eastAsia="Times New Roman" w:hAnsi="Arial" w:cs="Arial"/>
      <w:b/>
      <w:sz w:val="28"/>
      <w:szCs w:val="28"/>
      <w:lang w:val="en-GB" w:eastAsia="de-DE"/>
    </w:rPr>
  </w:style>
  <w:style w:type="character" w:customStyle="1" w:styleId="4a">
    <w:name w:val="Документ 4_літери Знак"/>
    <w:basedOn w:val="a4"/>
    <w:link w:val="49"/>
    <w:rsid w:val="00196240"/>
    <w:rPr>
      <w:rFonts w:ascii="Arial" w:eastAsia="Times New Roman" w:hAnsi="Arial" w:cs="Times New Roman"/>
      <w:b/>
      <w:sz w:val="20"/>
      <w:lang w:val="en-GB"/>
    </w:rPr>
  </w:style>
  <w:style w:type="numbering" w:customStyle="1" w:styleId="56">
    <w:name w:val="Немає списку5"/>
    <w:next w:val="a6"/>
    <w:uiPriority w:val="99"/>
    <w:semiHidden/>
    <w:unhideWhenUsed/>
    <w:rsid w:val="00196240"/>
  </w:style>
  <w:style w:type="table" w:customStyle="1" w:styleId="4b">
    <w:name w:val="Сітка таблиці4"/>
    <w:basedOn w:val="a5"/>
    <w:next w:val="aff7"/>
    <w:uiPriority w:val="59"/>
    <w:rsid w:val="0019624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wiBulletList3">
    <w:name w:val="CowiBulletList3"/>
    <w:basedOn w:val="a6"/>
    <w:rsid w:val="00196240"/>
  </w:style>
  <w:style w:type="paragraph" w:customStyle="1" w:styleId="afffff">
    <w:name w:val="Розділ"/>
    <w:basedOn w:val="a3"/>
    <w:link w:val="afffff0"/>
    <w:qFormat/>
    <w:rsid w:val="00196240"/>
    <w:pPr>
      <w:spacing w:after="0" w:line="240" w:lineRule="auto"/>
      <w:jc w:val="center"/>
      <w:outlineLvl w:val="0"/>
    </w:pPr>
    <w:rPr>
      <w:rFonts w:ascii="Arial" w:eastAsia="Times New Roman" w:hAnsi="Arial" w:cs="Arial"/>
      <w:b/>
      <w:bCs/>
      <w:sz w:val="32"/>
      <w:szCs w:val="32"/>
      <w:lang w:val="en-GB"/>
    </w:rPr>
  </w:style>
  <w:style w:type="paragraph" w:customStyle="1" w:styleId="Part10">
    <w:name w:val="Розділ Part 1"/>
    <w:basedOn w:val="18"/>
    <w:link w:val="Part11"/>
    <w:qFormat/>
    <w:rsid w:val="00196240"/>
  </w:style>
  <w:style w:type="character" w:customStyle="1" w:styleId="afffff0">
    <w:name w:val="Розділ Знак"/>
    <w:basedOn w:val="a4"/>
    <w:link w:val="afffff"/>
    <w:rsid w:val="00196240"/>
    <w:rPr>
      <w:rFonts w:ascii="Arial" w:eastAsia="Times New Roman" w:hAnsi="Arial" w:cs="Arial"/>
      <w:b/>
      <w:bCs/>
      <w:sz w:val="32"/>
      <w:szCs w:val="32"/>
      <w:lang w:val="en-GB"/>
    </w:rPr>
  </w:style>
  <w:style w:type="character" w:customStyle="1" w:styleId="Part11">
    <w:name w:val="Розділ Part 1 Знак"/>
    <w:basedOn w:val="19"/>
    <w:link w:val="Part10"/>
    <w:rsid w:val="00196240"/>
    <w:rPr>
      <w:rFonts w:ascii="Arial Bold" w:eastAsia="Times New Roman" w:hAnsi="Arial Bold" w:cs="Arial"/>
      <w:b/>
      <w:smallCaps w:val="0"/>
      <w:color w:val="000000" w:themeColor="text1"/>
      <w:sz w:val="36"/>
      <w:szCs w:val="36"/>
      <w:lang w:val="en-GB"/>
    </w:rPr>
  </w:style>
  <w:style w:type="table" w:customStyle="1" w:styleId="TableType1">
    <w:name w:val="Table Type 1"/>
    <w:basedOn w:val="a5"/>
    <w:uiPriority w:val="99"/>
    <w:rsid w:val="00196240"/>
    <w:pPr>
      <w:spacing w:after="0" w:line="240" w:lineRule="auto"/>
    </w:pPr>
    <w:rPr>
      <w:rFonts w:ascii="Arial" w:hAnsi="Arial"/>
      <w:sz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2EFD9" w:themeFill="accent6" w:themeFillTint="33"/>
    </w:tcPr>
    <w:tblStylePr w:type="firstCol">
      <w:pPr>
        <w:jc w:val="left"/>
      </w:pPr>
      <w:rPr>
        <w:color w:val="FFFFFF" w:themeColor="background1"/>
      </w:rPr>
      <w:tblPr/>
      <w:tcPr>
        <w:shd w:val="clear" w:color="auto" w:fill="2F5496" w:themeFill="accent1" w:themeFillShade="BF"/>
      </w:tcPr>
    </w:tblStylePr>
  </w:style>
  <w:style w:type="character" w:customStyle="1" w:styleId="TableTextChar">
    <w:name w:val="Table Text Char"/>
    <w:basedOn w:val="af9"/>
    <w:link w:val="TableText0"/>
    <w:rsid w:val="00196240"/>
    <w:rPr>
      <w:rFonts w:ascii="Times New Roman" w:eastAsia="SimSun" w:hAnsi="Times New Roman" w:cs="Times New Roman"/>
      <w:color w:val="000000"/>
      <w:spacing w:val="-4"/>
      <w:sz w:val="20"/>
      <w:szCs w:val="20"/>
      <w:lang w:val="en-GB" w:eastAsia="en-GB"/>
    </w:rPr>
  </w:style>
  <w:style w:type="character" w:customStyle="1" w:styleId="UnresolvedMention1">
    <w:name w:val="Unresolved Mention1"/>
    <w:basedOn w:val="a4"/>
    <w:uiPriority w:val="99"/>
    <w:semiHidden/>
    <w:unhideWhenUsed/>
    <w:rsid w:val="00196240"/>
    <w:rPr>
      <w:color w:val="605E5C"/>
      <w:shd w:val="clear" w:color="auto" w:fill="E1DFDD"/>
    </w:rPr>
  </w:style>
  <w:style w:type="paragraph" w:customStyle="1" w:styleId="ESHS">
    <w:name w:val="ESHS"/>
    <w:basedOn w:val="CG1"/>
    <w:qFormat/>
    <w:rsid w:val="00196240"/>
    <w:pPr>
      <w:numPr>
        <w:numId w:val="50"/>
      </w:numPr>
      <w:ind w:left="714" w:hanging="357"/>
      <w:outlineLvl w:val="0"/>
    </w:pPr>
    <w:rPr>
      <w:rFonts w:ascii="Arial" w:hAnsi="Arial" w:cs="Arial"/>
      <w:color w:val="000000"/>
      <w:sz w:val="20"/>
      <w:szCs w:val="20"/>
    </w:rPr>
  </w:style>
  <w:style w:type="paragraph" w:customStyle="1" w:styleId="ESHS1">
    <w:name w:val="ESHS 1"/>
    <w:basedOn w:val="CG2"/>
    <w:qFormat/>
    <w:rsid w:val="00196240"/>
    <w:pPr>
      <w:numPr>
        <w:numId w:val="49"/>
      </w:numPr>
      <w:spacing w:after="120"/>
      <w:ind w:left="357" w:hanging="357"/>
      <w:outlineLvl w:val="0"/>
    </w:pPr>
    <w:rPr>
      <w:rFonts w:cs="Arial"/>
      <w:sz w:val="20"/>
    </w:rPr>
  </w:style>
  <w:style w:type="character" w:styleId="afffff1">
    <w:name w:val="Unresolved Mention"/>
    <w:basedOn w:val="a4"/>
    <w:uiPriority w:val="99"/>
    <w:semiHidden/>
    <w:unhideWhenUsed/>
    <w:rsid w:val="00196240"/>
    <w:rPr>
      <w:color w:val="605E5C"/>
      <w:shd w:val="clear" w:color="auto" w:fill="E1DFDD"/>
    </w:rPr>
  </w:style>
  <w:style w:type="paragraph" w:customStyle="1" w:styleId="H1">
    <w:name w:val="H1"/>
    <w:basedOn w:val="Parts"/>
    <w:qFormat/>
    <w:rsid w:val="00196240"/>
    <w:rPr>
      <w:rFonts w:cs="Arial"/>
      <w:color w:val="000000"/>
      <w:lang w:val="en-GB"/>
    </w:rPr>
  </w:style>
  <w:style w:type="paragraph" w:customStyle="1" w:styleId="H2">
    <w:name w:val="H2"/>
    <w:basedOn w:val="1"/>
    <w:qFormat/>
    <w:rsid w:val="00196240"/>
    <w:pPr>
      <w:jc w:val="both"/>
    </w:pPr>
    <w:rPr>
      <w:rFonts w:cs="Arial"/>
      <w:sz w:val="28"/>
      <w:szCs w:val="28"/>
      <w:lang w:val="en-GB"/>
    </w:rPr>
  </w:style>
  <w:style w:type="paragraph" w:customStyle="1" w:styleId="H3">
    <w:name w:val="H3"/>
    <w:basedOn w:val="30"/>
    <w:link w:val="H30"/>
    <w:qFormat/>
    <w:rsid w:val="00196240"/>
    <w:rPr>
      <w:rFonts w:ascii="Arial" w:hAnsi="Arial" w:cs="Arial"/>
      <w:sz w:val="20"/>
      <w:lang w:val="en-GB"/>
    </w:rPr>
  </w:style>
  <w:style w:type="paragraph" w:customStyle="1" w:styleId="P2Sect11">
    <w:name w:val="P2_Sect1_1"/>
    <w:basedOn w:val="1"/>
    <w:link w:val="P2Sect110"/>
    <w:qFormat/>
    <w:rsid w:val="00196240"/>
    <w:pPr>
      <w:jc w:val="both"/>
    </w:pPr>
    <w:rPr>
      <w:rFonts w:cs="Arial"/>
      <w:sz w:val="24"/>
      <w:szCs w:val="24"/>
      <w:lang w:val="en-GB"/>
    </w:rPr>
  </w:style>
  <w:style w:type="character" w:customStyle="1" w:styleId="P2Sect110">
    <w:name w:val="P2_Sect1_1 Знак"/>
    <w:basedOn w:val="10"/>
    <w:link w:val="P2Sect11"/>
    <w:rsid w:val="00196240"/>
    <w:rPr>
      <w:rFonts w:ascii="Arial" w:eastAsia="Times New Roman" w:hAnsi="Arial" w:cs="Arial"/>
      <w:b/>
      <w:smallCaps/>
      <w:sz w:val="24"/>
      <w:szCs w:val="24"/>
      <w:lang w:val="en-GB"/>
    </w:rPr>
  </w:style>
  <w:style w:type="paragraph" w:customStyle="1" w:styleId="P2Sect12">
    <w:name w:val="P2_Sect1_2"/>
    <w:basedOn w:val="H3"/>
    <w:link w:val="P2Sect120"/>
    <w:qFormat/>
    <w:rsid w:val="00196240"/>
    <w:pPr>
      <w:jc w:val="left"/>
    </w:pPr>
    <w:rPr>
      <w:sz w:val="28"/>
    </w:rPr>
  </w:style>
  <w:style w:type="character" w:customStyle="1" w:styleId="H30">
    <w:name w:val="H3 Знак"/>
    <w:basedOn w:val="31"/>
    <w:link w:val="H3"/>
    <w:rsid w:val="00196240"/>
    <w:rPr>
      <w:rFonts w:ascii="Arial" w:eastAsia="Times New Roman" w:hAnsi="Arial" w:cs="Arial"/>
      <w:b/>
      <w:sz w:val="20"/>
      <w:szCs w:val="20"/>
      <w:lang w:val="en-GB"/>
    </w:rPr>
  </w:style>
  <w:style w:type="character" w:customStyle="1" w:styleId="P2Sect120">
    <w:name w:val="P2_Sect1_2 Знак"/>
    <w:basedOn w:val="H30"/>
    <w:link w:val="P2Sect12"/>
    <w:rsid w:val="00196240"/>
    <w:rPr>
      <w:rFonts w:ascii="Arial" w:eastAsia="Times New Roman" w:hAnsi="Arial" w:cs="Arial"/>
      <w:b/>
      <w:sz w:val="28"/>
      <w:szCs w:val="20"/>
      <w:lang w:val="en-GB"/>
    </w:rPr>
  </w:style>
  <w:style w:type="paragraph" w:customStyle="1" w:styleId="P1Sect41">
    <w:name w:val="P1_Sect4_1"/>
    <w:basedOn w:val="1c"/>
    <w:link w:val="P1Sect410"/>
    <w:qFormat/>
    <w:rsid w:val="00196240"/>
    <w:rPr>
      <w:lang w:val="en-GB"/>
    </w:rPr>
  </w:style>
  <w:style w:type="character" w:customStyle="1" w:styleId="P1Sect410">
    <w:name w:val="P1_Sect4_1 Знак"/>
    <w:basedOn w:val="1d"/>
    <w:link w:val="P1Sect41"/>
    <w:rsid w:val="00196240"/>
    <w:rPr>
      <w:rFonts w:ascii="Arial" w:eastAsia="Times New Roman" w:hAnsi="Arial" w:cs="Arial"/>
      <w:b/>
      <w:bCs/>
      <w:sz w:val="32"/>
      <w:szCs w:val="32"/>
      <w:lang w:val="en-GB"/>
    </w:rPr>
  </w:style>
  <w:style w:type="paragraph" w:customStyle="1" w:styleId="P1Sect42">
    <w:name w:val="P1_Sect4_2"/>
    <w:basedOn w:val="a2"/>
    <w:link w:val="P1Sect420"/>
    <w:qFormat/>
    <w:rsid w:val="00196240"/>
  </w:style>
  <w:style w:type="character" w:customStyle="1" w:styleId="P1Sect420">
    <w:name w:val="P1_Sect4_2 Знак"/>
    <w:basedOn w:val="affffb"/>
    <w:link w:val="P1Sect42"/>
    <w:rsid w:val="00196240"/>
    <w:rPr>
      <w:rFonts w:ascii="Arial" w:eastAsia="Times New Roman" w:hAnsi="Arial" w:cs="Arial"/>
      <w:b/>
      <w:sz w:val="28"/>
      <w:szCs w:val="28"/>
      <w:lang w:val="en-GB" w:eastAsia="de-DE"/>
    </w:rPr>
  </w:style>
  <w:style w:type="paragraph" w:customStyle="1" w:styleId="P1Sect43">
    <w:name w:val="P1_Sect4_3"/>
    <w:basedOn w:val="a3"/>
    <w:link w:val="P1Sect430"/>
    <w:qFormat/>
    <w:rsid w:val="00196240"/>
    <w:pPr>
      <w:spacing w:after="0" w:line="240" w:lineRule="auto"/>
      <w:jc w:val="center"/>
      <w:outlineLvl w:val="4"/>
    </w:pPr>
    <w:rPr>
      <w:rFonts w:ascii="Arial" w:eastAsia="Times New Roman" w:hAnsi="Arial" w:cs="Arial"/>
      <w:b/>
      <w:bCs/>
      <w:sz w:val="24"/>
      <w:szCs w:val="20"/>
      <w:lang w:val="en-GB"/>
    </w:rPr>
  </w:style>
  <w:style w:type="character" w:customStyle="1" w:styleId="P1Sect430">
    <w:name w:val="P1_Sect4_3 Знак"/>
    <w:basedOn w:val="a4"/>
    <w:link w:val="P1Sect43"/>
    <w:rsid w:val="00196240"/>
    <w:rPr>
      <w:rFonts w:ascii="Arial" w:eastAsia="Times New Roman" w:hAnsi="Arial" w:cs="Arial"/>
      <w:b/>
      <w:bCs/>
      <w:sz w:val="24"/>
      <w:szCs w:val="20"/>
      <w:lang w:val="en-GB"/>
    </w:rPr>
  </w:style>
  <w:style w:type="paragraph" w:customStyle="1" w:styleId="110">
    <w:name w:val="Зміст 11"/>
    <w:basedOn w:val="a3"/>
    <w:next w:val="a3"/>
    <w:uiPriority w:val="39"/>
    <w:rsid w:val="00196240"/>
    <w:pPr>
      <w:spacing w:before="120" w:after="120" w:line="240" w:lineRule="auto"/>
    </w:pPr>
    <w:rPr>
      <w:rFonts w:eastAsia="Times New Roman" w:cs="Calibri"/>
      <w:b/>
      <w:bCs/>
      <w:caps/>
      <w:sz w:val="20"/>
      <w:szCs w:val="20"/>
      <w:lang w:val="en-US"/>
    </w:rPr>
  </w:style>
  <w:style w:type="paragraph" w:customStyle="1" w:styleId="213">
    <w:name w:val="Зміст 21"/>
    <w:basedOn w:val="a3"/>
    <w:next w:val="a3"/>
    <w:uiPriority w:val="39"/>
    <w:rsid w:val="00196240"/>
    <w:pPr>
      <w:spacing w:after="0" w:line="240" w:lineRule="auto"/>
      <w:ind w:left="240"/>
    </w:pPr>
    <w:rPr>
      <w:rFonts w:eastAsia="Times New Roman" w:cs="Calibri"/>
      <w:smallCaps/>
      <w:sz w:val="20"/>
      <w:szCs w:val="20"/>
      <w:lang w:val="en-US"/>
    </w:rPr>
  </w:style>
  <w:style w:type="paragraph" w:customStyle="1" w:styleId="310">
    <w:name w:val="Зміст 31"/>
    <w:basedOn w:val="a3"/>
    <w:next w:val="a3"/>
    <w:uiPriority w:val="39"/>
    <w:rsid w:val="00196240"/>
    <w:pPr>
      <w:spacing w:after="0" w:line="240" w:lineRule="auto"/>
      <w:ind w:left="480"/>
    </w:pPr>
    <w:rPr>
      <w:rFonts w:eastAsia="Times New Roman" w:cs="Calibri"/>
      <w:i/>
      <w:iCs/>
      <w:sz w:val="20"/>
      <w:szCs w:val="20"/>
      <w:lang w:val="en-US"/>
    </w:rPr>
  </w:style>
  <w:style w:type="paragraph" w:customStyle="1" w:styleId="410">
    <w:name w:val="Зміст 41"/>
    <w:basedOn w:val="a3"/>
    <w:next w:val="a3"/>
    <w:uiPriority w:val="39"/>
    <w:rsid w:val="00196240"/>
    <w:pPr>
      <w:spacing w:after="0" w:line="240" w:lineRule="auto"/>
      <w:ind w:left="720"/>
    </w:pPr>
    <w:rPr>
      <w:rFonts w:eastAsia="Times New Roman" w:cs="Calibri"/>
      <w:sz w:val="18"/>
      <w:szCs w:val="18"/>
      <w:lang w:val="en-US"/>
    </w:rPr>
  </w:style>
  <w:style w:type="paragraph" w:customStyle="1" w:styleId="510">
    <w:name w:val="Зміст 51"/>
    <w:basedOn w:val="a3"/>
    <w:next w:val="a3"/>
    <w:uiPriority w:val="39"/>
    <w:rsid w:val="00196240"/>
    <w:pPr>
      <w:spacing w:after="0" w:line="240" w:lineRule="auto"/>
      <w:ind w:left="960"/>
    </w:pPr>
    <w:rPr>
      <w:rFonts w:eastAsia="Times New Roman" w:cs="Calibri"/>
      <w:sz w:val="18"/>
      <w:szCs w:val="18"/>
      <w:lang w:val="en-US"/>
    </w:rPr>
  </w:style>
  <w:style w:type="paragraph" w:customStyle="1" w:styleId="610">
    <w:name w:val="Зміст 61"/>
    <w:basedOn w:val="a3"/>
    <w:next w:val="a3"/>
    <w:uiPriority w:val="39"/>
    <w:rsid w:val="00196240"/>
    <w:pPr>
      <w:spacing w:after="0" w:line="240" w:lineRule="auto"/>
      <w:ind w:left="1200"/>
    </w:pPr>
    <w:rPr>
      <w:rFonts w:eastAsia="Times New Roman" w:cs="Calibri"/>
      <w:sz w:val="18"/>
      <w:szCs w:val="18"/>
      <w:lang w:val="en-US"/>
    </w:rPr>
  </w:style>
  <w:style w:type="paragraph" w:customStyle="1" w:styleId="710">
    <w:name w:val="Зміст 71"/>
    <w:basedOn w:val="a3"/>
    <w:next w:val="a3"/>
    <w:uiPriority w:val="39"/>
    <w:rsid w:val="00196240"/>
    <w:pPr>
      <w:spacing w:after="0" w:line="240" w:lineRule="auto"/>
      <w:ind w:left="1440"/>
    </w:pPr>
    <w:rPr>
      <w:rFonts w:eastAsia="Times New Roman" w:cs="Calibri"/>
      <w:sz w:val="18"/>
      <w:szCs w:val="18"/>
      <w:lang w:val="en-US"/>
    </w:rPr>
  </w:style>
  <w:style w:type="paragraph" w:customStyle="1" w:styleId="810">
    <w:name w:val="Зміст 81"/>
    <w:basedOn w:val="a3"/>
    <w:next w:val="a3"/>
    <w:uiPriority w:val="39"/>
    <w:rsid w:val="00196240"/>
    <w:pPr>
      <w:spacing w:after="0" w:line="240" w:lineRule="auto"/>
      <w:ind w:left="1680"/>
    </w:pPr>
    <w:rPr>
      <w:rFonts w:eastAsia="Times New Roman" w:cs="Calibri"/>
      <w:sz w:val="18"/>
      <w:szCs w:val="18"/>
      <w:lang w:val="en-US"/>
    </w:rPr>
  </w:style>
  <w:style w:type="paragraph" w:customStyle="1" w:styleId="910">
    <w:name w:val="Зміст 91"/>
    <w:basedOn w:val="a3"/>
    <w:next w:val="a3"/>
    <w:uiPriority w:val="39"/>
    <w:rsid w:val="00196240"/>
    <w:pPr>
      <w:spacing w:after="0" w:line="240" w:lineRule="auto"/>
      <w:ind w:left="1920"/>
    </w:pPr>
    <w:rPr>
      <w:rFonts w:eastAsia="Times New Roman" w:cs="Calibri"/>
      <w:sz w:val="18"/>
      <w:szCs w:val="18"/>
      <w:lang w:val="en-US"/>
    </w:rPr>
  </w:style>
  <w:style w:type="paragraph" w:customStyle="1" w:styleId="ConsTitle">
    <w:name w:val="ConsTitle"/>
    <w:uiPriority w:val="99"/>
    <w:rsid w:val="001212D3"/>
    <w:pPr>
      <w:widowControl w:val="0"/>
      <w:autoSpaceDE w:val="0"/>
      <w:autoSpaceDN w:val="0"/>
      <w:adjustRightInd w:val="0"/>
      <w:spacing w:after="0" w:line="240" w:lineRule="auto"/>
    </w:pPr>
    <w:rPr>
      <w:rFonts w:ascii="Arial" w:eastAsia="Times New Roman" w:hAnsi="Arial" w:cs="Arial"/>
      <w:b/>
      <w:bCs/>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B38AA-6F97-41A9-B78F-2C3D0CDE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13766</Words>
  <Characters>74359</Characters>
  <Application>Microsoft Office Word</Application>
  <DocSecurity>0</DocSecurity>
  <Lines>4944</Lines>
  <Paragraphs>2338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 Manager</cp:lastModifiedBy>
  <cp:revision>4</cp:revision>
  <dcterms:created xsi:type="dcterms:W3CDTF">2024-03-13T07:08:00Z</dcterms:created>
  <dcterms:modified xsi:type="dcterms:W3CDTF">2024-03-14T15:31:00Z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5a84e8ae008448318800082babe38e8fa7962d5a5ee37ccdc74b2724e3575151</vt:lpwstr>
  </property>
</Properties>
</file>