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D59" w:rsidRPr="003033CD" w:rsidRDefault="00AC4D59" w:rsidP="00D046DC">
      <w:pPr>
        <w:pStyle w:val="a4"/>
        <w:keepNext w:val="0"/>
        <w:keepLines w:val="0"/>
        <w:widowControl w:val="0"/>
        <w:spacing w:before="0" w:after="0"/>
        <w:rPr>
          <w:rFonts w:ascii="Times New Roman" w:hAnsi="Times New Roman"/>
          <w:sz w:val="20"/>
        </w:rPr>
      </w:pPr>
      <w:r w:rsidRPr="003033CD">
        <w:rPr>
          <w:rFonts w:ascii="Times New Roman" w:hAnsi="Times New Roman"/>
          <w:sz w:val="20"/>
        </w:rPr>
        <w:t>ТИПОВИЙ КОЛЕКТИВНИЙ ДОГОВІР</w:t>
      </w:r>
      <w:r w:rsidRPr="003033CD">
        <w:rPr>
          <w:rFonts w:ascii="Times New Roman" w:hAnsi="Times New Roman"/>
          <w:sz w:val="20"/>
        </w:rPr>
        <w:br/>
        <w:t>про надання послуг з централізованого водопостачання та централізованого водовідведення</w:t>
      </w:r>
    </w:p>
    <w:p w:rsidR="00AC4D59" w:rsidRPr="003033CD" w:rsidRDefault="00567689" w:rsidP="00D046DC">
      <w:pPr>
        <w:pStyle w:val="a3"/>
        <w:widowControl w:val="0"/>
        <w:spacing w:before="0"/>
        <w:ind w:firstLine="0"/>
        <w:jc w:val="both"/>
        <w:rPr>
          <w:rFonts w:ascii="Times New Roman" w:hAnsi="Times New Roman"/>
          <w:sz w:val="20"/>
        </w:rPr>
      </w:pPr>
      <w:r w:rsidRPr="003033CD">
        <w:rPr>
          <w:rFonts w:ascii="Times New Roman" w:hAnsi="Times New Roman"/>
          <w:sz w:val="20"/>
        </w:rPr>
        <w:t>м. Чернівці</w:t>
      </w:r>
      <w:r w:rsidR="00AC4D59" w:rsidRPr="003033CD">
        <w:rPr>
          <w:rFonts w:ascii="Times New Roman" w:hAnsi="Times New Roman"/>
          <w:sz w:val="20"/>
        </w:rPr>
        <w:t xml:space="preserve">                                                    </w:t>
      </w:r>
      <w:r w:rsidRPr="003033CD">
        <w:rPr>
          <w:rFonts w:ascii="Times New Roman" w:hAnsi="Times New Roman"/>
          <w:sz w:val="20"/>
        </w:rPr>
        <w:t xml:space="preserve">                                    </w:t>
      </w:r>
      <w:r w:rsidR="008C04F1" w:rsidRPr="003033CD">
        <w:rPr>
          <w:rFonts w:ascii="Times New Roman" w:hAnsi="Times New Roman"/>
          <w:sz w:val="20"/>
        </w:rPr>
        <w:t xml:space="preserve">                                                            </w:t>
      </w:r>
      <w:r w:rsidRPr="003033CD">
        <w:rPr>
          <w:rFonts w:ascii="Times New Roman" w:hAnsi="Times New Roman"/>
          <w:sz w:val="20"/>
        </w:rPr>
        <w:t xml:space="preserve">  </w:t>
      </w:r>
      <w:r w:rsidR="00AC4D59" w:rsidRPr="003033CD">
        <w:rPr>
          <w:rFonts w:ascii="Times New Roman" w:hAnsi="Times New Roman"/>
          <w:sz w:val="20"/>
        </w:rPr>
        <w:t>___ _____________ 20__ р.</w:t>
      </w:r>
    </w:p>
    <w:p w:rsidR="00AC4D59" w:rsidRPr="003033CD" w:rsidRDefault="00567689" w:rsidP="00D046DC">
      <w:pPr>
        <w:pStyle w:val="a3"/>
        <w:widowControl w:val="0"/>
        <w:spacing w:before="0"/>
        <w:ind w:firstLine="0"/>
        <w:jc w:val="both"/>
        <w:rPr>
          <w:rFonts w:ascii="Times New Roman" w:hAnsi="Times New Roman"/>
          <w:sz w:val="20"/>
        </w:rPr>
      </w:pPr>
      <w:r w:rsidRPr="003033CD">
        <w:rPr>
          <w:rFonts w:ascii="Times New Roman" w:hAnsi="Times New Roman"/>
          <w:sz w:val="20"/>
        </w:rPr>
        <w:t xml:space="preserve">Комунальне підприємство «Чернівціводоканал» </w:t>
      </w:r>
      <w:r w:rsidR="00AC4D59" w:rsidRPr="003033CD">
        <w:rPr>
          <w:rFonts w:ascii="Times New Roman" w:hAnsi="Times New Roman"/>
          <w:sz w:val="20"/>
        </w:rPr>
        <w:t>(далі - виконавець) в особі</w:t>
      </w:r>
      <w:r w:rsidRPr="003033CD">
        <w:rPr>
          <w:rFonts w:ascii="Times New Roman" w:hAnsi="Times New Roman"/>
          <w:sz w:val="20"/>
        </w:rPr>
        <w:t xml:space="preserve"> </w:t>
      </w:r>
      <w:r w:rsidR="008C04F1" w:rsidRPr="003033CD">
        <w:rPr>
          <w:rFonts w:ascii="Times New Roman" w:hAnsi="Times New Roman"/>
          <w:sz w:val="20"/>
        </w:rPr>
        <w:t xml:space="preserve">директора комерційного </w:t>
      </w:r>
      <w:proofErr w:type="spellStart"/>
      <w:r w:rsidR="008C04F1" w:rsidRPr="003033CD">
        <w:rPr>
          <w:rFonts w:ascii="Times New Roman" w:hAnsi="Times New Roman"/>
          <w:sz w:val="20"/>
        </w:rPr>
        <w:t>Городчука</w:t>
      </w:r>
      <w:proofErr w:type="spellEnd"/>
      <w:r w:rsidR="008C04F1" w:rsidRPr="003033CD">
        <w:rPr>
          <w:rFonts w:ascii="Times New Roman" w:hAnsi="Times New Roman"/>
          <w:sz w:val="20"/>
        </w:rPr>
        <w:t xml:space="preserve"> Олега Богдановича, </w:t>
      </w:r>
      <w:r w:rsidR="00AC4D59" w:rsidRPr="003033CD">
        <w:rPr>
          <w:rFonts w:ascii="Times New Roman" w:hAnsi="Times New Roman"/>
          <w:sz w:val="20"/>
        </w:rPr>
        <w:t>що діє на підставі</w:t>
      </w:r>
      <w:r w:rsidR="008C04F1" w:rsidRPr="003033CD">
        <w:rPr>
          <w:rFonts w:ascii="Times New Roman" w:hAnsi="Times New Roman"/>
          <w:sz w:val="20"/>
        </w:rPr>
        <w:t xml:space="preserve"> довіреності </w:t>
      </w:r>
      <w:r w:rsidR="00AC4D59" w:rsidRPr="003033CD">
        <w:rPr>
          <w:rFonts w:ascii="Times New Roman" w:hAnsi="Times New Roman"/>
          <w:sz w:val="20"/>
        </w:rPr>
        <w:t xml:space="preserve">з однієї сторони, та співвласники багатоквартирного будинку (далі - споживачі), розташованого за </w:t>
      </w:r>
      <w:proofErr w:type="spellStart"/>
      <w:r w:rsidR="00AC4D59" w:rsidRPr="003033CD">
        <w:rPr>
          <w:rFonts w:ascii="Times New Roman" w:hAnsi="Times New Roman"/>
          <w:sz w:val="20"/>
        </w:rPr>
        <w:t>адресою</w:t>
      </w:r>
      <w:proofErr w:type="spellEnd"/>
      <w:r w:rsidR="00AC4D59" w:rsidRPr="003033CD">
        <w:rPr>
          <w:rFonts w:ascii="Times New Roman" w:hAnsi="Times New Roman"/>
          <w:sz w:val="20"/>
        </w:rPr>
        <w:t xml:space="preserve"> ______________________________</w:t>
      </w:r>
      <w:r w:rsidR="008C04F1" w:rsidRPr="003033CD">
        <w:rPr>
          <w:rFonts w:ascii="Times New Roman" w:hAnsi="Times New Roman"/>
          <w:sz w:val="20"/>
        </w:rPr>
        <w:t>______________________</w:t>
      </w:r>
      <w:r w:rsidR="0009627D" w:rsidRPr="003033CD">
        <w:rPr>
          <w:rFonts w:ascii="Times New Roman" w:hAnsi="Times New Roman"/>
          <w:sz w:val="20"/>
        </w:rPr>
        <w:t>______________________________</w:t>
      </w:r>
      <w:r w:rsidR="00AC4D59" w:rsidRPr="003033CD">
        <w:rPr>
          <w:rFonts w:ascii="Times New Roman" w:hAnsi="Times New Roman"/>
          <w:sz w:val="20"/>
        </w:rPr>
        <w:t>,</w:t>
      </w:r>
    </w:p>
    <w:p w:rsidR="00AC4D59" w:rsidRPr="003033CD" w:rsidRDefault="00AC4D59" w:rsidP="00D046DC">
      <w:pPr>
        <w:pStyle w:val="a3"/>
        <w:widowControl w:val="0"/>
        <w:spacing w:before="0"/>
        <w:ind w:firstLine="0"/>
        <w:jc w:val="both"/>
        <w:rPr>
          <w:rFonts w:ascii="Times New Roman" w:hAnsi="Times New Roman"/>
          <w:sz w:val="16"/>
          <w:szCs w:val="16"/>
        </w:rPr>
      </w:pPr>
      <w:r w:rsidRPr="003033CD">
        <w:rPr>
          <w:rFonts w:ascii="Times New Roman" w:hAnsi="Times New Roman"/>
          <w:sz w:val="16"/>
          <w:szCs w:val="16"/>
        </w:rPr>
        <w:t xml:space="preserve">                                                                  (повна адреса будинку)</w:t>
      </w:r>
    </w:p>
    <w:p w:rsidR="008C04F1" w:rsidRPr="003033CD" w:rsidRDefault="00AC4D59" w:rsidP="008C04F1">
      <w:pPr>
        <w:pStyle w:val="a3"/>
        <w:widowControl w:val="0"/>
        <w:spacing w:before="0"/>
        <w:ind w:firstLine="0"/>
        <w:jc w:val="both"/>
        <w:rPr>
          <w:rFonts w:ascii="Times New Roman" w:hAnsi="Times New Roman"/>
          <w:sz w:val="20"/>
        </w:rPr>
      </w:pPr>
      <w:r w:rsidRPr="003033CD">
        <w:rPr>
          <w:rFonts w:ascii="Times New Roman" w:hAnsi="Times New Roman"/>
          <w:sz w:val="20"/>
        </w:rPr>
        <w:t>в особі _________________________________________________________,</w:t>
      </w:r>
      <w:r w:rsidR="008C04F1" w:rsidRPr="003033CD">
        <w:rPr>
          <w:rFonts w:ascii="Times New Roman" w:hAnsi="Times New Roman"/>
          <w:sz w:val="20"/>
        </w:rPr>
        <w:t xml:space="preserve"> що діє на підставі___________________________</w:t>
      </w:r>
    </w:p>
    <w:p w:rsidR="008C04F1" w:rsidRPr="003033CD" w:rsidRDefault="00AC4D59" w:rsidP="008C04F1">
      <w:pPr>
        <w:pStyle w:val="a3"/>
        <w:widowControl w:val="0"/>
        <w:spacing w:before="0"/>
        <w:ind w:firstLine="0"/>
        <w:jc w:val="both"/>
        <w:rPr>
          <w:rFonts w:ascii="Times New Roman" w:hAnsi="Times New Roman"/>
          <w:sz w:val="20"/>
        </w:rPr>
      </w:pPr>
      <w:r w:rsidRPr="003033CD">
        <w:rPr>
          <w:rFonts w:ascii="Times New Roman" w:hAnsi="Times New Roman"/>
          <w:sz w:val="16"/>
          <w:szCs w:val="16"/>
        </w:rPr>
        <w:t xml:space="preserve">                   (прізвище, ім’я, по батькові (за наявності) уповноваженої особи)</w:t>
      </w:r>
      <w:r w:rsidR="008C04F1" w:rsidRPr="003033CD">
        <w:rPr>
          <w:rFonts w:ascii="Times New Roman" w:hAnsi="Times New Roman"/>
          <w:sz w:val="16"/>
          <w:szCs w:val="16"/>
        </w:rPr>
        <w:t xml:space="preserve">                                                                     (найменування, дата, номер протоколу)</w:t>
      </w:r>
      <w:r w:rsidR="008C04F1" w:rsidRPr="003033CD">
        <w:rPr>
          <w:rFonts w:ascii="Times New Roman" w:hAnsi="Times New Roman"/>
          <w:sz w:val="20"/>
        </w:rPr>
        <w:t xml:space="preserve"> </w:t>
      </w:r>
    </w:p>
    <w:p w:rsidR="008C04F1" w:rsidRPr="003033CD" w:rsidRDefault="008C04F1" w:rsidP="008C04F1">
      <w:pPr>
        <w:pStyle w:val="a3"/>
        <w:widowControl w:val="0"/>
        <w:spacing w:before="0"/>
        <w:ind w:firstLine="0"/>
        <w:jc w:val="both"/>
        <w:rPr>
          <w:rFonts w:ascii="Times New Roman" w:hAnsi="Times New Roman"/>
          <w:sz w:val="16"/>
          <w:szCs w:val="16"/>
        </w:rPr>
      </w:pPr>
    </w:p>
    <w:p w:rsidR="00AC4D59" w:rsidRPr="003033CD" w:rsidRDefault="00AC4D59" w:rsidP="00B315EB">
      <w:pPr>
        <w:pStyle w:val="a3"/>
        <w:widowControl w:val="0"/>
        <w:spacing w:before="0"/>
        <w:ind w:firstLine="0"/>
        <w:jc w:val="both"/>
        <w:rPr>
          <w:rFonts w:ascii="Times New Roman" w:hAnsi="Times New Roman"/>
          <w:sz w:val="16"/>
          <w:szCs w:val="16"/>
        </w:rPr>
      </w:pPr>
      <w:r w:rsidRPr="003033CD">
        <w:rPr>
          <w:rFonts w:ascii="Times New Roman" w:hAnsi="Times New Roman"/>
          <w:sz w:val="20"/>
        </w:rPr>
        <w:t>________________________________________________</w:t>
      </w:r>
      <w:r w:rsidR="008C04F1" w:rsidRPr="003033CD">
        <w:rPr>
          <w:rFonts w:ascii="Times New Roman" w:hAnsi="Times New Roman"/>
          <w:sz w:val="20"/>
        </w:rPr>
        <w:t xml:space="preserve">(далі - уповноважена особа), з іншої сторони (далі - сторони), уклали цей договір про таке.                       </w:t>
      </w:r>
    </w:p>
    <w:p w:rsidR="00AC4D59" w:rsidRPr="003033CD" w:rsidRDefault="00AC4D59" w:rsidP="00B315EB">
      <w:pPr>
        <w:pStyle w:val="a4"/>
        <w:keepNext w:val="0"/>
        <w:keepLines w:val="0"/>
        <w:widowControl w:val="0"/>
        <w:spacing w:before="0" w:after="0"/>
        <w:rPr>
          <w:rFonts w:ascii="Times New Roman" w:hAnsi="Times New Roman"/>
          <w:sz w:val="20"/>
        </w:rPr>
      </w:pPr>
      <w:r w:rsidRPr="003033CD">
        <w:rPr>
          <w:rFonts w:ascii="Times New Roman" w:hAnsi="Times New Roman"/>
          <w:sz w:val="20"/>
        </w:rPr>
        <w:t xml:space="preserve">Предмет договору </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 Виконавець зобов’язується надавати споживачам відповідної якості послуги з централізованого водопостачання та централізованого водовідведення (далі - послуги), а споживачі зобов’язуються своєчасно та в повному обсязі оплачувати надані послуги в строки і на умовах, визначених цим договором.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Обсяги спожитих послуг у будівлі визначаються та розподіляються відповідно до Методики розподілу між споживачами обсягів спожитих у будівлі комунальних послуг, затвердженої наказом </w:t>
      </w:r>
      <w:proofErr w:type="spellStart"/>
      <w:r w:rsidRPr="003033CD">
        <w:rPr>
          <w:rFonts w:ascii="Times New Roman" w:hAnsi="Times New Roman"/>
          <w:sz w:val="20"/>
        </w:rPr>
        <w:t>Мінрегіону</w:t>
      </w:r>
      <w:proofErr w:type="spellEnd"/>
      <w:r w:rsidRPr="003033CD">
        <w:rPr>
          <w:rFonts w:ascii="Times New Roman" w:hAnsi="Times New Roman"/>
          <w:sz w:val="20"/>
        </w:rPr>
        <w:t xml:space="preserve"> від 22 листопада 2018 р. № 315 (далі - Методика розподілу).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До якості послуг встановлено такі вимоги:</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склад і якість питної води повинні відповідати вимогам державних санітарних норм і правил на питну воду;</w:t>
      </w:r>
    </w:p>
    <w:p w:rsidR="0056768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значення тиску питної води повинно відповідати параметрам, встановленим державними будівельними нормами і правилами, та розміщуватися на</w:t>
      </w:r>
      <w:r w:rsidR="00567689" w:rsidRPr="003033CD">
        <w:rPr>
          <w:rFonts w:ascii="Times New Roman" w:hAnsi="Times New Roman"/>
          <w:sz w:val="20"/>
        </w:rPr>
        <w:t xml:space="preserve"> офіційному веб-сайті виконавця </w:t>
      </w:r>
      <w:hyperlink r:id="rId7" w:history="1">
        <w:r w:rsidR="00567689" w:rsidRPr="003033CD">
          <w:rPr>
            <w:rStyle w:val="a5"/>
            <w:rFonts w:ascii="Times New Roman" w:hAnsi="Times New Roman"/>
            <w:sz w:val="20"/>
          </w:rPr>
          <w:t>https://vodokanal.cv.ua/</w:t>
        </w:r>
      </w:hyperlink>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w:t>
      </w:r>
      <w:r w:rsidR="00567689" w:rsidRPr="003033CD">
        <w:rPr>
          <w:rFonts w:ascii="Times New Roman" w:hAnsi="Times New Roman"/>
          <w:sz w:val="20"/>
        </w:rPr>
        <w:t xml:space="preserve">. Адреса будинку визначається в Додатку </w:t>
      </w:r>
      <w:r w:rsidR="00000DD5" w:rsidRPr="003033CD">
        <w:rPr>
          <w:rFonts w:ascii="Times New Roman" w:hAnsi="Times New Roman"/>
          <w:sz w:val="20"/>
        </w:rPr>
        <w:t>2</w:t>
      </w:r>
      <w:r w:rsidR="00567689" w:rsidRPr="003033CD">
        <w:rPr>
          <w:rFonts w:ascii="Times New Roman" w:hAnsi="Times New Roman"/>
          <w:sz w:val="20"/>
        </w:rPr>
        <w:t xml:space="preserve"> до договору «Дислокація об’єкту водоспоживання та</w:t>
      </w:r>
      <w:r w:rsidR="00000DD5" w:rsidRPr="003033CD">
        <w:rPr>
          <w:rFonts w:ascii="Times New Roman" w:hAnsi="Times New Roman"/>
          <w:sz w:val="20"/>
        </w:rPr>
        <w:t xml:space="preserve"> характеристика</w:t>
      </w:r>
      <w:r w:rsidR="00567689" w:rsidRPr="003033CD">
        <w:rPr>
          <w:rFonts w:ascii="Times New Roman" w:hAnsi="Times New Roman"/>
          <w:sz w:val="20"/>
        </w:rPr>
        <w:t xml:space="preserve"> вузлів обліку</w:t>
      </w:r>
      <w:r w:rsidR="00000DD5" w:rsidRPr="003033CD">
        <w:rPr>
          <w:rFonts w:ascii="Times New Roman" w:hAnsi="Times New Roman"/>
          <w:sz w:val="20"/>
        </w:rPr>
        <w:t xml:space="preserve"> споживача</w:t>
      </w:r>
      <w:r w:rsidR="00567689" w:rsidRPr="003033CD">
        <w:rPr>
          <w:rFonts w:ascii="Times New Roman" w:hAnsi="Times New Roman"/>
          <w:sz w:val="20"/>
        </w:rPr>
        <w:t>».</w:t>
      </w:r>
    </w:p>
    <w:p w:rsidR="00000DD5" w:rsidRPr="003033CD" w:rsidRDefault="00AC4D59" w:rsidP="00000DD5">
      <w:pPr>
        <w:pStyle w:val="a3"/>
        <w:widowControl w:val="0"/>
        <w:spacing w:before="0"/>
        <w:jc w:val="both"/>
        <w:rPr>
          <w:rFonts w:ascii="Times New Roman" w:hAnsi="Times New Roman"/>
          <w:sz w:val="20"/>
        </w:rPr>
      </w:pPr>
      <w:r w:rsidRPr="003033CD">
        <w:rPr>
          <w:rFonts w:ascii="Times New Roman" w:hAnsi="Times New Roman"/>
          <w:sz w:val="20"/>
        </w:rPr>
        <w:t>3. Будинок обладнаний вузлом (вузлами) комерційного обліку централізованого водопостачання</w:t>
      </w:r>
      <w:r w:rsidR="00567689" w:rsidRPr="003033CD">
        <w:rPr>
          <w:rFonts w:ascii="Times New Roman" w:hAnsi="Times New Roman"/>
          <w:sz w:val="20"/>
        </w:rPr>
        <w:t xml:space="preserve">, </w:t>
      </w:r>
      <w:r w:rsidR="00000DD5" w:rsidRPr="003033CD">
        <w:rPr>
          <w:rFonts w:ascii="Times New Roman" w:hAnsi="Times New Roman"/>
          <w:sz w:val="20"/>
        </w:rPr>
        <w:t>що визначається в Додатку 2</w:t>
      </w:r>
      <w:r w:rsidR="00567689" w:rsidRPr="003033CD">
        <w:rPr>
          <w:rFonts w:ascii="Times New Roman" w:hAnsi="Times New Roman"/>
          <w:sz w:val="20"/>
        </w:rPr>
        <w:t xml:space="preserve"> до договору </w:t>
      </w:r>
      <w:r w:rsidR="00000DD5" w:rsidRPr="003033CD">
        <w:rPr>
          <w:rFonts w:ascii="Times New Roman" w:hAnsi="Times New Roman"/>
          <w:sz w:val="20"/>
        </w:rPr>
        <w:t>«Дислокація об’єкту водоспоживання та характеристика вузлів обліку споживача».</w:t>
      </w:r>
    </w:p>
    <w:p w:rsidR="00AC4D59" w:rsidRPr="003033CD" w:rsidRDefault="00AC4D59" w:rsidP="00000DD5">
      <w:pPr>
        <w:pStyle w:val="a3"/>
        <w:widowControl w:val="0"/>
        <w:spacing w:before="0"/>
        <w:jc w:val="center"/>
        <w:rPr>
          <w:rFonts w:ascii="Times New Roman" w:hAnsi="Times New Roman"/>
          <w:b/>
          <w:sz w:val="20"/>
        </w:rPr>
      </w:pPr>
      <w:r w:rsidRPr="003033CD">
        <w:rPr>
          <w:rFonts w:ascii="Times New Roman" w:hAnsi="Times New Roman"/>
          <w:b/>
          <w:sz w:val="20"/>
        </w:rPr>
        <w:t>Порядок надання та вимоги до якості послуг</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4. Виконавець забезпечує постачання послуг безперервно з гарантованим рівнем безпеки  та значенням тиску.</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5. Надання послуг здійснюється безперервно з урахуванням часу перерв, визначених частиною першою статті 16 Закону України “Про житлово-комунальні послуги”.</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 xml:space="preserve">6. Виконавець забезпечує постачання послуг у відповідній кількості та якості згідно з вимогами пункту 1 цього договору до межі зовнішніх інженерних мереж постачання послуг виконавця та </w:t>
      </w:r>
      <w:proofErr w:type="spellStart"/>
      <w:r w:rsidRPr="003033CD">
        <w:rPr>
          <w:rFonts w:ascii="Times New Roman" w:hAnsi="Times New Roman"/>
          <w:sz w:val="20"/>
        </w:rPr>
        <w:t>внутрішньобудинкових</w:t>
      </w:r>
      <w:proofErr w:type="spellEnd"/>
      <w:r w:rsidRPr="003033CD">
        <w:rPr>
          <w:rFonts w:ascii="Times New Roman" w:hAnsi="Times New Roman"/>
          <w:sz w:val="20"/>
        </w:rPr>
        <w:t xml:space="preserve"> систем багатоквартирного будинку (будівлі).</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7. Контроль якісних та кількісних характеристик послуг здійснюється за показаннями вузла (вузлів) комерційного обліку послуги та іншими засобами вимірювальної техніки.</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AC4D59" w:rsidRPr="003033CD" w:rsidRDefault="00AC4D59" w:rsidP="00B315EB">
      <w:pPr>
        <w:pStyle w:val="a4"/>
        <w:keepNext w:val="0"/>
        <w:keepLines w:val="0"/>
        <w:widowControl w:val="0"/>
        <w:spacing w:before="0" w:after="0"/>
        <w:rPr>
          <w:rFonts w:ascii="Times New Roman" w:hAnsi="Times New Roman"/>
          <w:sz w:val="20"/>
        </w:rPr>
      </w:pPr>
      <w:r w:rsidRPr="003033CD">
        <w:rPr>
          <w:rFonts w:ascii="Times New Roman" w:hAnsi="Times New Roman"/>
          <w:sz w:val="20"/>
        </w:rPr>
        <w:t>Облік послуг</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9. Обсяг спожитих у будинку послуг визначається як обсяг послуг, спожитих в будинку, за показаннями засобів вимірювальної техніки вузла (вузлів) комерційного обліку або розрахунково відповідно до Методики розподілу.</w:t>
      </w:r>
    </w:p>
    <w:p w:rsidR="00AC4D59" w:rsidRPr="003033CD" w:rsidRDefault="00AC4D59" w:rsidP="00B315EB">
      <w:pPr>
        <w:widowControl w:val="0"/>
        <w:spacing w:after="0" w:line="240" w:lineRule="auto"/>
        <w:ind w:firstLine="567"/>
        <w:jc w:val="both"/>
        <w:rPr>
          <w:rFonts w:ascii="Times New Roman" w:hAnsi="Times New Roman"/>
          <w:sz w:val="20"/>
          <w:szCs w:val="20"/>
          <w:shd w:val="clear" w:color="auto" w:fill="FFFFFF"/>
        </w:rPr>
      </w:pPr>
      <w:r w:rsidRPr="003033CD">
        <w:rPr>
          <w:rFonts w:ascii="Times New Roman" w:hAnsi="Times New Roman"/>
          <w:sz w:val="20"/>
          <w:szCs w:val="20"/>
          <w:shd w:val="clear" w:color="auto" w:fill="FFFFFF"/>
        </w:rPr>
        <w:t>Обсяг наданих послуг з централізованого водовідведення визначається на рівні обсягів спожитих послуг з централізованого водопостачання та постачання гарячої води.</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Якщо будинок </w:t>
      </w:r>
      <w:proofErr w:type="spellStart"/>
      <w:r w:rsidRPr="003033CD">
        <w:rPr>
          <w:rFonts w:ascii="Times New Roman" w:hAnsi="Times New Roman"/>
          <w:sz w:val="20"/>
        </w:rPr>
        <w:t>оснащено</w:t>
      </w:r>
      <w:proofErr w:type="spellEnd"/>
      <w:r w:rsidRPr="003033CD">
        <w:rPr>
          <w:rFonts w:ascii="Times New Roman" w:hAnsi="Times New Roman"/>
          <w:sz w:val="20"/>
        </w:rPr>
        <w:t xml:space="preserve"> двома та більше вузлами комерційного обліку холодної води відповідно до вимог Закону України “Про комерційний облік теплової енергії та водопостачання”, обсяг спожитої холодної води у будинку визначається як сума показань таких вузлів обліку.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10. </w:t>
      </w:r>
      <w:r w:rsidRPr="003033CD">
        <w:rPr>
          <w:rFonts w:ascii="Times New Roman" w:hAnsi="Times New Roman"/>
          <w:sz w:val="20"/>
          <w:shd w:val="clear" w:color="auto" w:fill="FFFFFF"/>
        </w:rPr>
        <w:t xml:space="preserve">Одиницею вимірювання обсягу спожитих послуг є </w:t>
      </w:r>
      <w:r w:rsidRPr="003033CD">
        <w:rPr>
          <w:rFonts w:ascii="Times New Roman" w:hAnsi="Times New Roman"/>
          <w:sz w:val="20"/>
        </w:rPr>
        <w:t>куб. метр.</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Розподіл між споживачами обсягу послуг, спожитих у будинку, здійснює уповноважена особа.</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11. У разі виходу з ладу або втрати вузла комерційного обліку до відновлення його роботи або заміни комерційний облік спожитих послуг ведеться розрахунково відповідно до Методики розподілу.</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12. Початок періоду виходу з ладу вузла комерційного обліку визначається:</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за даними електронного архіву - в разі отримання з нього інформації щодо дати початку періоду виходу з ладу вузла комерційного обліку;</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з дати, що настає за днем останнього періодичного огляду вузла комерційного обліку, - в разі відсутності електронного архіву.</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13.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14. На час відсутності вузла комерційного обліку у зв’язку з його ремонтом, проведенням повірки засобів </w:t>
      </w:r>
      <w:r w:rsidRPr="003033CD">
        <w:rPr>
          <w:rFonts w:ascii="Times New Roman" w:hAnsi="Times New Roman"/>
          <w:sz w:val="20"/>
        </w:rPr>
        <w:lastRenderedPageBreak/>
        <w:t>вимірювальної техніки, які є складовою частиною вузла обліку, комерційний облік ведеться розрахунково відповідно до Методики розподілу.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Початок періоду відсутності вузла комерційного обліку у зв’язку з його ремонтом, повіркою засобів вимірювальної техніки, який є складовою частиною вузла обліку, визначається з дати, наступної за днем </w:t>
      </w:r>
      <w:proofErr w:type="spellStart"/>
      <w:r w:rsidRPr="003033CD">
        <w:rPr>
          <w:rFonts w:ascii="Times New Roman" w:hAnsi="Times New Roman"/>
          <w:sz w:val="20"/>
        </w:rPr>
        <w:t>розпломбування</w:t>
      </w:r>
      <w:proofErr w:type="spellEnd"/>
      <w:r w:rsidRPr="003033CD">
        <w:rPr>
          <w:rFonts w:ascii="Times New Roman" w:hAnsi="Times New Roman"/>
          <w:sz w:val="20"/>
        </w:rPr>
        <w:t xml:space="preserve"> вузла комерційного обліку.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Кінцем періоду відсутності вузла комерційного обліку у зв’язку з його ремонтом, повіркою засобів вимірювальної техніки, які є складовою частиною вузла обліку, є день прийняття на абонентський облік.</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15.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в порядку, визначеному статтею 29 Закону України “Про житлово-комунальні послуги” і цим договором.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8C04F1" w:rsidRPr="003033CD" w:rsidRDefault="00BC63B3" w:rsidP="00BC63B3">
      <w:pPr>
        <w:spacing w:after="0" w:line="240" w:lineRule="auto"/>
        <w:jc w:val="both"/>
        <w:rPr>
          <w:rFonts w:ascii="Times New Roman" w:hAnsi="Times New Roman"/>
          <w:sz w:val="20"/>
          <w:szCs w:val="20"/>
        </w:rPr>
      </w:pPr>
      <w:r w:rsidRPr="003033CD">
        <w:rPr>
          <w:rFonts w:ascii="Times New Roman" w:hAnsi="Times New Roman"/>
          <w:sz w:val="20"/>
        </w:rPr>
        <w:t xml:space="preserve">           </w:t>
      </w:r>
      <w:r w:rsidR="00AC4D59" w:rsidRPr="003033CD">
        <w:rPr>
          <w:rFonts w:ascii="Times New Roman" w:hAnsi="Times New Roman"/>
          <w:sz w:val="20"/>
        </w:rPr>
        <w:t>Зняття показань засобів вимірювальної техніки вузла (вузлів) комерційного обліку здійснюється виконавцем</w:t>
      </w:r>
      <w:r w:rsidR="008C04F1" w:rsidRPr="003033CD">
        <w:rPr>
          <w:rFonts w:ascii="Times New Roman" w:hAnsi="Times New Roman"/>
          <w:sz w:val="20"/>
        </w:rPr>
        <w:t xml:space="preserve"> </w:t>
      </w:r>
      <w:r w:rsidR="00442797" w:rsidRPr="003033CD">
        <w:rPr>
          <w:rFonts w:ascii="Times New Roman" w:hAnsi="Times New Roman"/>
          <w:sz w:val="20"/>
        </w:rPr>
        <w:t xml:space="preserve"> </w:t>
      </w:r>
      <w:r w:rsidR="00AC4D59" w:rsidRPr="003033CD">
        <w:rPr>
          <w:rFonts w:ascii="Times New Roman" w:hAnsi="Times New Roman"/>
          <w:sz w:val="20"/>
        </w:rPr>
        <w:t xml:space="preserve">щомісяця </w:t>
      </w:r>
      <w:r w:rsidRPr="003033CD">
        <w:rPr>
          <w:rFonts w:ascii="Times New Roman" w:hAnsi="Times New Roman"/>
          <w:sz w:val="20"/>
          <w:szCs w:val="20"/>
          <w:lang w:eastAsia="ru-RU"/>
        </w:rPr>
        <w:t xml:space="preserve">з 25 по останній календарний день </w:t>
      </w:r>
      <w:r w:rsidR="008C04F1" w:rsidRPr="003033CD">
        <w:rPr>
          <w:rFonts w:ascii="Times New Roman" w:hAnsi="Times New Roman"/>
          <w:sz w:val="20"/>
        </w:rPr>
        <w:t xml:space="preserve"> </w:t>
      </w:r>
      <w:r w:rsidR="00AC4D59" w:rsidRPr="003033CD">
        <w:rPr>
          <w:rFonts w:ascii="Times New Roman" w:hAnsi="Times New Roman"/>
          <w:sz w:val="20"/>
        </w:rPr>
        <w:t xml:space="preserve">в присутності уповноваженої особи (у разі прийняття відповідного рішення співвласників) або </w:t>
      </w:r>
      <w:r w:rsidR="002B02D1" w:rsidRPr="003033CD">
        <w:rPr>
          <w:rFonts w:ascii="Times New Roman" w:hAnsi="Times New Roman"/>
          <w:sz w:val="20"/>
          <w:szCs w:val="20"/>
        </w:rPr>
        <w:t>уповноваженою особою (її пред</w:t>
      </w:r>
      <w:r w:rsidRPr="003033CD">
        <w:rPr>
          <w:rFonts w:ascii="Times New Roman" w:hAnsi="Times New Roman"/>
          <w:sz w:val="20"/>
          <w:szCs w:val="20"/>
        </w:rPr>
        <w:t>с</w:t>
      </w:r>
      <w:r w:rsidR="002B02D1" w:rsidRPr="003033CD">
        <w:rPr>
          <w:rFonts w:ascii="Times New Roman" w:hAnsi="Times New Roman"/>
          <w:sz w:val="20"/>
          <w:szCs w:val="20"/>
        </w:rPr>
        <w:t>тавником)</w:t>
      </w:r>
      <w:r w:rsidR="008C04F1" w:rsidRPr="003033CD">
        <w:rPr>
          <w:rFonts w:ascii="Times New Roman" w:hAnsi="Times New Roman"/>
          <w:sz w:val="20"/>
          <w:szCs w:val="20"/>
        </w:rPr>
        <w:t xml:space="preserve"> </w:t>
      </w:r>
      <w:proofErr w:type="spellStart"/>
      <w:r w:rsidRPr="003033CD">
        <w:rPr>
          <w:rFonts w:ascii="Times New Roman" w:hAnsi="Times New Roman"/>
          <w:sz w:val="20"/>
          <w:szCs w:val="20"/>
          <w:lang w:val="ru-RU" w:eastAsia="ru-RU"/>
        </w:rPr>
        <w:t>щомісяця</w:t>
      </w:r>
      <w:proofErr w:type="spellEnd"/>
      <w:r w:rsidRPr="003033CD">
        <w:rPr>
          <w:rFonts w:ascii="Times New Roman" w:hAnsi="Times New Roman"/>
          <w:sz w:val="20"/>
          <w:szCs w:val="20"/>
          <w:lang w:val="ru-RU" w:eastAsia="ru-RU"/>
        </w:rPr>
        <w:t xml:space="preserve"> з 25 по </w:t>
      </w:r>
      <w:proofErr w:type="spellStart"/>
      <w:r w:rsidRPr="003033CD">
        <w:rPr>
          <w:rFonts w:ascii="Times New Roman" w:hAnsi="Times New Roman"/>
          <w:sz w:val="20"/>
          <w:szCs w:val="20"/>
          <w:lang w:val="ru-RU" w:eastAsia="ru-RU"/>
        </w:rPr>
        <w:t>останній</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календарний</w:t>
      </w:r>
      <w:proofErr w:type="spellEnd"/>
      <w:r w:rsidRPr="003033CD">
        <w:rPr>
          <w:rFonts w:ascii="Times New Roman" w:hAnsi="Times New Roman"/>
          <w:sz w:val="20"/>
          <w:szCs w:val="20"/>
          <w:lang w:val="ru-RU" w:eastAsia="ru-RU"/>
        </w:rPr>
        <w:t xml:space="preserve"> день кожного </w:t>
      </w:r>
      <w:proofErr w:type="spellStart"/>
      <w:r w:rsidRPr="003033CD">
        <w:rPr>
          <w:rFonts w:ascii="Times New Roman" w:hAnsi="Times New Roman"/>
          <w:sz w:val="20"/>
          <w:szCs w:val="20"/>
          <w:lang w:val="ru-RU" w:eastAsia="ru-RU"/>
        </w:rPr>
        <w:t>розрахункового</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місяця</w:t>
      </w:r>
      <w:proofErr w:type="spellEnd"/>
      <w:r w:rsidRPr="003033CD">
        <w:rPr>
          <w:rFonts w:ascii="Times New Roman" w:hAnsi="Times New Roman"/>
          <w:sz w:val="20"/>
          <w:szCs w:val="20"/>
          <w:lang w:val="ru-RU" w:eastAsia="ru-RU"/>
        </w:rPr>
        <w:t xml:space="preserve"> </w:t>
      </w:r>
      <w:r w:rsidR="008C04F1" w:rsidRPr="003033CD">
        <w:rPr>
          <w:rFonts w:ascii="Times New Roman" w:hAnsi="Times New Roman"/>
          <w:sz w:val="20"/>
          <w:szCs w:val="20"/>
        </w:rPr>
        <w:t xml:space="preserve">шляхом подання звіту про обсяги використаної води, згідно Додатку № </w:t>
      </w:r>
      <w:r w:rsidR="002960F4" w:rsidRPr="003033CD">
        <w:rPr>
          <w:rFonts w:ascii="Times New Roman" w:hAnsi="Times New Roman"/>
          <w:sz w:val="20"/>
          <w:szCs w:val="20"/>
        </w:rPr>
        <w:t>3</w:t>
      </w:r>
      <w:r w:rsidR="008C04F1" w:rsidRPr="003033CD">
        <w:rPr>
          <w:rFonts w:ascii="Times New Roman" w:hAnsi="Times New Roman"/>
          <w:sz w:val="20"/>
          <w:szCs w:val="20"/>
        </w:rPr>
        <w:t xml:space="preserve"> до цього договору за </w:t>
      </w:r>
      <w:proofErr w:type="spellStart"/>
      <w:r w:rsidR="008C04F1" w:rsidRPr="003033CD">
        <w:rPr>
          <w:rFonts w:ascii="Times New Roman" w:hAnsi="Times New Roman"/>
          <w:sz w:val="20"/>
          <w:szCs w:val="20"/>
        </w:rPr>
        <w:t>адресою</w:t>
      </w:r>
      <w:proofErr w:type="spellEnd"/>
      <w:r w:rsidR="008C04F1" w:rsidRPr="003033CD">
        <w:rPr>
          <w:rFonts w:ascii="Times New Roman" w:hAnsi="Times New Roman"/>
          <w:sz w:val="20"/>
          <w:szCs w:val="20"/>
        </w:rPr>
        <w:t xml:space="preserve"> вул. </w:t>
      </w:r>
      <w:proofErr w:type="spellStart"/>
      <w:r w:rsidR="008C04F1" w:rsidRPr="003033CD">
        <w:rPr>
          <w:rFonts w:ascii="Times New Roman" w:hAnsi="Times New Roman"/>
          <w:sz w:val="20"/>
          <w:szCs w:val="20"/>
        </w:rPr>
        <w:t>Г.Майдану</w:t>
      </w:r>
      <w:proofErr w:type="spellEnd"/>
      <w:r w:rsidR="008C04F1" w:rsidRPr="003033CD">
        <w:rPr>
          <w:rFonts w:ascii="Times New Roman" w:hAnsi="Times New Roman"/>
          <w:sz w:val="20"/>
          <w:szCs w:val="20"/>
        </w:rPr>
        <w:t>, 7. (Центр обслуговування споживачів) та на електрону пошту  : abon.cv.pokazniky@gmail.com.</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 разі коли зняття показань вузла (вузлів) комерційного обліку здійснюється виконавцем за допомогою системи дистанційного зняття показань, таке зняття може здійснюватися без присутності уповноваженої особи.</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уповноваженої особи з показаннями вузла (вузлів) комерційного обліку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Періодичний огляд вузла (вузлів) комерційного обліку проводиться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Уповноважена особа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16. У разі недопущення споживачами виконавця до вузла (вузлів) комерційного обліку для зняття показань або в разі ненадання показань виконавцю у визначений сторонами строк, якщо такі показання відповідно до пункту 15 цього договору зобов’язаний знімати </w:t>
      </w:r>
      <w:r w:rsidR="00D046DC" w:rsidRPr="003033CD">
        <w:rPr>
          <w:rFonts w:ascii="Times New Roman" w:hAnsi="Times New Roman"/>
          <w:sz w:val="20"/>
        </w:rPr>
        <w:t>уповноважена особа</w:t>
      </w:r>
      <w:r w:rsidRPr="003033CD">
        <w:rPr>
          <w:rFonts w:ascii="Times New Roman" w:hAnsi="Times New Roman"/>
          <w:sz w:val="20"/>
        </w:rPr>
        <w:t>, для визначення обсягу послуг, спожитих в будинку, приймається середньодобове споживання послуг протягом попередніх 12 місяців, а в разі відсутності такої інформації - за фактичний час споживання послуг, але не менше 15 діб.</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Після відновлення надання показань вузла (вузлів) комерційного обліку виконавець зобов’язаний провести перерахунок з оплати послуг.</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Перерахунок проводиться у тому розрахунковому періоді, в якому було отримано в установленому порядку інформацію про невідповідність обсягу, але не більш як за 12 розрахункових періодів.</w:t>
      </w:r>
    </w:p>
    <w:p w:rsidR="00AC4D59" w:rsidRPr="003033CD" w:rsidRDefault="00AC4D59" w:rsidP="00B315EB">
      <w:pPr>
        <w:pStyle w:val="a4"/>
        <w:keepNext w:val="0"/>
        <w:keepLines w:val="0"/>
        <w:widowControl w:val="0"/>
        <w:spacing w:before="0" w:after="0"/>
        <w:rPr>
          <w:rFonts w:ascii="Times New Roman" w:hAnsi="Times New Roman"/>
          <w:sz w:val="20"/>
        </w:rPr>
      </w:pPr>
      <w:r w:rsidRPr="003033CD">
        <w:rPr>
          <w:rFonts w:ascii="Times New Roman" w:hAnsi="Times New Roman"/>
          <w:sz w:val="20"/>
        </w:rPr>
        <w:t xml:space="preserve">Ціна та порядок оплати послуг, порядок та умови внесення змін до договору </w:t>
      </w:r>
    </w:p>
    <w:p w:rsidR="00AC4D59" w:rsidRPr="003033CD" w:rsidRDefault="00AC4D59" w:rsidP="00B315EB">
      <w:pPr>
        <w:widowControl w:val="0"/>
        <w:spacing w:after="0" w:line="240" w:lineRule="auto"/>
        <w:ind w:firstLine="567"/>
        <w:jc w:val="both"/>
        <w:rPr>
          <w:rFonts w:ascii="Times New Roman" w:hAnsi="Times New Roman"/>
          <w:sz w:val="20"/>
          <w:szCs w:val="20"/>
          <w:lang w:eastAsia="uk-UA"/>
        </w:rPr>
      </w:pPr>
      <w:r w:rsidRPr="003033CD">
        <w:rPr>
          <w:rFonts w:ascii="Times New Roman" w:hAnsi="Times New Roman"/>
          <w:sz w:val="20"/>
          <w:szCs w:val="20"/>
          <w:lang w:eastAsia="uk-UA"/>
        </w:rPr>
        <w:t xml:space="preserve">17. Вартість послуг </w:t>
      </w:r>
      <w:r w:rsidRPr="003033CD">
        <w:rPr>
          <w:rFonts w:ascii="Times New Roman" w:hAnsi="Times New Roman"/>
          <w:bCs/>
          <w:color w:val="333333"/>
          <w:sz w:val="20"/>
          <w:szCs w:val="20"/>
          <w:shd w:val="clear" w:color="auto" w:fill="FFFFFF"/>
        </w:rPr>
        <w:t>з централізованого водопостачання та централізованого водовідведення</w:t>
      </w:r>
      <w:r w:rsidRPr="003033CD">
        <w:rPr>
          <w:rFonts w:ascii="Times New Roman" w:hAnsi="Times New Roman"/>
          <w:sz w:val="20"/>
          <w:szCs w:val="20"/>
          <w:lang w:eastAsia="uk-UA"/>
        </w:rPr>
        <w:t xml:space="preserve"> визначається за обсягом спожитих послуг та  встановленим відповідно до законодавства тарифом.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Станом на дату укладення цього договору тариф на послугу з централізованого водопостачання становить _______ гривень </w:t>
      </w:r>
      <w:r w:rsidR="0058095B" w:rsidRPr="003033CD">
        <w:rPr>
          <w:rFonts w:ascii="Times New Roman" w:hAnsi="Times New Roman"/>
          <w:sz w:val="20"/>
        </w:rPr>
        <w:t xml:space="preserve">з ПДВ </w:t>
      </w:r>
      <w:r w:rsidRPr="003033CD">
        <w:rPr>
          <w:rFonts w:ascii="Times New Roman" w:hAnsi="Times New Roman"/>
          <w:sz w:val="20"/>
        </w:rPr>
        <w:t xml:space="preserve">за куб. метр, тариф на послугу з централізованого водовідведення становить _________ гривень </w:t>
      </w:r>
      <w:r w:rsidR="0058095B" w:rsidRPr="003033CD">
        <w:rPr>
          <w:rFonts w:ascii="Times New Roman" w:hAnsi="Times New Roman"/>
          <w:sz w:val="20"/>
        </w:rPr>
        <w:t xml:space="preserve">з ПДВ </w:t>
      </w:r>
      <w:r w:rsidRPr="003033CD">
        <w:rPr>
          <w:rFonts w:ascii="Times New Roman" w:hAnsi="Times New Roman"/>
          <w:sz w:val="20"/>
        </w:rPr>
        <w:t>за куб. метр.</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споживачам з посиланням на рішення відповідного органу.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18. Споживачі вносять однією сумою плату на поточний рахунок із спеціальним режимом використання, відкритий уповноваженою особою, яка складається з:</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 в редакції постанови Кабінету Міністрів України від 2 лютого 2022 р. № 85, 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плати уповноваженій особі за організацію укладення та виконання цього договору, розмір якої визначається за погодженням сторін.</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19. Розрахунковим періодом для оплати обсягу спожитих послуг є календарний місяць.</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20. Виконавець надає уповноваженій особі дані про обсяги спожитих послуг за розрахунковий період.</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lastRenderedPageBreak/>
        <w:t>Уповноважена особа на основі отриманих даних від виконавця послуг з централізованого водопостачання та виконавця послуг з постачання гарячої води визначає обсяг спожитої послуги з централізованого водовідведення.</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Уповноважена особа здійснює розподіл зазначених обсягів між споживачами та надає споживачам рахунки на оплату спожитих послуг не пізніше ніж за десять днів до граничного строку внесення плати за спожиті послуги.</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Рахунок надається на паперовому носії. На вимогу або за згодою споживачів рахунок може надаватися в електронній формі, зокрема за допомогою доступу до електронних систем обліку розрахунків споживачів.</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21. Споживачі здійснюють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 на поточний рахунок із спеціальним режимом використання, відкритий уповноваженою особою. Уповноважена особа не пізніше ніж протягом трьох банківських днів після отримання кожного платежу від споживачів перераховує отримані платежі виконавцю.</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 разі коли споживачі мають заборгованість з оплати послуг, уповноважена особа у десятиденний строк з дня отримання запиту виконавця надає виконавцю список споживачів, які не виконали належним чином зобов’язання з оплати послуг, з детальною інформацією про проведені їм нарахування та отримані від них платежі. На вимогу виконавця уповноважена особа надає йому іншу інформацію, необхідну для стягнення виконавцем з таких споживачів суми заборгованості в судовому порядку.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За бажанням споживачів оплата послуг може здійснюватися шляхом внесення авансових платежів.</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22. Під час здійснення оплати зазначається розрахунковий період, за який вона здійснюється, та призначення платежу (оплата за спожиті послуги, сплата пені, штрафів).</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(крім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23. Плата за послуги не нараховується за час перерв, визначених частиною першою статті 16 Закону України “Про житлово-комунальні послуги”.</w:t>
      </w:r>
    </w:p>
    <w:p w:rsidR="00AC4D59" w:rsidRPr="003033CD" w:rsidRDefault="00AC4D59" w:rsidP="00B315EB">
      <w:pPr>
        <w:pStyle w:val="a4"/>
        <w:keepNext w:val="0"/>
        <w:keepLines w:val="0"/>
        <w:widowControl w:val="0"/>
        <w:spacing w:before="0" w:after="0"/>
        <w:rPr>
          <w:rFonts w:ascii="Times New Roman" w:hAnsi="Times New Roman"/>
          <w:sz w:val="20"/>
        </w:rPr>
      </w:pPr>
      <w:r w:rsidRPr="003033CD">
        <w:rPr>
          <w:rFonts w:ascii="Times New Roman" w:hAnsi="Times New Roman"/>
          <w:sz w:val="20"/>
        </w:rPr>
        <w:t>Права і обов’язки сторін</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24. Споживачі мають право:</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 одержувати своєчасно та належної якості послуги згідно із законодавством та умовами цього договору;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 без додаткової оплати одержувати від виконавця засобами зв’язку, зазначеними в розділі “Реквізити і підписи сторін”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3) на відшкодування збитків, завданих їх майну, шкоди, заподіяної їх життю або здоров’ю внаслідок неналежного надання або ненадання послуг та незаконного проникнення в належне їм житло (інший об’єкт нерухомого майна) виконавця або його представників;</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4) на усунення протягом 50 годин, якщо інше не визначено законодавством, виявлених недоліків у наданні послуг;</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5) на зменшення в установленому законодавством порядку розміру плати за послуги в разі їх ненадання, надання не в повному обсязі або неналежної якості;</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6) отримувати від виконавця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здійснювалися ліквідація або усунення виявлених неполадок, пов’язаних з отриманням послуг, що виникли з вини споживача);</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7) на перевірку кількості та якості послуг у встановленому законодавством порядку;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9) без додаткової оплати отримувати засобами зв’язку, зазначеними в розділі “Реквізити і підписи сторін” цього договору, інформацію про проведені виконавцем нарахування плати за послуги (за періодами та видами нарахувань) та отримані від споживачів (уповноваженої особи) платежі у строк, визначений Законом України “Про доступ до публічної інформації”;</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10) на </w:t>
      </w:r>
      <w:proofErr w:type="spellStart"/>
      <w:r w:rsidRPr="003033CD">
        <w:rPr>
          <w:rFonts w:ascii="Times New Roman" w:hAnsi="Times New Roman"/>
          <w:sz w:val="20"/>
        </w:rPr>
        <w:t>неоплату</w:t>
      </w:r>
      <w:proofErr w:type="spellEnd"/>
      <w:r w:rsidRPr="003033CD">
        <w:rPr>
          <w:rFonts w:ascii="Times New Roman" w:hAnsi="Times New Roman"/>
          <w:sz w:val="20"/>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11) звертатися до суду у разі порушення виконавцем умов цього договору.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25. Споживачі зобов’язані:</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 своєчасно вживати заходів до усунення виявлених неполадок, пов’язаних з отриманням послуг, що виникли з їх вини;</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 забезпечувати цілісність обладнання приладів (вузлів) обліку послуги відповідно до умов цього договору та не втручатися в їх роботу;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3) оплачувати надані послуги за цінами/тарифами, встановленими відповідно до законодавства, у строки, встановлені цим договором;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4) дотримуватися правил безпеки, зокрема пожежної та газової, санітарних норм;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5) допускати виконавця або його представників в будинок у порядку, визначеному законом і цим договором, для перевірки показань вузлів комерційного обліку;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6) забезпечувати своєчасну підготовку будинку та приміщень споживачів до експлуатації в осінньо-зимовий період;</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7) сплачувати у разі несвоєчасного здійснення платежів за послуги пеню в розмірах, установлених цим договором;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lastRenderedPageBreak/>
        <w:t>8) за власний рахунок проводити ремонт та заміну санітарно-технічних приладів і пристроїв, обладнання, іншого спільного майна, пошкодженого з їх вини, яка доведена в установленому законом порядку;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9) дотримуватися вимог житлового та містобудівного законодавства (не допускати втручання у </w:t>
      </w:r>
      <w:proofErr w:type="spellStart"/>
      <w:r w:rsidRPr="003033CD">
        <w:rPr>
          <w:rFonts w:ascii="Times New Roman" w:hAnsi="Times New Roman"/>
          <w:sz w:val="20"/>
        </w:rPr>
        <w:t>внутрішньобудинкові</w:t>
      </w:r>
      <w:proofErr w:type="spellEnd"/>
      <w:r w:rsidRPr="003033CD">
        <w:rPr>
          <w:rFonts w:ascii="Times New Roman" w:hAnsi="Times New Roman"/>
          <w:sz w:val="20"/>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26. Виконавець має право:</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 вимагати від споживачів дотримання правил експлуатації житлових приміщень, санітарно-гігієнічних правил і правил пожежної безпеки, вимог нормативно-правових актів у сфері комунальних послуг;</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2) вимагати від споживачів своєчасного проведення робіт з усунення виявлених неполадок, пов’язаних з отриманням послуг, що виникли з вини споживачів, або відшкодування вартості таких робіт, якщо їх виконав виконавець;</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3) доступу в будинок у порядку, визначеному законом і цим договором, для перевірки показань вузлів комерційного обліку;</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 xml:space="preserve">4) обмежити (припинити) надання послуг в разі їх </w:t>
      </w:r>
      <w:proofErr w:type="spellStart"/>
      <w:r w:rsidRPr="003033CD">
        <w:rPr>
          <w:rFonts w:ascii="Times New Roman" w:hAnsi="Times New Roman"/>
          <w:sz w:val="20"/>
        </w:rPr>
        <w:t>неоплати</w:t>
      </w:r>
      <w:proofErr w:type="spellEnd"/>
      <w:r w:rsidRPr="003033CD">
        <w:rPr>
          <w:rFonts w:ascii="Times New Roman" w:hAnsi="Times New Roman"/>
          <w:sz w:val="20"/>
        </w:rPr>
        <w:t xml:space="preserve"> або оплати не в повному обсязі протягом 30 днів з дня, наступного за днем отримання споживачем попередження від виконавця, крім випадків, коли якість та/або кількість послуг не відповідає умовам цього договору;</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5) звертатися до суду в разі порушення споживачами умов цього договору.</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27. Виконавець зобов’язаний:</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1) забезпечувати своєчасність надання, безперервність і відповідну якість послуг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AC4D59" w:rsidRPr="003033CD" w:rsidRDefault="00AC4D59" w:rsidP="00B315EB">
      <w:pPr>
        <w:spacing w:after="0" w:line="240" w:lineRule="auto"/>
        <w:ind w:firstLine="567"/>
        <w:jc w:val="both"/>
        <w:rPr>
          <w:rFonts w:ascii="Times New Roman" w:hAnsi="Times New Roman"/>
          <w:sz w:val="20"/>
          <w:szCs w:val="20"/>
          <w:shd w:val="clear" w:color="auto" w:fill="FFFFFF"/>
        </w:rPr>
      </w:pPr>
      <w:r w:rsidRPr="003033CD">
        <w:rPr>
          <w:rFonts w:ascii="Times New Roman" w:hAnsi="Times New Roman"/>
          <w:sz w:val="20"/>
          <w:szCs w:val="20"/>
          <w:shd w:val="clear" w:color="auto" w:fill="FFFFFF"/>
        </w:rPr>
        <w:t>4) подавати воду для протипожежних потреб;</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5) забезпечити надійне постачання послуг відповідно до умов цього договору;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6) надавати без додаткової оплати споживачам, уповноваженій особі в установленому законодавством порядку необхідну інформацію про ціни/тарифи, загальний розмір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7) забезпечити своєчасну підготовку об’єктів, що забезпечують надання послуг та перебувають у його власності, до експлуатації в осінньо-зимовий період;</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8) розглядати у визначений законодавством строк претензії та скарги споживачів, уповноваженої особи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строки, встановлені законодавством;</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10) виплачувати споживачам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11) своєчасно реагувати на виклики споживачів, уповноваженої особи, підписувати акти-претензії, вести облік вимог (претензій) споживачів у зв’язку з порушенням порядку надання послуг;</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12) своєчасно та за власний рахунок проводити роботи з усунення виявлених неполадок, пов’язаних з наданням послуг, що виникли з його вини;</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13) інформувати споживачів та уповноважену особу про намір зміни цін/тарифів на послуги відповідно до </w:t>
      </w:r>
      <w:r w:rsidRPr="003033CD">
        <w:rPr>
          <w:rFonts w:ascii="Times New Roman" w:hAnsi="Times New Roman"/>
          <w:spacing w:val="-4"/>
          <w:sz w:val="20"/>
        </w:rPr>
        <w:t>законодавства;</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14) контролювати дотримання встановлених </w:t>
      </w:r>
      <w:proofErr w:type="spellStart"/>
      <w:r w:rsidRPr="003033CD">
        <w:rPr>
          <w:rFonts w:ascii="Times New Roman" w:hAnsi="Times New Roman"/>
          <w:sz w:val="20"/>
        </w:rPr>
        <w:t>міжповірочних</w:t>
      </w:r>
      <w:proofErr w:type="spellEnd"/>
      <w:r w:rsidRPr="003033CD">
        <w:rPr>
          <w:rFonts w:ascii="Times New Roman" w:hAnsi="Times New Roman"/>
          <w:sz w:val="20"/>
        </w:rPr>
        <w:t xml:space="preserve"> інтервалів для засобів вимірювальної техніки, які є складовою частиною вузла комерційного обліку;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15) інформувати уповноважену особу про вихід з ладу, необхідність ремонту, зняття з абонентського обліку вузлів комерційного обліку, а також про настання строку повірки засобів вимірювальної техніки, які є складовою частиною вузла комерційного обліку;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AC4D59" w:rsidRPr="003033CD" w:rsidRDefault="00AC4D59" w:rsidP="00B315EB">
      <w:pPr>
        <w:widowControl w:val="0"/>
        <w:spacing w:after="0" w:line="240" w:lineRule="auto"/>
        <w:ind w:firstLine="567"/>
        <w:jc w:val="both"/>
        <w:rPr>
          <w:rFonts w:ascii="Times New Roman" w:hAnsi="Times New Roman"/>
          <w:b/>
          <w:sz w:val="20"/>
          <w:szCs w:val="20"/>
        </w:rPr>
      </w:pPr>
      <w:r w:rsidRPr="003033CD">
        <w:rPr>
          <w:rFonts w:ascii="Times New Roman" w:hAnsi="Times New Roman"/>
          <w:color w:val="000000"/>
          <w:sz w:val="20"/>
          <w:szCs w:val="20"/>
        </w:rPr>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AC4D59" w:rsidRPr="003033CD" w:rsidRDefault="00AC4D59" w:rsidP="00B315EB">
      <w:pPr>
        <w:pStyle w:val="a4"/>
        <w:keepNext w:val="0"/>
        <w:keepLines w:val="0"/>
        <w:widowControl w:val="0"/>
        <w:spacing w:before="0" w:after="0"/>
        <w:rPr>
          <w:rFonts w:ascii="Times New Roman" w:hAnsi="Times New Roman"/>
          <w:sz w:val="20"/>
        </w:rPr>
      </w:pPr>
      <w:r w:rsidRPr="003033CD">
        <w:rPr>
          <w:rFonts w:ascii="Times New Roman" w:hAnsi="Times New Roman"/>
          <w:sz w:val="20"/>
        </w:rPr>
        <w:t>Відповідальність сторін за порушення договору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28. Сторони несуть відповідальність за невиконання умов цього договору відповідно до цього договору або закону.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29. У разі несвоєчасного здійснення платежів за послуги споживачі зобов’язані сплатити пеню в розмірі більше 0,01 </w:t>
      </w:r>
      <w:r w:rsidRPr="003033CD">
        <w:rPr>
          <w:rFonts w:ascii="Times New Roman" w:hAnsi="Times New Roman"/>
          <w:sz w:val="20"/>
        </w:rPr>
        <w:lastRenderedPageBreak/>
        <w:t>відсотка суми боргу за кожний день прострочення. Загальний розмір сплаченої пені не може перевищувати 100 відсотків загальної суми боргу.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Нарахування пені починається з першого робочого дня, наступного за останнім днем граничного строку внесення плати за послугу.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 xml:space="preserve">30.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w:t>
      </w:r>
      <w:r w:rsidRPr="003033CD">
        <w:rPr>
          <w:rFonts w:ascii="Times New Roman" w:hAnsi="Times New Roman"/>
          <w:color w:val="000000"/>
          <w:sz w:val="20"/>
        </w:rPr>
        <w:t xml:space="preserve">визначеного </w:t>
      </w:r>
      <w:r w:rsidRPr="003033CD">
        <w:rPr>
          <w:rFonts w:ascii="Times New Roman" w:hAnsi="Times New Roman"/>
          <w:sz w:val="20"/>
        </w:rPr>
        <w:t xml:space="preserve">Кабінетом Міністрів України, а також сплатити споживачам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3033CD">
        <w:rPr>
          <w:rFonts w:ascii="Times New Roman" w:hAnsi="Times New Roman"/>
          <w:color w:val="000000"/>
          <w:sz w:val="20"/>
        </w:rPr>
        <w:t>відбувалися</w:t>
      </w:r>
      <w:r w:rsidRPr="003033CD">
        <w:rPr>
          <w:rFonts w:ascii="Times New Roman" w:hAnsi="Times New Roman"/>
          <w:sz w:val="20"/>
        </w:rPr>
        <w:t xml:space="preserve"> ліквідація або усунення виявлених неполадок, пов’язаних з отриманням послуг, що виникли з вини споживача).</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Сума штрафу зараховується в рахунок майбутніх платежів (погашення заборгованості) споживачів. Сума такого зменшення (погашення) розподіляється між споживачами уповноваженою особою.</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31. Оформлення претензій споживачів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Оформлення претензій споживачів у багатоквартирному будинку здійснюється з урахуванням особливостей, передбачених статтею 28 Закону України “Про житлово-комунальні послуги”.</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Виконавець зобов’язаний прибути на виклик споживача (споживачів) для проведення перевірки якості надання послуг у строк не пізніше ніж протягом однієї доби з моменту отримання відповідного повідомлення споживача (споживачів).</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32.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встановленим актами законодавства та цим договором.</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AC4D59" w:rsidRPr="003033CD" w:rsidRDefault="00AC4D59" w:rsidP="00B315EB">
      <w:pPr>
        <w:pStyle w:val="a3"/>
        <w:spacing w:before="0"/>
        <w:jc w:val="both"/>
        <w:rPr>
          <w:rFonts w:ascii="Times New Roman" w:hAnsi="Times New Roman"/>
          <w:sz w:val="20"/>
        </w:rPr>
      </w:pPr>
      <w:r w:rsidRPr="003033CD">
        <w:rPr>
          <w:rFonts w:ascii="Times New Roman" w:hAnsi="Times New Roman"/>
          <w:sz w:val="20"/>
        </w:rPr>
        <w:t>33. Виконавець має право обмежити (припинити) надання послуг споживачам у разі непогашення в повному обсязі заборгованості з оплати спожитих послуг.</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Виконавець надсилає споживачеві, який за інформацією, що надана уповноваженою особою на письмовий запит виконавця, не виконав належним чином зобов’язання з оплати послуги, рекомендованим листом (з повідомленням про вручення) та шляхом повідомлення споживачеві через його особистий кабінет або в інший спосіб</w:t>
      </w:r>
      <w:r w:rsidR="00D046DC" w:rsidRPr="003033CD">
        <w:rPr>
          <w:rFonts w:ascii="Times New Roman" w:hAnsi="Times New Roman"/>
          <w:sz w:val="20"/>
        </w:rPr>
        <w:t>,</w:t>
      </w:r>
      <w:r w:rsidRPr="003033CD">
        <w:rPr>
          <w:rFonts w:ascii="Times New Roman" w:hAnsi="Times New Roman"/>
          <w:sz w:val="20"/>
        </w:rPr>
        <w:t xml:space="preserve"> </w:t>
      </w:r>
      <w:r w:rsidR="00D046DC" w:rsidRPr="003033CD">
        <w:rPr>
          <w:rFonts w:ascii="Times New Roman" w:hAnsi="Times New Roman"/>
          <w:sz w:val="20"/>
        </w:rPr>
        <w:t xml:space="preserve">на офіційному веб-сайті виконавця </w:t>
      </w:r>
      <w:hyperlink r:id="rId8" w:history="1">
        <w:r w:rsidR="00D046DC" w:rsidRPr="003033CD">
          <w:rPr>
            <w:rStyle w:val="a5"/>
            <w:rFonts w:ascii="Times New Roman" w:hAnsi="Times New Roman"/>
            <w:sz w:val="20"/>
          </w:rPr>
          <w:t>https://vodokanal.cv.ua/</w:t>
        </w:r>
      </w:hyperlink>
      <w:r w:rsidR="00D046DC" w:rsidRPr="003033CD">
        <w:rPr>
          <w:rFonts w:ascii="Times New Roman" w:hAnsi="Times New Roman"/>
          <w:sz w:val="20"/>
        </w:rPr>
        <w:t xml:space="preserve"> </w:t>
      </w:r>
      <w:r w:rsidRPr="003033CD">
        <w:rPr>
          <w:rFonts w:ascii="Times New Roman" w:hAnsi="Times New Roman"/>
          <w:sz w:val="20"/>
        </w:rPr>
        <w:t>попередження про те, що у разі непогашення ним заборгованості надання послуг може бути обмежене (припинене).</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Таке попередження надсилається споживачеві не раніше ніж протягом наступного робочого дня після закінчення граничного строку оплати, визначеного законодавством та/або договором.</w:t>
      </w:r>
    </w:p>
    <w:p w:rsidR="002D0AE3"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34.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уповноваженою особою/споживачем попередження від виконавця.</w:t>
      </w:r>
      <w:r w:rsidR="0058095B" w:rsidRPr="003033CD">
        <w:rPr>
          <w:rFonts w:ascii="Times New Roman" w:hAnsi="Times New Roman"/>
          <w:sz w:val="20"/>
        </w:rPr>
        <w:t xml:space="preserve"> </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35. У разі обмеження (припинення) надання послуг виконавцем їх відновлення здійснюється у присутності уповноваженої особи. Неприбуття уповноваженої особи, яка заздалегідь була попереджена виконавцем про день та час здійснення обмеження (припинення) надання послуг, не є перешкодою для здійснення виконавцем обмеження (припинення) надання послуг споживачам.</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36. Постачання послуг в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Витрати виконавця, пов’язані з обмеженням (припиненням) надання послуг та відновленням їх постачання у випадках, передбачених цим пунктом, підлягають відшкодуванню за рахунок споживача (споживачів), якому (яким) здійснювалося обмеження (припинення) надання послуг відповідно до кошторису витрат на відновлення надання послуг, складеного виконавцем.</w:t>
      </w:r>
    </w:p>
    <w:p w:rsidR="00AC4D59" w:rsidRPr="003033CD" w:rsidRDefault="00AC4D59" w:rsidP="00B315EB">
      <w:pPr>
        <w:pStyle w:val="a4"/>
        <w:keepNext w:val="0"/>
        <w:keepLines w:val="0"/>
        <w:widowControl w:val="0"/>
        <w:spacing w:before="0" w:after="0"/>
        <w:rPr>
          <w:rFonts w:ascii="Times New Roman" w:hAnsi="Times New Roman"/>
          <w:sz w:val="20"/>
        </w:rPr>
      </w:pPr>
      <w:r w:rsidRPr="003033CD">
        <w:rPr>
          <w:rFonts w:ascii="Times New Roman" w:hAnsi="Times New Roman"/>
          <w:sz w:val="20"/>
        </w:rPr>
        <w:t>Строк дії договору, порядок і умови внесення до нього змін, продовження строку його дії та розірвання</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37. Цей договір набирає чинності з моменту його підписання і діє протягом одного року з дати набрання чинності.</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38.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39.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40.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41.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2D0AE3" w:rsidRPr="003033CD" w:rsidRDefault="002D0AE3" w:rsidP="00B315EB">
      <w:pPr>
        <w:pStyle w:val="a4"/>
        <w:keepNext w:val="0"/>
        <w:keepLines w:val="0"/>
        <w:widowControl w:val="0"/>
        <w:spacing w:before="0" w:after="0"/>
        <w:rPr>
          <w:rFonts w:ascii="Times New Roman" w:hAnsi="Times New Roman"/>
          <w:sz w:val="20"/>
        </w:rPr>
      </w:pPr>
    </w:p>
    <w:p w:rsidR="00AC4D59" w:rsidRPr="003033CD" w:rsidRDefault="00AC4D59" w:rsidP="00B315EB">
      <w:pPr>
        <w:pStyle w:val="a4"/>
        <w:keepNext w:val="0"/>
        <w:keepLines w:val="0"/>
        <w:widowControl w:val="0"/>
        <w:spacing w:before="0" w:after="0"/>
        <w:rPr>
          <w:rFonts w:ascii="Times New Roman" w:hAnsi="Times New Roman"/>
          <w:sz w:val="20"/>
        </w:rPr>
      </w:pPr>
      <w:r w:rsidRPr="003033CD">
        <w:rPr>
          <w:rFonts w:ascii="Times New Roman" w:hAnsi="Times New Roman"/>
          <w:sz w:val="20"/>
        </w:rPr>
        <w:lastRenderedPageBreak/>
        <w:t>Прикінцеві положення</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42. Цей договір складено у кількості, що забезпечує отримання примірника цього договору виконавцем та кожним співвласником багатоквартирного будинку, які мають однакову юридичну силу.</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У договорі визначається абонентсь</w:t>
      </w:r>
      <w:r w:rsidR="00D046DC" w:rsidRPr="003033CD">
        <w:rPr>
          <w:rFonts w:ascii="Times New Roman" w:hAnsi="Times New Roman"/>
          <w:sz w:val="20"/>
        </w:rPr>
        <w:t>кий номер для кожного споживача</w:t>
      </w:r>
      <w:r w:rsidR="0058095B" w:rsidRPr="003033CD">
        <w:rPr>
          <w:rFonts w:ascii="Times New Roman" w:hAnsi="Times New Roman"/>
          <w:sz w:val="20"/>
        </w:rPr>
        <w:t>.</w:t>
      </w:r>
    </w:p>
    <w:p w:rsidR="00AC4D59" w:rsidRPr="003033CD" w:rsidRDefault="00AC4D59" w:rsidP="00B315EB">
      <w:pPr>
        <w:pStyle w:val="a3"/>
        <w:widowControl w:val="0"/>
        <w:spacing w:before="0"/>
        <w:jc w:val="both"/>
        <w:rPr>
          <w:rFonts w:ascii="Times New Roman" w:hAnsi="Times New Roman"/>
          <w:sz w:val="20"/>
        </w:rPr>
      </w:pPr>
      <w:r w:rsidRPr="003033CD">
        <w:rPr>
          <w:rFonts w:ascii="Times New Roman" w:hAnsi="Times New Roman"/>
          <w:sz w:val="20"/>
        </w:rPr>
        <w:t>43.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8B141E" w:rsidRPr="003033CD" w:rsidRDefault="008B141E" w:rsidP="00B315EB">
      <w:pPr>
        <w:spacing w:after="0" w:line="240" w:lineRule="auto"/>
        <w:ind w:firstLine="567"/>
        <w:jc w:val="both"/>
        <w:rPr>
          <w:rFonts w:ascii="Times New Roman" w:hAnsi="Times New Roman"/>
          <w:sz w:val="20"/>
        </w:rPr>
      </w:pPr>
      <w:r w:rsidRPr="003033CD">
        <w:rPr>
          <w:rFonts w:ascii="Times New Roman" w:hAnsi="Times New Roman"/>
          <w:sz w:val="20"/>
        </w:rPr>
        <w:t>Невід’ємною частиною цього договору є наступні додатки:</w:t>
      </w:r>
    </w:p>
    <w:p w:rsidR="002960F4" w:rsidRPr="003033CD" w:rsidRDefault="002960F4" w:rsidP="002960F4">
      <w:pPr>
        <w:widowControl w:val="0"/>
        <w:spacing w:after="0" w:line="240" w:lineRule="auto"/>
        <w:ind w:firstLine="567"/>
        <w:jc w:val="both"/>
        <w:rPr>
          <w:rFonts w:ascii="Times New Roman" w:hAnsi="Times New Roman"/>
          <w:sz w:val="20"/>
        </w:rPr>
      </w:pPr>
      <w:r w:rsidRPr="003033CD">
        <w:rPr>
          <w:rFonts w:ascii="Times New Roman" w:hAnsi="Times New Roman"/>
          <w:sz w:val="20"/>
        </w:rPr>
        <w:t>Додаток № 1 «Інші умови договору»</w:t>
      </w:r>
    </w:p>
    <w:p w:rsidR="002960F4" w:rsidRPr="003033CD" w:rsidRDefault="002960F4" w:rsidP="002960F4">
      <w:pPr>
        <w:widowControl w:val="0"/>
        <w:spacing w:after="0" w:line="240" w:lineRule="auto"/>
        <w:ind w:firstLine="567"/>
        <w:jc w:val="both"/>
        <w:rPr>
          <w:rFonts w:ascii="Times New Roman" w:hAnsi="Times New Roman"/>
          <w:sz w:val="20"/>
        </w:rPr>
      </w:pPr>
      <w:r w:rsidRPr="003033CD">
        <w:rPr>
          <w:rFonts w:ascii="Times New Roman" w:hAnsi="Times New Roman"/>
          <w:sz w:val="20"/>
        </w:rPr>
        <w:t xml:space="preserve"> Додаток № 2 «Дислокація об’єктів та характеристика вузлів обліку споживача»</w:t>
      </w:r>
    </w:p>
    <w:p w:rsidR="008B141E" w:rsidRPr="003033CD" w:rsidRDefault="002960F4" w:rsidP="002960F4">
      <w:pPr>
        <w:widowControl w:val="0"/>
        <w:spacing w:after="0" w:line="240" w:lineRule="auto"/>
        <w:ind w:firstLine="567"/>
        <w:jc w:val="both"/>
        <w:rPr>
          <w:rFonts w:ascii="Times New Roman" w:hAnsi="Times New Roman"/>
          <w:sz w:val="20"/>
        </w:rPr>
      </w:pPr>
      <w:r w:rsidRPr="003033CD">
        <w:rPr>
          <w:rFonts w:ascii="Times New Roman" w:hAnsi="Times New Roman"/>
          <w:sz w:val="20"/>
        </w:rPr>
        <w:t>Додаток № 3 «Зразок звіту про обсяги використаної води»</w:t>
      </w:r>
    </w:p>
    <w:p w:rsidR="002960F4" w:rsidRPr="003033CD" w:rsidRDefault="002960F4" w:rsidP="002960F4">
      <w:pPr>
        <w:widowControl w:val="0"/>
        <w:spacing w:after="0" w:line="240" w:lineRule="auto"/>
        <w:ind w:firstLine="567"/>
        <w:jc w:val="both"/>
        <w:rPr>
          <w:rFonts w:ascii="Times New Roman" w:hAnsi="Times New Roman"/>
          <w:sz w:val="20"/>
          <w:szCs w:val="20"/>
        </w:rPr>
      </w:pPr>
    </w:p>
    <w:p w:rsidR="00AC4D59" w:rsidRPr="003033CD" w:rsidRDefault="00AC4D59" w:rsidP="00B315EB">
      <w:pPr>
        <w:pStyle w:val="a4"/>
        <w:keepNext w:val="0"/>
        <w:keepLines w:val="0"/>
        <w:widowControl w:val="0"/>
        <w:spacing w:before="0" w:after="0"/>
        <w:rPr>
          <w:rFonts w:ascii="Times New Roman" w:hAnsi="Times New Roman"/>
          <w:sz w:val="20"/>
        </w:rPr>
      </w:pPr>
      <w:r w:rsidRPr="003033CD">
        <w:rPr>
          <w:rFonts w:ascii="Times New Roman" w:hAnsi="Times New Roman"/>
          <w:sz w:val="20"/>
        </w:rPr>
        <w:t>Реквізити і підписи сторін</w:t>
      </w:r>
    </w:p>
    <w:tbl>
      <w:tblPr>
        <w:tblW w:w="5147" w:type="pct"/>
        <w:tblLook w:val="04A0" w:firstRow="1" w:lastRow="0" w:firstColumn="1" w:lastColumn="0" w:noHBand="0" w:noVBand="1"/>
      </w:tblPr>
      <w:tblGrid>
        <w:gridCol w:w="5491"/>
        <w:gridCol w:w="252"/>
        <w:gridCol w:w="5201"/>
      </w:tblGrid>
      <w:tr w:rsidR="00AC4D59" w:rsidRPr="003033CD" w:rsidTr="0058095B">
        <w:trPr>
          <w:trHeight w:val="380"/>
        </w:trPr>
        <w:tc>
          <w:tcPr>
            <w:tcW w:w="2509" w:type="pct"/>
            <w:hideMark/>
          </w:tcPr>
          <w:p w:rsidR="00AC4D59" w:rsidRPr="003033CD" w:rsidRDefault="00AC4D59" w:rsidP="00B315EB">
            <w:pPr>
              <w:pStyle w:val="a3"/>
              <w:spacing w:before="0"/>
              <w:ind w:firstLine="0"/>
              <w:jc w:val="center"/>
              <w:rPr>
                <w:rFonts w:ascii="Times New Roman" w:hAnsi="Times New Roman"/>
                <w:sz w:val="20"/>
              </w:rPr>
            </w:pPr>
            <w:r w:rsidRPr="003033CD">
              <w:rPr>
                <w:rFonts w:ascii="Times New Roman" w:hAnsi="Times New Roman"/>
                <w:sz w:val="20"/>
              </w:rPr>
              <w:t>Виконавець:</w:t>
            </w:r>
          </w:p>
        </w:tc>
        <w:tc>
          <w:tcPr>
            <w:tcW w:w="115" w:type="pct"/>
          </w:tcPr>
          <w:p w:rsidR="00AC4D59" w:rsidRPr="003033CD" w:rsidRDefault="00AC4D59" w:rsidP="00B315EB">
            <w:pPr>
              <w:pStyle w:val="a3"/>
              <w:spacing w:before="0"/>
              <w:ind w:firstLine="0"/>
              <w:jc w:val="center"/>
              <w:rPr>
                <w:rFonts w:ascii="Times New Roman" w:hAnsi="Times New Roman"/>
                <w:sz w:val="20"/>
              </w:rPr>
            </w:pPr>
          </w:p>
        </w:tc>
        <w:tc>
          <w:tcPr>
            <w:tcW w:w="2376" w:type="pct"/>
            <w:hideMark/>
          </w:tcPr>
          <w:p w:rsidR="00AC4D59" w:rsidRPr="003033CD" w:rsidRDefault="00AC4D59" w:rsidP="00B315EB">
            <w:pPr>
              <w:pStyle w:val="a3"/>
              <w:spacing w:before="0"/>
              <w:ind w:firstLine="0"/>
              <w:jc w:val="center"/>
              <w:rPr>
                <w:rFonts w:ascii="Times New Roman" w:hAnsi="Times New Roman"/>
                <w:sz w:val="20"/>
              </w:rPr>
            </w:pPr>
            <w:r w:rsidRPr="003033CD">
              <w:rPr>
                <w:rFonts w:ascii="Times New Roman" w:hAnsi="Times New Roman"/>
                <w:sz w:val="20"/>
              </w:rPr>
              <w:t>Споживач в особі</w:t>
            </w:r>
            <w:r w:rsidRPr="003033CD">
              <w:rPr>
                <w:rFonts w:ascii="Times New Roman" w:hAnsi="Times New Roman"/>
                <w:sz w:val="20"/>
              </w:rPr>
              <w:br/>
              <w:t>уповноваженої особи:</w:t>
            </w:r>
          </w:p>
        </w:tc>
      </w:tr>
      <w:tr w:rsidR="00D046DC" w:rsidRPr="003033CD" w:rsidTr="0058095B">
        <w:trPr>
          <w:trHeight w:val="3569"/>
        </w:trPr>
        <w:tc>
          <w:tcPr>
            <w:tcW w:w="2509" w:type="pct"/>
          </w:tcPr>
          <w:tbl>
            <w:tblPr>
              <w:tblW w:w="0" w:type="auto"/>
              <w:tblLook w:val="04A0" w:firstRow="1" w:lastRow="0" w:firstColumn="1" w:lastColumn="0" w:noHBand="0" w:noVBand="1"/>
            </w:tblPr>
            <w:tblGrid>
              <w:gridCol w:w="5275"/>
            </w:tblGrid>
            <w:tr w:rsidR="00D046DC" w:rsidRPr="003033CD" w:rsidTr="0058095B">
              <w:trPr>
                <w:trHeight w:val="2637"/>
              </w:trPr>
              <w:tc>
                <w:tcPr>
                  <w:tcW w:w="5351" w:type="dxa"/>
                </w:tcPr>
                <w:p w:rsidR="00D046DC" w:rsidRPr="003033CD" w:rsidRDefault="00D046DC" w:rsidP="00B315EB">
                  <w:pPr>
                    <w:spacing w:after="0" w:line="240" w:lineRule="auto"/>
                    <w:rPr>
                      <w:rFonts w:ascii="Times New Roman" w:hAnsi="Times New Roman"/>
                      <w:sz w:val="20"/>
                      <w:szCs w:val="20"/>
                    </w:rPr>
                  </w:pPr>
                  <w:r w:rsidRPr="003033CD">
                    <w:rPr>
                      <w:rFonts w:ascii="Times New Roman" w:hAnsi="Times New Roman"/>
                      <w:sz w:val="20"/>
                      <w:szCs w:val="20"/>
                    </w:rPr>
                    <w:t>Комунальне підприємство</w:t>
                  </w:r>
                  <w:r w:rsidR="00B52728" w:rsidRPr="003033CD">
                    <w:rPr>
                      <w:rFonts w:ascii="Times New Roman" w:hAnsi="Times New Roman"/>
                      <w:sz w:val="20"/>
                      <w:szCs w:val="20"/>
                    </w:rPr>
                    <w:t xml:space="preserve"> </w:t>
                  </w:r>
                  <w:r w:rsidRPr="003033CD">
                    <w:rPr>
                      <w:rFonts w:ascii="Times New Roman" w:hAnsi="Times New Roman"/>
                      <w:sz w:val="20"/>
                      <w:szCs w:val="20"/>
                    </w:rPr>
                    <w:t>«Чернівціводоканал»</w:t>
                  </w:r>
                </w:p>
                <w:p w:rsidR="00D046DC" w:rsidRPr="003033CD" w:rsidRDefault="00D046DC" w:rsidP="00B315EB">
                  <w:pPr>
                    <w:spacing w:after="0" w:line="240" w:lineRule="auto"/>
                    <w:rPr>
                      <w:rFonts w:ascii="Times New Roman" w:hAnsi="Times New Roman"/>
                      <w:sz w:val="20"/>
                      <w:szCs w:val="20"/>
                    </w:rPr>
                  </w:pPr>
                  <w:r w:rsidRPr="003033CD">
                    <w:rPr>
                      <w:rFonts w:ascii="Times New Roman" w:hAnsi="Times New Roman"/>
                      <w:sz w:val="20"/>
                      <w:szCs w:val="20"/>
                    </w:rPr>
                    <w:t>Код ЄДРПОУ №03361780</w:t>
                  </w:r>
                </w:p>
                <w:p w:rsidR="00D046DC" w:rsidRPr="003033CD" w:rsidRDefault="00D046DC" w:rsidP="00B315EB">
                  <w:pPr>
                    <w:spacing w:after="0" w:line="240" w:lineRule="auto"/>
                    <w:rPr>
                      <w:rFonts w:ascii="Times New Roman" w:hAnsi="Times New Roman"/>
                      <w:sz w:val="20"/>
                      <w:szCs w:val="20"/>
                    </w:rPr>
                  </w:pPr>
                  <w:r w:rsidRPr="003033CD">
                    <w:rPr>
                      <w:rFonts w:ascii="Times New Roman" w:hAnsi="Times New Roman"/>
                      <w:sz w:val="20"/>
                      <w:szCs w:val="20"/>
                    </w:rPr>
                    <w:t xml:space="preserve">58023, </w:t>
                  </w:r>
                  <w:proofErr w:type="spellStart"/>
                  <w:r w:rsidRPr="003033CD">
                    <w:rPr>
                      <w:rFonts w:ascii="Times New Roman" w:hAnsi="Times New Roman"/>
                      <w:sz w:val="20"/>
                      <w:szCs w:val="20"/>
                    </w:rPr>
                    <w:t>м.Чернівці</w:t>
                  </w:r>
                  <w:proofErr w:type="spellEnd"/>
                  <w:r w:rsidRPr="003033CD">
                    <w:rPr>
                      <w:rFonts w:ascii="Times New Roman" w:hAnsi="Times New Roman"/>
                      <w:sz w:val="20"/>
                      <w:szCs w:val="20"/>
                    </w:rPr>
                    <w:t>, вул.Комунальників,5</w:t>
                  </w:r>
                </w:p>
                <w:p w:rsidR="00D046DC" w:rsidRPr="003033CD" w:rsidRDefault="00D046DC" w:rsidP="00B315EB">
                  <w:pPr>
                    <w:spacing w:after="0" w:line="240" w:lineRule="auto"/>
                    <w:rPr>
                      <w:rFonts w:ascii="Times New Roman" w:hAnsi="Times New Roman"/>
                      <w:sz w:val="20"/>
                      <w:szCs w:val="20"/>
                    </w:rPr>
                  </w:pPr>
                  <w:r w:rsidRPr="003033CD">
                    <w:rPr>
                      <w:rFonts w:ascii="Times New Roman" w:hAnsi="Times New Roman"/>
                      <w:sz w:val="20"/>
                      <w:szCs w:val="20"/>
                    </w:rPr>
                    <w:t xml:space="preserve">IBAN № UA10 3563 3400 0002 6001 3003 9198 8  </w:t>
                  </w:r>
                </w:p>
                <w:p w:rsidR="00D046DC" w:rsidRPr="003033CD" w:rsidRDefault="00D046DC" w:rsidP="00B315EB">
                  <w:pPr>
                    <w:spacing w:after="0" w:line="240" w:lineRule="auto"/>
                    <w:rPr>
                      <w:rFonts w:ascii="Times New Roman" w:hAnsi="Times New Roman"/>
                      <w:sz w:val="20"/>
                      <w:szCs w:val="20"/>
                    </w:rPr>
                  </w:pPr>
                  <w:r w:rsidRPr="003033CD">
                    <w:rPr>
                      <w:rFonts w:ascii="Times New Roman" w:hAnsi="Times New Roman"/>
                      <w:sz w:val="20"/>
                      <w:szCs w:val="20"/>
                    </w:rPr>
                    <w:t>у  Чернівецькому  обласному  управлінні  АТ  «Ощадбанк»</w:t>
                  </w:r>
                </w:p>
                <w:p w:rsidR="00D046DC" w:rsidRPr="003033CD" w:rsidRDefault="00D046DC" w:rsidP="00B315EB">
                  <w:pPr>
                    <w:spacing w:after="0" w:line="240" w:lineRule="auto"/>
                    <w:rPr>
                      <w:rFonts w:ascii="Times New Roman" w:hAnsi="Times New Roman"/>
                      <w:sz w:val="20"/>
                      <w:szCs w:val="20"/>
                    </w:rPr>
                  </w:pPr>
                  <w:r w:rsidRPr="003033CD">
                    <w:rPr>
                      <w:rFonts w:ascii="Times New Roman" w:hAnsi="Times New Roman"/>
                      <w:sz w:val="20"/>
                      <w:szCs w:val="20"/>
                    </w:rPr>
                    <w:t xml:space="preserve">МФО 356334, ІПН 033617824128 </w:t>
                  </w:r>
                </w:p>
                <w:p w:rsidR="00D046DC" w:rsidRPr="003033CD" w:rsidRDefault="00D046DC" w:rsidP="00B315EB">
                  <w:pPr>
                    <w:spacing w:after="0" w:line="240" w:lineRule="auto"/>
                    <w:rPr>
                      <w:rFonts w:ascii="Times New Roman" w:hAnsi="Times New Roman"/>
                      <w:sz w:val="20"/>
                      <w:szCs w:val="20"/>
                    </w:rPr>
                  </w:pPr>
                  <w:proofErr w:type="spellStart"/>
                  <w:r w:rsidRPr="003033CD">
                    <w:rPr>
                      <w:rFonts w:ascii="Times New Roman" w:hAnsi="Times New Roman"/>
                      <w:sz w:val="20"/>
                      <w:szCs w:val="20"/>
                    </w:rPr>
                    <w:t>Свід</w:t>
                  </w:r>
                  <w:proofErr w:type="spellEnd"/>
                  <w:r w:rsidRPr="003033CD">
                    <w:rPr>
                      <w:rFonts w:ascii="Times New Roman" w:hAnsi="Times New Roman"/>
                      <w:sz w:val="20"/>
                      <w:szCs w:val="20"/>
                    </w:rPr>
                    <w:t>. № 100289062</w:t>
                  </w:r>
                </w:p>
                <w:p w:rsidR="00D046DC" w:rsidRPr="003033CD" w:rsidRDefault="00D046DC" w:rsidP="00B315EB">
                  <w:pPr>
                    <w:spacing w:after="0" w:line="240" w:lineRule="auto"/>
                    <w:rPr>
                      <w:rFonts w:ascii="Times New Roman" w:hAnsi="Times New Roman"/>
                      <w:sz w:val="20"/>
                      <w:szCs w:val="20"/>
                    </w:rPr>
                  </w:pPr>
                  <w:proofErr w:type="spellStart"/>
                  <w:r w:rsidRPr="003033CD">
                    <w:rPr>
                      <w:rFonts w:ascii="Times New Roman" w:hAnsi="Times New Roman"/>
                      <w:sz w:val="20"/>
                      <w:szCs w:val="20"/>
                    </w:rPr>
                    <w:t>тел</w:t>
                  </w:r>
                  <w:proofErr w:type="spellEnd"/>
                  <w:r w:rsidRPr="003033CD">
                    <w:rPr>
                      <w:rFonts w:ascii="Times New Roman" w:hAnsi="Times New Roman"/>
                      <w:sz w:val="20"/>
                      <w:szCs w:val="20"/>
                    </w:rPr>
                    <w:t xml:space="preserve">./факс 54-46-01, 54-18-46 </w:t>
                  </w:r>
                </w:p>
                <w:p w:rsidR="00D046DC" w:rsidRPr="003033CD" w:rsidRDefault="00D046DC" w:rsidP="00B315EB">
                  <w:pPr>
                    <w:spacing w:after="0" w:line="240" w:lineRule="auto"/>
                    <w:rPr>
                      <w:rFonts w:ascii="Times New Roman" w:hAnsi="Times New Roman"/>
                      <w:sz w:val="20"/>
                      <w:szCs w:val="20"/>
                    </w:rPr>
                  </w:pPr>
                  <w:r w:rsidRPr="003033CD">
                    <w:rPr>
                      <w:rFonts w:ascii="Times New Roman" w:hAnsi="Times New Roman"/>
                      <w:sz w:val="20"/>
                      <w:szCs w:val="20"/>
                    </w:rPr>
                    <w:t>Е-</w:t>
                  </w:r>
                  <w:proofErr w:type="spellStart"/>
                  <w:r w:rsidRPr="003033CD">
                    <w:rPr>
                      <w:rFonts w:ascii="Times New Roman" w:hAnsi="Times New Roman"/>
                      <w:sz w:val="20"/>
                      <w:szCs w:val="20"/>
                    </w:rPr>
                    <w:t>mail</w:t>
                  </w:r>
                  <w:proofErr w:type="spellEnd"/>
                  <w:r w:rsidRPr="003033CD">
                    <w:rPr>
                      <w:rFonts w:ascii="Times New Roman" w:hAnsi="Times New Roman"/>
                      <w:sz w:val="20"/>
                      <w:szCs w:val="20"/>
                    </w:rPr>
                    <w:t>: info.voda@gmail.com</w:t>
                  </w:r>
                </w:p>
                <w:p w:rsidR="00D046DC" w:rsidRPr="003033CD" w:rsidRDefault="00D046DC" w:rsidP="00B315EB">
                  <w:pPr>
                    <w:spacing w:after="0" w:line="240" w:lineRule="auto"/>
                    <w:rPr>
                      <w:rFonts w:ascii="Times New Roman" w:hAnsi="Times New Roman"/>
                      <w:sz w:val="20"/>
                      <w:szCs w:val="20"/>
                    </w:rPr>
                  </w:pPr>
                </w:p>
                <w:p w:rsidR="0058095B" w:rsidRPr="003033CD" w:rsidRDefault="0058095B" w:rsidP="00B315EB">
                  <w:pPr>
                    <w:spacing w:after="0" w:line="240" w:lineRule="auto"/>
                    <w:rPr>
                      <w:rFonts w:ascii="Times New Roman" w:hAnsi="Times New Roman"/>
                      <w:sz w:val="20"/>
                      <w:szCs w:val="20"/>
                    </w:rPr>
                  </w:pPr>
                </w:p>
                <w:p w:rsidR="0058095B" w:rsidRPr="003033CD" w:rsidRDefault="0058095B" w:rsidP="00B315EB">
                  <w:pPr>
                    <w:spacing w:after="0" w:line="240" w:lineRule="auto"/>
                    <w:rPr>
                      <w:rFonts w:ascii="Times New Roman" w:hAnsi="Times New Roman"/>
                      <w:sz w:val="20"/>
                      <w:szCs w:val="20"/>
                    </w:rPr>
                  </w:pPr>
                </w:p>
                <w:p w:rsidR="0058095B" w:rsidRPr="003033CD" w:rsidRDefault="0058095B" w:rsidP="00B315EB">
                  <w:pPr>
                    <w:spacing w:after="0" w:line="240" w:lineRule="auto"/>
                    <w:rPr>
                      <w:rFonts w:ascii="Times New Roman" w:hAnsi="Times New Roman"/>
                      <w:sz w:val="20"/>
                      <w:szCs w:val="20"/>
                    </w:rPr>
                  </w:pPr>
                  <w:r w:rsidRPr="003033CD">
                    <w:rPr>
                      <w:rFonts w:ascii="Times New Roman" w:hAnsi="Times New Roman"/>
                      <w:sz w:val="20"/>
                      <w:szCs w:val="20"/>
                    </w:rPr>
                    <w:t xml:space="preserve">Директор комерційний </w:t>
                  </w:r>
                </w:p>
                <w:p w:rsidR="0058095B" w:rsidRPr="003033CD" w:rsidRDefault="0058095B" w:rsidP="00B315EB">
                  <w:pPr>
                    <w:spacing w:after="0" w:line="240" w:lineRule="auto"/>
                    <w:rPr>
                      <w:rFonts w:ascii="Times New Roman" w:hAnsi="Times New Roman"/>
                      <w:sz w:val="20"/>
                      <w:szCs w:val="20"/>
                    </w:rPr>
                  </w:pPr>
                  <w:r w:rsidRPr="003033CD">
                    <w:rPr>
                      <w:rFonts w:ascii="Times New Roman" w:hAnsi="Times New Roman"/>
                      <w:sz w:val="20"/>
                      <w:szCs w:val="20"/>
                    </w:rPr>
                    <w:t>_________________________Олег ГОРОДЧУК</w:t>
                  </w:r>
                </w:p>
              </w:tc>
            </w:tr>
            <w:tr w:rsidR="00D046DC" w:rsidRPr="003033CD" w:rsidTr="0058095B">
              <w:trPr>
                <w:trHeight w:val="184"/>
              </w:trPr>
              <w:tc>
                <w:tcPr>
                  <w:tcW w:w="5351" w:type="dxa"/>
                </w:tcPr>
                <w:p w:rsidR="00D046DC" w:rsidRPr="003033CD" w:rsidRDefault="00D046DC" w:rsidP="00B315EB">
                  <w:pPr>
                    <w:spacing w:after="0" w:line="240" w:lineRule="auto"/>
                    <w:rPr>
                      <w:rFonts w:ascii="Times New Roman" w:hAnsi="Times New Roman"/>
                      <w:sz w:val="20"/>
                      <w:szCs w:val="20"/>
                    </w:rPr>
                  </w:pPr>
                </w:p>
              </w:tc>
            </w:tr>
            <w:tr w:rsidR="00D046DC" w:rsidRPr="003033CD" w:rsidTr="0058095B">
              <w:trPr>
                <w:trHeight w:val="184"/>
              </w:trPr>
              <w:tc>
                <w:tcPr>
                  <w:tcW w:w="5351" w:type="dxa"/>
                </w:tcPr>
                <w:p w:rsidR="00D046DC" w:rsidRPr="003033CD" w:rsidRDefault="00D046DC" w:rsidP="00B315EB">
                  <w:pPr>
                    <w:spacing w:after="0" w:line="240" w:lineRule="auto"/>
                    <w:rPr>
                      <w:rFonts w:ascii="Times New Roman" w:hAnsi="Times New Roman"/>
                      <w:sz w:val="20"/>
                      <w:szCs w:val="20"/>
                    </w:rPr>
                  </w:pPr>
                </w:p>
              </w:tc>
            </w:tr>
            <w:tr w:rsidR="00D046DC" w:rsidRPr="003033CD" w:rsidTr="0058095B">
              <w:trPr>
                <w:trHeight w:val="196"/>
              </w:trPr>
              <w:tc>
                <w:tcPr>
                  <w:tcW w:w="5351" w:type="dxa"/>
                </w:tcPr>
                <w:p w:rsidR="00D046DC" w:rsidRPr="003033CD" w:rsidRDefault="00D046DC" w:rsidP="00B315EB">
                  <w:pPr>
                    <w:spacing w:after="0" w:line="240" w:lineRule="auto"/>
                    <w:jc w:val="center"/>
                    <w:rPr>
                      <w:rFonts w:ascii="Times New Roman" w:hAnsi="Times New Roman"/>
                      <w:sz w:val="20"/>
                      <w:szCs w:val="20"/>
                    </w:rPr>
                  </w:pPr>
                </w:p>
              </w:tc>
            </w:tr>
            <w:tr w:rsidR="00D046DC" w:rsidRPr="003033CD" w:rsidTr="0058095B">
              <w:trPr>
                <w:trHeight w:val="368"/>
              </w:trPr>
              <w:tc>
                <w:tcPr>
                  <w:tcW w:w="5351" w:type="dxa"/>
                </w:tcPr>
                <w:p w:rsidR="00D046DC" w:rsidRPr="003033CD" w:rsidRDefault="00D046DC" w:rsidP="00B315EB">
                  <w:pPr>
                    <w:spacing w:after="0" w:line="240" w:lineRule="auto"/>
                    <w:rPr>
                      <w:rFonts w:ascii="Times New Roman" w:hAnsi="Times New Roman"/>
                      <w:sz w:val="20"/>
                      <w:szCs w:val="20"/>
                    </w:rPr>
                  </w:pPr>
                </w:p>
                <w:tbl>
                  <w:tblPr>
                    <w:tblW w:w="0" w:type="auto"/>
                    <w:tblLook w:val="04A0" w:firstRow="1" w:lastRow="0" w:firstColumn="1" w:lastColumn="0" w:noHBand="0" w:noVBand="1"/>
                  </w:tblPr>
                  <w:tblGrid>
                    <w:gridCol w:w="2428"/>
                    <w:gridCol w:w="2429"/>
                  </w:tblGrid>
                  <w:tr w:rsidR="00D046DC" w:rsidRPr="003033CD" w:rsidTr="0058095B">
                    <w:trPr>
                      <w:trHeight w:val="184"/>
                    </w:trPr>
                    <w:tc>
                      <w:tcPr>
                        <w:tcW w:w="2428" w:type="dxa"/>
                        <w:tcBorders>
                          <w:top w:val="nil"/>
                          <w:left w:val="nil"/>
                          <w:bottom w:val="nil"/>
                          <w:right w:val="nil"/>
                        </w:tcBorders>
                      </w:tcPr>
                      <w:p w:rsidR="00D046DC" w:rsidRPr="003033CD" w:rsidRDefault="00D046DC" w:rsidP="00B315EB">
                        <w:pPr>
                          <w:spacing w:after="0" w:line="240" w:lineRule="auto"/>
                          <w:jc w:val="center"/>
                          <w:rPr>
                            <w:rFonts w:ascii="Times New Roman" w:hAnsi="Times New Roman"/>
                            <w:sz w:val="20"/>
                            <w:szCs w:val="20"/>
                          </w:rPr>
                        </w:pPr>
                      </w:p>
                    </w:tc>
                    <w:tc>
                      <w:tcPr>
                        <w:tcW w:w="2429" w:type="dxa"/>
                        <w:tcBorders>
                          <w:top w:val="nil"/>
                          <w:left w:val="nil"/>
                          <w:bottom w:val="nil"/>
                          <w:right w:val="nil"/>
                        </w:tcBorders>
                      </w:tcPr>
                      <w:p w:rsidR="00D046DC" w:rsidRPr="003033CD" w:rsidRDefault="00D046DC" w:rsidP="00B315EB">
                        <w:pPr>
                          <w:spacing w:after="0" w:line="240" w:lineRule="auto"/>
                          <w:jc w:val="center"/>
                          <w:rPr>
                            <w:rFonts w:ascii="Times New Roman" w:hAnsi="Times New Roman"/>
                            <w:sz w:val="20"/>
                            <w:szCs w:val="20"/>
                          </w:rPr>
                        </w:pPr>
                      </w:p>
                    </w:tc>
                  </w:tr>
                </w:tbl>
                <w:p w:rsidR="00D046DC" w:rsidRPr="003033CD" w:rsidRDefault="00D046DC" w:rsidP="00B315EB">
                  <w:pPr>
                    <w:spacing w:after="0" w:line="240" w:lineRule="auto"/>
                    <w:rPr>
                      <w:rFonts w:ascii="Times New Roman" w:hAnsi="Times New Roman"/>
                      <w:sz w:val="20"/>
                      <w:szCs w:val="20"/>
                    </w:rPr>
                  </w:pPr>
                </w:p>
              </w:tc>
            </w:tr>
          </w:tbl>
          <w:p w:rsidR="00D046DC" w:rsidRPr="003033CD" w:rsidRDefault="00D046DC" w:rsidP="00B315EB">
            <w:pPr>
              <w:spacing w:after="0" w:line="240" w:lineRule="auto"/>
              <w:rPr>
                <w:rFonts w:ascii="Times New Roman" w:hAnsi="Times New Roman"/>
                <w:sz w:val="20"/>
                <w:szCs w:val="20"/>
              </w:rPr>
            </w:pPr>
          </w:p>
        </w:tc>
        <w:tc>
          <w:tcPr>
            <w:tcW w:w="115" w:type="pct"/>
          </w:tcPr>
          <w:p w:rsidR="00D046DC" w:rsidRPr="003033CD" w:rsidRDefault="00D046DC" w:rsidP="00B315EB">
            <w:pPr>
              <w:pStyle w:val="a3"/>
              <w:spacing w:before="0"/>
              <w:ind w:firstLine="0"/>
              <w:jc w:val="center"/>
              <w:rPr>
                <w:rFonts w:ascii="Times New Roman" w:hAnsi="Times New Roman"/>
                <w:sz w:val="20"/>
              </w:rPr>
            </w:pPr>
          </w:p>
        </w:tc>
        <w:tc>
          <w:tcPr>
            <w:tcW w:w="2376" w:type="pct"/>
          </w:tcPr>
          <w:p w:rsidR="00D046DC" w:rsidRPr="003033CD" w:rsidRDefault="00D046DC" w:rsidP="00B315EB">
            <w:pPr>
              <w:pStyle w:val="a3"/>
              <w:spacing w:before="0"/>
              <w:ind w:firstLine="0"/>
              <w:rPr>
                <w:rFonts w:ascii="Times New Roman" w:hAnsi="Times New Roman"/>
                <w:sz w:val="20"/>
              </w:rPr>
            </w:pPr>
            <w:r w:rsidRPr="003033CD">
              <w:rPr>
                <w:rFonts w:ascii="Times New Roman" w:hAnsi="Times New Roman"/>
                <w:sz w:val="20"/>
              </w:rPr>
              <w:t xml:space="preserve">найменування/прізвище, ім’я та </w:t>
            </w:r>
            <w:r w:rsidRPr="003033CD">
              <w:rPr>
                <w:rFonts w:ascii="Times New Roman" w:hAnsi="Times New Roman"/>
                <w:sz w:val="20"/>
              </w:rPr>
              <w:br/>
              <w:t>по батькові (за наявності) __________</w:t>
            </w:r>
          </w:p>
          <w:p w:rsidR="00D046DC" w:rsidRPr="003033CD" w:rsidRDefault="00D046DC" w:rsidP="00B315EB">
            <w:pPr>
              <w:pStyle w:val="a3"/>
              <w:spacing w:before="0"/>
              <w:ind w:firstLine="0"/>
              <w:rPr>
                <w:rFonts w:ascii="Times New Roman" w:hAnsi="Times New Roman"/>
                <w:sz w:val="20"/>
              </w:rPr>
            </w:pPr>
            <w:r w:rsidRPr="003033CD">
              <w:rPr>
                <w:rFonts w:ascii="Times New Roman" w:hAnsi="Times New Roman"/>
                <w:sz w:val="20"/>
              </w:rPr>
              <w:t xml:space="preserve">____________________________________ </w:t>
            </w:r>
          </w:p>
          <w:p w:rsidR="00D046DC" w:rsidRPr="003033CD" w:rsidRDefault="00D046DC" w:rsidP="00B315EB">
            <w:pPr>
              <w:pStyle w:val="a3"/>
              <w:spacing w:before="0"/>
              <w:ind w:firstLine="0"/>
              <w:rPr>
                <w:rFonts w:ascii="Times New Roman" w:hAnsi="Times New Roman"/>
                <w:sz w:val="20"/>
              </w:rPr>
            </w:pPr>
            <w:r w:rsidRPr="003033CD">
              <w:rPr>
                <w:rFonts w:ascii="Times New Roman" w:hAnsi="Times New Roman"/>
                <w:sz w:val="20"/>
              </w:rPr>
              <w:t>ідентифікаційний номер (код згідно з ЄДРПОУ) _______________________</w:t>
            </w:r>
          </w:p>
          <w:p w:rsidR="00D046DC" w:rsidRPr="003033CD" w:rsidRDefault="00D046DC" w:rsidP="00B315EB">
            <w:pPr>
              <w:pStyle w:val="a3"/>
              <w:spacing w:before="0"/>
              <w:ind w:firstLine="0"/>
              <w:rPr>
                <w:rFonts w:ascii="Times New Roman" w:hAnsi="Times New Roman"/>
                <w:sz w:val="20"/>
              </w:rPr>
            </w:pPr>
            <w:r w:rsidRPr="003033CD">
              <w:rPr>
                <w:rFonts w:ascii="Times New Roman" w:hAnsi="Times New Roman"/>
                <w:sz w:val="20"/>
              </w:rPr>
              <w:t>адреса _____________________________</w:t>
            </w:r>
          </w:p>
          <w:p w:rsidR="00D046DC" w:rsidRPr="003033CD" w:rsidRDefault="00D046DC" w:rsidP="00B315EB">
            <w:pPr>
              <w:pStyle w:val="a3"/>
              <w:spacing w:before="0"/>
              <w:ind w:firstLine="0"/>
              <w:rPr>
                <w:rFonts w:ascii="Times New Roman" w:hAnsi="Times New Roman"/>
                <w:sz w:val="20"/>
              </w:rPr>
            </w:pPr>
            <w:r w:rsidRPr="003033CD">
              <w:rPr>
                <w:rFonts w:ascii="Times New Roman" w:hAnsi="Times New Roman"/>
                <w:sz w:val="20"/>
              </w:rPr>
              <w:t>____________________________________</w:t>
            </w:r>
          </w:p>
          <w:p w:rsidR="00D046DC" w:rsidRPr="003033CD" w:rsidRDefault="00D046DC" w:rsidP="00B315EB">
            <w:pPr>
              <w:pStyle w:val="a3"/>
              <w:spacing w:before="0"/>
              <w:ind w:firstLine="0"/>
              <w:rPr>
                <w:rFonts w:ascii="Times New Roman" w:hAnsi="Times New Roman"/>
                <w:sz w:val="20"/>
              </w:rPr>
            </w:pPr>
            <w:r w:rsidRPr="003033CD">
              <w:rPr>
                <w:rFonts w:ascii="Times New Roman" w:hAnsi="Times New Roman"/>
                <w:sz w:val="20"/>
              </w:rPr>
              <w:t xml:space="preserve"> номер телефону ___________________</w:t>
            </w:r>
          </w:p>
          <w:p w:rsidR="00D046DC" w:rsidRPr="003033CD" w:rsidRDefault="00D046DC" w:rsidP="00B315EB">
            <w:pPr>
              <w:pStyle w:val="a3"/>
              <w:spacing w:before="0"/>
              <w:ind w:firstLine="0"/>
              <w:rPr>
                <w:rFonts w:ascii="Times New Roman" w:hAnsi="Times New Roman"/>
                <w:sz w:val="20"/>
              </w:rPr>
            </w:pPr>
            <w:r w:rsidRPr="003033CD">
              <w:rPr>
                <w:rFonts w:ascii="Times New Roman" w:hAnsi="Times New Roman"/>
                <w:sz w:val="20"/>
              </w:rPr>
              <w:t>адреса електронної пошти _________</w:t>
            </w:r>
          </w:p>
          <w:p w:rsidR="00D046DC" w:rsidRPr="003033CD" w:rsidRDefault="00D046DC" w:rsidP="00B315EB">
            <w:pPr>
              <w:pStyle w:val="a3"/>
              <w:spacing w:before="0"/>
              <w:ind w:firstLine="0"/>
              <w:rPr>
                <w:rFonts w:ascii="Times New Roman" w:hAnsi="Times New Roman"/>
                <w:sz w:val="20"/>
              </w:rPr>
            </w:pPr>
            <w:r w:rsidRPr="003033CD">
              <w:rPr>
                <w:rFonts w:ascii="Times New Roman" w:hAnsi="Times New Roman"/>
                <w:sz w:val="20"/>
              </w:rPr>
              <w:t>____________________________________</w:t>
            </w:r>
          </w:p>
          <w:p w:rsidR="00D046DC" w:rsidRPr="003033CD" w:rsidRDefault="00D046DC" w:rsidP="00B315EB">
            <w:pPr>
              <w:pStyle w:val="a3"/>
              <w:spacing w:before="0"/>
              <w:ind w:firstLine="0"/>
              <w:jc w:val="center"/>
              <w:rPr>
                <w:rFonts w:ascii="Times New Roman" w:hAnsi="Times New Roman"/>
                <w:sz w:val="20"/>
              </w:rPr>
            </w:pPr>
            <w:r w:rsidRPr="003033CD">
              <w:rPr>
                <w:rFonts w:ascii="Times New Roman" w:hAnsi="Times New Roman"/>
                <w:sz w:val="20"/>
              </w:rPr>
              <w:t>(найменування посади)</w:t>
            </w:r>
          </w:p>
          <w:p w:rsidR="00D046DC" w:rsidRPr="003033CD" w:rsidRDefault="00D046DC" w:rsidP="00B315EB">
            <w:pPr>
              <w:pStyle w:val="a3"/>
              <w:spacing w:before="0"/>
              <w:ind w:firstLine="0"/>
              <w:jc w:val="center"/>
              <w:rPr>
                <w:rFonts w:ascii="Times New Roman" w:hAnsi="Times New Roman"/>
                <w:sz w:val="20"/>
              </w:rPr>
            </w:pPr>
          </w:p>
          <w:p w:rsidR="00D046DC" w:rsidRPr="003033CD" w:rsidRDefault="00D046DC" w:rsidP="00B315EB">
            <w:pPr>
              <w:pStyle w:val="a3"/>
              <w:spacing w:before="0"/>
              <w:ind w:firstLine="0"/>
              <w:jc w:val="center"/>
              <w:rPr>
                <w:rFonts w:ascii="Times New Roman" w:hAnsi="Times New Roman"/>
                <w:sz w:val="20"/>
              </w:rPr>
            </w:pPr>
          </w:p>
          <w:tbl>
            <w:tblPr>
              <w:tblW w:w="0" w:type="auto"/>
              <w:tblLook w:val="04A0" w:firstRow="1" w:lastRow="0" w:firstColumn="1" w:lastColumn="0" w:noHBand="0" w:noVBand="1"/>
            </w:tblPr>
            <w:tblGrid>
              <w:gridCol w:w="1746"/>
              <w:gridCol w:w="2796"/>
            </w:tblGrid>
            <w:tr w:rsidR="00D046DC" w:rsidRPr="003033CD" w:rsidTr="0058095B">
              <w:trPr>
                <w:trHeight w:val="564"/>
              </w:trPr>
              <w:tc>
                <w:tcPr>
                  <w:tcW w:w="1746" w:type="dxa"/>
                  <w:tcBorders>
                    <w:top w:val="nil"/>
                    <w:left w:val="nil"/>
                    <w:bottom w:val="nil"/>
                    <w:right w:val="nil"/>
                  </w:tcBorders>
                </w:tcPr>
                <w:p w:rsidR="00D046DC" w:rsidRPr="003033CD" w:rsidRDefault="00D046DC" w:rsidP="00B315EB">
                  <w:pPr>
                    <w:spacing w:after="0" w:line="240" w:lineRule="auto"/>
                    <w:jc w:val="center"/>
                    <w:rPr>
                      <w:rFonts w:ascii="Times New Roman" w:hAnsi="Times New Roman"/>
                      <w:sz w:val="20"/>
                      <w:szCs w:val="20"/>
                    </w:rPr>
                  </w:pPr>
                  <w:r w:rsidRPr="003033CD">
                    <w:rPr>
                      <w:rFonts w:ascii="Times New Roman" w:hAnsi="Times New Roman"/>
                      <w:sz w:val="20"/>
                      <w:szCs w:val="20"/>
                    </w:rPr>
                    <w:t>___________</w:t>
                  </w:r>
                  <w:r w:rsidRPr="003033CD">
                    <w:rPr>
                      <w:rFonts w:ascii="Times New Roman" w:hAnsi="Times New Roman"/>
                      <w:sz w:val="20"/>
                      <w:szCs w:val="20"/>
                    </w:rPr>
                    <w:br/>
                    <w:t>(підпис)</w:t>
                  </w:r>
                </w:p>
              </w:tc>
              <w:tc>
                <w:tcPr>
                  <w:tcW w:w="2796" w:type="dxa"/>
                  <w:tcBorders>
                    <w:top w:val="nil"/>
                    <w:left w:val="nil"/>
                    <w:bottom w:val="nil"/>
                    <w:right w:val="nil"/>
                  </w:tcBorders>
                </w:tcPr>
                <w:p w:rsidR="00D046DC" w:rsidRPr="003033CD" w:rsidRDefault="00D046DC" w:rsidP="00B315EB">
                  <w:pPr>
                    <w:spacing w:after="0" w:line="240" w:lineRule="auto"/>
                    <w:rPr>
                      <w:rFonts w:ascii="Times New Roman" w:hAnsi="Times New Roman"/>
                      <w:sz w:val="20"/>
                      <w:szCs w:val="20"/>
                    </w:rPr>
                  </w:pPr>
                  <w:r w:rsidRPr="003033CD">
                    <w:rPr>
                      <w:rFonts w:ascii="Times New Roman" w:hAnsi="Times New Roman"/>
                      <w:sz w:val="20"/>
                      <w:szCs w:val="20"/>
                    </w:rPr>
                    <w:t>_________________</w:t>
                  </w:r>
                </w:p>
                <w:p w:rsidR="00D046DC" w:rsidRPr="003033CD" w:rsidRDefault="00D046DC" w:rsidP="00B315EB">
                  <w:pPr>
                    <w:spacing w:after="0" w:line="240" w:lineRule="auto"/>
                    <w:jc w:val="center"/>
                    <w:rPr>
                      <w:rFonts w:ascii="Times New Roman" w:hAnsi="Times New Roman"/>
                      <w:sz w:val="20"/>
                      <w:szCs w:val="20"/>
                    </w:rPr>
                  </w:pPr>
                  <w:r w:rsidRPr="003033CD">
                    <w:rPr>
                      <w:rFonts w:ascii="Times New Roman" w:hAnsi="Times New Roman"/>
                      <w:sz w:val="20"/>
                      <w:szCs w:val="20"/>
                    </w:rPr>
                    <w:t xml:space="preserve">(прізвище, ім’я та </w:t>
                  </w:r>
                  <w:r w:rsidRPr="003033CD">
                    <w:rPr>
                      <w:rFonts w:ascii="Times New Roman" w:hAnsi="Times New Roman"/>
                      <w:sz w:val="20"/>
                      <w:szCs w:val="20"/>
                    </w:rPr>
                    <w:br/>
                    <w:t>по батькові (за наявності)</w:t>
                  </w:r>
                </w:p>
              </w:tc>
            </w:tr>
          </w:tbl>
          <w:p w:rsidR="00D046DC" w:rsidRPr="003033CD" w:rsidRDefault="00D046DC" w:rsidP="00B315EB">
            <w:pPr>
              <w:pStyle w:val="a3"/>
              <w:spacing w:before="0"/>
              <w:ind w:firstLine="0"/>
              <w:rPr>
                <w:rFonts w:ascii="Times New Roman" w:hAnsi="Times New Roman"/>
                <w:sz w:val="20"/>
              </w:rPr>
            </w:pPr>
          </w:p>
        </w:tc>
      </w:tr>
    </w:tbl>
    <w:p w:rsidR="0058095B" w:rsidRPr="003033CD" w:rsidRDefault="0058095B" w:rsidP="00463393">
      <w:pPr>
        <w:rPr>
          <w:rFonts w:ascii="Times New Roman" w:hAnsi="Times New Roman"/>
          <w:sz w:val="20"/>
          <w:szCs w:val="20"/>
        </w:rPr>
      </w:pPr>
      <w:r w:rsidRPr="003033CD">
        <w:rPr>
          <w:rFonts w:ascii="Times New Roman" w:hAnsi="Times New Roman"/>
          <w:b/>
          <w:sz w:val="20"/>
          <w:szCs w:val="20"/>
        </w:rPr>
        <w:t>Контакти для передачі показань вузлів обліку</w:t>
      </w:r>
      <w:r w:rsidRPr="003033CD">
        <w:rPr>
          <w:rFonts w:ascii="Times New Roman" w:hAnsi="Times New Roman"/>
          <w:sz w:val="20"/>
          <w:szCs w:val="20"/>
        </w:rPr>
        <w:t xml:space="preserve"> (</w:t>
      </w:r>
      <w:proofErr w:type="spellStart"/>
      <w:r w:rsidR="00463393" w:rsidRPr="003033CD">
        <w:rPr>
          <w:rFonts w:ascii="Times New Roman" w:hAnsi="Times New Roman"/>
          <w:sz w:val="20"/>
          <w:szCs w:val="20"/>
          <w:lang w:val="ru-RU" w:eastAsia="ru-RU"/>
        </w:rPr>
        <w:t>щомісяця</w:t>
      </w:r>
      <w:proofErr w:type="spellEnd"/>
      <w:r w:rsidR="00463393" w:rsidRPr="003033CD">
        <w:rPr>
          <w:rFonts w:ascii="Times New Roman" w:hAnsi="Times New Roman"/>
          <w:sz w:val="20"/>
          <w:szCs w:val="20"/>
          <w:lang w:val="ru-RU" w:eastAsia="ru-RU"/>
        </w:rPr>
        <w:t xml:space="preserve"> з 25 по </w:t>
      </w:r>
      <w:proofErr w:type="spellStart"/>
      <w:r w:rsidR="00463393" w:rsidRPr="003033CD">
        <w:rPr>
          <w:rFonts w:ascii="Times New Roman" w:hAnsi="Times New Roman"/>
          <w:sz w:val="20"/>
          <w:szCs w:val="20"/>
          <w:lang w:val="ru-RU" w:eastAsia="ru-RU"/>
        </w:rPr>
        <w:t>останній</w:t>
      </w:r>
      <w:proofErr w:type="spellEnd"/>
      <w:r w:rsidR="00463393" w:rsidRPr="003033CD">
        <w:rPr>
          <w:rFonts w:ascii="Times New Roman" w:hAnsi="Times New Roman"/>
          <w:sz w:val="20"/>
          <w:szCs w:val="20"/>
          <w:lang w:val="ru-RU" w:eastAsia="ru-RU"/>
        </w:rPr>
        <w:t xml:space="preserve"> </w:t>
      </w:r>
      <w:proofErr w:type="spellStart"/>
      <w:r w:rsidR="00463393" w:rsidRPr="003033CD">
        <w:rPr>
          <w:rFonts w:ascii="Times New Roman" w:hAnsi="Times New Roman"/>
          <w:sz w:val="20"/>
          <w:szCs w:val="20"/>
          <w:lang w:val="ru-RU" w:eastAsia="ru-RU"/>
        </w:rPr>
        <w:t>календарний</w:t>
      </w:r>
      <w:proofErr w:type="spellEnd"/>
      <w:r w:rsidR="00463393" w:rsidRPr="003033CD">
        <w:rPr>
          <w:rFonts w:ascii="Times New Roman" w:hAnsi="Times New Roman"/>
          <w:sz w:val="20"/>
          <w:szCs w:val="20"/>
          <w:lang w:val="ru-RU" w:eastAsia="ru-RU"/>
        </w:rPr>
        <w:t xml:space="preserve"> день кожного </w:t>
      </w:r>
      <w:proofErr w:type="spellStart"/>
      <w:r w:rsidR="00463393" w:rsidRPr="003033CD">
        <w:rPr>
          <w:rFonts w:ascii="Times New Roman" w:hAnsi="Times New Roman"/>
          <w:sz w:val="20"/>
          <w:szCs w:val="20"/>
          <w:lang w:val="ru-RU" w:eastAsia="ru-RU"/>
        </w:rPr>
        <w:t>розрахункового</w:t>
      </w:r>
      <w:proofErr w:type="spellEnd"/>
      <w:r w:rsidR="00463393" w:rsidRPr="003033CD">
        <w:rPr>
          <w:rFonts w:ascii="Times New Roman" w:hAnsi="Times New Roman"/>
          <w:sz w:val="20"/>
          <w:szCs w:val="20"/>
          <w:lang w:val="ru-RU" w:eastAsia="ru-RU"/>
        </w:rPr>
        <w:t xml:space="preserve"> </w:t>
      </w:r>
      <w:proofErr w:type="spellStart"/>
      <w:r w:rsidR="00463393" w:rsidRPr="003033CD">
        <w:rPr>
          <w:rFonts w:ascii="Times New Roman" w:hAnsi="Times New Roman"/>
          <w:sz w:val="20"/>
          <w:szCs w:val="20"/>
          <w:lang w:val="ru-RU" w:eastAsia="ru-RU"/>
        </w:rPr>
        <w:t>місяця</w:t>
      </w:r>
      <w:proofErr w:type="spellEnd"/>
      <w:r w:rsidR="00463393" w:rsidRPr="003033CD">
        <w:rPr>
          <w:rFonts w:ascii="Times New Roman" w:hAnsi="Times New Roman"/>
          <w:sz w:val="20"/>
          <w:szCs w:val="20"/>
          <w:lang w:val="ru-RU" w:eastAsia="ru-RU"/>
        </w:rPr>
        <w:t xml:space="preserve"> </w:t>
      </w:r>
      <w:r w:rsidR="00BC63B3" w:rsidRPr="003033CD">
        <w:rPr>
          <w:rFonts w:ascii="Times New Roman" w:hAnsi="Times New Roman"/>
          <w:sz w:val="20"/>
          <w:szCs w:val="20"/>
          <w:lang w:val="ru-RU" w:eastAsia="ru-RU"/>
        </w:rPr>
        <w:t xml:space="preserve"> </w:t>
      </w:r>
      <w:r w:rsidRPr="003033CD">
        <w:rPr>
          <w:rFonts w:ascii="Times New Roman" w:hAnsi="Times New Roman"/>
          <w:sz w:val="20"/>
          <w:szCs w:val="20"/>
        </w:rPr>
        <w:t>у вигляді Звіту «Про об’єми використаної води» за підписом уповноваженої особи). Бланки звітів можна завантажити за посиланням https://vodokanal.cv.ua/obsjagi/attachment/zvit</w:t>
      </w:r>
    </w:p>
    <w:p w:rsidR="0058095B" w:rsidRPr="003033CD" w:rsidRDefault="0058095B" w:rsidP="00B315EB">
      <w:pPr>
        <w:widowControl w:val="0"/>
        <w:spacing w:after="0" w:line="240" w:lineRule="auto"/>
        <w:jc w:val="both"/>
        <w:rPr>
          <w:rFonts w:ascii="Times New Roman" w:hAnsi="Times New Roman"/>
          <w:sz w:val="20"/>
          <w:szCs w:val="20"/>
        </w:rPr>
      </w:pPr>
      <w:r w:rsidRPr="003033CD">
        <w:rPr>
          <w:rFonts w:ascii="Times New Roman" w:hAnsi="Times New Roman"/>
          <w:sz w:val="20"/>
          <w:szCs w:val="20"/>
        </w:rPr>
        <w:t>ЗВІТИ «Про об’єми використаної води» можна подати:</w:t>
      </w:r>
    </w:p>
    <w:p w:rsidR="0058095B" w:rsidRPr="003033CD" w:rsidRDefault="0058095B" w:rsidP="00B315EB">
      <w:pPr>
        <w:widowControl w:val="0"/>
        <w:spacing w:after="0" w:line="240" w:lineRule="auto"/>
        <w:jc w:val="both"/>
        <w:rPr>
          <w:rFonts w:ascii="Times New Roman" w:hAnsi="Times New Roman"/>
          <w:sz w:val="20"/>
          <w:szCs w:val="20"/>
        </w:rPr>
      </w:pPr>
      <w:r w:rsidRPr="003033CD">
        <w:rPr>
          <w:rFonts w:ascii="Times New Roman" w:hAnsi="Times New Roman"/>
          <w:sz w:val="20"/>
          <w:szCs w:val="20"/>
        </w:rPr>
        <w:t>1.</w:t>
      </w:r>
      <w:r w:rsidRPr="003033CD">
        <w:rPr>
          <w:rFonts w:ascii="Times New Roman" w:hAnsi="Times New Roman"/>
          <w:sz w:val="20"/>
          <w:szCs w:val="20"/>
        </w:rPr>
        <w:tab/>
        <w:t xml:space="preserve">За </w:t>
      </w:r>
      <w:proofErr w:type="spellStart"/>
      <w:r w:rsidRPr="003033CD">
        <w:rPr>
          <w:rFonts w:ascii="Times New Roman" w:hAnsi="Times New Roman"/>
          <w:sz w:val="20"/>
          <w:szCs w:val="20"/>
        </w:rPr>
        <w:t>адресою</w:t>
      </w:r>
      <w:proofErr w:type="spellEnd"/>
      <w:r w:rsidRPr="003033CD">
        <w:rPr>
          <w:rFonts w:ascii="Times New Roman" w:hAnsi="Times New Roman"/>
          <w:sz w:val="20"/>
          <w:szCs w:val="20"/>
        </w:rPr>
        <w:t xml:space="preserve"> вул. </w:t>
      </w:r>
      <w:proofErr w:type="spellStart"/>
      <w:r w:rsidRPr="003033CD">
        <w:rPr>
          <w:rFonts w:ascii="Times New Roman" w:hAnsi="Times New Roman"/>
          <w:sz w:val="20"/>
          <w:szCs w:val="20"/>
        </w:rPr>
        <w:t>Г.Майдану</w:t>
      </w:r>
      <w:proofErr w:type="spellEnd"/>
      <w:r w:rsidRPr="003033CD">
        <w:rPr>
          <w:rFonts w:ascii="Times New Roman" w:hAnsi="Times New Roman"/>
          <w:sz w:val="20"/>
          <w:szCs w:val="20"/>
        </w:rPr>
        <w:t>, 7. (Центр обслуговування споживачів)</w:t>
      </w:r>
    </w:p>
    <w:p w:rsidR="0058095B" w:rsidRPr="003033CD" w:rsidRDefault="0058095B" w:rsidP="00B315EB">
      <w:pPr>
        <w:widowControl w:val="0"/>
        <w:spacing w:after="0" w:line="240" w:lineRule="auto"/>
        <w:jc w:val="both"/>
        <w:rPr>
          <w:rFonts w:ascii="Times New Roman" w:hAnsi="Times New Roman"/>
          <w:sz w:val="20"/>
          <w:szCs w:val="20"/>
        </w:rPr>
      </w:pPr>
      <w:r w:rsidRPr="003033CD">
        <w:rPr>
          <w:rFonts w:ascii="Times New Roman" w:hAnsi="Times New Roman"/>
          <w:sz w:val="20"/>
          <w:szCs w:val="20"/>
        </w:rPr>
        <w:t>2.</w:t>
      </w:r>
      <w:r w:rsidRPr="003033CD">
        <w:rPr>
          <w:rFonts w:ascii="Times New Roman" w:hAnsi="Times New Roman"/>
          <w:sz w:val="20"/>
          <w:szCs w:val="20"/>
        </w:rPr>
        <w:tab/>
        <w:t>На електрону пошту  : abon.cv.pokazniky@gmail.com</w:t>
      </w:r>
    </w:p>
    <w:p w:rsidR="0058095B" w:rsidRPr="003033CD" w:rsidRDefault="0058095B" w:rsidP="00B315EB">
      <w:pPr>
        <w:widowControl w:val="0"/>
        <w:spacing w:after="0" w:line="240" w:lineRule="auto"/>
        <w:jc w:val="both"/>
        <w:rPr>
          <w:rFonts w:ascii="Times New Roman" w:hAnsi="Times New Roman"/>
          <w:sz w:val="20"/>
          <w:szCs w:val="20"/>
        </w:rPr>
      </w:pPr>
      <w:r w:rsidRPr="003033CD">
        <w:rPr>
          <w:rFonts w:ascii="Times New Roman" w:hAnsi="Times New Roman"/>
          <w:sz w:val="20"/>
          <w:szCs w:val="20"/>
        </w:rPr>
        <w:t>Додаткову інформацію можна уточнити за телефоном : 050-433-11-90.</w:t>
      </w:r>
    </w:p>
    <w:p w:rsidR="001953E8" w:rsidRPr="003033CD" w:rsidRDefault="001953E8"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B315EB">
      <w:pPr>
        <w:spacing w:after="0" w:line="240" w:lineRule="auto"/>
        <w:rPr>
          <w:rFonts w:ascii="Times New Roman" w:hAnsi="Times New Roman"/>
          <w:sz w:val="20"/>
          <w:szCs w:val="20"/>
        </w:rPr>
      </w:pPr>
    </w:p>
    <w:p w:rsidR="002960F4" w:rsidRPr="003033CD" w:rsidRDefault="002960F4" w:rsidP="002960F4">
      <w:pPr>
        <w:spacing w:after="0" w:line="240" w:lineRule="auto"/>
        <w:jc w:val="center"/>
        <w:rPr>
          <w:rFonts w:ascii="Times New Roman" w:hAnsi="Times New Roman"/>
          <w:bCs/>
          <w:sz w:val="20"/>
          <w:szCs w:val="20"/>
          <w:lang w:eastAsia="ru-RU"/>
        </w:rPr>
      </w:pPr>
      <w:r w:rsidRPr="003033CD">
        <w:rPr>
          <w:rFonts w:ascii="Times New Roman" w:hAnsi="Times New Roman"/>
          <w:bCs/>
          <w:sz w:val="20"/>
          <w:szCs w:val="20"/>
          <w:lang w:eastAsia="ru-RU"/>
        </w:rPr>
        <w:t xml:space="preserve">               </w:t>
      </w:r>
    </w:p>
    <w:p w:rsidR="002960F4" w:rsidRPr="003033CD" w:rsidRDefault="002960F4" w:rsidP="002960F4">
      <w:pPr>
        <w:spacing w:after="0" w:line="240" w:lineRule="auto"/>
        <w:jc w:val="center"/>
        <w:rPr>
          <w:rFonts w:ascii="Times New Roman" w:hAnsi="Times New Roman"/>
          <w:bCs/>
          <w:sz w:val="20"/>
          <w:szCs w:val="20"/>
          <w:lang w:eastAsia="ru-RU"/>
        </w:rPr>
      </w:pPr>
    </w:p>
    <w:p w:rsidR="002960F4" w:rsidRPr="003033CD" w:rsidRDefault="002960F4" w:rsidP="002960F4">
      <w:pPr>
        <w:spacing w:after="0" w:line="240" w:lineRule="auto"/>
        <w:jc w:val="center"/>
        <w:rPr>
          <w:rFonts w:ascii="Times New Roman" w:hAnsi="Times New Roman"/>
          <w:bCs/>
          <w:sz w:val="20"/>
          <w:szCs w:val="20"/>
          <w:lang w:eastAsia="ru-RU"/>
        </w:rPr>
      </w:pPr>
    </w:p>
    <w:p w:rsidR="002960F4" w:rsidRPr="003033CD" w:rsidRDefault="002960F4" w:rsidP="002960F4">
      <w:pPr>
        <w:spacing w:after="0" w:line="240" w:lineRule="auto"/>
        <w:jc w:val="center"/>
        <w:rPr>
          <w:rFonts w:ascii="Times New Roman" w:hAnsi="Times New Roman"/>
          <w:bCs/>
          <w:sz w:val="20"/>
          <w:szCs w:val="20"/>
          <w:lang w:eastAsia="ru-RU"/>
        </w:rPr>
      </w:pPr>
    </w:p>
    <w:p w:rsidR="002960F4" w:rsidRPr="003033CD" w:rsidRDefault="002960F4" w:rsidP="002960F4">
      <w:pPr>
        <w:spacing w:after="0" w:line="240" w:lineRule="auto"/>
        <w:jc w:val="center"/>
        <w:rPr>
          <w:rFonts w:ascii="Times New Roman" w:hAnsi="Times New Roman"/>
          <w:bCs/>
          <w:sz w:val="20"/>
          <w:szCs w:val="20"/>
          <w:lang w:eastAsia="ru-RU"/>
        </w:rPr>
      </w:pPr>
    </w:p>
    <w:p w:rsidR="002960F4" w:rsidRPr="003033CD" w:rsidRDefault="002960F4" w:rsidP="002960F4">
      <w:pPr>
        <w:spacing w:after="0" w:line="240" w:lineRule="auto"/>
        <w:jc w:val="center"/>
        <w:rPr>
          <w:rFonts w:ascii="Times New Roman" w:hAnsi="Times New Roman"/>
          <w:bCs/>
          <w:sz w:val="20"/>
          <w:szCs w:val="20"/>
          <w:lang w:eastAsia="ru-RU"/>
        </w:rPr>
      </w:pPr>
    </w:p>
    <w:p w:rsidR="002960F4" w:rsidRPr="003033CD" w:rsidRDefault="002960F4" w:rsidP="002960F4">
      <w:pPr>
        <w:spacing w:after="0" w:line="240" w:lineRule="auto"/>
        <w:jc w:val="center"/>
        <w:rPr>
          <w:rFonts w:ascii="Times New Roman" w:hAnsi="Times New Roman"/>
          <w:bCs/>
          <w:sz w:val="20"/>
          <w:szCs w:val="20"/>
          <w:lang w:eastAsia="ru-RU"/>
        </w:rPr>
      </w:pPr>
      <w:r w:rsidRPr="003033CD">
        <w:rPr>
          <w:rFonts w:ascii="Times New Roman" w:hAnsi="Times New Roman"/>
          <w:bCs/>
          <w:sz w:val="20"/>
          <w:szCs w:val="20"/>
          <w:lang w:eastAsia="ru-RU"/>
        </w:rPr>
        <w:t xml:space="preserve">                Додаток № 1 </w:t>
      </w:r>
    </w:p>
    <w:p w:rsidR="002960F4" w:rsidRPr="003033CD" w:rsidRDefault="002960F4" w:rsidP="002960F4">
      <w:pPr>
        <w:spacing w:after="0" w:line="240" w:lineRule="auto"/>
        <w:jc w:val="center"/>
        <w:rPr>
          <w:rFonts w:ascii="Times New Roman" w:hAnsi="Times New Roman"/>
          <w:sz w:val="20"/>
          <w:szCs w:val="20"/>
          <w:lang w:eastAsia="ru-RU"/>
        </w:rPr>
      </w:pPr>
      <w:r w:rsidRPr="003033CD">
        <w:rPr>
          <w:rFonts w:ascii="Times New Roman" w:hAnsi="Times New Roman"/>
          <w:sz w:val="20"/>
          <w:szCs w:val="20"/>
          <w:lang w:eastAsia="ru-RU"/>
        </w:rPr>
        <w:t xml:space="preserve">                                                              до  Договору № _____ від ______20____  </w:t>
      </w:r>
    </w:p>
    <w:p w:rsidR="002960F4" w:rsidRPr="003033CD" w:rsidRDefault="002960F4" w:rsidP="002960F4">
      <w:pPr>
        <w:spacing w:after="0" w:line="240" w:lineRule="auto"/>
        <w:jc w:val="center"/>
        <w:rPr>
          <w:rFonts w:ascii="Times New Roman" w:hAnsi="Times New Roman"/>
          <w:strike/>
          <w:sz w:val="20"/>
          <w:szCs w:val="20"/>
          <w:lang w:eastAsia="ru-RU"/>
        </w:rPr>
      </w:pPr>
      <w:r w:rsidRPr="003033CD">
        <w:rPr>
          <w:rFonts w:ascii="Times New Roman" w:hAnsi="Times New Roman"/>
          <w:sz w:val="20"/>
          <w:szCs w:val="20"/>
          <w:lang w:eastAsia="ru-RU"/>
        </w:rPr>
        <w:t xml:space="preserve">                                                                                         про надання послуг з централізованого водопостачання</w:t>
      </w:r>
    </w:p>
    <w:p w:rsidR="002960F4" w:rsidRPr="003033CD" w:rsidRDefault="002960F4" w:rsidP="002960F4">
      <w:pPr>
        <w:spacing w:after="0" w:line="240" w:lineRule="auto"/>
        <w:jc w:val="center"/>
        <w:rPr>
          <w:rFonts w:ascii="Times New Roman" w:hAnsi="Times New Roman"/>
          <w:bCs/>
          <w:sz w:val="20"/>
          <w:szCs w:val="20"/>
          <w:lang w:eastAsia="ru-RU"/>
        </w:rPr>
      </w:pPr>
      <w:r w:rsidRPr="003033CD">
        <w:rPr>
          <w:rFonts w:ascii="Times New Roman" w:hAnsi="Times New Roman"/>
          <w:sz w:val="20"/>
          <w:szCs w:val="20"/>
          <w:lang w:eastAsia="ru-RU"/>
        </w:rPr>
        <w:t xml:space="preserve">                                                        та централізованого водовідведення</w:t>
      </w:r>
    </w:p>
    <w:p w:rsidR="002960F4" w:rsidRPr="003033CD" w:rsidRDefault="002960F4" w:rsidP="002960F4">
      <w:pPr>
        <w:tabs>
          <w:tab w:val="left" w:pos="567"/>
        </w:tabs>
        <w:spacing w:after="0" w:line="240" w:lineRule="auto"/>
        <w:jc w:val="both"/>
        <w:rPr>
          <w:rFonts w:ascii="Times New Roman" w:hAnsi="Times New Roman"/>
          <w:sz w:val="20"/>
          <w:szCs w:val="20"/>
          <w:lang w:eastAsia="ru-RU"/>
        </w:rPr>
      </w:pPr>
    </w:p>
    <w:p w:rsidR="002960F4" w:rsidRPr="003033CD" w:rsidRDefault="002960F4" w:rsidP="002960F4">
      <w:pPr>
        <w:tabs>
          <w:tab w:val="left" w:pos="567"/>
        </w:tabs>
        <w:spacing w:after="0" w:line="240" w:lineRule="auto"/>
        <w:jc w:val="center"/>
        <w:rPr>
          <w:rFonts w:ascii="Times New Roman" w:hAnsi="Times New Roman"/>
          <w:b/>
          <w:sz w:val="20"/>
          <w:szCs w:val="20"/>
          <w:lang w:eastAsia="ru-RU"/>
        </w:rPr>
      </w:pPr>
      <w:r w:rsidRPr="003033CD">
        <w:rPr>
          <w:rFonts w:ascii="Times New Roman" w:hAnsi="Times New Roman"/>
          <w:b/>
          <w:color w:val="000000"/>
          <w:sz w:val="20"/>
          <w:szCs w:val="20"/>
        </w:rPr>
        <w:t>Інші умови Договору</w:t>
      </w:r>
    </w:p>
    <w:p w:rsidR="002960F4" w:rsidRPr="003033CD" w:rsidRDefault="002960F4" w:rsidP="002960F4">
      <w:pPr>
        <w:spacing w:after="0" w:line="240" w:lineRule="auto"/>
        <w:ind w:firstLine="567"/>
        <w:jc w:val="both"/>
        <w:rPr>
          <w:rFonts w:ascii="Times New Roman" w:hAnsi="Times New Roman"/>
          <w:bCs/>
          <w:sz w:val="20"/>
          <w:szCs w:val="20"/>
          <w:lang w:eastAsia="ru-RU"/>
        </w:rPr>
      </w:pPr>
      <w:r w:rsidRPr="003033CD">
        <w:rPr>
          <w:rFonts w:ascii="Times New Roman" w:hAnsi="Times New Roman"/>
          <w:sz w:val="20"/>
          <w:szCs w:val="20"/>
          <w:lang w:eastAsia="ru-RU"/>
        </w:rPr>
        <w:t>1. Укладаючи цей Договір та виконуючи його умови, споживач та виконавець керуються Правилами користування системами централізованого питного водопостачання та централізованого водовідведення в населених пунктах України, затвердженими наказом Міністерства з питань житлово-комунального господарства від 27.06.2008 № 190, зареєстрованими в Міністерстві юстиції України 07 жовтня 2008 року за № 936/15627 (далі – «Правила користування»), Правилами приймання стічних вод до систем централізованого водовідведення», затвердженими наказом Міністерства регіонального розвитку, будівництва та житлово-комунального господарства України</w:t>
      </w:r>
      <w:r w:rsidRPr="003033CD" w:rsidDel="00767835">
        <w:rPr>
          <w:rFonts w:ascii="Times New Roman" w:hAnsi="Times New Roman"/>
          <w:sz w:val="20"/>
          <w:szCs w:val="20"/>
          <w:lang w:eastAsia="ru-RU"/>
        </w:rPr>
        <w:t xml:space="preserve"> </w:t>
      </w:r>
      <w:r w:rsidRPr="003033CD">
        <w:rPr>
          <w:rFonts w:ascii="Times New Roman" w:hAnsi="Times New Roman"/>
          <w:sz w:val="20"/>
          <w:szCs w:val="20"/>
          <w:lang w:eastAsia="ru-RU"/>
        </w:rPr>
        <w:t>від 01 грудня 2017 року, № 316, зареєстрованими в Міністерстві юстиції України 15 січня 2018 року за № 57/31508 (далі – «Правила приймання»), «Правилами приймання стічних вод до систем централізованого водовідведення м. Чернівці», (далі – «Правила приймання м. Чернівці»), Правилами надання послуг з централізованого водопостачання та централізованого водовідведення, затвердженими постановою Кабінету Міністрів України від 5 липня 2019 р. № 690 (зі змінами) та чинним законодавством України, нормативно-правовими актами органів місцевої виконавчої влади та органів місцевого самоврядування, прийнятими у встановленому порядку.</w:t>
      </w:r>
    </w:p>
    <w:p w:rsidR="002960F4" w:rsidRPr="003033CD" w:rsidRDefault="002960F4" w:rsidP="002960F4">
      <w:pPr>
        <w:tabs>
          <w:tab w:val="left" w:pos="567"/>
        </w:tabs>
        <w:spacing w:after="0" w:line="240" w:lineRule="auto"/>
        <w:jc w:val="both"/>
        <w:rPr>
          <w:rFonts w:ascii="Times New Roman" w:hAnsi="Times New Roman"/>
          <w:bCs/>
          <w:sz w:val="20"/>
          <w:szCs w:val="20"/>
          <w:lang w:eastAsia="ru-RU"/>
        </w:rPr>
      </w:pPr>
      <w:r w:rsidRPr="003033CD">
        <w:rPr>
          <w:rFonts w:ascii="Times New Roman" w:hAnsi="Times New Roman"/>
          <w:bCs/>
          <w:sz w:val="20"/>
          <w:szCs w:val="20"/>
          <w:lang w:eastAsia="ru-RU"/>
        </w:rPr>
        <w:t xml:space="preserve">        У випадку прийняття компетентними органами нормативних актів, якими регулюються відносини з надання послуг за цим договором, прийняття рішень щодо змін порядку розрахунків між суб</w:t>
      </w:r>
      <w:r w:rsidRPr="003033CD">
        <w:rPr>
          <w:rFonts w:ascii="Times New Roman" w:hAnsi="Times New Roman"/>
          <w:bCs/>
          <w:sz w:val="20"/>
          <w:szCs w:val="20"/>
          <w:vertAlign w:val="superscript"/>
          <w:lang w:eastAsia="ru-RU"/>
        </w:rPr>
        <w:t>’</w:t>
      </w:r>
      <w:r w:rsidRPr="003033CD">
        <w:rPr>
          <w:rFonts w:ascii="Times New Roman" w:hAnsi="Times New Roman"/>
          <w:bCs/>
          <w:sz w:val="20"/>
          <w:szCs w:val="20"/>
          <w:lang w:eastAsia="ru-RU"/>
        </w:rPr>
        <w:t>єктами господарювання, нове законодавство та новий порядок поширюється на умови, викладені у цьому договорі без узгодження його сторонами</w:t>
      </w:r>
      <w:r w:rsidRPr="003033CD">
        <w:rPr>
          <w:rFonts w:ascii="Times New Roman" w:hAnsi="Times New Roman"/>
          <w:sz w:val="20"/>
          <w:szCs w:val="20"/>
          <w:lang w:eastAsia="ru-RU"/>
        </w:rPr>
        <w:t xml:space="preserve"> </w:t>
      </w:r>
      <w:r w:rsidRPr="003033CD">
        <w:rPr>
          <w:rFonts w:ascii="Times New Roman" w:hAnsi="Times New Roman"/>
          <w:bCs/>
          <w:sz w:val="20"/>
          <w:szCs w:val="20"/>
          <w:lang w:eastAsia="ru-RU"/>
        </w:rPr>
        <w:t>та внесення  змін.</w:t>
      </w:r>
    </w:p>
    <w:p w:rsidR="002960F4" w:rsidRPr="003033CD" w:rsidRDefault="002960F4" w:rsidP="002960F4">
      <w:pPr>
        <w:tabs>
          <w:tab w:val="left" w:pos="567"/>
        </w:tabs>
        <w:spacing w:after="0" w:line="240" w:lineRule="auto"/>
        <w:jc w:val="both"/>
        <w:rPr>
          <w:rFonts w:ascii="Times New Roman" w:hAnsi="Times New Roman"/>
          <w:sz w:val="20"/>
          <w:szCs w:val="20"/>
          <w:lang w:eastAsia="ru-RU"/>
        </w:rPr>
      </w:pPr>
      <w:r w:rsidRPr="003033CD">
        <w:rPr>
          <w:rFonts w:ascii="Times New Roman" w:hAnsi="Times New Roman"/>
          <w:bCs/>
          <w:sz w:val="20"/>
          <w:szCs w:val="20"/>
          <w:lang w:eastAsia="ru-RU"/>
        </w:rPr>
        <w:t xml:space="preserve">         </w:t>
      </w:r>
      <w:r w:rsidRPr="003033CD">
        <w:rPr>
          <w:rFonts w:ascii="Times New Roman" w:hAnsi="Times New Roman"/>
          <w:sz w:val="20"/>
          <w:szCs w:val="20"/>
          <w:lang w:eastAsia="ru-RU"/>
        </w:rPr>
        <w:t>Під час виконання умов цього договору сторони складають та використовують електронні документи та застосовують кваліфікований електронний підпис відповідно до вимог Закону України «Про електронні документи та електронний документообіг» та Закону України «Про електронні довірчі послуги».</w:t>
      </w:r>
    </w:p>
    <w:p w:rsidR="002960F4" w:rsidRPr="003033CD" w:rsidRDefault="002960F4" w:rsidP="002960F4">
      <w:pPr>
        <w:tabs>
          <w:tab w:val="left" w:pos="567"/>
        </w:tabs>
        <w:spacing w:after="0" w:line="240" w:lineRule="auto"/>
        <w:ind w:left="-66"/>
        <w:jc w:val="both"/>
        <w:rPr>
          <w:rFonts w:ascii="Times New Roman" w:hAnsi="Times New Roman"/>
          <w:b/>
          <w:sz w:val="20"/>
          <w:szCs w:val="20"/>
          <w:lang w:eastAsia="ru-RU"/>
        </w:rPr>
      </w:pPr>
      <w:r w:rsidRPr="003033CD">
        <w:rPr>
          <w:rFonts w:ascii="Times New Roman" w:hAnsi="Times New Roman"/>
          <w:sz w:val="20"/>
          <w:szCs w:val="20"/>
          <w:lang w:eastAsia="ru-RU"/>
        </w:rPr>
        <w:t xml:space="preserve">        2. Виконавець має право у разі необхідності перевіряти правильність зняття споживачем показів засобів обліку води та здійснювати контроль за наданими споживачем відомостями про об’єми водопостачання та водовідведення, показниками якості скинутих стічних вод та складати відповідні акти.</w:t>
      </w:r>
      <w:r w:rsidRPr="003033CD">
        <w:rPr>
          <w:rFonts w:ascii="Times New Roman" w:hAnsi="Times New Roman"/>
          <w:b/>
          <w:sz w:val="20"/>
          <w:szCs w:val="20"/>
          <w:lang w:eastAsia="ru-RU"/>
        </w:rPr>
        <w:t xml:space="preserve">           </w:t>
      </w:r>
    </w:p>
    <w:p w:rsidR="002960F4" w:rsidRPr="003033CD" w:rsidRDefault="002960F4" w:rsidP="002960F4">
      <w:pPr>
        <w:spacing w:after="0" w:line="240" w:lineRule="auto"/>
        <w:ind w:left="-66"/>
        <w:jc w:val="both"/>
        <w:rPr>
          <w:rFonts w:ascii="Times New Roman" w:hAnsi="Times New Roman"/>
          <w:sz w:val="20"/>
          <w:szCs w:val="20"/>
          <w:lang w:eastAsia="ru-RU"/>
        </w:rPr>
      </w:pPr>
      <w:r w:rsidRPr="003033CD">
        <w:rPr>
          <w:rFonts w:ascii="Times New Roman" w:hAnsi="Times New Roman"/>
          <w:sz w:val="20"/>
          <w:szCs w:val="20"/>
          <w:lang w:eastAsia="ru-RU"/>
        </w:rPr>
        <w:t xml:space="preserve">        У випадку встановлення або заміни засобів обліку води (пристроїв), такі зміни вважаються внесеними до договору шляхом належного оформлення відповідного акту.</w:t>
      </w:r>
    </w:p>
    <w:p w:rsidR="002960F4" w:rsidRPr="003033CD" w:rsidRDefault="002960F4" w:rsidP="002960F4">
      <w:pPr>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У разі неможливості зняття показів  </w:t>
      </w:r>
      <w:proofErr w:type="spellStart"/>
      <w:r w:rsidRPr="003033CD">
        <w:rPr>
          <w:rFonts w:ascii="Times New Roman" w:hAnsi="Times New Roman"/>
          <w:sz w:val="20"/>
          <w:szCs w:val="20"/>
          <w:lang w:eastAsia="ru-RU"/>
        </w:rPr>
        <w:t>водолічильника</w:t>
      </w:r>
      <w:proofErr w:type="spellEnd"/>
      <w:r w:rsidRPr="003033CD">
        <w:rPr>
          <w:rFonts w:ascii="Times New Roman" w:hAnsi="Times New Roman"/>
          <w:sz w:val="20"/>
          <w:szCs w:val="20"/>
          <w:lang w:eastAsia="ru-RU"/>
        </w:rPr>
        <w:t xml:space="preserve"> службою виконавця з вини споживача,  представник виконавця  складає  акт із зазначенням усіх порушень та терміном їх усунення. </w:t>
      </w:r>
    </w:p>
    <w:p w:rsidR="002960F4" w:rsidRPr="003033CD" w:rsidRDefault="002960F4" w:rsidP="002960F4">
      <w:pPr>
        <w:tabs>
          <w:tab w:val="left" w:pos="567"/>
        </w:tabs>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3. Комерційний облік послуг з централізованого водопостачання та централізованого водовідведення  здійснюється вузлом(ми) комерційного обліку відповідної комунальної послуги, що забезпечує(</w:t>
      </w:r>
      <w:proofErr w:type="spellStart"/>
      <w:r w:rsidRPr="003033CD">
        <w:rPr>
          <w:rFonts w:ascii="Times New Roman" w:hAnsi="Times New Roman"/>
          <w:sz w:val="20"/>
          <w:szCs w:val="20"/>
          <w:lang w:eastAsia="ru-RU"/>
        </w:rPr>
        <w:t>ють</w:t>
      </w:r>
      <w:proofErr w:type="spellEnd"/>
      <w:r w:rsidRPr="003033CD">
        <w:rPr>
          <w:rFonts w:ascii="Times New Roman" w:hAnsi="Times New Roman"/>
          <w:sz w:val="20"/>
          <w:szCs w:val="20"/>
          <w:lang w:eastAsia="ru-RU"/>
        </w:rPr>
        <w:t xml:space="preserve">) загальний облік її споживання, згідно з показаннями його (їх) засобів вимірювальної техніки з моменту оснащення будівлі вузлом(ми) комерційного обліку. Такі зміни визнаються сторонами з моменту оформлення акту про прийняття на абонентський облік вузла комерційного обліку.  </w:t>
      </w:r>
    </w:p>
    <w:p w:rsidR="00462C69" w:rsidRPr="003033CD" w:rsidRDefault="002960F4" w:rsidP="00462C69">
      <w:pPr>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4. </w:t>
      </w:r>
      <w:r w:rsidR="00462C69" w:rsidRPr="003033CD">
        <w:rPr>
          <w:rFonts w:ascii="Times New Roman" w:hAnsi="Times New Roman"/>
          <w:sz w:val="20"/>
          <w:szCs w:val="20"/>
          <w:lang w:eastAsia="ru-RU"/>
        </w:rPr>
        <w:t xml:space="preserve">При порушенні споживачем   «Правил користування» (пункти  2 розділу ІV та інші) витрати об'єму стічних вод визначаються розрахунковим шляхом у відповідності до п.6 розділу ІV «Правил користування». </w:t>
      </w:r>
    </w:p>
    <w:p w:rsidR="00462C69" w:rsidRPr="003033CD" w:rsidRDefault="00462C69" w:rsidP="00462C69">
      <w:pPr>
        <w:tabs>
          <w:tab w:val="left" w:pos="567"/>
        </w:tabs>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Розрахунки за порушення п.2 розділу ІV «Правил користування» та інші порушення нормативно-правових актів та/або умов договору, здійснюються на підставі актів обстеження (в </w:t>
      </w:r>
      <w:proofErr w:type="spellStart"/>
      <w:r w:rsidRPr="003033CD">
        <w:rPr>
          <w:rFonts w:ascii="Times New Roman" w:hAnsi="Times New Roman"/>
          <w:sz w:val="20"/>
          <w:szCs w:val="20"/>
          <w:lang w:eastAsia="ru-RU"/>
        </w:rPr>
        <w:t>т.ч</w:t>
      </w:r>
      <w:proofErr w:type="spellEnd"/>
      <w:r w:rsidRPr="003033CD">
        <w:rPr>
          <w:rFonts w:ascii="Times New Roman" w:hAnsi="Times New Roman"/>
          <w:sz w:val="20"/>
          <w:szCs w:val="20"/>
          <w:lang w:eastAsia="ru-RU"/>
        </w:rPr>
        <w:t xml:space="preserve">. актів про виявлення самовільного приєднання та/або самовільного користування), в яких зафіксовано порушення та оплачуються на підставі Рахунку-Акту, складеного згідно актів обстеження. Споживач перераховує кошти на розрахунковий рахунок виконавця  протягом   5-ти банківських днів з дня направлення Рахунку-Акту на юридичну адресу споживача. </w:t>
      </w:r>
    </w:p>
    <w:p w:rsidR="00462C69" w:rsidRPr="003033CD" w:rsidRDefault="00462C69" w:rsidP="00462C69">
      <w:pPr>
        <w:tabs>
          <w:tab w:val="num" w:pos="0"/>
        </w:tabs>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5. При виявленні представником виконавця, в процесі контрольних перевірок, порушень </w:t>
      </w:r>
      <w:r w:rsidRPr="003033CD">
        <w:rPr>
          <w:rFonts w:ascii="Times New Roman" w:hAnsi="Times New Roman"/>
          <w:bCs/>
          <w:sz w:val="20"/>
          <w:szCs w:val="20"/>
          <w:lang w:eastAsia="ru-RU"/>
        </w:rPr>
        <w:t>«</w:t>
      </w:r>
      <w:r w:rsidRPr="003033CD">
        <w:rPr>
          <w:rFonts w:ascii="Times New Roman" w:hAnsi="Times New Roman"/>
          <w:sz w:val="20"/>
          <w:szCs w:val="20"/>
          <w:lang w:eastAsia="ru-RU"/>
        </w:rPr>
        <w:t>Правил користування», «Правила приймання м. Чернівці» інших нормативно-правових актів, умов договору споживач  в терміни,  встановлені виконавцем, зобов’язаний усунути всі порушення, зафіксовані у відповідному акті,  про що повідомити Виконавця у письмовому вигляді (рекомендованим листом з повідомленням) не пізніше однієї доби після усунення  зауважень. Приписи виконавця, зафіксовані в акті, є обов’язковими  для виконання. При відмові особи, відповідальної за водопостачання та водовідведення підписати акт, він підписується представником виконавця із зазначенням прізвища та посади представника споживача, який  відмовився  підписувати  акт (якщо воно відоме).</w:t>
      </w:r>
    </w:p>
    <w:p w:rsidR="002960F4" w:rsidRPr="003033CD" w:rsidRDefault="002960F4" w:rsidP="00462C69">
      <w:pPr>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6. Споживач зобов’язаний в 7-ми денний термін письмово сповіщати виконавця  про зміни найменування споживача, його юридичної або/та поштової адреси; про припинення дії договору оренди нерухомого майна, про передачу об'єкту іншому споживачу, реорганізацію споживача та його структурних підрозділів, у разі зміни кількості води та стічних вод, про переобладнання внутрішнього водопроводу і каналізації, встановлення насосів, приєднання нових споживачів, місцезнаходження </w:t>
      </w:r>
      <w:proofErr w:type="spellStart"/>
      <w:r w:rsidRPr="003033CD">
        <w:rPr>
          <w:rFonts w:ascii="Times New Roman" w:hAnsi="Times New Roman"/>
          <w:sz w:val="20"/>
          <w:szCs w:val="20"/>
          <w:lang w:eastAsia="ru-RU"/>
        </w:rPr>
        <w:t>водолічильників</w:t>
      </w:r>
      <w:proofErr w:type="spellEnd"/>
      <w:r w:rsidRPr="003033CD">
        <w:rPr>
          <w:rFonts w:ascii="Times New Roman" w:hAnsi="Times New Roman"/>
          <w:sz w:val="20"/>
          <w:szCs w:val="20"/>
          <w:lang w:eastAsia="ru-RU"/>
        </w:rPr>
        <w:t xml:space="preserve"> та зміни приміщення для його експлуатації, про зміни банківських реквізитів, системи оподаткування, відомчої належності, ліквідації споживача та інші. </w:t>
      </w:r>
    </w:p>
    <w:p w:rsidR="002960F4" w:rsidRPr="003033CD" w:rsidRDefault="002960F4" w:rsidP="002960F4">
      <w:pPr>
        <w:tabs>
          <w:tab w:val="left" w:pos="567"/>
        </w:tabs>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Виконавець є платником  податку на прибуток на загальних умовах та платником  податку  на додану  вартість у відповідності з Податковим Кодексом України.</w:t>
      </w:r>
    </w:p>
    <w:p w:rsidR="002960F4" w:rsidRPr="003033CD" w:rsidRDefault="002960F4" w:rsidP="002960F4">
      <w:pPr>
        <w:tabs>
          <w:tab w:val="left" w:pos="567"/>
        </w:tabs>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7. Відповідальними (уповноваженими) особами споживача у відносинах з виконавцем (зняття показників засобів обліку, забезпечення доступу до вузлів обліку, відбору проб стічних вод, зберігання пломб на </w:t>
      </w:r>
      <w:proofErr w:type="spellStart"/>
      <w:r w:rsidRPr="003033CD">
        <w:rPr>
          <w:rFonts w:ascii="Times New Roman" w:hAnsi="Times New Roman"/>
          <w:sz w:val="20"/>
          <w:szCs w:val="20"/>
          <w:lang w:eastAsia="ru-RU"/>
        </w:rPr>
        <w:t>водолічильних</w:t>
      </w:r>
      <w:proofErr w:type="spellEnd"/>
      <w:r w:rsidRPr="003033CD">
        <w:rPr>
          <w:rFonts w:ascii="Times New Roman" w:hAnsi="Times New Roman"/>
          <w:sz w:val="20"/>
          <w:szCs w:val="20"/>
          <w:lang w:eastAsia="ru-RU"/>
        </w:rPr>
        <w:t xml:space="preserve"> вузлах, вводах та водопровідних мережах споживача, забезпечення безпечних умов праці при проведенні робіт по зняттю показників облікових приладів питної, огляду </w:t>
      </w:r>
      <w:proofErr w:type="spellStart"/>
      <w:r w:rsidRPr="003033CD">
        <w:rPr>
          <w:rFonts w:ascii="Times New Roman" w:hAnsi="Times New Roman"/>
          <w:sz w:val="20"/>
          <w:szCs w:val="20"/>
          <w:lang w:eastAsia="ru-RU"/>
        </w:rPr>
        <w:t>водолічильних</w:t>
      </w:r>
      <w:proofErr w:type="spellEnd"/>
      <w:r w:rsidRPr="003033CD">
        <w:rPr>
          <w:rFonts w:ascii="Times New Roman" w:hAnsi="Times New Roman"/>
          <w:sz w:val="20"/>
          <w:szCs w:val="20"/>
          <w:lang w:eastAsia="ru-RU"/>
        </w:rPr>
        <w:t xml:space="preserve"> вузлів, вводів водопроводу, водопровідних мереж і споруд споживача, підписання Звітів, усіх видів актів, актів-рахунків, виконання приписів представників виконавця, тощо) споживач призначає осіб: _____________________________________________________________________________________________________</w:t>
      </w:r>
    </w:p>
    <w:p w:rsidR="002960F4" w:rsidRPr="003033CD" w:rsidRDefault="002960F4" w:rsidP="002960F4">
      <w:pPr>
        <w:spacing w:after="0" w:line="240" w:lineRule="auto"/>
        <w:ind w:firstLine="567"/>
        <w:jc w:val="both"/>
        <w:rPr>
          <w:rFonts w:ascii="Times New Roman" w:hAnsi="Times New Roman"/>
          <w:sz w:val="16"/>
          <w:szCs w:val="16"/>
          <w:lang w:eastAsia="ru-RU"/>
        </w:rPr>
      </w:pPr>
      <w:r w:rsidRPr="003033CD">
        <w:rPr>
          <w:rFonts w:ascii="Times New Roman" w:hAnsi="Times New Roman"/>
          <w:sz w:val="16"/>
          <w:szCs w:val="16"/>
          <w:lang w:eastAsia="ru-RU"/>
        </w:rPr>
        <w:t xml:space="preserve">                                  (ПІБ, номер телефону, адреса електронної пошти)</w:t>
      </w:r>
    </w:p>
    <w:p w:rsidR="002960F4" w:rsidRPr="003033CD" w:rsidRDefault="002960F4" w:rsidP="002960F4">
      <w:pPr>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w:t>
      </w:r>
    </w:p>
    <w:p w:rsidR="002960F4" w:rsidRPr="003033CD" w:rsidRDefault="002960F4" w:rsidP="002960F4">
      <w:pPr>
        <w:spacing w:after="0" w:line="240" w:lineRule="auto"/>
        <w:ind w:firstLine="567"/>
        <w:jc w:val="both"/>
        <w:rPr>
          <w:rFonts w:ascii="Times New Roman" w:hAnsi="Times New Roman"/>
          <w:sz w:val="20"/>
          <w:szCs w:val="20"/>
          <w:lang w:eastAsia="ru-RU"/>
        </w:rPr>
      </w:pPr>
      <w:r w:rsidRPr="003033CD">
        <w:rPr>
          <w:rFonts w:ascii="Times New Roman" w:hAnsi="Times New Roman"/>
          <w:sz w:val="20"/>
          <w:szCs w:val="20"/>
          <w:lang w:eastAsia="ru-RU"/>
        </w:rPr>
        <w:lastRenderedPageBreak/>
        <w:t>У разі не призначення Споживачем уповноваженої особи чи відсутності її на момент оформлення відповідних документів, останні підписуються іншою особою Споживача, яка присутня при складанні відповідного документу. У випадку відмови чи ухилення від підпису, документ підписується представником Водоканалу в односторонньому порядку та відправляється Споживачу рекомендованим листом, що являється доказом про вручення.</w:t>
      </w:r>
    </w:p>
    <w:p w:rsidR="002960F4" w:rsidRPr="003033CD" w:rsidRDefault="002960F4" w:rsidP="002960F4">
      <w:pPr>
        <w:spacing w:after="0" w:line="240" w:lineRule="auto"/>
        <w:ind w:firstLine="567"/>
        <w:jc w:val="both"/>
        <w:rPr>
          <w:rFonts w:ascii="Times New Roman" w:hAnsi="Times New Roman"/>
          <w:sz w:val="20"/>
          <w:szCs w:val="20"/>
          <w:lang w:eastAsia="ru-RU"/>
        </w:rPr>
      </w:pPr>
      <w:r w:rsidRPr="003033CD">
        <w:rPr>
          <w:rFonts w:ascii="Times New Roman" w:hAnsi="Times New Roman"/>
          <w:sz w:val="20"/>
          <w:szCs w:val="20"/>
          <w:lang w:eastAsia="ru-RU"/>
        </w:rPr>
        <w:t>При зміні відповідальних осіб та осіб, що їх заміщають, споживач повідомляє про це виконавця  письмово у триденний термін з наданням відповідних документів, на підставі чого між Сторонами  по договору укладається додаткова угода.</w:t>
      </w:r>
    </w:p>
    <w:p w:rsidR="002D0AE3" w:rsidRPr="003033CD" w:rsidRDefault="002960F4" w:rsidP="002D0AE3">
      <w:pPr>
        <w:spacing w:after="0" w:line="240" w:lineRule="auto"/>
        <w:jc w:val="both"/>
        <w:rPr>
          <w:rFonts w:ascii="Times New Roman" w:hAnsi="Times New Roman"/>
          <w:sz w:val="20"/>
        </w:rPr>
      </w:pPr>
      <w:r w:rsidRPr="003033CD">
        <w:rPr>
          <w:rFonts w:ascii="Times New Roman" w:eastAsia="Calibri" w:hAnsi="Times New Roman"/>
          <w:sz w:val="20"/>
          <w:szCs w:val="20"/>
        </w:rPr>
        <w:t xml:space="preserve">  </w:t>
      </w:r>
      <w:r w:rsidR="002D0AE3" w:rsidRPr="003033CD">
        <w:rPr>
          <w:rFonts w:ascii="Times New Roman" w:eastAsia="Calibri" w:hAnsi="Times New Roman"/>
          <w:sz w:val="20"/>
          <w:szCs w:val="20"/>
        </w:rPr>
        <w:t xml:space="preserve">     </w:t>
      </w:r>
      <w:r w:rsidRPr="003033CD">
        <w:rPr>
          <w:rFonts w:ascii="Times New Roman" w:eastAsia="Calibri" w:hAnsi="Times New Roman"/>
          <w:sz w:val="20"/>
          <w:szCs w:val="20"/>
          <w:lang w:val="ru-RU"/>
        </w:rPr>
        <w:t xml:space="preserve">8. </w:t>
      </w:r>
      <w:r w:rsidR="002D0AE3" w:rsidRPr="003033CD">
        <w:rPr>
          <w:rFonts w:ascii="Times New Roman" w:hAnsi="Times New Roman"/>
          <w:sz w:val="20"/>
          <w:szCs w:val="20"/>
        </w:rPr>
        <w:t xml:space="preserve">Виконавець  має право тимчасово обмежити  (припинити) споживачу  надання послуг з централізованого водопостачання та/ або водовідведення письмово попередивши споживача за 30 календарних днів, які обчислюються з дня отримання даного попередження у разі: несплати послуг, у разі виявлення фактів порушення споживачем </w:t>
      </w:r>
      <w:r w:rsidR="002D0AE3" w:rsidRPr="003033CD">
        <w:rPr>
          <w:rFonts w:ascii="Times New Roman" w:hAnsi="Times New Roman"/>
          <w:sz w:val="20"/>
        </w:rPr>
        <w:t>«Правила користування»</w:t>
      </w:r>
      <w:r w:rsidR="002D0AE3" w:rsidRPr="003033CD">
        <w:rPr>
          <w:rFonts w:ascii="Times New Roman" w:hAnsi="Times New Roman"/>
          <w:sz w:val="20"/>
          <w:szCs w:val="20"/>
        </w:rPr>
        <w:t xml:space="preserve">, «Правил приймання», «Правила приймання м. Чернівці»,  </w:t>
      </w:r>
      <w:r w:rsidR="002D0AE3" w:rsidRPr="003033CD">
        <w:rPr>
          <w:rFonts w:ascii="Times New Roman" w:hAnsi="Times New Roman"/>
          <w:sz w:val="20"/>
        </w:rPr>
        <w:t xml:space="preserve">не виконання </w:t>
      </w:r>
      <w:r w:rsidR="002D0AE3" w:rsidRPr="003033CD">
        <w:rPr>
          <w:rFonts w:ascii="Times New Roman" w:hAnsi="Times New Roman"/>
          <w:sz w:val="20"/>
          <w:szCs w:val="20"/>
        </w:rPr>
        <w:t>споживачем</w:t>
      </w:r>
      <w:r w:rsidR="002D0AE3" w:rsidRPr="003033CD">
        <w:rPr>
          <w:rFonts w:ascii="Times New Roman" w:hAnsi="Times New Roman"/>
          <w:sz w:val="20"/>
        </w:rPr>
        <w:t xml:space="preserve"> обов</w:t>
      </w:r>
      <w:r w:rsidR="002D0AE3" w:rsidRPr="003033CD">
        <w:rPr>
          <w:rFonts w:ascii="Times New Roman" w:hAnsi="Times New Roman"/>
          <w:sz w:val="20"/>
          <w:vertAlign w:val="superscript"/>
        </w:rPr>
        <w:t>’</w:t>
      </w:r>
      <w:r w:rsidR="002D0AE3" w:rsidRPr="003033CD">
        <w:rPr>
          <w:rFonts w:ascii="Times New Roman" w:hAnsi="Times New Roman"/>
          <w:sz w:val="20"/>
        </w:rPr>
        <w:t>язків за цим договором,</w:t>
      </w:r>
      <w:r w:rsidR="002D0AE3" w:rsidRPr="003033CD">
        <w:rPr>
          <w:rFonts w:ascii="Times New Roman" w:hAnsi="Times New Roman"/>
          <w:sz w:val="20"/>
          <w:szCs w:val="20"/>
        </w:rPr>
        <w:t xml:space="preserve"> невиконання споживачем приписів виконавця у строки, встановлені виконавцем. Попередження надсилається споживачу рекомендованим листом (з повідомленням про вручення/без повідомлення про вручення) або простим листом (з відміткою у журналі реєстрації) або за допомогою електронних систем розрахунків споживача (за наявності) або вручається під підпис.</w:t>
      </w:r>
    </w:p>
    <w:p w:rsidR="002960F4" w:rsidRPr="003033CD" w:rsidRDefault="002D0AE3" w:rsidP="002D0AE3">
      <w:pPr>
        <w:widowControl w:val="0"/>
        <w:spacing w:after="0" w:line="240" w:lineRule="auto"/>
        <w:ind w:firstLine="284"/>
        <w:jc w:val="both"/>
        <w:rPr>
          <w:rFonts w:ascii="Times New Roman" w:hAnsi="Times New Roman"/>
          <w:sz w:val="20"/>
          <w:szCs w:val="20"/>
          <w:lang w:eastAsia="ru-RU"/>
        </w:rPr>
      </w:pPr>
      <w:r w:rsidRPr="003033CD">
        <w:rPr>
          <w:rFonts w:ascii="Times New Roman" w:hAnsi="Times New Roman"/>
          <w:sz w:val="20"/>
          <w:szCs w:val="20"/>
          <w:lang w:eastAsia="ru-RU"/>
        </w:rPr>
        <w:t xml:space="preserve">   </w:t>
      </w:r>
      <w:r w:rsidR="002960F4" w:rsidRPr="003033CD">
        <w:rPr>
          <w:rFonts w:ascii="Times New Roman" w:hAnsi="Times New Roman"/>
          <w:sz w:val="20"/>
          <w:szCs w:val="20"/>
          <w:lang w:eastAsia="ru-RU"/>
        </w:rPr>
        <w:t xml:space="preserve">9. Споживач </w:t>
      </w:r>
      <w:r w:rsidR="002960F4" w:rsidRPr="003033CD">
        <w:rPr>
          <w:rFonts w:ascii="Times New Roman" w:hAnsi="Times New Roman"/>
          <w:sz w:val="20"/>
          <w:szCs w:val="20"/>
          <w:shd w:val="clear" w:color="auto" w:fill="FFFFFF"/>
          <w:lang w:eastAsia="ru-RU"/>
        </w:rPr>
        <w:t xml:space="preserve">зобов'язаний забезпечувати безперешкодний доступ представників  </w:t>
      </w:r>
      <w:r w:rsidR="002960F4" w:rsidRPr="003033CD">
        <w:rPr>
          <w:rFonts w:ascii="Times New Roman" w:hAnsi="Times New Roman"/>
          <w:sz w:val="20"/>
          <w:szCs w:val="20"/>
          <w:lang w:eastAsia="ru-RU"/>
        </w:rPr>
        <w:t xml:space="preserve">виконавця </w:t>
      </w:r>
      <w:r w:rsidR="002960F4" w:rsidRPr="003033CD">
        <w:rPr>
          <w:rFonts w:ascii="Times New Roman" w:hAnsi="Times New Roman"/>
          <w:sz w:val="20"/>
          <w:szCs w:val="20"/>
          <w:shd w:val="clear" w:color="auto" w:fill="FFFFFF"/>
          <w:lang w:eastAsia="ru-RU"/>
        </w:rPr>
        <w:t xml:space="preserve"> у своє приміщення до водопровідних мереж та обладнання для виконання обмеження (припинення) надання комунальної послуги у разі непогашення в повному обсязі заборгованості за спожиті комунальні послуги протягом 30 днів з дня отримання попередження від виконавця. </w:t>
      </w:r>
    </w:p>
    <w:p w:rsidR="00463393" w:rsidRPr="003033CD" w:rsidRDefault="00463393" w:rsidP="00463393">
      <w:pPr>
        <w:spacing w:after="0" w:line="240" w:lineRule="auto"/>
        <w:ind w:firstLine="426"/>
        <w:jc w:val="both"/>
        <w:rPr>
          <w:rFonts w:ascii="Times New Roman" w:hAnsi="Times New Roman"/>
          <w:sz w:val="20"/>
          <w:szCs w:val="20"/>
          <w:lang w:eastAsia="ru-RU"/>
        </w:rPr>
      </w:pPr>
      <w:r w:rsidRPr="003033CD">
        <w:rPr>
          <w:rFonts w:ascii="Times New Roman" w:hAnsi="Times New Roman"/>
          <w:sz w:val="20"/>
        </w:rPr>
        <w:t xml:space="preserve">10. </w:t>
      </w:r>
      <w:r w:rsidRPr="003033CD">
        <w:rPr>
          <w:rFonts w:ascii="Times New Roman" w:hAnsi="Times New Roman"/>
          <w:sz w:val="20"/>
          <w:szCs w:val="20"/>
          <w:lang w:eastAsia="ru-RU"/>
        </w:rPr>
        <w:t xml:space="preserve">При розрахунках між </w:t>
      </w:r>
      <w:r w:rsidRPr="003033CD">
        <w:rPr>
          <w:rFonts w:ascii="Times New Roman" w:hAnsi="Times New Roman"/>
          <w:bCs/>
          <w:sz w:val="20"/>
          <w:szCs w:val="20"/>
          <w:lang w:eastAsia="ru-RU"/>
        </w:rPr>
        <w:t xml:space="preserve">виконавцем </w:t>
      </w:r>
      <w:r w:rsidRPr="003033CD">
        <w:rPr>
          <w:rFonts w:ascii="Times New Roman" w:hAnsi="Times New Roman"/>
          <w:sz w:val="20"/>
          <w:szCs w:val="20"/>
          <w:lang w:eastAsia="ru-RU"/>
        </w:rPr>
        <w:t xml:space="preserve">та </w:t>
      </w:r>
      <w:r w:rsidRPr="003033CD">
        <w:rPr>
          <w:rFonts w:ascii="Times New Roman" w:hAnsi="Times New Roman"/>
          <w:bCs/>
          <w:sz w:val="20"/>
          <w:szCs w:val="20"/>
          <w:lang w:eastAsia="ru-RU"/>
        </w:rPr>
        <w:t>споживачем</w:t>
      </w:r>
      <w:r w:rsidRPr="003033CD">
        <w:rPr>
          <w:rFonts w:ascii="Times New Roman" w:hAnsi="Times New Roman"/>
          <w:sz w:val="20"/>
          <w:szCs w:val="20"/>
          <w:lang w:eastAsia="ru-RU"/>
        </w:rPr>
        <w:t xml:space="preserve"> за спожиті ним послуги з  водовідведення; за абонентське обслуговування основним документом на оплату є Рахунок-Акт, який складається у 2-х примірниках  та підписуються представником </w:t>
      </w:r>
      <w:r w:rsidRPr="003033CD">
        <w:rPr>
          <w:rFonts w:ascii="Times New Roman" w:hAnsi="Times New Roman"/>
          <w:bCs/>
          <w:sz w:val="20"/>
          <w:szCs w:val="20"/>
          <w:lang w:eastAsia="ru-RU"/>
        </w:rPr>
        <w:t>Виконавця.</w:t>
      </w:r>
    </w:p>
    <w:p w:rsidR="00463393" w:rsidRPr="003033CD" w:rsidRDefault="00463393" w:rsidP="00463393">
      <w:pPr>
        <w:spacing w:after="0" w:line="240" w:lineRule="auto"/>
        <w:ind w:firstLine="426"/>
        <w:jc w:val="both"/>
        <w:rPr>
          <w:lang w:val="ru-RU"/>
        </w:rPr>
      </w:pPr>
      <w:r w:rsidRPr="003033CD">
        <w:rPr>
          <w:rFonts w:ascii="Times New Roman" w:hAnsi="Times New Roman"/>
          <w:sz w:val="20"/>
          <w:lang w:val="ru-RU"/>
        </w:rPr>
        <w:t xml:space="preserve">10.1 </w:t>
      </w:r>
      <w:proofErr w:type="spellStart"/>
      <w:r w:rsidRPr="003033CD">
        <w:rPr>
          <w:rFonts w:ascii="Times New Roman" w:hAnsi="Times New Roman"/>
          <w:sz w:val="20"/>
          <w:lang w:val="ru-RU"/>
        </w:rPr>
        <w:t>Споживач</w:t>
      </w:r>
      <w:proofErr w:type="spellEnd"/>
      <w:r w:rsidRPr="003033CD">
        <w:rPr>
          <w:rFonts w:ascii="Times New Roman" w:hAnsi="Times New Roman"/>
          <w:sz w:val="20"/>
          <w:lang w:val="ru-RU"/>
        </w:rPr>
        <w:t xml:space="preserve"> </w:t>
      </w:r>
      <w:proofErr w:type="spellStart"/>
      <w:r w:rsidRPr="003033CD">
        <w:rPr>
          <w:rFonts w:ascii="Times New Roman" w:hAnsi="Times New Roman"/>
          <w:sz w:val="20"/>
          <w:szCs w:val="20"/>
          <w:lang w:val="ru-RU" w:eastAsia="ru-RU"/>
        </w:rPr>
        <w:t>щомісяця</w:t>
      </w:r>
      <w:proofErr w:type="spellEnd"/>
      <w:r w:rsidRPr="003033CD">
        <w:rPr>
          <w:rFonts w:ascii="Times New Roman" w:hAnsi="Times New Roman"/>
          <w:sz w:val="20"/>
          <w:szCs w:val="20"/>
          <w:lang w:val="ru-RU" w:eastAsia="ru-RU"/>
        </w:rPr>
        <w:t xml:space="preserve"> з 25 по </w:t>
      </w:r>
      <w:proofErr w:type="spellStart"/>
      <w:r w:rsidRPr="003033CD">
        <w:rPr>
          <w:rFonts w:ascii="Times New Roman" w:hAnsi="Times New Roman"/>
          <w:sz w:val="20"/>
          <w:szCs w:val="20"/>
          <w:lang w:val="ru-RU" w:eastAsia="ru-RU"/>
        </w:rPr>
        <w:t>останній</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календарний</w:t>
      </w:r>
      <w:proofErr w:type="spellEnd"/>
      <w:r w:rsidRPr="003033CD">
        <w:rPr>
          <w:rFonts w:ascii="Times New Roman" w:hAnsi="Times New Roman"/>
          <w:sz w:val="20"/>
          <w:szCs w:val="20"/>
          <w:lang w:val="ru-RU" w:eastAsia="ru-RU"/>
        </w:rPr>
        <w:t xml:space="preserve"> день кожного </w:t>
      </w:r>
      <w:proofErr w:type="spellStart"/>
      <w:r w:rsidRPr="003033CD">
        <w:rPr>
          <w:rFonts w:ascii="Times New Roman" w:hAnsi="Times New Roman"/>
          <w:sz w:val="20"/>
          <w:szCs w:val="20"/>
          <w:lang w:val="ru-RU" w:eastAsia="ru-RU"/>
        </w:rPr>
        <w:t>розрахункового</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місяця</w:t>
      </w:r>
      <w:proofErr w:type="spellEnd"/>
      <w:r w:rsidRPr="003033CD">
        <w:rPr>
          <w:lang w:val="ru-RU"/>
        </w:rPr>
        <w:t xml:space="preserve"> </w:t>
      </w:r>
      <w:proofErr w:type="spellStart"/>
      <w:r w:rsidRPr="003033CD">
        <w:rPr>
          <w:rFonts w:ascii="Times New Roman" w:hAnsi="Times New Roman"/>
          <w:sz w:val="20"/>
          <w:lang w:val="ru-RU"/>
        </w:rPr>
        <w:t>надає</w:t>
      </w:r>
      <w:proofErr w:type="spellEnd"/>
      <w:r w:rsidRPr="003033CD">
        <w:rPr>
          <w:rFonts w:ascii="Times New Roman" w:hAnsi="Times New Roman"/>
          <w:sz w:val="20"/>
          <w:lang w:val="ru-RU"/>
        </w:rPr>
        <w:t xml:space="preserve"> </w:t>
      </w:r>
      <w:proofErr w:type="spellStart"/>
      <w:proofErr w:type="gramStart"/>
      <w:r w:rsidRPr="003033CD">
        <w:rPr>
          <w:rFonts w:ascii="Times New Roman" w:hAnsi="Times New Roman"/>
          <w:sz w:val="20"/>
          <w:lang w:val="ru-RU"/>
        </w:rPr>
        <w:t>виконавцю</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Звіт</w:t>
      </w:r>
      <w:proofErr w:type="spellEnd"/>
      <w:proofErr w:type="gramEnd"/>
      <w:r w:rsidRPr="003033CD">
        <w:rPr>
          <w:rFonts w:ascii="Times New Roman" w:hAnsi="Times New Roman"/>
          <w:sz w:val="20"/>
          <w:lang w:val="ru-RU"/>
        </w:rPr>
        <w:t xml:space="preserve"> про </w:t>
      </w:r>
      <w:proofErr w:type="spellStart"/>
      <w:r w:rsidRPr="003033CD">
        <w:rPr>
          <w:rFonts w:ascii="Times New Roman" w:hAnsi="Times New Roman"/>
          <w:sz w:val="20"/>
          <w:lang w:val="ru-RU"/>
        </w:rPr>
        <w:t>обсяги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використаної</w:t>
      </w:r>
      <w:proofErr w:type="spellEnd"/>
      <w:r w:rsidRPr="003033CD">
        <w:rPr>
          <w:rFonts w:ascii="Times New Roman" w:hAnsi="Times New Roman"/>
          <w:sz w:val="20"/>
          <w:lang w:val="ru-RU"/>
        </w:rPr>
        <w:t xml:space="preserve"> води, </w:t>
      </w:r>
      <w:proofErr w:type="spellStart"/>
      <w:r w:rsidRPr="003033CD">
        <w:rPr>
          <w:rFonts w:ascii="Times New Roman" w:hAnsi="Times New Roman"/>
          <w:sz w:val="20"/>
          <w:lang w:val="ru-RU"/>
        </w:rPr>
        <w:t>визначений</w:t>
      </w:r>
      <w:proofErr w:type="spellEnd"/>
      <w:r w:rsidRPr="003033CD">
        <w:rPr>
          <w:rFonts w:ascii="Times New Roman" w:hAnsi="Times New Roman"/>
          <w:sz w:val="20"/>
          <w:lang w:val="ru-RU"/>
        </w:rPr>
        <w:t xml:space="preserve"> у  </w:t>
      </w:r>
      <w:proofErr w:type="spellStart"/>
      <w:r w:rsidRPr="003033CD">
        <w:rPr>
          <w:rFonts w:ascii="Times New Roman" w:hAnsi="Times New Roman"/>
          <w:sz w:val="20"/>
          <w:lang w:val="ru-RU"/>
        </w:rPr>
        <w:t>додатку</w:t>
      </w:r>
      <w:proofErr w:type="spellEnd"/>
      <w:r w:rsidRPr="003033CD">
        <w:rPr>
          <w:rFonts w:ascii="Times New Roman" w:hAnsi="Times New Roman"/>
          <w:sz w:val="20"/>
          <w:lang w:val="ru-RU"/>
        </w:rPr>
        <w:t xml:space="preserve"> до </w:t>
      </w:r>
      <w:proofErr w:type="spellStart"/>
      <w:r w:rsidRPr="003033CD">
        <w:rPr>
          <w:rFonts w:ascii="Times New Roman" w:hAnsi="Times New Roman"/>
          <w:sz w:val="20"/>
          <w:lang w:val="ru-RU"/>
        </w:rPr>
        <w:t>цього</w:t>
      </w:r>
      <w:proofErr w:type="spellEnd"/>
      <w:r w:rsidRPr="003033CD">
        <w:rPr>
          <w:rFonts w:ascii="Times New Roman" w:hAnsi="Times New Roman"/>
          <w:sz w:val="20"/>
          <w:lang w:val="ru-RU"/>
        </w:rPr>
        <w:t xml:space="preserve">  договору,  </w:t>
      </w:r>
      <w:proofErr w:type="spellStart"/>
      <w:r w:rsidRPr="003033CD">
        <w:rPr>
          <w:rFonts w:ascii="Times New Roman" w:hAnsi="Times New Roman"/>
          <w:sz w:val="20"/>
          <w:lang w:val="ru-RU"/>
        </w:rPr>
        <w:t>який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підписується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споживачем</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вразі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неподання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звіту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нарахування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споживачеві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проводяться</w:t>
      </w:r>
      <w:proofErr w:type="spellEnd"/>
      <w:r w:rsidRPr="003033CD">
        <w:rPr>
          <w:rFonts w:ascii="Times New Roman" w:hAnsi="Times New Roman"/>
          <w:sz w:val="20"/>
          <w:lang w:val="ru-RU"/>
        </w:rPr>
        <w:t xml:space="preserve"> у </w:t>
      </w:r>
      <w:proofErr w:type="spellStart"/>
      <w:r w:rsidRPr="003033CD">
        <w:rPr>
          <w:rFonts w:ascii="Times New Roman" w:hAnsi="Times New Roman"/>
          <w:sz w:val="20"/>
          <w:lang w:val="ru-RU"/>
        </w:rPr>
        <w:t>спосіб</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визначений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законодавством</w:t>
      </w:r>
      <w:proofErr w:type="spellEnd"/>
      <w:r w:rsidRPr="003033CD">
        <w:rPr>
          <w:rFonts w:ascii="Times New Roman" w:hAnsi="Times New Roman"/>
          <w:sz w:val="20"/>
          <w:lang w:val="ru-RU"/>
        </w:rPr>
        <w:t xml:space="preserve">. </w:t>
      </w:r>
    </w:p>
    <w:p w:rsidR="00463393" w:rsidRPr="003033CD" w:rsidRDefault="00463393" w:rsidP="00463393">
      <w:pPr>
        <w:spacing w:after="0" w:line="240" w:lineRule="auto"/>
        <w:ind w:firstLine="426"/>
        <w:jc w:val="both"/>
        <w:rPr>
          <w:rFonts w:ascii="Times New Roman" w:hAnsi="Times New Roman"/>
          <w:sz w:val="20"/>
          <w:lang w:val="ru-RU"/>
        </w:rPr>
      </w:pPr>
      <w:r w:rsidRPr="003033CD">
        <w:rPr>
          <w:rFonts w:ascii="Times New Roman" w:hAnsi="Times New Roman"/>
          <w:sz w:val="20"/>
          <w:lang w:val="ru-RU"/>
        </w:rPr>
        <w:t xml:space="preserve">На </w:t>
      </w:r>
      <w:proofErr w:type="spellStart"/>
      <w:r w:rsidRPr="003033CD">
        <w:rPr>
          <w:rFonts w:ascii="Times New Roman" w:hAnsi="Times New Roman"/>
          <w:sz w:val="20"/>
          <w:lang w:val="ru-RU"/>
        </w:rPr>
        <w:t>підставі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Звіту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або</w:t>
      </w:r>
      <w:proofErr w:type="spellEnd"/>
      <w:r w:rsidRPr="003033CD">
        <w:rPr>
          <w:rFonts w:ascii="Times New Roman" w:hAnsi="Times New Roman"/>
          <w:sz w:val="20"/>
          <w:lang w:val="ru-RU"/>
        </w:rPr>
        <w:t xml:space="preserve"> акту, </w:t>
      </w:r>
      <w:proofErr w:type="spellStart"/>
      <w:r w:rsidRPr="003033CD">
        <w:rPr>
          <w:rFonts w:ascii="Times New Roman" w:hAnsi="Times New Roman"/>
          <w:sz w:val="20"/>
          <w:lang w:val="ru-RU"/>
        </w:rPr>
        <w:t>зазначеному</w:t>
      </w:r>
      <w:proofErr w:type="spellEnd"/>
      <w:r w:rsidRPr="003033CD">
        <w:rPr>
          <w:rFonts w:ascii="Times New Roman" w:hAnsi="Times New Roman"/>
          <w:sz w:val="20"/>
          <w:lang w:val="ru-RU"/>
        </w:rPr>
        <w:t xml:space="preserve"> у п.4 </w:t>
      </w:r>
      <w:proofErr w:type="spellStart"/>
      <w:r w:rsidRPr="003033CD">
        <w:rPr>
          <w:rFonts w:ascii="Times New Roman" w:hAnsi="Times New Roman"/>
          <w:sz w:val="20"/>
          <w:lang w:val="ru-RU"/>
        </w:rPr>
        <w:t>додатку</w:t>
      </w:r>
      <w:proofErr w:type="spellEnd"/>
      <w:r w:rsidRPr="003033CD">
        <w:rPr>
          <w:rFonts w:ascii="Times New Roman" w:hAnsi="Times New Roman"/>
          <w:sz w:val="20"/>
          <w:lang w:val="ru-RU"/>
        </w:rPr>
        <w:t xml:space="preserve"> № 1 до </w:t>
      </w:r>
      <w:proofErr w:type="spellStart"/>
      <w:r w:rsidRPr="003033CD">
        <w:rPr>
          <w:rFonts w:ascii="Times New Roman" w:hAnsi="Times New Roman"/>
          <w:sz w:val="20"/>
          <w:lang w:val="ru-RU"/>
        </w:rPr>
        <w:t>цього</w:t>
      </w:r>
      <w:proofErr w:type="spellEnd"/>
      <w:r w:rsidRPr="003033CD">
        <w:rPr>
          <w:rFonts w:ascii="Times New Roman" w:hAnsi="Times New Roman"/>
          <w:sz w:val="20"/>
          <w:lang w:val="ru-RU"/>
        </w:rPr>
        <w:t xml:space="preserve"> договору, </w:t>
      </w:r>
      <w:proofErr w:type="spellStart"/>
      <w:r w:rsidRPr="003033CD">
        <w:rPr>
          <w:rFonts w:ascii="Times New Roman" w:hAnsi="Times New Roman"/>
          <w:sz w:val="20"/>
          <w:lang w:val="ru-RU"/>
        </w:rPr>
        <w:t>виконавець</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визначає</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обсяги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наданих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послуг</w:t>
      </w:r>
      <w:proofErr w:type="spellEnd"/>
      <w:r w:rsidRPr="003033CD">
        <w:rPr>
          <w:rFonts w:ascii="Times New Roman" w:hAnsi="Times New Roman"/>
          <w:sz w:val="20"/>
          <w:lang w:val="ru-RU"/>
        </w:rPr>
        <w:t xml:space="preserve"> і </w:t>
      </w:r>
      <w:proofErr w:type="spellStart"/>
      <w:r w:rsidRPr="003033CD">
        <w:rPr>
          <w:rFonts w:ascii="Times New Roman" w:hAnsi="Times New Roman"/>
          <w:sz w:val="20"/>
          <w:lang w:val="ru-RU"/>
        </w:rPr>
        <w:t>розмір</w:t>
      </w:r>
      <w:proofErr w:type="spellEnd"/>
      <w:r w:rsidRPr="003033CD">
        <w:rPr>
          <w:rFonts w:ascii="Times New Roman" w:hAnsi="Times New Roman"/>
          <w:sz w:val="20"/>
          <w:lang w:val="ru-RU"/>
        </w:rPr>
        <w:t xml:space="preserve"> оплати та </w:t>
      </w:r>
      <w:proofErr w:type="spellStart"/>
      <w:r w:rsidRPr="003033CD">
        <w:rPr>
          <w:rFonts w:ascii="Times New Roman" w:hAnsi="Times New Roman"/>
          <w:sz w:val="20"/>
          <w:lang w:val="ru-RU"/>
        </w:rPr>
        <w:t>виписує</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Рахунок</w:t>
      </w:r>
      <w:proofErr w:type="spellEnd"/>
      <w:r w:rsidRPr="003033CD">
        <w:rPr>
          <w:rFonts w:ascii="Times New Roman" w:hAnsi="Times New Roman"/>
          <w:sz w:val="20"/>
          <w:lang w:val="ru-RU"/>
        </w:rPr>
        <w:t xml:space="preserve">-Акт у 2-х </w:t>
      </w:r>
      <w:proofErr w:type="spellStart"/>
      <w:r w:rsidRPr="003033CD">
        <w:rPr>
          <w:rFonts w:ascii="Times New Roman" w:hAnsi="Times New Roman"/>
          <w:sz w:val="20"/>
          <w:lang w:val="ru-RU"/>
        </w:rPr>
        <w:t>примірниках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підписаних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представником</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виконавця</w:t>
      </w:r>
      <w:proofErr w:type="spellEnd"/>
      <w:r w:rsidRPr="003033CD">
        <w:rPr>
          <w:rFonts w:ascii="Times New Roman" w:hAnsi="Times New Roman"/>
          <w:sz w:val="20"/>
          <w:lang w:val="ru-RU"/>
        </w:rPr>
        <w:t xml:space="preserve">.  </w:t>
      </w:r>
    </w:p>
    <w:p w:rsidR="0055733B" w:rsidRPr="003033CD" w:rsidRDefault="00463393" w:rsidP="0055733B">
      <w:pPr>
        <w:spacing w:after="0" w:line="240" w:lineRule="auto"/>
        <w:ind w:firstLine="426"/>
        <w:jc w:val="both"/>
        <w:rPr>
          <w:rFonts w:ascii="Times New Roman" w:hAnsi="Times New Roman"/>
          <w:sz w:val="20"/>
        </w:rPr>
      </w:pPr>
      <w:r w:rsidRPr="003033CD">
        <w:rPr>
          <w:rFonts w:ascii="Times New Roman" w:hAnsi="Times New Roman"/>
          <w:sz w:val="20"/>
          <w:lang w:val="ru-RU"/>
        </w:rPr>
        <w:t xml:space="preserve">10.2. </w:t>
      </w:r>
      <w:r w:rsidR="0055733B" w:rsidRPr="003033CD">
        <w:rPr>
          <w:rFonts w:ascii="Times New Roman" w:hAnsi="Times New Roman"/>
          <w:sz w:val="20"/>
        </w:rPr>
        <w:t xml:space="preserve">Споживач зобов’язаний протягом 7-ми банківських днів, з дати надання Звіту або до останнього числа розрахункового місяця вразі неподання звіту, самостійно  отримати  у виконавця, підписати всі примірники Рахунку-Акту одним з таких способів: за допомогою </w:t>
      </w:r>
      <w:proofErr w:type="spellStart"/>
      <w:r w:rsidR="0055733B" w:rsidRPr="003033CD">
        <w:rPr>
          <w:rFonts w:ascii="Times New Roman" w:hAnsi="Times New Roman"/>
          <w:sz w:val="20"/>
          <w:lang w:val="ru-RU"/>
        </w:rPr>
        <w:t>online</w:t>
      </w:r>
      <w:proofErr w:type="spellEnd"/>
      <w:r w:rsidR="0055733B" w:rsidRPr="003033CD">
        <w:rPr>
          <w:rFonts w:ascii="Times New Roman" w:hAnsi="Times New Roman"/>
          <w:sz w:val="20"/>
        </w:rPr>
        <w:t xml:space="preserve"> - сервісу «Особистий кабінет для організацій», через </w:t>
      </w:r>
      <w:r w:rsidR="0055733B" w:rsidRPr="003033CD">
        <w:rPr>
          <w:rFonts w:ascii="Times New Roman" w:hAnsi="Times New Roman"/>
          <w:sz w:val="20"/>
          <w:lang w:val="ru-RU"/>
        </w:rPr>
        <w:t>M</w:t>
      </w:r>
      <w:r w:rsidR="0055733B" w:rsidRPr="003033CD">
        <w:rPr>
          <w:rFonts w:ascii="Times New Roman" w:hAnsi="Times New Roman"/>
          <w:sz w:val="20"/>
        </w:rPr>
        <w:t>.</w:t>
      </w:r>
      <w:r w:rsidR="0055733B" w:rsidRPr="003033CD">
        <w:rPr>
          <w:rFonts w:ascii="Times New Roman" w:hAnsi="Times New Roman"/>
          <w:sz w:val="20"/>
          <w:lang w:val="ru-RU"/>
        </w:rPr>
        <w:t>E</w:t>
      </w:r>
      <w:r w:rsidR="0055733B" w:rsidRPr="003033CD">
        <w:rPr>
          <w:rFonts w:ascii="Times New Roman" w:hAnsi="Times New Roman"/>
          <w:sz w:val="20"/>
        </w:rPr>
        <w:t>.</w:t>
      </w:r>
      <w:proofErr w:type="spellStart"/>
      <w:r w:rsidR="0055733B" w:rsidRPr="003033CD">
        <w:rPr>
          <w:rFonts w:ascii="Times New Roman" w:hAnsi="Times New Roman"/>
          <w:sz w:val="20"/>
          <w:lang w:val="ru-RU"/>
        </w:rPr>
        <w:t>Doc</w:t>
      </w:r>
      <w:proofErr w:type="spellEnd"/>
      <w:r w:rsidR="0055733B" w:rsidRPr="003033CD">
        <w:rPr>
          <w:rFonts w:ascii="Times New Roman" w:hAnsi="Times New Roman"/>
          <w:sz w:val="20"/>
        </w:rPr>
        <w:t xml:space="preserve"> або інші системи електронного </w:t>
      </w:r>
      <w:proofErr w:type="spellStart"/>
      <w:r w:rsidR="0055733B" w:rsidRPr="003033CD">
        <w:rPr>
          <w:rFonts w:ascii="Times New Roman" w:hAnsi="Times New Roman"/>
          <w:sz w:val="20"/>
        </w:rPr>
        <w:t>документообміну</w:t>
      </w:r>
      <w:proofErr w:type="spellEnd"/>
      <w:r w:rsidR="0055733B" w:rsidRPr="003033CD">
        <w:rPr>
          <w:rFonts w:ascii="Times New Roman" w:hAnsi="Times New Roman"/>
          <w:sz w:val="20"/>
        </w:rPr>
        <w:t xml:space="preserve"> з електронним цифровим підписом, особисто у виконавця, та перерахувати  на розрахунковий рахунок виконавця суму, вказану в Рахунку-Акті.  </w:t>
      </w:r>
    </w:p>
    <w:p w:rsidR="00463393" w:rsidRPr="003033CD" w:rsidRDefault="00463393" w:rsidP="00463393">
      <w:pPr>
        <w:spacing w:after="0" w:line="240" w:lineRule="auto"/>
        <w:ind w:firstLine="426"/>
        <w:jc w:val="both"/>
        <w:rPr>
          <w:rFonts w:ascii="Times New Roman" w:hAnsi="Times New Roman"/>
          <w:sz w:val="20"/>
          <w:lang w:val="ru-RU"/>
        </w:rPr>
      </w:pPr>
      <w:proofErr w:type="spellStart"/>
      <w:r w:rsidRPr="003033CD">
        <w:rPr>
          <w:rFonts w:ascii="Times New Roman" w:hAnsi="Times New Roman"/>
          <w:sz w:val="20"/>
          <w:lang w:val="ru-RU"/>
        </w:rPr>
        <w:t>Електронний</w:t>
      </w:r>
      <w:proofErr w:type="spellEnd"/>
      <w:r w:rsidRPr="003033CD">
        <w:rPr>
          <w:rFonts w:ascii="Times New Roman" w:hAnsi="Times New Roman"/>
          <w:sz w:val="20"/>
          <w:lang w:val="ru-RU"/>
        </w:rPr>
        <w:t xml:space="preserve"> документ, </w:t>
      </w:r>
      <w:proofErr w:type="spellStart"/>
      <w:r w:rsidRPr="003033CD">
        <w:rPr>
          <w:rFonts w:ascii="Times New Roman" w:hAnsi="Times New Roman"/>
          <w:sz w:val="20"/>
          <w:lang w:val="ru-RU"/>
        </w:rPr>
        <w:t>сформований</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переданий</w:t>
      </w:r>
      <w:proofErr w:type="spellEnd"/>
      <w:r w:rsidRPr="003033CD">
        <w:rPr>
          <w:rFonts w:ascii="Times New Roman" w:hAnsi="Times New Roman"/>
          <w:sz w:val="20"/>
          <w:lang w:val="ru-RU"/>
        </w:rPr>
        <w:t xml:space="preserve"> за </w:t>
      </w:r>
      <w:proofErr w:type="spellStart"/>
      <w:r w:rsidRPr="003033CD">
        <w:rPr>
          <w:rFonts w:ascii="Times New Roman" w:hAnsi="Times New Roman"/>
          <w:sz w:val="20"/>
          <w:lang w:val="ru-RU"/>
        </w:rPr>
        <w:t>допомогою</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електронного</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документообігу</w:t>
      </w:r>
      <w:proofErr w:type="spellEnd"/>
      <w:r w:rsidRPr="003033CD">
        <w:rPr>
          <w:rFonts w:ascii="Times New Roman" w:hAnsi="Times New Roman"/>
          <w:sz w:val="20"/>
          <w:lang w:val="ru-RU"/>
        </w:rPr>
        <w:t xml:space="preserve">, є </w:t>
      </w:r>
      <w:proofErr w:type="spellStart"/>
      <w:r w:rsidRPr="003033CD">
        <w:rPr>
          <w:rFonts w:ascii="Times New Roman" w:hAnsi="Times New Roman"/>
          <w:sz w:val="20"/>
          <w:lang w:val="ru-RU"/>
        </w:rPr>
        <w:t>оригіналом</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має</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таку</w:t>
      </w:r>
      <w:proofErr w:type="spellEnd"/>
      <w:r w:rsidRPr="003033CD">
        <w:rPr>
          <w:rFonts w:ascii="Times New Roman" w:hAnsi="Times New Roman"/>
          <w:sz w:val="20"/>
          <w:lang w:val="ru-RU"/>
        </w:rPr>
        <w:t xml:space="preserve"> ж </w:t>
      </w:r>
      <w:proofErr w:type="spellStart"/>
      <w:r w:rsidRPr="003033CD">
        <w:rPr>
          <w:rFonts w:ascii="Times New Roman" w:hAnsi="Times New Roman"/>
          <w:sz w:val="20"/>
          <w:lang w:val="ru-RU"/>
        </w:rPr>
        <w:t>юридичну</w:t>
      </w:r>
      <w:proofErr w:type="spellEnd"/>
      <w:r w:rsidRPr="003033CD">
        <w:rPr>
          <w:rFonts w:ascii="Times New Roman" w:hAnsi="Times New Roman"/>
          <w:sz w:val="20"/>
          <w:lang w:val="ru-RU"/>
        </w:rPr>
        <w:t xml:space="preserve"> силу, як і документ, </w:t>
      </w:r>
      <w:proofErr w:type="spellStart"/>
      <w:r w:rsidRPr="003033CD">
        <w:rPr>
          <w:rFonts w:ascii="Times New Roman" w:hAnsi="Times New Roman"/>
          <w:sz w:val="20"/>
          <w:lang w:val="ru-RU"/>
        </w:rPr>
        <w:t>який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міг</w:t>
      </w:r>
      <w:proofErr w:type="spellEnd"/>
      <w:r w:rsidRPr="003033CD">
        <w:rPr>
          <w:rFonts w:ascii="Times New Roman" w:hAnsi="Times New Roman"/>
          <w:sz w:val="20"/>
          <w:lang w:val="ru-RU"/>
        </w:rPr>
        <w:t xml:space="preserve"> би бути </w:t>
      </w:r>
      <w:proofErr w:type="spellStart"/>
      <w:r w:rsidRPr="003033CD">
        <w:rPr>
          <w:rFonts w:ascii="Times New Roman" w:hAnsi="Times New Roman"/>
          <w:sz w:val="20"/>
          <w:lang w:val="ru-RU"/>
        </w:rPr>
        <w:t>створений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однією</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сторін</w:t>
      </w:r>
      <w:proofErr w:type="spellEnd"/>
      <w:r w:rsidRPr="003033CD">
        <w:rPr>
          <w:rFonts w:ascii="Times New Roman" w:hAnsi="Times New Roman"/>
          <w:sz w:val="20"/>
          <w:lang w:val="ru-RU"/>
        </w:rPr>
        <w:t xml:space="preserve"> на </w:t>
      </w:r>
      <w:proofErr w:type="spellStart"/>
      <w:r w:rsidRPr="003033CD">
        <w:rPr>
          <w:rFonts w:ascii="Times New Roman" w:hAnsi="Times New Roman"/>
          <w:sz w:val="20"/>
          <w:lang w:val="ru-RU"/>
        </w:rPr>
        <w:t>паперовому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носії</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скріплений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підписом</w:t>
      </w:r>
      <w:proofErr w:type="spellEnd"/>
      <w:r w:rsidRPr="003033CD">
        <w:rPr>
          <w:rFonts w:ascii="Times New Roman" w:hAnsi="Times New Roman"/>
          <w:sz w:val="20"/>
          <w:lang w:val="ru-RU"/>
        </w:rPr>
        <w:t xml:space="preserve"> і </w:t>
      </w:r>
      <w:proofErr w:type="spellStart"/>
      <w:r w:rsidRPr="003033CD">
        <w:rPr>
          <w:rFonts w:ascii="Times New Roman" w:hAnsi="Times New Roman"/>
          <w:sz w:val="20"/>
          <w:lang w:val="ru-RU"/>
        </w:rPr>
        <w:t>печаткою</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однієї</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або</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обох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сторін</w:t>
      </w:r>
      <w:proofErr w:type="spellEnd"/>
      <w:r w:rsidRPr="003033CD">
        <w:rPr>
          <w:rFonts w:ascii="Times New Roman" w:hAnsi="Times New Roman"/>
          <w:sz w:val="20"/>
          <w:lang w:val="ru-RU"/>
        </w:rPr>
        <w:t>.</w:t>
      </w:r>
    </w:p>
    <w:p w:rsidR="00463393" w:rsidRPr="003033CD" w:rsidRDefault="00463393" w:rsidP="00463393">
      <w:pPr>
        <w:spacing w:after="0" w:line="240" w:lineRule="auto"/>
        <w:ind w:firstLine="426"/>
        <w:jc w:val="both"/>
        <w:rPr>
          <w:rFonts w:ascii="Times New Roman" w:hAnsi="Times New Roman"/>
          <w:sz w:val="20"/>
          <w:lang w:val="ru-RU"/>
        </w:rPr>
      </w:pPr>
      <w:proofErr w:type="spellStart"/>
      <w:r w:rsidRPr="003033CD">
        <w:rPr>
          <w:rFonts w:ascii="Times New Roman" w:hAnsi="Times New Roman"/>
          <w:sz w:val="20"/>
          <w:lang w:val="ru-RU"/>
        </w:rPr>
        <w:t>Документи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надіслані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споживачеві</w:t>
      </w:r>
      <w:proofErr w:type="spellEnd"/>
      <w:r w:rsidRPr="003033CD">
        <w:rPr>
          <w:rFonts w:ascii="Times New Roman" w:hAnsi="Times New Roman"/>
          <w:sz w:val="20"/>
          <w:lang w:val="ru-RU"/>
        </w:rPr>
        <w:t xml:space="preserve"> в </w:t>
      </w:r>
      <w:proofErr w:type="spellStart"/>
      <w:r w:rsidRPr="003033CD">
        <w:rPr>
          <w:rFonts w:ascii="Times New Roman" w:hAnsi="Times New Roman"/>
          <w:sz w:val="20"/>
          <w:lang w:val="ru-RU"/>
        </w:rPr>
        <w:t>електронному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вигляді</w:t>
      </w:r>
      <w:proofErr w:type="spellEnd"/>
      <w:r w:rsidRPr="003033CD">
        <w:rPr>
          <w:rFonts w:ascii="Times New Roman" w:hAnsi="Times New Roman"/>
          <w:sz w:val="20"/>
          <w:lang w:val="ru-RU"/>
        </w:rPr>
        <w:t xml:space="preserve">, є </w:t>
      </w:r>
      <w:proofErr w:type="spellStart"/>
      <w:r w:rsidRPr="003033CD">
        <w:rPr>
          <w:rFonts w:ascii="Times New Roman" w:hAnsi="Times New Roman"/>
          <w:sz w:val="20"/>
          <w:lang w:val="ru-RU"/>
        </w:rPr>
        <w:t>первинними</w:t>
      </w:r>
      <w:proofErr w:type="spellEnd"/>
      <w:r w:rsidRPr="003033CD">
        <w:rPr>
          <w:rFonts w:ascii="Times New Roman" w:hAnsi="Times New Roman"/>
          <w:sz w:val="20"/>
          <w:lang w:val="ru-RU"/>
        </w:rPr>
        <w:t xml:space="preserve"> документами, </w:t>
      </w:r>
      <w:proofErr w:type="spellStart"/>
      <w:r w:rsidRPr="003033CD">
        <w:rPr>
          <w:rFonts w:ascii="Times New Roman" w:hAnsi="Times New Roman"/>
          <w:sz w:val="20"/>
          <w:lang w:val="ru-RU"/>
        </w:rPr>
        <w:t>які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підтверджують</w:t>
      </w:r>
      <w:proofErr w:type="spellEnd"/>
      <w:r w:rsidRPr="003033CD">
        <w:rPr>
          <w:rFonts w:ascii="Times New Roman" w:hAnsi="Times New Roman"/>
          <w:sz w:val="20"/>
          <w:lang w:val="ru-RU"/>
        </w:rPr>
        <w:t xml:space="preserve"> факт </w:t>
      </w:r>
      <w:proofErr w:type="spellStart"/>
      <w:r w:rsidRPr="003033CD">
        <w:rPr>
          <w:rFonts w:ascii="Times New Roman" w:hAnsi="Times New Roman"/>
          <w:sz w:val="20"/>
          <w:lang w:val="ru-RU"/>
        </w:rPr>
        <w:t>надання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послуг</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обсяг</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наданих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послуг</w:t>
      </w:r>
      <w:proofErr w:type="spellEnd"/>
      <w:r w:rsidRPr="003033CD">
        <w:rPr>
          <w:rFonts w:ascii="Times New Roman" w:hAnsi="Times New Roman"/>
          <w:sz w:val="20"/>
          <w:lang w:val="ru-RU"/>
        </w:rPr>
        <w:t xml:space="preserve"> за </w:t>
      </w:r>
      <w:proofErr w:type="spellStart"/>
      <w:r w:rsidRPr="003033CD">
        <w:rPr>
          <w:rFonts w:ascii="Times New Roman" w:hAnsi="Times New Roman"/>
          <w:sz w:val="20"/>
          <w:lang w:val="ru-RU"/>
        </w:rPr>
        <w:t>цим</w:t>
      </w:r>
      <w:proofErr w:type="spellEnd"/>
      <w:r w:rsidRPr="003033CD">
        <w:rPr>
          <w:rFonts w:ascii="Times New Roman" w:hAnsi="Times New Roman"/>
          <w:sz w:val="20"/>
          <w:lang w:val="ru-RU"/>
        </w:rPr>
        <w:t xml:space="preserve"> договором. На </w:t>
      </w:r>
      <w:proofErr w:type="spellStart"/>
      <w:r w:rsidRPr="003033CD">
        <w:rPr>
          <w:rFonts w:ascii="Times New Roman" w:hAnsi="Times New Roman"/>
          <w:sz w:val="20"/>
          <w:lang w:val="ru-RU"/>
        </w:rPr>
        <w:t>вимогу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однієї</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із</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сторін</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документи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мають</w:t>
      </w:r>
      <w:proofErr w:type="spellEnd"/>
      <w:r w:rsidRPr="003033CD">
        <w:rPr>
          <w:rFonts w:ascii="Times New Roman" w:hAnsi="Times New Roman"/>
          <w:sz w:val="20"/>
          <w:lang w:val="ru-RU"/>
        </w:rPr>
        <w:t xml:space="preserve"> бути </w:t>
      </w:r>
      <w:proofErr w:type="spellStart"/>
      <w:r w:rsidRPr="003033CD">
        <w:rPr>
          <w:rFonts w:ascii="Times New Roman" w:hAnsi="Times New Roman"/>
          <w:sz w:val="20"/>
          <w:lang w:val="ru-RU"/>
        </w:rPr>
        <w:t>складені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підписані</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надані</w:t>
      </w:r>
      <w:proofErr w:type="spellEnd"/>
      <w:r w:rsidRPr="003033CD">
        <w:rPr>
          <w:rFonts w:ascii="Times New Roman" w:hAnsi="Times New Roman"/>
          <w:sz w:val="20"/>
          <w:lang w:val="ru-RU"/>
        </w:rPr>
        <w:t xml:space="preserve"> в </w:t>
      </w:r>
      <w:proofErr w:type="spellStart"/>
      <w:r w:rsidRPr="003033CD">
        <w:rPr>
          <w:rFonts w:ascii="Times New Roman" w:hAnsi="Times New Roman"/>
          <w:sz w:val="20"/>
          <w:lang w:val="ru-RU"/>
        </w:rPr>
        <w:t>паперовому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вигляді</w:t>
      </w:r>
      <w:proofErr w:type="spellEnd"/>
      <w:r w:rsidRPr="003033CD">
        <w:rPr>
          <w:rFonts w:ascii="Times New Roman" w:hAnsi="Times New Roman"/>
          <w:sz w:val="20"/>
          <w:lang w:val="ru-RU"/>
        </w:rPr>
        <w:t>.</w:t>
      </w:r>
    </w:p>
    <w:p w:rsidR="00463393" w:rsidRPr="003033CD" w:rsidRDefault="00463393" w:rsidP="00463393">
      <w:pPr>
        <w:spacing w:after="0" w:line="240" w:lineRule="auto"/>
        <w:ind w:firstLine="426"/>
        <w:jc w:val="both"/>
        <w:rPr>
          <w:rFonts w:ascii="Times New Roman" w:hAnsi="Times New Roman"/>
          <w:sz w:val="20"/>
          <w:lang w:val="ru-RU"/>
        </w:rPr>
      </w:pPr>
      <w:proofErr w:type="spellStart"/>
      <w:r w:rsidRPr="003033CD">
        <w:rPr>
          <w:rFonts w:ascii="Times New Roman" w:hAnsi="Times New Roman"/>
          <w:sz w:val="20"/>
          <w:lang w:val="ru-RU"/>
        </w:rPr>
        <w:t>Якщо</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w:t>
      </w:r>
      <w:proofErr w:type="spellEnd"/>
      <w:r w:rsidRPr="003033CD">
        <w:rPr>
          <w:rFonts w:ascii="Times New Roman" w:hAnsi="Times New Roman"/>
          <w:sz w:val="20"/>
          <w:lang w:val="ru-RU"/>
        </w:rPr>
        <w:t xml:space="preserve"> не </w:t>
      </w:r>
      <w:proofErr w:type="spellStart"/>
      <w:r w:rsidRPr="003033CD">
        <w:rPr>
          <w:rFonts w:ascii="Times New Roman" w:hAnsi="Times New Roman"/>
          <w:sz w:val="20"/>
          <w:lang w:val="ru-RU"/>
        </w:rPr>
        <w:t>отримує</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або</w:t>
      </w:r>
      <w:proofErr w:type="spellEnd"/>
      <w:r w:rsidRPr="003033CD">
        <w:rPr>
          <w:rFonts w:ascii="Times New Roman" w:hAnsi="Times New Roman"/>
          <w:sz w:val="20"/>
          <w:lang w:val="ru-RU"/>
        </w:rPr>
        <w:t xml:space="preserve"> без </w:t>
      </w:r>
      <w:proofErr w:type="spellStart"/>
      <w:r w:rsidRPr="003033CD">
        <w:rPr>
          <w:rFonts w:ascii="Times New Roman" w:hAnsi="Times New Roman"/>
          <w:sz w:val="20"/>
          <w:lang w:val="ru-RU"/>
        </w:rPr>
        <w:t>надання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обґрунтованих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письмових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заперечень</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відмовляється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підписати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Рахунок</w:t>
      </w:r>
      <w:proofErr w:type="spellEnd"/>
      <w:r w:rsidRPr="003033CD">
        <w:rPr>
          <w:rFonts w:ascii="Times New Roman" w:hAnsi="Times New Roman"/>
          <w:sz w:val="20"/>
          <w:lang w:val="ru-RU"/>
        </w:rPr>
        <w:t xml:space="preserve">-Акт у строки </w:t>
      </w:r>
      <w:proofErr w:type="spellStart"/>
      <w:r w:rsidRPr="003033CD">
        <w:rPr>
          <w:rFonts w:ascii="Times New Roman" w:hAnsi="Times New Roman"/>
          <w:sz w:val="20"/>
          <w:lang w:val="ru-RU"/>
        </w:rPr>
        <w:t>визначені</w:t>
      </w:r>
      <w:proofErr w:type="spellEnd"/>
      <w:r w:rsidRPr="003033CD">
        <w:rPr>
          <w:rFonts w:ascii="Times New Roman" w:hAnsi="Times New Roman"/>
          <w:sz w:val="20"/>
          <w:lang w:val="ru-RU"/>
        </w:rPr>
        <w:t xml:space="preserve"> п. 10.2 </w:t>
      </w:r>
      <w:proofErr w:type="spellStart"/>
      <w:r w:rsidRPr="003033CD">
        <w:rPr>
          <w:rFonts w:ascii="Times New Roman" w:hAnsi="Times New Roman"/>
          <w:sz w:val="20"/>
          <w:lang w:val="ru-RU"/>
        </w:rPr>
        <w:t>цього</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додатку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Рахунок</w:t>
      </w:r>
      <w:proofErr w:type="spellEnd"/>
      <w:r w:rsidRPr="003033CD">
        <w:rPr>
          <w:rFonts w:ascii="Times New Roman" w:hAnsi="Times New Roman"/>
          <w:sz w:val="20"/>
          <w:lang w:val="ru-RU"/>
        </w:rPr>
        <w:t xml:space="preserve">-Акт </w:t>
      </w:r>
      <w:proofErr w:type="spellStart"/>
      <w:r w:rsidRPr="003033CD">
        <w:rPr>
          <w:rFonts w:ascii="Times New Roman" w:hAnsi="Times New Roman"/>
          <w:sz w:val="20"/>
          <w:lang w:val="ru-RU"/>
        </w:rPr>
        <w:t>підписується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представником</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виконавця</w:t>
      </w:r>
      <w:proofErr w:type="spellEnd"/>
      <w:r w:rsidRPr="003033CD">
        <w:rPr>
          <w:rFonts w:ascii="Times New Roman" w:hAnsi="Times New Roman"/>
          <w:sz w:val="20"/>
          <w:lang w:val="ru-RU"/>
        </w:rPr>
        <w:t xml:space="preserve">, а в </w:t>
      </w:r>
      <w:proofErr w:type="spellStart"/>
      <w:r w:rsidRPr="003033CD">
        <w:rPr>
          <w:rFonts w:ascii="Times New Roman" w:hAnsi="Times New Roman"/>
          <w:sz w:val="20"/>
          <w:lang w:val="ru-RU"/>
        </w:rPr>
        <w:t>Рахунку-Акті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робиться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відповідний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запис</w:t>
      </w:r>
      <w:proofErr w:type="spellEnd"/>
      <w:r w:rsidRPr="003033CD">
        <w:rPr>
          <w:rFonts w:ascii="Times New Roman" w:hAnsi="Times New Roman"/>
          <w:sz w:val="20"/>
          <w:lang w:val="ru-RU"/>
        </w:rPr>
        <w:t xml:space="preserve"> про </w:t>
      </w:r>
      <w:proofErr w:type="spellStart"/>
      <w:r w:rsidRPr="003033CD">
        <w:rPr>
          <w:rFonts w:ascii="Times New Roman" w:hAnsi="Times New Roman"/>
          <w:sz w:val="20"/>
          <w:lang w:val="ru-RU"/>
        </w:rPr>
        <w:t>таку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відмову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або</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неотримання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Документи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пересилаються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поштою</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вважаються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прийнятими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споживачем</w:t>
      </w:r>
      <w:proofErr w:type="spellEnd"/>
      <w:r w:rsidRPr="003033CD">
        <w:rPr>
          <w:rFonts w:ascii="Times New Roman" w:hAnsi="Times New Roman"/>
          <w:sz w:val="20"/>
          <w:lang w:val="ru-RU"/>
        </w:rPr>
        <w:t xml:space="preserve">. Оформлений таким чином </w:t>
      </w:r>
      <w:proofErr w:type="spellStart"/>
      <w:r w:rsidRPr="003033CD">
        <w:rPr>
          <w:rFonts w:ascii="Times New Roman" w:hAnsi="Times New Roman"/>
          <w:sz w:val="20"/>
          <w:lang w:val="ru-RU"/>
        </w:rPr>
        <w:t>Рахунок</w:t>
      </w:r>
      <w:proofErr w:type="spellEnd"/>
      <w:r w:rsidRPr="003033CD">
        <w:rPr>
          <w:rFonts w:ascii="Times New Roman" w:hAnsi="Times New Roman"/>
          <w:sz w:val="20"/>
          <w:lang w:val="ru-RU"/>
        </w:rPr>
        <w:t xml:space="preserve">-Акт є </w:t>
      </w:r>
      <w:proofErr w:type="spellStart"/>
      <w:r w:rsidRPr="003033CD">
        <w:rPr>
          <w:rFonts w:ascii="Times New Roman" w:hAnsi="Times New Roman"/>
          <w:sz w:val="20"/>
          <w:lang w:val="ru-RU"/>
        </w:rPr>
        <w:t>обов'язковим</w:t>
      </w:r>
      <w:proofErr w:type="spellEnd"/>
      <w:r w:rsidRPr="003033CD">
        <w:rPr>
          <w:rFonts w:ascii="Times New Roman" w:hAnsi="Times New Roman"/>
          <w:sz w:val="20"/>
          <w:lang w:val="ru-RU"/>
        </w:rPr>
        <w:t xml:space="preserve"> для </w:t>
      </w:r>
      <w:proofErr w:type="spellStart"/>
      <w:r w:rsidRPr="003033CD">
        <w:rPr>
          <w:rFonts w:ascii="Times New Roman" w:hAnsi="Times New Roman"/>
          <w:sz w:val="20"/>
          <w:lang w:val="ru-RU"/>
        </w:rPr>
        <w:t>виконання</w:t>
      </w:r>
      <w:proofErr w:type="spellEnd"/>
      <w:r w:rsidRPr="003033CD">
        <w:rPr>
          <w:rFonts w:ascii="Times New Roman" w:hAnsi="Times New Roman"/>
          <w:sz w:val="20"/>
          <w:lang w:val="ru-RU"/>
        </w:rPr>
        <w:t xml:space="preserve"> у </w:t>
      </w:r>
      <w:proofErr w:type="spellStart"/>
      <w:r w:rsidRPr="003033CD">
        <w:rPr>
          <w:rFonts w:ascii="Times New Roman" w:hAnsi="Times New Roman"/>
          <w:sz w:val="20"/>
          <w:lang w:val="ru-RU"/>
        </w:rPr>
        <w:t>вказані</w:t>
      </w:r>
      <w:proofErr w:type="spellEnd"/>
      <w:r w:rsidRPr="003033CD">
        <w:rPr>
          <w:rFonts w:ascii="Times New Roman" w:hAnsi="Times New Roman"/>
          <w:sz w:val="20"/>
          <w:lang w:val="ru-RU"/>
        </w:rPr>
        <w:t xml:space="preserve"> в </w:t>
      </w:r>
      <w:proofErr w:type="spellStart"/>
      <w:r w:rsidRPr="003033CD">
        <w:rPr>
          <w:rFonts w:ascii="Times New Roman" w:hAnsi="Times New Roman"/>
          <w:sz w:val="20"/>
          <w:lang w:val="ru-RU"/>
        </w:rPr>
        <w:t>ньому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терміни</w:t>
      </w:r>
      <w:proofErr w:type="spellEnd"/>
      <w:r w:rsidRPr="003033CD">
        <w:rPr>
          <w:rFonts w:ascii="Times New Roman" w:hAnsi="Times New Roman"/>
          <w:sz w:val="20"/>
          <w:lang w:val="ru-RU"/>
        </w:rPr>
        <w:t xml:space="preserve">, а </w:t>
      </w:r>
      <w:proofErr w:type="spellStart"/>
      <w:r w:rsidRPr="003033CD">
        <w:rPr>
          <w:rFonts w:ascii="Times New Roman" w:hAnsi="Times New Roman"/>
          <w:sz w:val="20"/>
          <w:lang w:val="ru-RU"/>
        </w:rPr>
        <w:t>також</w:t>
      </w:r>
      <w:proofErr w:type="spellEnd"/>
      <w:r w:rsidRPr="003033CD">
        <w:rPr>
          <w:rFonts w:ascii="Times New Roman" w:hAnsi="Times New Roman"/>
          <w:sz w:val="20"/>
          <w:lang w:val="ru-RU"/>
        </w:rPr>
        <w:t xml:space="preserve"> є </w:t>
      </w:r>
      <w:proofErr w:type="spellStart"/>
      <w:r w:rsidRPr="003033CD">
        <w:rPr>
          <w:rFonts w:ascii="Times New Roman" w:hAnsi="Times New Roman"/>
          <w:sz w:val="20"/>
          <w:lang w:val="ru-RU"/>
        </w:rPr>
        <w:t>підставою</w:t>
      </w:r>
      <w:proofErr w:type="spellEnd"/>
      <w:r w:rsidRPr="003033CD">
        <w:rPr>
          <w:rFonts w:ascii="Times New Roman" w:hAnsi="Times New Roman"/>
          <w:sz w:val="20"/>
          <w:lang w:val="ru-RU"/>
        </w:rPr>
        <w:t xml:space="preserve"> для </w:t>
      </w:r>
      <w:proofErr w:type="spellStart"/>
      <w:r w:rsidRPr="003033CD">
        <w:rPr>
          <w:rFonts w:ascii="Times New Roman" w:hAnsi="Times New Roman"/>
          <w:sz w:val="20"/>
          <w:lang w:val="ru-RU"/>
        </w:rPr>
        <w:t>розрахунків</w:t>
      </w:r>
      <w:proofErr w:type="spellEnd"/>
      <w:r w:rsidRPr="003033CD">
        <w:rPr>
          <w:rFonts w:ascii="Times New Roman" w:hAnsi="Times New Roman"/>
          <w:sz w:val="20"/>
          <w:lang w:val="ru-RU"/>
        </w:rPr>
        <w:t xml:space="preserve"> за </w:t>
      </w:r>
      <w:proofErr w:type="spellStart"/>
      <w:r w:rsidRPr="003033CD">
        <w:rPr>
          <w:rFonts w:ascii="Times New Roman" w:hAnsi="Times New Roman"/>
          <w:sz w:val="20"/>
          <w:lang w:val="ru-RU"/>
        </w:rPr>
        <w:t>водопостачання</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водовідведення</w:t>
      </w:r>
      <w:proofErr w:type="spellEnd"/>
      <w:r w:rsidRPr="003033CD">
        <w:rPr>
          <w:rFonts w:ascii="Times New Roman" w:hAnsi="Times New Roman"/>
          <w:sz w:val="20"/>
          <w:lang w:val="ru-RU"/>
        </w:rPr>
        <w:t xml:space="preserve">.        </w:t>
      </w:r>
    </w:p>
    <w:p w:rsidR="00463393" w:rsidRPr="003033CD" w:rsidRDefault="00463393" w:rsidP="00463393">
      <w:pPr>
        <w:spacing w:after="0" w:line="240" w:lineRule="auto"/>
        <w:ind w:firstLine="426"/>
        <w:jc w:val="both"/>
        <w:rPr>
          <w:lang w:val="ru-RU"/>
        </w:rPr>
      </w:pPr>
      <w:r w:rsidRPr="003033CD">
        <w:rPr>
          <w:rFonts w:ascii="Times New Roman" w:hAnsi="Times New Roman"/>
          <w:sz w:val="20"/>
          <w:lang w:val="ru-RU"/>
        </w:rPr>
        <w:t xml:space="preserve">10.3. Передача </w:t>
      </w:r>
      <w:proofErr w:type="spellStart"/>
      <w:r w:rsidRPr="003033CD">
        <w:rPr>
          <w:rFonts w:ascii="Times New Roman" w:hAnsi="Times New Roman"/>
          <w:sz w:val="20"/>
          <w:lang w:val="ru-RU"/>
        </w:rPr>
        <w:t>споживачем</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щодо</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показань</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приладу</w:t>
      </w:r>
      <w:proofErr w:type="spellEnd"/>
      <w:r w:rsidRPr="003033CD">
        <w:rPr>
          <w:rFonts w:ascii="Times New Roman" w:hAnsi="Times New Roman"/>
          <w:sz w:val="20"/>
          <w:lang w:val="ru-RU"/>
        </w:rPr>
        <w:t>(-</w:t>
      </w:r>
      <w:proofErr w:type="spellStart"/>
      <w:proofErr w:type="gramStart"/>
      <w:r w:rsidRPr="003033CD">
        <w:rPr>
          <w:rFonts w:ascii="Times New Roman" w:hAnsi="Times New Roman"/>
          <w:sz w:val="20"/>
          <w:lang w:val="ru-RU"/>
        </w:rPr>
        <w:t>дів</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обліку</w:t>
      </w:r>
      <w:proofErr w:type="spellEnd"/>
      <w:proofErr w:type="gramEnd"/>
      <w:r w:rsidRPr="003033CD">
        <w:rPr>
          <w:rFonts w:ascii="Times New Roman" w:hAnsi="Times New Roman"/>
          <w:sz w:val="20"/>
          <w:lang w:val="ru-RU"/>
        </w:rPr>
        <w:t xml:space="preserve"> </w:t>
      </w:r>
      <w:proofErr w:type="spellStart"/>
      <w:r w:rsidRPr="003033CD">
        <w:rPr>
          <w:rFonts w:ascii="Times New Roman" w:hAnsi="Times New Roman"/>
          <w:sz w:val="20"/>
          <w:lang w:val="ru-RU"/>
        </w:rPr>
        <w:t>питної</w:t>
      </w:r>
      <w:proofErr w:type="spellEnd"/>
      <w:r w:rsidRPr="003033CD">
        <w:rPr>
          <w:rFonts w:ascii="Times New Roman" w:hAnsi="Times New Roman"/>
          <w:sz w:val="20"/>
          <w:lang w:val="ru-RU"/>
        </w:rPr>
        <w:t xml:space="preserve"> води (</w:t>
      </w:r>
      <w:proofErr w:type="spellStart"/>
      <w:r w:rsidRPr="003033CD">
        <w:rPr>
          <w:rFonts w:ascii="Times New Roman" w:hAnsi="Times New Roman"/>
          <w:sz w:val="20"/>
          <w:lang w:val="ru-RU"/>
        </w:rPr>
        <w:t>надалі</w:t>
      </w:r>
      <w:proofErr w:type="spellEnd"/>
      <w:r w:rsidRPr="003033CD">
        <w:rPr>
          <w:rFonts w:ascii="Times New Roman" w:hAnsi="Times New Roman"/>
          <w:sz w:val="20"/>
          <w:lang w:val="ru-RU"/>
        </w:rPr>
        <w:t xml:space="preserve"> – </w:t>
      </w:r>
      <w:proofErr w:type="spellStart"/>
      <w:r w:rsidRPr="003033CD">
        <w:rPr>
          <w:rFonts w:ascii="Times New Roman" w:hAnsi="Times New Roman"/>
          <w:sz w:val="20"/>
          <w:lang w:val="ru-RU"/>
        </w:rPr>
        <w:t>дані</w:t>
      </w:r>
      <w:proofErr w:type="spellEnd"/>
      <w:r w:rsidRPr="003033CD">
        <w:rPr>
          <w:rFonts w:ascii="Times New Roman" w:hAnsi="Times New Roman"/>
          <w:sz w:val="20"/>
          <w:lang w:val="ru-RU"/>
        </w:rPr>
        <w:t xml:space="preserve">) через </w:t>
      </w:r>
      <w:proofErr w:type="spellStart"/>
      <w:r w:rsidRPr="003033CD">
        <w:rPr>
          <w:rFonts w:ascii="Times New Roman" w:hAnsi="Times New Roman"/>
          <w:sz w:val="20"/>
          <w:lang w:val="ru-RU"/>
        </w:rPr>
        <w:t>online</w:t>
      </w:r>
      <w:proofErr w:type="spellEnd"/>
      <w:r w:rsidRPr="003033CD">
        <w:rPr>
          <w:rFonts w:ascii="Times New Roman" w:hAnsi="Times New Roman"/>
          <w:sz w:val="20"/>
          <w:lang w:val="ru-RU"/>
        </w:rPr>
        <w:t xml:space="preserve"> - </w:t>
      </w:r>
      <w:proofErr w:type="spellStart"/>
      <w:r w:rsidRPr="003033CD">
        <w:rPr>
          <w:rFonts w:ascii="Times New Roman" w:hAnsi="Times New Roman"/>
          <w:sz w:val="20"/>
          <w:lang w:val="ru-RU"/>
        </w:rPr>
        <w:t>сервіс</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Особистий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кабінет</w:t>
      </w:r>
      <w:proofErr w:type="spellEnd"/>
      <w:r w:rsidRPr="003033CD">
        <w:rPr>
          <w:rFonts w:ascii="Times New Roman" w:hAnsi="Times New Roman"/>
          <w:sz w:val="20"/>
          <w:lang w:val="ru-RU"/>
        </w:rPr>
        <w:t xml:space="preserve"> для </w:t>
      </w:r>
      <w:proofErr w:type="spellStart"/>
      <w:r w:rsidRPr="003033CD">
        <w:rPr>
          <w:rFonts w:ascii="Times New Roman" w:hAnsi="Times New Roman"/>
          <w:sz w:val="20"/>
          <w:lang w:val="ru-RU"/>
        </w:rPr>
        <w:t>організацій</w:t>
      </w:r>
      <w:proofErr w:type="spellEnd"/>
      <w:r w:rsidRPr="003033CD">
        <w:rPr>
          <w:rFonts w:ascii="Times New Roman" w:hAnsi="Times New Roman"/>
          <w:sz w:val="20"/>
          <w:lang w:val="ru-RU"/>
        </w:rPr>
        <w:t xml:space="preserve">», у тому </w:t>
      </w:r>
      <w:proofErr w:type="spellStart"/>
      <w:r w:rsidRPr="003033CD">
        <w:rPr>
          <w:rFonts w:ascii="Times New Roman" w:hAnsi="Times New Roman"/>
          <w:sz w:val="20"/>
          <w:lang w:val="ru-RU"/>
        </w:rPr>
        <w:t>числі</w:t>
      </w:r>
      <w:proofErr w:type="spellEnd"/>
      <w:r w:rsidRPr="003033CD">
        <w:rPr>
          <w:rFonts w:ascii="Times New Roman" w:hAnsi="Times New Roman"/>
          <w:sz w:val="20"/>
          <w:lang w:val="ru-RU"/>
        </w:rPr>
        <w:t xml:space="preserve">  за </w:t>
      </w:r>
      <w:proofErr w:type="spellStart"/>
      <w:r w:rsidRPr="003033CD">
        <w:rPr>
          <w:rFonts w:ascii="Times New Roman" w:hAnsi="Times New Roman"/>
          <w:sz w:val="20"/>
          <w:lang w:val="ru-RU"/>
        </w:rPr>
        <w:t>допомогою</w:t>
      </w:r>
      <w:proofErr w:type="spellEnd"/>
      <w:r w:rsidRPr="003033CD">
        <w:rPr>
          <w:rFonts w:ascii="Times New Roman" w:hAnsi="Times New Roman"/>
          <w:sz w:val="20"/>
          <w:lang w:val="ru-RU"/>
        </w:rPr>
        <w:t xml:space="preserve"> систем </w:t>
      </w:r>
      <w:proofErr w:type="spellStart"/>
      <w:r w:rsidRPr="003033CD">
        <w:rPr>
          <w:rFonts w:ascii="Times New Roman" w:hAnsi="Times New Roman"/>
          <w:sz w:val="20"/>
          <w:lang w:val="ru-RU"/>
        </w:rPr>
        <w:t>дистанційного</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зняття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показань</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вузлів</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обліку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здійснюється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szCs w:val="20"/>
          <w:lang w:val="ru-RU" w:eastAsia="ru-RU"/>
        </w:rPr>
        <w:t>щомісяця</w:t>
      </w:r>
      <w:proofErr w:type="spellEnd"/>
      <w:r w:rsidRPr="003033CD">
        <w:rPr>
          <w:rFonts w:ascii="Times New Roman" w:hAnsi="Times New Roman"/>
          <w:sz w:val="20"/>
          <w:szCs w:val="20"/>
          <w:lang w:val="ru-RU" w:eastAsia="ru-RU"/>
        </w:rPr>
        <w:t xml:space="preserve"> з 25 по </w:t>
      </w:r>
      <w:proofErr w:type="spellStart"/>
      <w:r w:rsidRPr="003033CD">
        <w:rPr>
          <w:rFonts w:ascii="Times New Roman" w:hAnsi="Times New Roman"/>
          <w:sz w:val="20"/>
          <w:szCs w:val="20"/>
          <w:lang w:val="ru-RU" w:eastAsia="ru-RU"/>
        </w:rPr>
        <w:t>останній</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календарний</w:t>
      </w:r>
      <w:proofErr w:type="spellEnd"/>
      <w:r w:rsidRPr="003033CD">
        <w:rPr>
          <w:rFonts w:ascii="Times New Roman" w:hAnsi="Times New Roman"/>
          <w:sz w:val="20"/>
          <w:szCs w:val="20"/>
          <w:lang w:val="ru-RU" w:eastAsia="ru-RU"/>
        </w:rPr>
        <w:t xml:space="preserve"> день кожного </w:t>
      </w:r>
      <w:proofErr w:type="spellStart"/>
      <w:r w:rsidRPr="003033CD">
        <w:rPr>
          <w:rFonts w:ascii="Times New Roman" w:hAnsi="Times New Roman"/>
          <w:sz w:val="20"/>
          <w:szCs w:val="20"/>
          <w:lang w:val="ru-RU" w:eastAsia="ru-RU"/>
        </w:rPr>
        <w:t>розрахункового</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місяця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виконавець</w:t>
      </w:r>
      <w:proofErr w:type="spellEnd"/>
      <w:r w:rsidRPr="003033CD">
        <w:rPr>
          <w:rFonts w:ascii="Times New Roman" w:hAnsi="Times New Roman"/>
          <w:sz w:val="20"/>
          <w:lang w:val="ru-RU"/>
        </w:rPr>
        <w:t xml:space="preserve">  на </w:t>
      </w:r>
      <w:proofErr w:type="spellStart"/>
      <w:r w:rsidRPr="003033CD">
        <w:rPr>
          <w:rFonts w:ascii="Times New Roman" w:hAnsi="Times New Roman"/>
          <w:sz w:val="20"/>
          <w:lang w:val="ru-RU"/>
        </w:rPr>
        <w:t>підставі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переданих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визначає</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обсяги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наданих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послуг</w:t>
      </w:r>
      <w:proofErr w:type="spellEnd"/>
      <w:r w:rsidRPr="003033CD">
        <w:rPr>
          <w:rFonts w:ascii="Times New Roman" w:hAnsi="Times New Roman"/>
          <w:sz w:val="20"/>
          <w:lang w:val="ru-RU"/>
        </w:rPr>
        <w:t xml:space="preserve"> і  </w:t>
      </w:r>
      <w:proofErr w:type="spellStart"/>
      <w:r w:rsidRPr="003033CD">
        <w:rPr>
          <w:rFonts w:ascii="Times New Roman" w:hAnsi="Times New Roman"/>
          <w:sz w:val="20"/>
          <w:lang w:val="ru-RU"/>
        </w:rPr>
        <w:t>розмір</w:t>
      </w:r>
      <w:proofErr w:type="spellEnd"/>
      <w:r w:rsidRPr="003033CD">
        <w:rPr>
          <w:rFonts w:ascii="Times New Roman" w:hAnsi="Times New Roman"/>
          <w:sz w:val="20"/>
          <w:lang w:val="ru-RU"/>
        </w:rPr>
        <w:t xml:space="preserve"> оплати та </w:t>
      </w:r>
      <w:proofErr w:type="spellStart"/>
      <w:r w:rsidRPr="003033CD">
        <w:rPr>
          <w:rFonts w:ascii="Times New Roman" w:hAnsi="Times New Roman"/>
          <w:sz w:val="20"/>
          <w:lang w:val="ru-RU"/>
        </w:rPr>
        <w:t>виписує</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Рахунок</w:t>
      </w:r>
      <w:proofErr w:type="spellEnd"/>
      <w:r w:rsidRPr="003033CD">
        <w:rPr>
          <w:rFonts w:ascii="Times New Roman" w:hAnsi="Times New Roman"/>
          <w:sz w:val="20"/>
          <w:lang w:val="ru-RU"/>
        </w:rPr>
        <w:t xml:space="preserve">-Акт у 2-х </w:t>
      </w:r>
      <w:proofErr w:type="spellStart"/>
      <w:r w:rsidRPr="003033CD">
        <w:rPr>
          <w:rFonts w:ascii="Times New Roman" w:hAnsi="Times New Roman"/>
          <w:sz w:val="20"/>
          <w:lang w:val="ru-RU"/>
        </w:rPr>
        <w:t>примірниках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підписаних</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представником</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виконавця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Реєстрація</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споживача</w:t>
      </w:r>
      <w:proofErr w:type="spellEnd"/>
      <w:r w:rsidRPr="003033CD">
        <w:rPr>
          <w:rFonts w:ascii="Times New Roman" w:hAnsi="Times New Roman"/>
          <w:sz w:val="20"/>
          <w:lang w:val="ru-RU"/>
        </w:rPr>
        <w:t xml:space="preserve">   в </w:t>
      </w:r>
      <w:proofErr w:type="spellStart"/>
      <w:r w:rsidRPr="003033CD">
        <w:rPr>
          <w:rFonts w:ascii="Times New Roman" w:hAnsi="Times New Roman"/>
          <w:sz w:val="20"/>
          <w:lang w:val="ru-RU"/>
        </w:rPr>
        <w:t>online</w:t>
      </w:r>
      <w:proofErr w:type="spellEnd"/>
      <w:r w:rsidRPr="003033CD">
        <w:rPr>
          <w:rFonts w:ascii="Times New Roman" w:hAnsi="Times New Roman"/>
          <w:sz w:val="20"/>
          <w:lang w:val="ru-RU"/>
        </w:rPr>
        <w:t xml:space="preserve"> - </w:t>
      </w:r>
      <w:proofErr w:type="spellStart"/>
      <w:r w:rsidRPr="003033CD">
        <w:rPr>
          <w:rFonts w:ascii="Times New Roman" w:hAnsi="Times New Roman"/>
          <w:sz w:val="20"/>
          <w:lang w:val="ru-RU"/>
        </w:rPr>
        <w:t>сервіс</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Особистий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кабінет</w:t>
      </w:r>
      <w:proofErr w:type="spellEnd"/>
      <w:r w:rsidRPr="003033CD">
        <w:rPr>
          <w:rFonts w:ascii="Times New Roman" w:hAnsi="Times New Roman"/>
          <w:sz w:val="20"/>
          <w:lang w:val="ru-RU"/>
        </w:rPr>
        <w:t xml:space="preserve"> для </w:t>
      </w:r>
      <w:proofErr w:type="spellStart"/>
      <w:proofErr w:type="gramStart"/>
      <w:r w:rsidRPr="003033CD">
        <w:rPr>
          <w:rFonts w:ascii="Times New Roman" w:hAnsi="Times New Roman"/>
          <w:sz w:val="20"/>
          <w:lang w:val="ru-RU"/>
        </w:rPr>
        <w:t>організацій</w:t>
      </w:r>
      <w:proofErr w:type="spellEnd"/>
      <w:r w:rsidRPr="003033CD">
        <w:rPr>
          <w:rFonts w:ascii="Times New Roman" w:hAnsi="Times New Roman"/>
          <w:sz w:val="20"/>
          <w:lang w:val="ru-RU"/>
        </w:rPr>
        <w:t>»  та</w:t>
      </w:r>
      <w:proofErr w:type="gramEnd"/>
      <w:r w:rsidRPr="003033CD">
        <w:rPr>
          <w:rFonts w:ascii="Times New Roman" w:hAnsi="Times New Roman"/>
          <w:sz w:val="20"/>
          <w:lang w:val="ru-RU"/>
        </w:rPr>
        <w:t xml:space="preserve"> </w:t>
      </w:r>
      <w:proofErr w:type="spellStart"/>
      <w:r w:rsidRPr="003033CD">
        <w:rPr>
          <w:rFonts w:ascii="Times New Roman" w:hAnsi="Times New Roman"/>
          <w:sz w:val="20"/>
          <w:lang w:val="ru-RU"/>
        </w:rPr>
        <w:t>отримання</w:t>
      </w:r>
      <w:proofErr w:type="spellEnd"/>
      <w:r w:rsidRPr="003033CD">
        <w:rPr>
          <w:rFonts w:ascii="Times New Roman" w:hAnsi="Times New Roman"/>
          <w:sz w:val="20"/>
          <w:lang w:val="ru-RU"/>
        </w:rPr>
        <w:t xml:space="preserve"> ним </w:t>
      </w:r>
      <w:proofErr w:type="spellStart"/>
      <w:r w:rsidRPr="003033CD">
        <w:rPr>
          <w:rFonts w:ascii="Times New Roman" w:hAnsi="Times New Roman"/>
          <w:sz w:val="20"/>
          <w:lang w:val="ru-RU"/>
        </w:rPr>
        <w:t>повідомлень</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здійснюється</w:t>
      </w:r>
      <w:proofErr w:type="spellEnd"/>
      <w:r w:rsidRPr="003033CD">
        <w:rPr>
          <w:rFonts w:ascii="Times New Roman" w:hAnsi="Times New Roman"/>
          <w:sz w:val="20"/>
          <w:lang w:val="ru-RU"/>
        </w:rPr>
        <w:t xml:space="preserve">  через </w:t>
      </w:r>
      <w:proofErr w:type="spellStart"/>
      <w:r w:rsidRPr="003033CD">
        <w:rPr>
          <w:rFonts w:ascii="Times New Roman" w:hAnsi="Times New Roman"/>
          <w:sz w:val="20"/>
          <w:lang w:val="ru-RU"/>
        </w:rPr>
        <w:t>електрону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пошту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споживача</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Реєстрація</w:t>
      </w:r>
      <w:proofErr w:type="spellEnd"/>
      <w:r w:rsidRPr="003033CD">
        <w:rPr>
          <w:rFonts w:ascii="Times New Roman" w:hAnsi="Times New Roman"/>
          <w:sz w:val="20"/>
          <w:lang w:val="ru-RU"/>
        </w:rPr>
        <w:t xml:space="preserve"> </w:t>
      </w:r>
      <w:proofErr w:type="spellStart"/>
      <w:proofErr w:type="gramStart"/>
      <w:r w:rsidRPr="003033CD">
        <w:rPr>
          <w:rFonts w:ascii="Times New Roman" w:hAnsi="Times New Roman"/>
          <w:sz w:val="20"/>
          <w:lang w:val="ru-RU"/>
        </w:rPr>
        <w:t>споживача</w:t>
      </w:r>
      <w:proofErr w:type="spellEnd"/>
      <w:r w:rsidRPr="003033CD">
        <w:rPr>
          <w:rFonts w:ascii="Times New Roman" w:hAnsi="Times New Roman"/>
          <w:sz w:val="20"/>
          <w:lang w:val="ru-RU"/>
        </w:rPr>
        <w:t xml:space="preserve">  в</w:t>
      </w:r>
      <w:proofErr w:type="gramEnd"/>
      <w:r w:rsidRPr="003033CD">
        <w:rPr>
          <w:rFonts w:ascii="Times New Roman" w:hAnsi="Times New Roman"/>
          <w:sz w:val="20"/>
          <w:lang w:val="ru-RU"/>
        </w:rPr>
        <w:t xml:space="preserve"> </w:t>
      </w:r>
      <w:proofErr w:type="spellStart"/>
      <w:r w:rsidRPr="003033CD">
        <w:rPr>
          <w:rFonts w:ascii="Times New Roman" w:hAnsi="Times New Roman"/>
          <w:sz w:val="20"/>
          <w:lang w:val="ru-RU"/>
        </w:rPr>
        <w:t>online</w:t>
      </w:r>
      <w:proofErr w:type="spellEnd"/>
      <w:r w:rsidRPr="003033CD">
        <w:rPr>
          <w:rFonts w:ascii="Times New Roman" w:hAnsi="Times New Roman"/>
          <w:sz w:val="20"/>
          <w:lang w:val="ru-RU"/>
        </w:rPr>
        <w:t xml:space="preserve"> - </w:t>
      </w:r>
      <w:proofErr w:type="spellStart"/>
      <w:r w:rsidRPr="003033CD">
        <w:rPr>
          <w:rFonts w:ascii="Times New Roman" w:hAnsi="Times New Roman"/>
          <w:sz w:val="20"/>
          <w:lang w:val="ru-RU"/>
        </w:rPr>
        <w:t>сервіс</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Особистий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кабінет</w:t>
      </w:r>
      <w:proofErr w:type="spellEnd"/>
      <w:r w:rsidRPr="003033CD">
        <w:rPr>
          <w:rFonts w:ascii="Times New Roman" w:hAnsi="Times New Roman"/>
          <w:sz w:val="20"/>
          <w:lang w:val="ru-RU"/>
        </w:rPr>
        <w:t xml:space="preserve"> для </w:t>
      </w:r>
      <w:proofErr w:type="spellStart"/>
      <w:r w:rsidRPr="003033CD">
        <w:rPr>
          <w:rFonts w:ascii="Times New Roman" w:hAnsi="Times New Roman"/>
          <w:sz w:val="20"/>
          <w:lang w:val="ru-RU"/>
        </w:rPr>
        <w:t>організацій</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отримання</w:t>
      </w:r>
      <w:proofErr w:type="spellEnd"/>
      <w:r w:rsidRPr="003033CD">
        <w:rPr>
          <w:rFonts w:ascii="Times New Roman" w:hAnsi="Times New Roman"/>
          <w:sz w:val="20"/>
          <w:lang w:val="ru-RU"/>
        </w:rPr>
        <w:t xml:space="preserve"> ним </w:t>
      </w:r>
      <w:proofErr w:type="spellStart"/>
      <w:r w:rsidRPr="003033CD">
        <w:rPr>
          <w:rFonts w:ascii="Times New Roman" w:hAnsi="Times New Roman"/>
          <w:sz w:val="20"/>
          <w:lang w:val="ru-RU"/>
        </w:rPr>
        <w:t>повідомлень</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здійснюється</w:t>
      </w:r>
      <w:proofErr w:type="spellEnd"/>
      <w:r w:rsidRPr="003033CD">
        <w:rPr>
          <w:rFonts w:ascii="Times New Roman" w:hAnsi="Times New Roman"/>
          <w:sz w:val="20"/>
          <w:lang w:val="ru-RU"/>
        </w:rPr>
        <w:t xml:space="preserve">  через </w:t>
      </w:r>
      <w:proofErr w:type="spellStart"/>
      <w:r w:rsidRPr="003033CD">
        <w:rPr>
          <w:rFonts w:ascii="Times New Roman" w:hAnsi="Times New Roman"/>
          <w:sz w:val="20"/>
          <w:lang w:val="ru-RU"/>
        </w:rPr>
        <w:t>електрону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пошту</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споживача</w:t>
      </w:r>
      <w:proofErr w:type="spellEnd"/>
      <w:r w:rsidRPr="003033CD">
        <w:rPr>
          <w:rFonts w:ascii="Times New Roman" w:hAnsi="Times New Roman"/>
          <w:sz w:val="20"/>
          <w:lang w:val="ru-RU"/>
        </w:rPr>
        <w:t xml:space="preserve">.  </w:t>
      </w:r>
    </w:p>
    <w:p w:rsidR="00463393" w:rsidRPr="003033CD" w:rsidRDefault="00463393" w:rsidP="00463393">
      <w:pPr>
        <w:spacing w:after="0" w:line="240" w:lineRule="auto"/>
        <w:ind w:firstLine="426"/>
        <w:jc w:val="both"/>
        <w:rPr>
          <w:rFonts w:ascii="Times New Roman" w:hAnsi="Times New Roman"/>
          <w:i/>
          <w:sz w:val="20"/>
        </w:rPr>
      </w:pPr>
      <w:proofErr w:type="spellStart"/>
      <w:r w:rsidRPr="003033CD">
        <w:rPr>
          <w:rFonts w:ascii="Times New Roman" w:hAnsi="Times New Roman"/>
          <w:sz w:val="20"/>
          <w:lang w:val="ru-RU"/>
        </w:rPr>
        <w:t>Споживач</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зобов’язаний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протягом</w:t>
      </w:r>
      <w:proofErr w:type="spellEnd"/>
      <w:r w:rsidRPr="003033CD">
        <w:rPr>
          <w:rFonts w:ascii="Times New Roman" w:hAnsi="Times New Roman"/>
          <w:sz w:val="20"/>
          <w:lang w:val="ru-RU"/>
        </w:rPr>
        <w:t xml:space="preserve">   7-ми   </w:t>
      </w:r>
      <w:proofErr w:type="spellStart"/>
      <w:r w:rsidRPr="003033CD">
        <w:rPr>
          <w:rFonts w:ascii="Times New Roman" w:hAnsi="Times New Roman"/>
          <w:sz w:val="20"/>
          <w:lang w:val="ru-RU"/>
        </w:rPr>
        <w:t>банківських</w:t>
      </w:r>
      <w:proofErr w:type="spellEnd"/>
      <w:r w:rsidRPr="003033CD">
        <w:rPr>
          <w:rFonts w:ascii="Times New Roman" w:hAnsi="Times New Roman"/>
          <w:sz w:val="20"/>
          <w:lang w:val="ru-RU"/>
        </w:rPr>
        <w:t xml:space="preserve">   </w:t>
      </w:r>
      <w:proofErr w:type="spellStart"/>
      <w:proofErr w:type="gramStart"/>
      <w:r w:rsidRPr="003033CD">
        <w:rPr>
          <w:rFonts w:ascii="Times New Roman" w:hAnsi="Times New Roman"/>
          <w:sz w:val="20"/>
          <w:lang w:val="ru-RU"/>
        </w:rPr>
        <w:t>днів</w:t>
      </w:r>
      <w:proofErr w:type="spellEnd"/>
      <w:r w:rsidRPr="003033CD">
        <w:rPr>
          <w:rFonts w:ascii="Times New Roman" w:hAnsi="Times New Roman"/>
          <w:sz w:val="20"/>
          <w:lang w:val="ru-RU"/>
        </w:rPr>
        <w:t xml:space="preserve">  з</w:t>
      </w:r>
      <w:proofErr w:type="gramEnd"/>
      <w:r w:rsidRPr="003033CD">
        <w:rPr>
          <w:rFonts w:ascii="Times New Roman" w:hAnsi="Times New Roman"/>
          <w:sz w:val="20"/>
          <w:lang w:val="ru-RU"/>
        </w:rPr>
        <w:t xml:space="preserve"> </w:t>
      </w:r>
      <w:proofErr w:type="spellStart"/>
      <w:r w:rsidRPr="003033CD">
        <w:rPr>
          <w:rFonts w:ascii="Times New Roman" w:hAnsi="Times New Roman"/>
          <w:sz w:val="20"/>
          <w:lang w:val="ru-RU"/>
        </w:rPr>
        <w:t>дати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передачі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даних</w:t>
      </w:r>
      <w:proofErr w:type="spellEnd"/>
      <w:r w:rsidRPr="003033CD">
        <w:rPr>
          <w:rFonts w:ascii="Times New Roman" w:hAnsi="Times New Roman"/>
          <w:sz w:val="20"/>
          <w:lang w:val="ru-RU"/>
        </w:rPr>
        <w:t xml:space="preserve"> через </w:t>
      </w:r>
      <w:proofErr w:type="spellStart"/>
      <w:r w:rsidRPr="003033CD">
        <w:rPr>
          <w:rFonts w:ascii="Times New Roman" w:hAnsi="Times New Roman"/>
          <w:sz w:val="20"/>
          <w:lang w:val="ru-RU"/>
        </w:rPr>
        <w:t>online</w:t>
      </w:r>
      <w:proofErr w:type="spellEnd"/>
      <w:r w:rsidRPr="003033CD">
        <w:rPr>
          <w:rFonts w:ascii="Times New Roman" w:hAnsi="Times New Roman"/>
          <w:sz w:val="20"/>
          <w:lang w:val="ru-RU"/>
        </w:rPr>
        <w:t xml:space="preserve"> - </w:t>
      </w:r>
      <w:proofErr w:type="spellStart"/>
      <w:r w:rsidRPr="003033CD">
        <w:rPr>
          <w:rFonts w:ascii="Times New Roman" w:hAnsi="Times New Roman"/>
          <w:sz w:val="20"/>
          <w:lang w:val="ru-RU"/>
        </w:rPr>
        <w:t>сервіс</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Особистий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кабінет</w:t>
      </w:r>
      <w:proofErr w:type="spellEnd"/>
      <w:r w:rsidRPr="003033CD">
        <w:rPr>
          <w:rFonts w:ascii="Times New Roman" w:hAnsi="Times New Roman"/>
          <w:sz w:val="20"/>
          <w:lang w:val="ru-RU"/>
        </w:rPr>
        <w:t xml:space="preserve"> для </w:t>
      </w:r>
      <w:proofErr w:type="spellStart"/>
      <w:r w:rsidRPr="003033CD">
        <w:rPr>
          <w:rFonts w:ascii="Times New Roman" w:hAnsi="Times New Roman"/>
          <w:sz w:val="20"/>
          <w:lang w:val="ru-RU"/>
        </w:rPr>
        <w:t>організацій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отримати</w:t>
      </w:r>
      <w:proofErr w:type="spellEnd"/>
      <w:r w:rsidRPr="003033CD">
        <w:rPr>
          <w:rFonts w:ascii="Times New Roman" w:hAnsi="Times New Roman"/>
          <w:sz w:val="20"/>
          <w:lang w:val="ru-RU"/>
        </w:rPr>
        <w:t xml:space="preserve"> у </w:t>
      </w:r>
      <w:proofErr w:type="spellStart"/>
      <w:r w:rsidRPr="003033CD">
        <w:rPr>
          <w:rFonts w:ascii="Times New Roman" w:hAnsi="Times New Roman"/>
          <w:sz w:val="20"/>
          <w:lang w:val="ru-RU"/>
        </w:rPr>
        <w:t>виконавця</w:t>
      </w:r>
      <w:proofErr w:type="spellEnd"/>
      <w:r w:rsidRPr="003033CD">
        <w:rPr>
          <w:rFonts w:ascii="Times New Roman" w:hAnsi="Times New Roman"/>
          <w:sz w:val="20"/>
          <w:lang w:val="ru-RU"/>
        </w:rPr>
        <w:t xml:space="preserve"> та </w:t>
      </w:r>
      <w:proofErr w:type="spellStart"/>
      <w:r w:rsidRPr="003033CD">
        <w:rPr>
          <w:rFonts w:ascii="Times New Roman" w:hAnsi="Times New Roman"/>
          <w:sz w:val="20"/>
          <w:lang w:val="ru-RU"/>
        </w:rPr>
        <w:t>підписати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всі</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примірники</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Рахунку</w:t>
      </w:r>
      <w:proofErr w:type="spellEnd"/>
      <w:r w:rsidRPr="003033CD">
        <w:rPr>
          <w:rFonts w:ascii="Times New Roman" w:hAnsi="Times New Roman"/>
          <w:sz w:val="20"/>
          <w:lang w:val="ru-RU"/>
        </w:rPr>
        <w:t xml:space="preserve">-Акту і </w:t>
      </w:r>
      <w:proofErr w:type="spellStart"/>
      <w:r w:rsidRPr="003033CD">
        <w:rPr>
          <w:rFonts w:ascii="Times New Roman" w:hAnsi="Times New Roman"/>
          <w:sz w:val="20"/>
          <w:lang w:val="ru-RU"/>
        </w:rPr>
        <w:t>перерахувати</w:t>
      </w:r>
      <w:proofErr w:type="spellEnd"/>
      <w:r w:rsidRPr="003033CD">
        <w:rPr>
          <w:rFonts w:ascii="Times New Roman" w:hAnsi="Times New Roman"/>
          <w:sz w:val="20"/>
          <w:lang w:val="ru-RU"/>
        </w:rPr>
        <w:t xml:space="preserve"> на </w:t>
      </w:r>
      <w:proofErr w:type="spellStart"/>
      <w:r w:rsidRPr="003033CD">
        <w:rPr>
          <w:rFonts w:ascii="Times New Roman" w:hAnsi="Times New Roman"/>
          <w:sz w:val="20"/>
          <w:lang w:val="ru-RU"/>
        </w:rPr>
        <w:t>розрахунковий</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рахунок</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виконавця</w:t>
      </w:r>
      <w:proofErr w:type="spellEnd"/>
      <w:r w:rsidRPr="003033CD">
        <w:rPr>
          <w:rFonts w:ascii="Times New Roman" w:hAnsi="Times New Roman"/>
          <w:sz w:val="20"/>
          <w:lang w:val="ru-RU"/>
        </w:rPr>
        <w:t xml:space="preserve"> суму, </w:t>
      </w:r>
      <w:proofErr w:type="spellStart"/>
      <w:r w:rsidRPr="003033CD">
        <w:rPr>
          <w:rFonts w:ascii="Times New Roman" w:hAnsi="Times New Roman"/>
          <w:sz w:val="20"/>
          <w:lang w:val="ru-RU"/>
        </w:rPr>
        <w:t>вказану</w:t>
      </w:r>
      <w:proofErr w:type="spellEnd"/>
      <w:r w:rsidRPr="003033CD">
        <w:rPr>
          <w:rFonts w:ascii="Times New Roman" w:hAnsi="Times New Roman"/>
          <w:sz w:val="20"/>
          <w:lang w:val="ru-RU"/>
        </w:rPr>
        <w:t xml:space="preserve"> в </w:t>
      </w:r>
      <w:proofErr w:type="spellStart"/>
      <w:r w:rsidRPr="003033CD">
        <w:rPr>
          <w:rFonts w:ascii="Times New Roman" w:hAnsi="Times New Roman"/>
          <w:sz w:val="20"/>
          <w:lang w:val="ru-RU"/>
        </w:rPr>
        <w:t>Рахунку-Акті</w:t>
      </w:r>
      <w:proofErr w:type="spellEnd"/>
      <w:r w:rsidRPr="003033CD">
        <w:rPr>
          <w:rFonts w:ascii="Times New Roman" w:hAnsi="Times New Roman"/>
          <w:sz w:val="20"/>
          <w:lang w:val="ru-RU"/>
        </w:rPr>
        <w:t xml:space="preserve"> у порядку, </w:t>
      </w:r>
      <w:proofErr w:type="spellStart"/>
      <w:r w:rsidRPr="003033CD">
        <w:rPr>
          <w:rFonts w:ascii="Times New Roman" w:hAnsi="Times New Roman"/>
          <w:sz w:val="20"/>
          <w:lang w:val="ru-RU"/>
        </w:rPr>
        <w:t>визначеному</w:t>
      </w:r>
      <w:proofErr w:type="spellEnd"/>
      <w:r w:rsidRPr="003033CD">
        <w:rPr>
          <w:rFonts w:ascii="Times New Roman" w:hAnsi="Times New Roman"/>
          <w:sz w:val="20"/>
          <w:lang w:val="ru-RU"/>
        </w:rPr>
        <w:t xml:space="preserve"> п. 10.2 </w:t>
      </w:r>
      <w:proofErr w:type="spellStart"/>
      <w:r w:rsidRPr="003033CD">
        <w:rPr>
          <w:rFonts w:ascii="Times New Roman" w:hAnsi="Times New Roman"/>
          <w:sz w:val="20"/>
          <w:lang w:val="ru-RU"/>
        </w:rPr>
        <w:t>цього</w:t>
      </w:r>
      <w:proofErr w:type="spellEnd"/>
      <w:r w:rsidRPr="003033CD">
        <w:rPr>
          <w:rFonts w:ascii="Times New Roman" w:hAnsi="Times New Roman"/>
          <w:sz w:val="20"/>
          <w:lang w:val="ru-RU"/>
        </w:rPr>
        <w:t xml:space="preserve"> </w:t>
      </w:r>
      <w:proofErr w:type="spellStart"/>
      <w:r w:rsidRPr="003033CD">
        <w:rPr>
          <w:rFonts w:ascii="Times New Roman" w:hAnsi="Times New Roman"/>
          <w:sz w:val="20"/>
          <w:lang w:val="ru-RU"/>
        </w:rPr>
        <w:t>додатку</w:t>
      </w:r>
      <w:proofErr w:type="spellEnd"/>
      <w:r w:rsidRPr="003033CD">
        <w:rPr>
          <w:rFonts w:ascii="Times New Roman" w:hAnsi="Times New Roman"/>
          <w:sz w:val="20"/>
          <w:lang w:val="ru-RU"/>
        </w:rPr>
        <w:t xml:space="preserve">.  </w:t>
      </w:r>
      <w:r w:rsidRPr="003033CD">
        <w:rPr>
          <w:rFonts w:ascii="Times New Roman" w:hAnsi="Times New Roman"/>
          <w:i/>
          <w:sz w:val="20"/>
        </w:rPr>
        <w:t xml:space="preserve">       </w:t>
      </w:r>
    </w:p>
    <w:p w:rsidR="002960F4" w:rsidRPr="003033CD" w:rsidRDefault="00462C69" w:rsidP="00592D61">
      <w:pPr>
        <w:widowControl w:val="0"/>
        <w:spacing w:after="0" w:line="240" w:lineRule="auto"/>
        <w:jc w:val="both"/>
        <w:rPr>
          <w:rFonts w:ascii="Times New Roman" w:hAnsi="Times New Roman"/>
          <w:sz w:val="20"/>
          <w:szCs w:val="20"/>
          <w:lang w:eastAsia="ru-RU"/>
        </w:rPr>
      </w:pPr>
      <w:r w:rsidRPr="003033CD">
        <w:rPr>
          <w:rFonts w:ascii="Times New Roman" w:hAnsi="Times New Roman"/>
          <w:i/>
          <w:sz w:val="20"/>
          <w:szCs w:val="20"/>
          <w:lang w:eastAsia="ru-RU"/>
        </w:rPr>
        <w:t xml:space="preserve">      </w:t>
      </w:r>
      <w:r w:rsidR="002960F4" w:rsidRPr="003033CD">
        <w:rPr>
          <w:rFonts w:ascii="Times New Roman" w:hAnsi="Times New Roman"/>
          <w:i/>
          <w:sz w:val="20"/>
          <w:szCs w:val="20"/>
          <w:lang w:eastAsia="ru-RU"/>
        </w:rPr>
        <w:t xml:space="preserve"> </w:t>
      </w:r>
      <w:r w:rsidR="002960F4" w:rsidRPr="003033CD">
        <w:rPr>
          <w:rFonts w:ascii="Times New Roman" w:hAnsi="Times New Roman"/>
          <w:sz w:val="20"/>
          <w:szCs w:val="20"/>
          <w:lang w:eastAsia="ru-RU"/>
        </w:rPr>
        <w:t>11.</w:t>
      </w:r>
      <w:r w:rsidR="00673118" w:rsidRPr="003033CD">
        <w:rPr>
          <w:rFonts w:ascii="Times New Roman" w:hAnsi="Times New Roman"/>
          <w:i/>
          <w:sz w:val="20"/>
          <w:szCs w:val="20"/>
        </w:rPr>
        <w:t xml:space="preserve"> </w:t>
      </w:r>
      <w:r w:rsidR="00673118" w:rsidRPr="003033CD">
        <w:rPr>
          <w:rFonts w:ascii="Times New Roman" w:hAnsi="Times New Roman"/>
          <w:sz w:val="20"/>
          <w:szCs w:val="20"/>
        </w:rPr>
        <w:t xml:space="preserve"> </w:t>
      </w:r>
      <w:r w:rsidR="002960F4" w:rsidRPr="003033CD">
        <w:rPr>
          <w:rFonts w:ascii="Times New Roman" w:hAnsi="Times New Roman"/>
          <w:sz w:val="20"/>
          <w:szCs w:val="20"/>
          <w:lang w:eastAsia="ru-RU"/>
        </w:rPr>
        <w:t>Сторони несуть відповідальність за невиконання зобов’язань у відповідності з чинним законодавством та вказаними в цьому договорі нормативними документами.</w:t>
      </w:r>
    </w:p>
    <w:p w:rsidR="002960F4" w:rsidRPr="003033CD" w:rsidRDefault="002960F4" w:rsidP="002960F4">
      <w:pPr>
        <w:tabs>
          <w:tab w:val="left" w:pos="567"/>
        </w:tabs>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1</w:t>
      </w:r>
      <w:r w:rsidR="00592D61" w:rsidRPr="003033CD">
        <w:rPr>
          <w:rFonts w:ascii="Times New Roman" w:hAnsi="Times New Roman"/>
          <w:sz w:val="20"/>
          <w:szCs w:val="20"/>
          <w:lang w:val="ru-RU" w:eastAsia="ru-RU"/>
        </w:rPr>
        <w:t>2</w:t>
      </w:r>
      <w:r w:rsidRPr="003033CD">
        <w:rPr>
          <w:rFonts w:ascii="Times New Roman" w:hAnsi="Times New Roman"/>
          <w:sz w:val="20"/>
          <w:szCs w:val="20"/>
          <w:lang w:eastAsia="ru-RU"/>
        </w:rPr>
        <w:t>.  Виконавець   не несе відповідальності за невиконання або неналежне виконання зобов’язань по цьому договору при здійсненні будь-якою особою/особами будь-якого перешкоджання у праві користування мережами, через які надаються послуги та які не належать виконавцю.</w:t>
      </w:r>
    </w:p>
    <w:p w:rsidR="002960F4" w:rsidRPr="003033CD" w:rsidRDefault="002960F4" w:rsidP="002960F4">
      <w:pPr>
        <w:tabs>
          <w:tab w:val="left" w:pos="567"/>
        </w:tabs>
        <w:spacing w:after="0" w:line="240" w:lineRule="auto"/>
        <w:jc w:val="both"/>
        <w:rPr>
          <w:rFonts w:ascii="Times New Roman" w:hAnsi="Times New Roman"/>
          <w:bCs/>
          <w:sz w:val="20"/>
          <w:szCs w:val="20"/>
          <w:lang w:eastAsia="ru-RU"/>
        </w:rPr>
      </w:pPr>
      <w:r w:rsidRPr="003033CD">
        <w:rPr>
          <w:rFonts w:ascii="Times New Roman" w:hAnsi="Times New Roman"/>
          <w:sz w:val="20"/>
          <w:szCs w:val="20"/>
          <w:lang w:eastAsia="ru-RU"/>
        </w:rPr>
        <w:t xml:space="preserve">    </w:t>
      </w:r>
      <w:r w:rsidR="00592D61" w:rsidRPr="003033CD">
        <w:rPr>
          <w:rFonts w:ascii="Times New Roman" w:hAnsi="Times New Roman"/>
          <w:bCs/>
          <w:sz w:val="20"/>
          <w:szCs w:val="20"/>
          <w:lang w:eastAsia="ru-RU"/>
        </w:rPr>
        <w:t xml:space="preserve">   13</w:t>
      </w:r>
      <w:r w:rsidRPr="003033CD">
        <w:rPr>
          <w:rFonts w:ascii="Times New Roman" w:hAnsi="Times New Roman"/>
          <w:bCs/>
          <w:sz w:val="20"/>
          <w:szCs w:val="20"/>
          <w:lang w:eastAsia="ru-RU"/>
        </w:rPr>
        <w:t xml:space="preserve">. Межа розподілу водопроводу та каналізації визначається згідно наданих </w:t>
      </w:r>
      <w:r w:rsidRPr="003033CD">
        <w:rPr>
          <w:rFonts w:ascii="Times New Roman" w:hAnsi="Times New Roman"/>
          <w:sz w:val="20"/>
          <w:szCs w:val="20"/>
          <w:lang w:eastAsia="ru-RU"/>
        </w:rPr>
        <w:t>Споживачем схем розподілу зон обслуговування та меж балансової належності водопровідних і каналізаційних мереж</w:t>
      </w:r>
      <w:r w:rsidRPr="003033CD">
        <w:rPr>
          <w:rFonts w:ascii="Times New Roman" w:hAnsi="Times New Roman"/>
          <w:bCs/>
          <w:sz w:val="20"/>
          <w:szCs w:val="20"/>
          <w:lang w:eastAsia="ru-RU"/>
        </w:rPr>
        <w:t xml:space="preserve">, узгоджених з </w:t>
      </w:r>
      <w:r w:rsidRPr="003033CD">
        <w:rPr>
          <w:rFonts w:ascii="Times New Roman" w:hAnsi="Times New Roman"/>
          <w:sz w:val="20"/>
          <w:szCs w:val="20"/>
          <w:lang w:eastAsia="ru-RU"/>
        </w:rPr>
        <w:t xml:space="preserve">виконавцем </w:t>
      </w:r>
      <w:r w:rsidRPr="003033CD">
        <w:rPr>
          <w:rFonts w:ascii="Times New Roman" w:hAnsi="Times New Roman"/>
          <w:bCs/>
          <w:sz w:val="20"/>
          <w:szCs w:val="20"/>
          <w:lang w:eastAsia="ru-RU"/>
        </w:rPr>
        <w:t>на підставі норм чинного законодавства,  які є невід’ємної  частиною цього Договору.</w:t>
      </w:r>
    </w:p>
    <w:p w:rsidR="002960F4" w:rsidRPr="003033CD" w:rsidRDefault="002960F4" w:rsidP="002960F4">
      <w:pPr>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1</w:t>
      </w:r>
      <w:r w:rsidR="00592D61" w:rsidRPr="003033CD">
        <w:rPr>
          <w:rFonts w:ascii="Times New Roman" w:hAnsi="Times New Roman"/>
          <w:sz w:val="20"/>
          <w:szCs w:val="20"/>
          <w:lang w:eastAsia="ru-RU"/>
        </w:rPr>
        <w:t>4</w:t>
      </w:r>
      <w:r w:rsidRPr="003033CD">
        <w:rPr>
          <w:rFonts w:ascii="Times New Roman" w:hAnsi="Times New Roman"/>
          <w:sz w:val="20"/>
          <w:szCs w:val="20"/>
          <w:lang w:eastAsia="ru-RU"/>
        </w:rPr>
        <w:t>. Антикорупційні застереження:</w:t>
      </w:r>
    </w:p>
    <w:p w:rsidR="002960F4" w:rsidRPr="003033CD" w:rsidRDefault="002960F4" w:rsidP="002960F4">
      <w:pPr>
        <w:spacing w:after="0" w:line="240" w:lineRule="auto"/>
        <w:jc w:val="both"/>
        <w:rPr>
          <w:rFonts w:ascii="Times New Roman" w:hAnsi="Times New Roman"/>
          <w:b/>
          <w:sz w:val="20"/>
          <w:szCs w:val="20"/>
          <w:lang w:eastAsia="ru-RU"/>
        </w:rPr>
      </w:pPr>
      <w:r w:rsidRPr="003033CD">
        <w:rPr>
          <w:rFonts w:ascii="Times New Roman" w:hAnsi="Times New Roman"/>
          <w:sz w:val="20"/>
          <w:szCs w:val="20"/>
          <w:lang w:eastAsia="ru-RU"/>
        </w:rPr>
        <w:t>1</w:t>
      </w:r>
      <w:r w:rsidR="00592D61" w:rsidRPr="003033CD">
        <w:rPr>
          <w:rFonts w:ascii="Times New Roman" w:hAnsi="Times New Roman"/>
          <w:sz w:val="20"/>
          <w:szCs w:val="20"/>
          <w:lang w:eastAsia="ru-RU"/>
        </w:rPr>
        <w:t>4</w:t>
      </w:r>
      <w:r w:rsidRPr="003033CD">
        <w:rPr>
          <w:rFonts w:ascii="Times New Roman" w:hAnsi="Times New Roman"/>
          <w:sz w:val="20"/>
          <w:szCs w:val="20"/>
          <w:lang w:eastAsia="ru-RU"/>
        </w:rPr>
        <w:t>.1. При виконанні своїх зобов’язань за даним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прямо або опосередковано, будь-яким особам, для впливу на дії чи рішення цих осіб з метою отримати які-небудь неправомірні переваги чи на інші неправомірні цілі.</w:t>
      </w:r>
    </w:p>
    <w:p w:rsidR="002960F4" w:rsidRPr="003033CD" w:rsidRDefault="002960F4" w:rsidP="002960F4">
      <w:pPr>
        <w:spacing w:after="0" w:line="240" w:lineRule="auto"/>
        <w:jc w:val="both"/>
        <w:rPr>
          <w:rFonts w:ascii="Times New Roman" w:hAnsi="Times New Roman"/>
          <w:b/>
          <w:sz w:val="20"/>
          <w:szCs w:val="20"/>
          <w:lang w:eastAsia="ru-RU"/>
        </w:rPr>
      </w:pPr>
      <w:r w:rsidRPr="003033CD">
        <w:rPr>
          <w:rFonts w:ascii="Times New Roman" w:hAnsi="Times New Roman"/>
          <w:sz w:val="20"/>
          <w:szCs w:val="20"/>
          <w:lang w:eastAsia="ru-RU"/>
        </w:rPr>
        <w:lastRenderedPageBreak/>
        <w:t>1</w:t>
      </w:r>
      <w:r w:rsidR="00592D61" w:rsidRPr="003033CD">
        <w:rPr>
          <w:rFonts w:ascii="Times New Roman" w:hAnsi="Times New Roman"/>
          <w:sz w:val="20"/>
          <w:szCs w:val="20"/>
          <w:lang w:eastAsia="ru-RU"/>
        </w:rPr>
        <w:t>4</w:t>
      </w:r>
      <w:r w:rsidRPr="003033CD">
        <w:rPr>
          <w:rFonts w:ascii="Times New Roman" w:hAnsi="Times New Roman"/>
          <w:sz w:val="20"/>
          <w:szCs w:val="20"/>
          <w:lang w:eastAsia="ru-RU"/>
        </w:rPr>
        <w:t xml:space="preserve">.2. При виконанні своїх зобов'язань за даним Договором, Сторони, їх афілійовані особи, працівники або посередники не здійснюють дії, що кваліфікуються законодавством, як дача / отримання </w:t>
      </w:r>
      <w:proofErr w:type="spellStart"/>
      <w:r w:rsidRPr="003033CD">
        <w:rPr>
          <w:rFonts w:ascii="Times New Roman" w:hAnsi="Times New Roman"/>
          <w:sz w:val="20"/>
          <w:szCs w:val="20"/>
          <w:lang w:eastAsia="ru-RU"/>
        </w:rPr>
        <w:t>хабара</w:t>
      </w:r>
      <w:proofErr w:type="spellEnd"/>
      <w:r w:rsidRPr="003033CD">
        <w:rPr>
          <w:rFonts w:ascii="Times New Roman" w:hAnsi="Times New Roman"/>
          <w:sz w:val="20"/>
          <w:szCs w:val="20"/>
          <w:lang w:eastAsia="ru-RU"/>
        </w:rPr>
        <w:t>, комерційний підкуп, а також дії, що порушують вимоги законодавства України та міжнародних актів про протидію легалізації (відмиванню) доходів, одержаних злочинним шляхом.</w:t>
      </w:r>
    </w:p>
    <w:p w:rsidR="002960F4" w:rsidRPr="003033CD" w:rsidRDefault="002960F4" w:rsidP="002960F4">
      <w:pPr>
        <w:spacing w:after="0" w:line="240" w:lineRule="auto"/>
        <w:jc w:val="both"/>
        <w:rPr>
          <w:rFonts w:ascii="Times New Roman" w:hAnsi="Times New Roman"/>
          <w:b/>
          <w:sz w:val="20"/>
          <w:szCs w:val="20"/>
          <w:lang w:eastAsia="ru-RU"/>
        </w:rPr>
      </w:pPr>
      <w:r w:rsidRPr="003033CD">
        <w:rPr>
          <w:rFonts w:ascii="Times New Roman" w:hAnsi="Times New Roman"/>
          <w:sz w:val="20"/>
          <w:szCs w:val="20"/>
          <w:lang w:eastAsia="ru-RU"/>
        </w:rPr>
        <w:t>1</w:t>
      </w:r>
      <w:r w:rsidR="00592D61" w:rsidRPr="003033CD">
        <w:rPr>
          <w:rFonts w:ascii="Times New Roman" w:hAnsi="Times New Roman"/>
          <w:sz w:val="20"/>
          <w:szCs w:val="20"/>
          <w:lang w:eastAsia="ru-RU"/>
        </w:rPr>
        <w:t>4</w:t>
      </w:r>
      <w:r w:rsidRPr="003033CD">
        <w:rPr>
          <w:rFonts w:ascii="Times New Roman" w:hAnsi="Times New Roman"/>
          <w:sz w:val="20"/>
          <w:szCs w:val="20"/>
          <w:lang w:eastAsia="ru-RU"/>
        </w:rPr>
        <w:t>.3.</w:t>
      </w:r>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Кожна</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із</w:t>
      </w:r>
      <w:proofErr w:type="spellEnd"/>
      <w:r w:rsidRPr="003033CD">
        <w:rPr>
          <w:rFonts w:ascii="Times New Roman" w:hAnsi="Times New Roman"/>
          <w:sz w:val="20"/>
          <w:szCs w:val="20"/>
          <w:lang w:val="ru-RU" w:eastAsia="ru-RU"/>
        </w:rPr>
        <w:t xml:space="preserve"> </w:t>
      </w:r>
      <w:r w:rsidRPr="003033CD">
        <w:rPr>
          <w:rFonts w:ascii="Times New Roman" w:hAnsi="Times New Roman"/>
          <w:sz w:val="20"/>
          <w:szCs w:val="20"/>
          <w:lang w:eastAsia="ru-RU"/>
        </w:rPr>
        <w:t>Сторін</w:t>
      </w:r>
      <w:r w:rsidRPr="003033CD">
        <w:rPr>
          <w:rFonts w:ascii="Times New Roman" w:hAnsi="Times New Roman"/>
          <w:sz w:val="20"/>
          <w:szCs w:val="20"/>
          <w:lang w:val="ru-RU" w:eastAsia="ru-RU"/>
        </w:rPr>
        <w:t xml:space="preserve"> </w:t>
      </w:r>
      <w:r w:rsidRPr="003033CD">
        <w:rPr>
          <w:rFonts w:ascii="Times New Roman" w:hAnsi="Times New Roman"/>
          <w:sz w:val="20"/>
          <w:szCs w:val="20"/>
          <w:lang w:eastAsia="ru-RU"/>
        </w:rPr>
        <w:t>даного</w:t>
      </w:r>
      <w:r w:rsidRPr="003033CD">
        <w:rPr>
          <w:rFonts w:ascii="Times New Roman" w:hAnsi="Times New Roman"/>
          <w:sz w:val="20"/>
          <w:szCs w:val="20"/>
          <w:lang w:val="ru-RU" w:eastAsia="ru-RU"/>
        </w:rPr>
        <w:t xml:space="preserve"> Договору </w:t>
      </w:r>
      <w:proofErr w:type="spellStart"/>
      <w:r w:rsidRPr="003033CD">
        <w:rPr>
          <w:rFonts w:ascii="Times New Roman" w:hAnsi="Times New Roman"/>
          <w:sz w:val="20"/>
          <w:szCs w:val="20"/>
          <w:lang w:val="ru-RU" w:eastAsia="ru-RU"/>
        </w:rPr>
        <w:t>відмовляється</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від</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стимулювання</w:t>
      </w:r>
      <w:proofErr w:type="spellEnd"/>
      <w:r w:rsidRPr="003033CD">
        <w:rPr>
          <w:rFonts w:ascii="Times New Roman" w:hAnsi="Times New Roman"/>
          <w:sz w:val="20"/>
          <w:szCs w:val="20"/>
          <w:lang w:val="ru-RU" w:eastAsia="ru-RU"/>
        </w:rPr>
        <w:t xml:space="preserve"> будь-</w:t>
      </w:r>
      <w:proofErr w:type="spellStart"/>
      <w:r w:rsidRPr="003033CD">
        <w:rPr>
          <w:rFonts w:ascii="Times New Roman" w:hAnsi="Times New Roman"/>
          <w:sz w:val="20"/>
          <w:szCs w:val="20"/>
          <w:lang w:val="ru-RU" w:eastAsia="ru-RU"/>
        </w:rPr>
        <w:t>яким</w:t>
      </w:r>
      <w:proofErr w:type="spellEnd"/>
      <w:r w:rsidRPr="003033CD">
        <w:rPr>
          <w:rFonts w:ascii="Times New Roman" w:hAnsi="Times New Roman"/>
          <w:sz w:val="20"/>
          <w:szCs w:val="20"/>
          <w:lang w:val="ru-RU" w:eastAsia="ru-RU"/>
        </w:rPr>
        <w:t xml:space="preserve"> чином </w:t>
      </w:r>
      <w:proofErr w:type="spellStart"/>
      <w:r w:rsidRPr="003033CD">
        <w:rPr>
          <w:rFonts w:ascii="Times New Roman" w:hAnsi="Times New Roman"/>
          <w:sz w:val="20"/>
          <w:szCs w:val="20"/>
          <w:lang w:val="ru-RU" w:eastAsia="ru-RU"/>
        </w:rPr>
        <w:t>працівників</w:t>
      </w:r>
      <w:proofErr w:type="spellEnd"/>
      <w:r w:rsidRPr="003033CD">
        <w:rPr>
          <w:rFonts w:ascii="Times New Roman" w:hAnsi="Times New Roman"/>
          <w:sz w:val="20"/>
          <w:szCs w:val="20"/>
          <w:lang w:val="ru-RU" w:eastAsia="ru-RU"/>
        </w:rPr>
        <w:t xml:space="preserve"> </w:t>
      </w:r>
      <w:proofErr w:type="spellStart"/>
      <w:proofErr w:type="gramStart"/>
      <w:r w:rsidRPr="003033CD">
        <w:rPr>
          <w:rFonts w:ascii="Times New Roman" w:hAnsi="Times New Roman"/>
          <w:sz w:val="20"/>
          <w:szCs w:val="20"/>
          <w:lang w:val="ru-RU" w:eastAsia="ru-RU"/>
        </w:rPr>
        <w:t>іншої</w:t>
      </w:r>
      <w:proofErr w:type="spellEnd"/>
      <w:r w:rsidRPr="003033CD">
        <w:rPr>
          <w:rFonts w:ascii="Times New Roman" w:hAnsi="Times New Roman"/>
          <w:sz w:val="20"/>
          <w:szCs w:val="20"/>
          <w:lang w:eastAsia="ru-RU"/>
        </w:rPr>
        <w:t xml:space="preserve"> </w:t>
      </w:r>
      <w:r w:rsidRPr="003033CD">
        <w:rPr>
          <w:rFonts w:ascii="Times New Roman" w:hAnsi="Times New Roman"/>
          <w:b/>
          <w:sz w:val="20"/>
          <w:szCs w:val="20"/>
          <w:lang w:eastAsia="ru-RU"/>
        </w:rPr>
        <w:t xml:space="preserve"> </w:t>
      </w:r>
      <w:r w:rsidRPr="003033CD">
        <w:rPr>
          <w:rFonts w:ascii="Times New Roman" w:hAnsi="Times New Roman"/>
          <w:sz w:val="20"/>
          <w:szCs w:val="20"/>
          <w:lang w:eastAsia="ru-RU"/>
        </w:rPr>
        <w:t>Сторони</w:t>
      </w:r>
      <w:proofErr w:type="gramEnd"/>
      <w:r w:rsidRPr="003033CD">
        <w:rPr>
          <w:rFonts w:ascii="Times New Roman" w:hAnsi="Times New Roman"/>
          <w:sz w:val="20"/>
          <w:szCs w:val="20"/>
          <w:lang w:val="ru-RU" w:eastAsia="ru-RU"/>
        </w:rPr>
        <w:t xml:space="preserve">, в тому </w:t>
      </w:r>
      <w:proofErr w:type="spellStart"/>
      <w:r w:rsidRPr="003033CD">
        <w:rPr>
          <w:rFonts w:ascii="Times New Roman" w:hAnsi="Times New Roman"/>
          <w:sz w:val="20"/>
          <w:szCs w:val="20"/>
          <w:lang w:val="ru-RU" w:eastAsia="ru-RU"/>
        </w:rPr>
        <w:t>числі</w:t>
      </w:r>
      <w:proofErr w:type="spellEnd"/>
      <w:r w:rsidRPr="003033CD">
        <w:rPr>
          <w:rFonts w:ascii="Times New Roman" w:hAnsi="Times New Roman"/>
          <w:sz w:val="20"/>
          <w:szCs w:val="20"/>
          <w:lang w:val="ru-RU" w:eastAsia="ru-RU"/>
        </w:rPr>
        <w:t xml:space="preserve"> шляхом </w:t>
      </w:r>
      <w:proofErr w:type="spellStart"/>
      <w:r w:rsidRPr="003033CD">
        <w:rPr>
          <w:rFonts w:ascii="Times New Roman" w:hAnsi="Times New Roman"/>
          <w:sz w:val="20"/>
          <w:szCs w:val="20"/>
          <w:lang w:val="ru-RU" w:eastAsia="ru-RU"/>
        </w:rPr>
        <w:t>надання</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грошових</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сум</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подарунків</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безоплатного</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виконання</w:t>
      </w:r>
      <w:proofErr w:type="spellEnd"/>
      <w:r w:rsidRPr="003033CD">
        <w:rPr>
          <w:rFonts w:ascii="Times New Roman" w:hAnsi="Times New Roman"/>
          <w:sz w:val="20"/>
          <w:szCs w:val="20"/>
          <w:lang w:val="ru-RU" w:eastAsia="ru-RU"/>
        </w:rPr>
        <w:t xml:space="preserve"> на </w:t>
      </w:r>
      <w:proofErr w:type="spellStart"/>
      <w:r w:rsidRPr="003033CD">
        <w:rPr>
          <w:rFonts w:ascii="Times New Roman" w:hAnsi="Times New Roman"/>
          <w:sz w:val="20"/>
          <w:szCs w:val="20"/>
          <w:lang w:val="ru-RU" w:eastAsia="ru-RU"/>
        </w:rPr>
        <w:t>їх</w:t>
      </w:r>
      <w:proofErr w:type="spellEnd"/>
      <w:r w:rsidRPr="003033CD">
        <w:rPr>
          <w:rFonts w:ascii="Times New Roman" w:hAnsi="Times New Roman"/>
          <w:sz w:val="20"/>
          <w:szCs w:val="20"/>
          <w:lang w:val="ru-RU" w:eastAsia="ru-RU"/>
        </w:rPr>
        <w:t xml:space="preserve"> адресу </w:t>
      </w:r>
      <w:proofErr w:type="spellStart"/>
      <w:r w:rsidRPr="003033CD">
        <w:rPr>
          <w:rFonts w:ascii="Times New Roman" w:hAnsi="Times New Roman"/>
          <w:sz w:val="20"/>
          <w:szCs w:val="20"/>
          <w:lang w:val="ru-RU" w:eastAsia="ru-RU"/>
        </w:rPr>
        <w:t>робіт</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послуг</w:t>
      </w:r>
      <w:proofErr w:type="spellEnd"/>
      <w:r w:rsidRPr="003033CD">
        <w:rPr>
          <w:rFonts w:ascii="Times New Roman" w:hAnsi="Times New Roman"/>
          <w:sz w:val="20"/>
          <w:szCs w:val="20"/>
          <w:lang w:val="ru-RU" w:eastAsia="ru-RU"/>
        </w:rPr>
        <w:t xml:space="preserve">) та </w:t>
      </w:r>
      <w:proofErr w:type="spellStart"/>
      <w:r w:rsidRPr="003033CD">
        <w:rPr>
          <w:rFonts w:ascii="Times New Roman" w:hAnsi="Times New Roman"/>
          <w:sz w:val="20"/>
          <w:szCs w:val="20"/>
          <w:lang w:val="ru-RU" w:eastAsia="ru-RU"/>
        </w:rPr>
        <w:t>іншими</w:t>
      </w:r>
      <w:proofErr w:type="spellEnd"/>
      <w:r w:rsidRPr="003033CD">
        <w:rPr>
          <w:rFonts w:ascii="Times New Roman" w:hAnsi="Times New Roman"/>
          <w:sz w:val="20"/>
          <w:szCs w:val="20"/>
          <w:lang w:val="ru-RU" w:eastAsia="ru-RU"/>
        </w:rPr>
        <w:t xml:space="preserve">, не </w:t>
      </w:r>
      <w:proofErr w:type="spellStart"/>
      <w:r w:rsidRPr="003033CD">
        <w:rPr>
          <w:rFonts w:ascii="Times New Roman" w:hAnsi="Times New Roman"/>
          <w:sz w:val="20"/>
          <w:szCs w:val="20"/>
          <w:lang w:val="ru-RU" w:eastAsia="ru-RU"/>
        </w:rPr>
        <w:t>пойменованими</w:t>
      </w:r>
      <w:proofErr w:type="spellEnd"/>
      <w:r w:rsidRPr="003033CD">
        <w:rPr>
          <w:rFonts w:ascii="Times New Roman" w:hAnsi="Times New Roman"/>
          <w:sz w:val="20"/>
          <w:szCs w:val="20"/>
          <w:lang w:val="ru-RU" w:eastAsia="ru-RU"/>
        </w:rPr>
        <w:t xml:space="preserve"> у </w:t>
      </w:r>
      <w:proofErr w:type="spellStart"/>
      <w:r w:rsidRPr="003033CD">
        <w:rPr>
          <w:rFonts w:ascii="Times New Roman" w:hAnsi="Times New Roman"/>
          <w:sz w:val="20"/>
          <w:szCs w:val="20"/>
          <w:lang w:val="ru-RU" w:eastAsia="ru-RU"/>
        </w:rPr>
        <w:t>цьому</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пункті</w:t>
      </w:r>
      <w:proofErr w:type="spellEnd"/>
      <w:r w:rsidRPr="003033CD">
        <w:rPr>
          <w:rFonts w:ascii="Times New Roman" w:hAnsi="Times New Roman"/>
          <w:sz w:val="20"/>
          <w:szCs w:val="20"/>
          <w:lang w:val="ru-RU" w:eastAsia="ru-RU"/>
        </w:rPr>
        <w:t xml:space="preserve"> способами, </w:t>
      </w:r>
      <w:proofErr w:type="spellStart"/>
      <w:r w:rsidRPr="003033CD">
        <w:rPr>
          <w:rFonts w:ascii="Times New Roman" w:hAnsi="Times New Roman"/>
          <w:sz w:val="20"/>
          <w:szCs w:val="20"/>
          <w:lang w:val="ru-RU" w:eastAsia="ru-RU"/>
        </w:rPr>
        <w:t>що</w:t>
      </w:r>
      <w:proofErr w:type="spellEnd"/>
      <w:r w:rsidRPr="003033CD">
        <w:rPr>
          <w:rFonts w:ascii="Times New Roman" w:hAnsi="Times New Roman"/>
          <w:sz w:val="20"/>
          <w:szCs w:val="20"/>
          <w:lang w:val="ru-RU" w:eastAsia="ru-RU"/>
        </w:rPr>
        <w:t xml:space="preserve"> ставить </w:t>
      </w:r>
      <w:proofErr w:type="spellStart"/>
      <w:r w:rsidRPr="003033CD">
        <w:rPr>
          <w:rFonts w:ascii="Times New Roman" w:hAnsi="Times New Roman"/>
          <w:sz w:val="20"/>
          <w:szCs w:val="20"/>
          <w:lang w:val="ru-RU" w:eastAsia="ru-RU"/>
        </w:rPr>
        <w:t>працівника</w:t>
      </w:r>
      <w:proofErr w:type="spellEnd"/>
      <w:r w:rsidRPr="003033CD">
        <w:rPr>
          <w:rFonts w:ascii="Times New Roman" w:hAnsi="Times New Roman"/>
          <w:sz w:val="20"/>
          <w:szCs w:val="20"/>
          <w:lang w:val="ru-RU" w:eastAsia="ru-RU"/>
        </w:rPr>
        <w:t xml:space="preserve"> в </w:t>
      </w:r>
      <w:proofErr w:type="spellStart"/>
      <w:r w:rsidRPr="003033CD">
        <w:rPr>
          <w:rFonts w:ascii="Times New Roman" w:hAnsi="Times New Roman"/>
          <w:sz w:val="20"/>
          <w:szCs w:val="20"/>
          <w:lang w:val="ru-RU" w:eastAsia="ru-RU"/>
        </w:rPr>
        <w:t>певну</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залежність</w:t>
      </w:r>
      <w:proofErr w:type="spellEnd"/>
      <w:r w:rsidRPr="003033CD">
        <w:rPr>
          <w:rFonts w:ascii="Times New Roman" w:hAnsi="Times New Roman"/>
          <w:sz w:val="20"/>
          <w:szCs w:val="20"/>
          <w:lang w:val="ru-RU" w:eastAsia="ru-RU"/>
        </w:rPr>
        <w:t xml:space="preserve"> і </w:t>
      </w:r>
      <w:proofErr w:type="spellStart"/>
      <w:r w:rsidRPr="003033CD">
        <w:rPr>
          <w:rFonts w:ascii="Times New Roman" w:hAnsi="Times New Roman"/>
          <w:sz w:val="20"/>
          <w:szCs w:val="20"/>
          <w:lang w:val="ru-RU" w:eastAsia="ru-RU"/>
        </w:rPr>
        <w:t>спрямованого</w:t>
      </w:r>
      <w:proofErr w:type="spellEnd"/>
      <w:r w:rsidRPr="003033CD">
        <w:rPr>
          <w:rFonts w:ascii="Times New Roman" w:hAnsi="Times New Roman"/>
          <w:sz w:val="20"/>
          <w:szCs w:val="20"/>
          <w:lang w:val="ru-RU" w:eastAsia="ru-RU"/>
        </w:rPr>
        <w:t xml:space="preserve"> на </w:t>
      </w:r>
      <w:proofErr w:type="spellStart"/>
      <w:r w:rsidRPr="003033CD">
        <w:rPr>
          <w:rFonts w:ascii="Times New Roman" w:hAnsi="Times New Roman"/>
          <w:sz w:val="20"/>
          <w:szCs w:val="20"/>
          <w:lang w:val="ru-RU" w:eastAsia="ru-RU"/>
        </w:rPr>
        <w:t>забезпечення</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виконання</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цим</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працівником</w:t>
      </w:r>
      <w:proofErr w:type="spellEnd"/>
      <w:r w:rsidRPr="003033CD">
        <w:rPr>
          <w:rFonts w:ascii="Times New Roman" w:hAnsi="Times New Roman"/>
          <w:sz w:val="20"/>
          <w:szCs w:val="20"/>
          <w:lang w:val="ru-RU" w:eastAsia="ru-RU"/>
        </w:rPr>
        <w:t xml:space="preserve"> будь-</w:t>
      </w:r>
      <w:proofErr w:type="spellStart"/>
      <w:r w:rsidRPr="003033CD">
        <w:rPr>
          <w:rFonts w:ascii="Times New Roman" w:hAnsi="Times New Roman"/>
          <w:sz w:val="20"/>
          <w:szCs w:val="20"/>
          <w:lang w:val="ru-RU" w:eastAsia="ru-RU"/>
        </w:rPr>
        <w:t>яких</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дій</w:t>
      </w:r>
      <w:proofErr w:type="spellEnd"/>
      <w:r w:rsidRPr="003033CD">
        <w:rPr>
          <w:rFonts w:ascii="Times New Roman" w:hAnsi="Times New Roman"/>
          <w:sz w:val="20"/>
          <w:szCs w:val="20"/>
          <w:lang w:val="ru-RU" w:eastAsia="ru-RU"/>
        </w:rPr>
        <w:t xml:space="preserve"> на </w:t>
      </w:r>
      <w:proofErr w:type="spellStart"/>
      <w:r w:rsidRPr="003033CD">
        <w:rPr>
          <w:rFonts w:ascii="Times New Roman" w:hAnsi="Times New Roman"/>
          <w:sz w:val="20"/>
          <w:szCs w:val="20"/>
          <w:lang w:val="ru-RU" w:eastAsia="ru-RU"/>
        </w:rPr>
        <w:t>користь</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стимулюючої</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його</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Сторони</w:t>
      </w:r>
      <w:proofErr w:type="spellEnd"/>
      <w:r w:rsidRPr="003033CD">
        <w:rPr>
          <w:rFonts w:ascii="Times New Roman" w:hAnsi="Times New Roman"/>
          <w:sz w:val="20"/>
          <w:szCs w:val="20"/>
          <w:lang w:val="ru-RU" w:eastAsia="ru-RU"/>
        </w:rPr>
        <w:t>.</w:t>
      </w:r>
    </w:p>
    <w:p w:rsidR="002960F4" w:rsidRPr="003033CD" w:rsidRDefault="002960F4" w:rsidP="002960F4">
      <w:pPr>
        <w:spacing w:after="0" w:line="240" w:lineRule="auto"/>
        <w:jc w:val="both"/>
        <w:rPr>
          <w:rFonts w:ascii="Times New Roman" w:hAnsi="Times New Roman"/>
          <w:sz w:val="20"/>
          <w:szCs w:val="20"/>
          <w:lang w:val="ru-RU" w:eastAsia="ru-RU"/>
        </w:rPr>
      </w:pPr>
      <w:r w:rsidRPr="003033CD">
        <w:rPr>
          <w:rFonts w:ascii="Times New Roman" w:hAnsi="Times New Roman"/>
          <w:sz w:val="20"/>
          <w:szCs w:val="20"/>
          <w:lang w:eastAsia="ru-RU"/>
        </w:rPr>
        <w:t>1</w:t>
      </w:r>
      <w:r w:rsidR="00592D61" w:rsidRPr="003033CD">
        <w:rPr>
          <w:rFonts w:ascii="Times New Roman" w:hAnsi="Times New Roman"/>
          <w:sz w:val="20"/>
          <w:szCs w:val="20"/>
          <w:lang w:eastAsia="ru-RU"/>
        </w:rPr>
        <w:t>4</w:t>
      </w:r>
      <w:r w:rsidRPr="003033CD">
        <w:rPr>
          <w:rFonts w:ascii="Times New Roman" w:hAnsi="Times New Roman"/>
          <w:sz w:val="20"/>
          <w:szCs w:val="20"/>
          <w:lang w:eastAsia="ru-RU"/>
        </w:rPr>
        <w:t>.4.</w:t>
      </w:r>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Під</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діями</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працівника</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здійснюваними</w:t>
      </w:r>
      <w:proofErr w:type="spellEnd"/>
      <w:r w:rsidRPr="003033CD">
        <w:rPr>
          <w:rFonts w:ascii="Times New Roman" w:hAnsi="Times New Roman"/>
          <w:sz w:val="20"/>
          <w:szCs w:val="20"/>
          <w:lang w:val="ru-RU" w:eastAsia="ru-RU"/>
        </w:rPr>
        <w:t xml:space="preserve"> на </w:t>
      </w:r>
      <w:proofErr w:type="spellStart"/>
      <w:r w:rsidRPr="003033CD">
        <w:rPr>
          <w:rFonts w:ascii="Times New Roman" w:hAnsi="Times New Roman"/>
          <w:sz w:val="20"/>
          <w:szCs w:val="20"/>
          <w:lang w:val="ru-RU" w:eastAsia="ru-RU"/>
        </w:rPr>
        <w:t>користь</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стимулюючої</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його</w:t>
      </w:r>
      <w:proofErr w:type="spellEnd"/>
      <w:r w:rsidRPr="003033CD">
        <w:rPr>
          <w:rFonts w:ascii="Times New Roman" w:hAnsi="Times New Roman"/>
          <w:sz w:val="20"/>
          <w:szCs w:val="20"/>
          <w:lang w:val="ru-RU" w:eastAsia="ru-RU"/>
        </w:rPr>
        <w:t xml:space="preserve"> </w:t>
      </w:r>
      <w:r w:rsidRPr="003033CD">
        <w:rPr>
          <w:rFonts w:ascii="Times New Roman" w:hAnsi="Times New Roman"/>
          <w:sz w:val="20"/>
          <w:szCs w:val="20"/>
          <w:lang w:eastAsia="ru-RU"/>
        </w:rPr>
        <w:t>Сторони</w:t>
      </w:r>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розуміються</w:t>
      </w:r>
      <w:proofErr w:type="spellEnd"/>
      <w:r w:rsidRPr="003033CD">
        <w:rPr>
          <w:rFonts w:ascii="Times New Roman" w:hAnsi="Times New Roman"/>
          <w:sz w:val="20"/>
          <w:szCs w:val="20"/>
          <w:lang w:val="ru-RU" w:eastAsia="ru-RU"/>
        </w:rPr>
        <w:t>:</w:t>
      </w:r>
    </w:p>
    <w:p w:rsidR="002960F4" w:rsidRPr="003033CD" w:rsidRDefault="002960F4" w:rsidP="002960F4">
      <w:pPr>
        <w:spacing w:after="0" w:line="240" w:lineRule="auto"/>
        <w:ind w:left="720"/>
        <w:jc w:val="both"/>
        <w:rPr>
          <w:rFonts w:ascii="Times New Roman" w:hAnsi="Times New Roman"/>
          <w:sz w:val="20"/>
          <w:szCs w:val="20"/>
          <w:lang w:eastAsia="ru-RU"/>
        </w:rPr>
      </w:pPr>
      <w:r w:rsidRPr="003033CD">
        <w:rPr>
          <w:rFonts w:ascii="Times New Roman" w:hAnsi="Times New Roman"/>
          <w:sz w:val="20"/>
          <w:szCs w:val="20"/>
          <w:lang w:val="ru-RU" w:eastAsia="ru-RU"/>
        </w:rPr>
        <w:t>-        </w:t>
      </w:r>
      <w:proofErr w:type="spellStart"/>
      <w:r w:rsidRPr="003033CD">
        <w:rPr>
          <w:rFonts w:ascii="Times New Roman" w:hAnsi="Times New Roman"/>
          <w:sz w:val="20"/>
          <w:szCs w:val="20"/>
          <w:lang w:val="ru-RU" w:eastAsia="ru-RU"/>
        </w:rPr>
        <w:t>надання</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невиправданих</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переваг</w:t>
      </w:r>
      <w:proofErr w:type="spellEnd"/>
      <w:r w:rsidRPr="003033CD">
        <w:rPr>
          <w:rFonts w:ascii="Times New Roman" w:hAnsi="Times New Roman"/>
          <w:sz w:val="20"/>
          <w:szCs w:val="20"/>
          <w:lang w:val="ru-RU" w:eastAsia="ru-RU"/>
        </w:rPr>
        <w:t xml:space="preserve"> у </w:t>
      </w:r>
      <w:proofErr w:type="spellStart"/>
      <w:r w:rsidRPr="003033CD">
        <w:rPr>
          <w:rFonts w:ascii="Times New Roman" w:hAnsi="Times New Roman"/>
          <w:sz w:val="20"/>
          <w:szCs w:val="20"/>
          <w:lang w:val="ru-RU" w:eastAsia="ru-RU"/>
        </w:rPr>
        <w:t>порівнянні</w:t>
      </w:r>
      <w:proofErr w:type="spellEnd"/>
      <w:r w:rsidRPr="003033CD">
        <w:rPr>
          <w:rFonts w:ascii="Times New Roman" w:hAnsi="Times New Roman"/>
          <w:sz w:val="20"/>
          <w:szCs w:val="20"/>
          <w:lang w:val="ru-RU" w:eastAsia="ru-RU"/>
        </w:rPr>
        <w:t xml:space="preserve"> з </w:t>
      </w:r>
      <w:proofErr w:type="spellStart"/>
      <w:r w:rsidRPr="003033CD">
        <w:rPr>
          <w:rFonts w:ascii="Times New Roman" w:hAnsi="Times New Roman"/>
          <w:sz w:val="20"/>
          <w:szCs w:val="20"/>
          <w:lang w:val="ru-RU" w:eastAsia="ru-RU"/>
        </w:rPr>
        <w:t>іншими</w:t>
      </w:r>
      <w:proofErr w:type="spellEnd"/>
      <w:r w:rsidRPr="003033CD">
        <w:rPr>
          <w:rFonts w:ascii="Times New Roman" w:hAnsi="Times New Roman"/>
          <w:sz w:val="20"/>
          <w:szCs w:val="20"/>
          <w:lang w:val="ru-RU" w:eastAsia="ru-RU"/>
        </w:rPr>
        <w:t xml:space="preserve"> контрагентами;</w:t>
      </w:r>
    </w:p>
    <w:p w:rsidR="002960F4" w:rsidRPr="003033CD" w:rsidRDefault="002960F4" w:rsidP="002960F4">
      <w:pPr>
        <w:spacing w:after="0" w:line="240" w:lineRule="auto"/>
        <w:ind w:left="720"/>
        <w:jc w:val="both"/>
        <w:rPr>
          <w:rFonts w:ascii="Times New Roman" w:hAnsi="Times New Roman"/>
          <w:sz w:val="20"/>
          <w:szCs w:val="20"/>
          <w:lang w:val="ru-RU" w:eastAsia="ru-RU"/>
        </w:rPr>
      </w:pPr>
      <w:r w:rsidRPr="003033CD">
        <w:rPr>
          <w:rFonts w:ascii="Times New Roman" w:hAnsi="Times New Roman"/>
          <w:sz w:val="20"/>
          <w:szCs w:val="20"/>
          <w:lang w:val="ru-RU" w:eastAsia="ru-RU"/>
        </w:rPr>
        <w:t>-        </w:t>
      </w:r>
      <w:proofErr w:type="spellStart"/>
      <w:r w:rsidRPr="003033CD">
        <w:rPr>
          <w:rFonts w:ascii="Times New Roman" w:hAnsi="Times New Roman"/>
          <w:sz w:val="20"/>
          <w:szCs w:val="20"/>
          <w:lang w:val="ru-RU" w:eastAsia="ru-RU"/>
        </w:rPr>
        <w:t>надання</w:t>
      </w:r>
      <w:proofErr w:type="spellEnd"/>
      <w:r w:rsidRPr="003033CD">
        <w:rPr>
          <w:rFonts w:ascii="Times New Roman" w:hAnsi="Times New Roman"/>
          <w:sz w:val="20"/>
          <w:szCs w:val="20"/>
          <w:lang w:val="ru-RU" w:eastAsia="ru-RU"/>
        </w:rPr>
        <w:t xml:space="preserve"> будь-</w:t>
      </w:r>
      <w:proofErr w:type="spellStart"/>
      <w:r w:rsidRPr="003033CD">
        <w:rPr>
          <w:rFonts w:ascii="Times New Roman" w:hAnsi="Times New Roman"/>
          <w:sz w:val="20"/>
          <w:szCs w:val="20"/>
          <w:lang w:val="ru-RU" w:eastAsia="ru-RU"/>
        </w:rPr>
        <w:t>яких</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гарантій</w:t>
      </w:r>
      <w:proofErr w:type="spellEnd"/>
      <w:r w:rsidRPr="003033CD">
        <w:rPr>
          <w:rFonts w:ascii="Times New Roman" w:hAnsi="Times New Roman"/>
          <w:sz w:val="20"/>
          <w:szCs w:val="20"/>
          <w:lang w:val="ru-RU" w:eastAsia="ru-RU"/>
        </w:rPr>
        <w:t>;</w:t>
      </w:r>
    </w:p>
    <w:p w:rsidR="002960F4" w:rsidRPr="003033CD" w:rsidRDefault="002960F4" w:rsidP="002960F4">
      <w:pPr>
        <w:spacing w:after="0" w:line="240" w:lineRule="auto"/>
        <w:ind w:left="720"/>
        <w:jc w:val="both"/>
        <w:rPr>
          <w:rFonts w:ascii="Times New Roman" w:hAnsi="Times New Roman"/>
          <w:sz w:val="20"/>
          <w:szCs w:val="20"/>
          <w:lang w:val="ru-RU" w:eastAsia="ru-RU"/>
        </w:rPr>
      </w:pPr>
      <w:r w:rsidRPr="003033CD">
        <w:rPr>
          <w:rFonts w:ascii="Times New Roman" w:hAnsi="Times New Roman"/>
          <w:sz w:val="20"/>
          <w:szCs w:val="20"/>
          <w:lang w:val="ru-RU" w:eastAsia="ru-RU"/>
        </w:rPr>
        <w:t>-        </w:t>
      </w:r>
      <w:proofErr w:type="spellStart"/>
      <w:r w:rsidRPr="003033CD">
        <w:rPr>
          <w:rFonts w:ascii="Times New Roman" w:hAnsi="Times New Roman"/>
          <w:sz w:val="20"/>
          <w:szCs w:val="20"/>
          <w:lang w:val="ru-RU" w:eastAsia="ru-RU"/>
        </w:rPr>
        <w:t>прискорення</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існуючих</w:t>
      </w:r>
      <w:proofErr w:type="spellEnd"/>
      <w:r w:rsidRPr="003033CD">
        <w:rPr>
          <w:rFonts w:ascii="Times New Roman" w:hAnsi="Times New Roman"/>
          <w:sz w:val="20"/>
          <w:szCs w:val="20"/>
          <w:lang w:val="ru-RU" w:eastAsia="ru-RU"/>
        </w:rPr>
        <w:t xml:space="preserve"> процедур;</w:t>
      </w:r>
    </w:p>
    <w:p w:rsidR="002960F4" w:rsidRPr="003033CD" w:rsidRDefault="002960F4" w:rsidP="002960F4">
      <w:pPr>
        <w:spacing w:after="0" w:line="240" w:lineRule="auto"/>
        <w:ind w:left="720"/>
        <w:jc w:val="both"/>
        <w:rPr>
          <w:rFonts w:ascii="Times New Roman" w:hAnsi="Times New Roman"/>
          <w:b/>
          <w:sz w:val="20"/>
          <w:szCs w:val="20"/>
          <w:lang w:eastAsia="ru-RU"/>
        </w:rPr>
      </w:pPr>
      <w:r w:rsidRPr="003033CD">
        <w:rPr>
          <w:rFonts w:ascii="Times New Roman" w:hAnsi="Times New Roman"/>
          <w:sz w:val="20"/>
          <w:szCs w:val="20"/>
          <w:lang w:val="ru-RU" w:eastAsia="ru-RU"/>
        </w:rPr>
        <w:t>-        </w:t>
      </w:r>
      <w:proofErr w:type="spellStart"/>
      <w:r w:rsidRPr="003033CD">
        <w:rPr>
          <w:rFonts w:ascii="Times New Roman" w:hAnsi="Times New Roman"/>
          <w:sz w:val="20"/>
          <w:szCs w:val="20"/>
          <w:lang w:val="ru-RU" w:eastAsia="ru-RU"/>
        </w:rPr>
        <w:t>інші</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дії</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що</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виконуються</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працівником</w:t>
      </w:r>
      <w:proofErr w:type="spellEnd"/>
      <w:r w:rsidRPr="003033CD">
        <w:rPr>
          <w:rFonts w:ascii="Times New Roman" w:hAnsi="Times New Roman"/>
          <w:sz w:val="20"/>
          <w:szCs w:val="20"/>
          <w:lang w:val="ru-RU" w:eastAsia="ru-RU"/>
        </w:rPr>
        <w:t xml:space="preserve"> в рамках </w:t>
      </w:r>
      <w:proofErr w:type="spellStart"/>
      <w:r w:rsidRPr="003033CD">
        <w:rPr>
          <w:rFonts w:ascii="Times New Roman" w:hAnsi="Times New Roman"/>
          <w:sz w:val="20"/>
          <w:szCs w:val="20"/>
          <w:lang w:val="ru-RU" w:eastAsia="ru-RU"/>
        </w:rPr>
        <w:t>своїх</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посадових</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обов'язків</w:t>
      </w:r>
      <w:proofErr w:type="spellEnd"/>
      <w:r w:rsidRPr="003033CD">
        <w:rPr>
          <w:rFonts w:ascii="Times New Roman" w:hAnsi="Times New Roman"/>
          <w:sz w:val="20"/>
          <w:szCs w:val="20"/>
          <w:lang w:val="ru-RU" w:eastAsia="ru-RU"/>
        </w:rPr>
        <w:t xml:space="preserve">, але </w:t>
      </w:r>
      <w:proofErr w:type="spellStart"/>
      <w:r w:rsidRPr="003033CD">
        <w:rPr>
          <w:rFonts w:ascii="Times New Roman" w:hAnsi="Times New Roman"/>
          <w:sz w:val="20"/>
          <w:szCs w:val="20"/>
          <w:lang w:val="ru-RU" w:eastAsia="ru-RU"/>
        </w:rPr>
        <w:t>йдуть</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врозріз</w:t>
      </w:r>
      <w:proofErr w:type="spellEnd"/>
      <w:r w:rsidRPr="003033CD">
        <w:rPr>
          <w:rFonts w:ascii="Times New Roman" w:hAnsi="Times New Roman"/>
          <w:sz w:val="20"/>
          <w:szCs w:val="20"/>
          <w:lang w:val="ru-RU" w:eastAsia="ru-RU"/>
        </w:rPr>
        <w:t xml:space="preserve"> з принципами </w:t>
      </w:r>
      <w:proofErr w:type="spellStart"/>
      <w:r w:rsidRPr="003033CD">
        <w:rPr>
          <w:rFonts w:ascii="Times New Roman" w:hAnsi="Times New Roman"/>
          <w:sz w:val="20"/>
          <w:szCs w:val="20"/>
          <w:lang w:val="ru-RU" w:eastAsia="ru-RU"/>
        </w:rPr>
        <w:t>прозорості</w:t>
      </w:r>
      <w:proofErr w:type="spellEnd"/>
      <w:r w:rsidRPr="003033CD">
        <w:rPr>
          <w:rFonts w:ascii="Times New Roman" w:hAnsi="Times New Roman"/>
          <w:sz w:val="20"/>
          <w:szCs w:val="20"/>
          <w:lang w:val="ru-RU" w:eastAsia="ru-RU"/>
        </w:rPr>
        <w:t xml:space="preserve"> та </w:t>
      </w:r>
      <w:proofErr w:type="spellStart"/>
      <w:r w:rsidRPr="003033CD">
        <w:rPr>
          <w:rFonts w:ascii="Times New Roman" w:hAnsi="Times New Roman"/>
          <w:sz w:val="20"/>
          <w:szCs w:val="20"/>
          <w:lang w:val="ru-RU" w:eastAsia="ru-RU"/>
        </w:rPr>
        <w:t>відкритості</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взаємин</w:t>
      </w:r>
      <w:proofErr w:type="spellEnd"/>
      <w:r w:rsidRPr="003033CD">
        <w:rPr>
          <w:rFonts w:ascii="Times New Roman" w:hAnsi="Times New Roman"/>
          <w:sz w:val="20"/>
          <w:szCs w:val="20"/>
          <w:lang w:val="ru-RU" w:eastAsia="ru-RU"/>
        </w:rPr>
        <w:t xml:space="preserve"> </w:t>
      </w:r>
      <w:proofErr w:type="spellStart"/>
      <w:r w:rsidRPr="003033CD">
        <w:rPr>
          <w:rFonts w:ascii="Times New Roman" w:hAnsi="Times New Roman"/>
          <w:sz w:val="20"/>
          <w:szCs w:val="20"/>
          <w:lang w:val="ru-RU" w:eastAsia="ru-RU"/>
        </w:rPr>
        <w:t>між</w:t>
      </w:r>
      <w:proofErr w:type="spellEnd"/>
      <w:r w:rsidRPr="003033CD">
        <w:rPr>
          <w:rFonts w:ascii="Times New Roman" w:hAnsi="Times New Roman"/>
          <w:sz w:val="20"/>
          <w:szCs w:val="20"/>
          <w:lang w:val="ru-RU" w:eastAsia="ru-RU"/>
        </w:rPr>
        <w:t xml:space="preserve"> Сторонами.</w:t>
      </w:r>
    </w:p>
    <w:p w:rsidR="002960F4" w:rsidRPr="003033CD" w:rsidRDefault="002960F4" w:rsidP="002960F4">
      <w:pPr>
        <w:spacing w:after="0" w:line="240" w:lineRule="auto"/>
        <w:jc w:val="both"/>
        <w:rPr>
          <w:rFonts w:ascii="Times New Roman" w:hAnsi="Times New Roman"/>
          <w:sz w:val="20"/>
          <w:szCs w:val="20"/>
          <w:lang w:eastAsia="ru-RU"/>
        </w:rPr>
      </w:pPr>
      <w:r w:rsidRPr="003033CD">
        <w:rPr>
          <w:rFonts w:ascii="Times New Roman" w:hAnsi="Times New Roman"/>
          <w:sz w:val="20"/>
          <w:szCs w:val="20"/>
          <w:lang w:eastAsia="ru-RU"/>
        </w:rPr>
        <w:t xml:space="preserve"> 1</w:t>
      </w:r>
      <w:r w:rsidR="00592D61" w:rsidRPr="003033CD">
        <w:rPr>
          <w:rFonts w:ascii="Times New Roman" w:hAnsi="Times New Roman"/>
          <w:sz w:val="20"/>
          <w:szCs w:val="20"/>
          <w:lang w:eastAsia="ru-RU"/>
        </w:rPr>
        <w:t>4</w:t>
      </w:r>
      <w:r w:rsidRPr="003033CD">
        <w:rPr>
          <w:rFonts w:ascii="Times New Roman" w:hAnsi="Times New Roman"/>
          <w:sz w:val="20"/>
          <w:szCs w:val="20"/>
          <w:lang w:eastAsia="ru-RU"/>
        </w:rPr>
        <w:t>.5. Сторони даного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rsidR="002960F4" w:rsidRPr="003033CD" w:rsidRDefault="002960F4" w:rsidP="002960F4">
      <w:pPr>
        <w:spacing w:after="0" w:line="240" w:lineRule="auto"/>
        <w:rPr>
          <w:rFonts w:ascii="Times New Roman" w:hAnsi="Times New Roman"/>
          <w:sz w:val="20"/>
          <w:szCs w:val="20"/>
          <w:lang w:eastAsia="ru-RU"/>
        </w:rPr>
      </w:pPr>
      <w:r w:rsidRPr="003033CD">
        <w:rPr>
          <w:rFonts w:ascii="Times New Roman" w:hAnsi="Times New Roman"/>
          <w:sz w:val="20"/>
          <w:szCs w:val="20"/>
          <w:lang w:eastAsia="ru-RU"/>
        </w:rPr>
        <w:t>1</w:t>
      </w:r>
      <w:r w:rsidR="00592D61" w:rsidRPr="003033CD">
        <w:rPr>
          <w:rFonts w:ascii="Times New Roman" w:hAnsi="Times New Roman"/>
          <w:sz w:val="20"/>
          <w:szCs w:val="20"/>
          <w:lang w:eastAsia="ru-RU"/>
        </w:rPr>
        <w:t>5</w:t>
      </w:r>
      <w:r w:rsidRPr="003033CD">
        <w:rPr>
          <w:rFonts w:ascii="Times New Roman" w:hAnsi="Times New Roman"/>
          <w:sz w:val="20"/>
          <w:szCs w:val="20"/>
          <w:lang w:eastAsia="ru-RU"/>
        </w:rPr>
        <w:t>.Форс-мажорні обставини:</w:t>
      </w:r>
    </w:p>
    <w:p w:rsidR="002960F4" w:rsidRPr="003033CD" w:rsidRDefault="002960F4" w:rsidP="002960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06"/>
        </w:tabs>
        <w:spacing w:after="0" w:line="240" w:lineRule="auto"/>
        <w:jc w:val="both"/>
        <w:rPr>
          <w:rFonts w:ascii="Times New Roman" w:eastAsia="ヒラギノ角ゴ Pro W3" w:hAnsi="Times New Roman"/>
          <w:sz w:val="20"/>
          <w:szCs w:val="20"/>
          <w:lang w:eastAsia="ru-RU"/>
        </w:rPr>
      </w:pPr>
      <w:r w:rsidRPr="003033CD">
        <w:rPr>
          <w:rFonts w:ascii="Times New Roman" w:eastAsia="ヒラギノ角ゴ Pro W3" w:hAnsi="Times New Roman"/>
          <w:sz w:val="20"/>
          <w:szCs w:val="20"/>
          <w:lang w:eastAsia="ru-RU"/>
        </w:rPr>
        <w:t>1</w:t>
      </w:r>
      <w:r w:rsidR="00592D61" w:rsidRPr="003033CD">
        <w:rPr>
          <w:rFonts w:ascii="Times New Roman" w:eastAsia="ヒラギノ角ゴ Pro W3" w:hAnsi="Times New Roman"/>
          <w:sz w:val="20"/>
          <w:szCs w:val="20"/>
          <w:lang w:eastAsia="ru-RU"/>
        </w:rPr>
        <w:t>5</w:t>
      </w:r>
      <w:r w:rsidRPr="003033CD">
        <w:rPr>
          <w:rFonts w:ascii="Times New Roman" w:eastAsia="ヒラギノ角ゴ Pro W3" w:hAnsi="Times New Roman"/>
          <w:sz w:val="20"/>
          <w:szCs w:val="20"/>
          <w:lang w:eastAsia="ru-RU"/>
        </w:rPr>
        <w:t>.1. Сторони</w:t>
      </w:r>
      <w:r w:rsidRPr="003033CD">
        <w:rPr>
          <w:rFonts w:ascii="Times New Roman" w:eastAsia="ヒラギノ角ゴ Pro W3" w:hAnsi="Times New Roman"/>
          <w:b/>
          <w:sz w:val="20"/>
          <w:szCs w:val="20"/>
          <w:lang w:eastAsia="ru-RU"/>
        </w:rPr>
        <w:t xml:space="preserve"> </w:t>
      </w:r>
      <w:r w:rsidRPr="003033CD">
        <w:rPr>
          <w:rFonts w:ascii="Times New Roman" w:eastAsia="ヒラギノ角ゴ Pro W3" w:hAnsi="Times New Roman"/>
          <w:sz w:val="20"/>
          <w:szCs w:val="20"/>
          <w:lang w:eastAsia="ru-RU"/>
        </w:rPr>
        <w:t>звільняються від відповідальності за невиконання чи неналежне виконання будь-якого з положень цього Договору, якщо таке невиконання чи неналежне виконання спричинене обставинами непереборної сили (надзвичайними обставинами), які знаходяться поза сферою контролю чи впливу сторін, тобто які виникли проти волі і бажання Сторін</w:t>
      </w:r>
      <w:r w:rsidRPr="003033CD">
        <w:rPr>
          <w:rFonts w:ascii="Times New Roman" w:eastAsia="ヒラギノ角ゴ Pro W3" w:hAnsi="Times New Roman"/>
          <w:b/>
          <w:sz w:val="20"/>
          <w:szCs w:val="20"/>
          <w:lang w:eastAsia="ru-RU"/>
        </w:rPr>
        <w:t xml:space="preserve"> </w:t>
      </w:r>
      <w:r w:rsidRPr="003033CD">
        <w:rPr>
          <w:rFonts w:ascii="Times New Roman" w:eastAsia="ヒラギノ角ゴ Pro W3" w:hAnsi="Times New Roman"/>
          <w:sz w:val="20"/>
          <w:szCs w:val="20"/>
          <w:lang w:eastAsia="ru-RU"/>
        </w:rPr>
        <w:t>та з незалежних від Сторін  причин, та які унеможливлюють виконання зобов’язань за даним Договором. Такими обставинами можуть бути: війна (воєнні дії), надзвичайний стан, терористичні акти, екстремальні погодні умови, пожежі, повені, громадські заворушення, страйки, стихійні лиха, епідемії, карантин встановлений Кабінетом Міністрів України, техногенні катастрофи (аварії), рішення державних органів влади тощо.</w:t>
      </w:r>
    </w:p>
    <w:p w:rsidR="002960F4" w:rsidRPr="003033CD" w:rsidRDefault="002960F4" w:rsidP="002960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06"/>
        </w:tabs>
        <w:spacing w:after="0" w:line="240" w:lineRule="auto"/>
        <w:jc w:val="both"/>
        <w:rPr>
          <w:rFonts w:ascii="Times New Roman" w:eastAsia="ヒラギノ角ゴ Pro W3" w:hAnsi="Times New Roman"/>
          <w:sz w:val="20"/>
          <w:szCs w:val="20"/>
          <w:lang w:val="ru-RU" w:eastAsia="ru-RU"/>
        </w:rPr>
      </w:pPr>
      <w:r w:rsidRPr="003033CD">
        <w:rPr>
          <w:rFonts w:ascii="Times New Roman" w:eastAsia="ヒラギノ角ゴ Pro W3" w:hAnsi="Times New Roman"/>
          <w:sz w:val="20"/>
          <w:szCs w:val="20"/>
          <w:lang w:eastAsia="ru-RU"/>
        </w:rPr>
        <w:t>1</w:t>
      </w:r>
      <w:r w:rsidR="00592D61" w:rsidRPr="003033CD">
        <w:rPr>
          <w:rFonts w:ascii="Times New Roman" w:eastAsia="ヒラギノ角ゴ Pro W3" w:hAnsi="Times New Roman"/>
          <w:sz w:val="20"/>
          <w:szCs w:val="20"/>
          <w:lang w:eastAsia="ru-RU"/>
        </w:rPr>
        <w:t>5</w:t>
      </w:r>
      <w:r w:rsidRPr="003033CD">
        <w:rPr>
          <w:rFonts w:ascii="Times New Roman" w:eastAsia="ヒラギノ角ゴ Pro W3" w:hAnsi="Times New Roman"/>
          <w:sz w:val="20"/>
          <w:szCs w:val="20"/>
          <w:lang w:eastAsia="ru-RU"/>
        </w:rPr>
        <w:t>.2. Форс-мажорні обставини автоматично подовжують термін дії даного Договору. Якщо Форс-мажорні обставини тривають понад 30 днів, рішення про подальші дії Сторін щодо невиконання зобов’язань за цим Договором приймаються за взаємною згодою Сторін.</w:t>
      </w:r>
    </w:p>
    <w:p w:rsidR="002960F4" w:rsidRPr="003033CD" w:rsidRDefault="002960F4" w:rsidP="002960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06"/>
        </w:tabs>
        <w:spacing w:after="0" w:line="240" w:lineRule="auto"/>
        <w:jc w:val="both"/>
        <w:rPr>
          <w:rFonts w:ascii="Times New Roman" w:eastAsia="ヒラギノ角ゴ Pro W3" w:hAnsi="Times New Roman"/>
          <w:sz w:val="20"/>
          <w:szCs w:val="20"/>
          <w:lang w:eastAsia="ru-RU"/>
        </w:rPr>
      </w:pPr>
      <w:r w:rsidRPr="003033CD">
        <w:rPr>
          <w:rFonts w:ascii="Times New Roman" w:eastAsia="ヒラギノ角ゴ Pro W3" w:hAnsi="Times New Roman"/>
          <w:sz w:val="20"/>
          <w:szCs w:val="20"/>
          <w:lang w:eastAsia="ru-RU"/>
        </w:rPr>
        <w:t>1</w:t>
      </w:r>
      <w:r w:rsidR="00592D61" w:rsidRPr="003033CD">
        <w:rPr>
          <w:rFonts w:ascii="Times New Roman" w:eastAsia="ヒラギノ角ゴ Pro W3" w:hAnsi="Times New Roman"/>
          <w:sz w:val="20"/>
          <w:szCs w:val="20"/>
          <w:lang w:eastAsia="ru-RU"/>
        </w:rPr>
        <w:t>5</w:t>
      </w:r>
      <w:r w:rsidRPr="003033CD">
        <w:rPr>
          <w:rFonts w:ascii="Times New Roman" w:eastAsia="ヒラギノ角ゴ Pro W3" w:hAnsi="Times New Roman"/>
          <w:sz w:val="20"/>
          <w:szCs w:val="20"/>
          <w:lang w:eastAsia="ru-RU"/>
        </w:rPr>
        <w:t xml:space="preserve">.3 </w:t>
      </w:r>
      <w:r w:rsidRPr="003033CD">
        <w:rPr>
          <w:rFonts w:ascii="Times New Roman" w:eastAsia="ヒラギノ角ゴ Pro W3" w:hAnsi="Times New Roman"/>
          <w:sz w:val="20"/>
          <w:szCs w:val="20"/>
          <w:lang w:val="ru-RU" w:eastAsia="ru-RU"/>
        </w:rPr>
        <w:t xml:space="preserve">Факт </w:t>
      </w:r>
      <w:r w:rsidRPr="003033CD">
        <w:rPr>
          <w:rFonts w:ascii="Times New Roman" w:eastAsia="ヒラギノ角ゴ Pro W3" w:hAnsi="Times New Roman"/>
          <w:sz w:val="20"/>
          <w:szCs w:val="20"/>
          <w:lang w:eastAsia="ru-RU"/>
        </w:rPr>
        <w:t xml:space="preserve"> визнання тих або інших подій Форс-мажорними в рамках Договору, (якщо Сторонами не вдалося досягти повної </w:t>
      </w:r>
      <w:proofErr w:type="spellStart"/>
      <w:r w:rsidRPr="003033CD">
        <w:rPr>
          <w:rFonts w:ascii="Times New Roman" w:eastAsia="ヒラギノ角ゴ Pro W3" w:hAnsi="Times New Roman"/>
          <w:sz w:val="20"/>
          <w:szCs w:val="20"/>
          <w:lang w:val="ru-RU" w:eastAsia="ru-RU"/>
        </w:rPr>
        <w:t>згоди</w:t>
      </w:r>
      <w:proofErr w:type="spellEnd"/>
      <w:r w:rsidRPr="003033CD">
        <w:rPr>
          <w:rFonts w:ascii="Times New Roman" w:eastAsia="ヒラギノ角ゴ Pro W3" w:hAnsi="Times New Roman"/>
          <w:sz w:val="20"/>
          <w:szCs w:val="20"/>
          <w:lang w:val="ru-RU" w:eastAsia="ru-RU"/>
        </w:rPr>
        <w:t xml:space="preserve">) </w:t>
      </w:r>
      <w:proofErr w:type="spellStart"/>
      <w:r w:rsidRPr="003033CD">
        <w:rPr>
          <w:rFonts w:ascii="Times New Roman" w:eastAsia="ヒラギノ角ゴ Pro W3" w:hAnsi="Times New Roman"/>
          <w:sz w:val="20"/>
          <w:szCs w:val="20"/>
          <w:lang w:val="ru-RU" w:eastAsia="ru-RU"/>
        </w:rPr>
        <w:t>підтверджується</w:t>
      </w:r>
      <w:proofErr w:type="spellEnd"/>
      <w:r w:rsidRPr="003033CD">
        <w:rPr>
          <w:rFonts w:ascii="Times New Roman" w:eastAsia="ヒラギノ角ゴ Pro W3" w:hAnsi="Times New Roman"/>
          <w:sz w:val="20"/>
          <w:szCs w:val="20"/>
          <w:lang w:val="ru-RU" w:eastAsia="ru-RU"/>
        </w:rPr>
        <w:t xml:space="preserve"> </w:t>
      </w:r>
      <w:proofErr w:type="spellStart"/>
      <w:r w:rsidRPr="003033CD">
        <w:rPr>
          <w:rFonts w:ascii="Times New Roman" w:eastAsia="ヒラギノ角ゴ Pro W3" w:hAnsi="Times New Roman"/>
          <w:sz w:val="20"/>
          <w:szCs w:val="20"/>
          <w:lang w:val="ru-RU" w:eastAsia="ru-RU"/>
        </w:rPr>
        <w:t>висновком</w:t>
      </w:r>
      <w:proofErr w:type="spellEnd"/>
      <w:r w:rsidRPr="003033CD">
        <w:rPr>
          <w:rFonts w:ascii="Times New Roman" w:eastAsia="ヒラギノ角ゴ Pro W3" w:hAnsi="Times New Roman"/>
          <w:sz w:val="20"/>
          <w:szCs w:val="20"/>
          <w:lang w:val="ru-RU" w:eastAsia="ru-RU"/>
        </w:rPr>
        <w:t>/</w:t>
      </w:r>
      <w:proofErr w:type="spellStart"/>
      <w:r w:rsidRPr="003033CD">
        <w:rPr>
          <w:rFonts w:ascii="Times New Roman" w:eastAsia="ヒラギノ角ゴ Pro W3" w:hAnsi="Times New Roman"/>
          <w:sz w:val="20"/>
          <w:szCs w:val="20"/>
          <w:lang w:val="ru-RU" w:eastAsia="ru-RU"/>
        </w:rPr>
        <w:t>довідкою</w:t>
      </w:r>
      <w:proofErr w:type="spellEnd"/>
      <w:r w:rsidRPr="003033CD">
        <w:rPr>
          <w:rFonts w:ascii="Times New Roman" w:eastAsia="ヒラギノ角ゴ Pro W3" w:hAnsi="Times New Roman"/>
          <w:sz w:val="20"/>
          <w:szCs w:val="20"/>
          <w:lang w:val="ru-RU" w:eastAsia="ru-RU"/>
        </w:rPr>
        <w:t xml:space="preserve"> органу Торгово-</w:t>
      </w:r>
      <w:proofErr w:type="spellStart"/>
      <w:r w:rsidRPr="003033CD">
        <w:rPr>
          <w:rFonts w:ascii="Times New Roman" w:eastAsia="ヒラギノ角ゴ Pro W3" w:hAnsi="Times New Roman"/>
          <w:sz w:val="20"/>
          <w:szCs w:val="20"/>
          <w:lang w:val="ru-RU" w:eastAsia="ru-RU"/>
        </w:rPr>
        <w:t>промислової</w:t>
      </w:r>
      <w:proofErr w:type="spellEnd"/>
      <w:r w:rsidRPr="003033CD">
        <w:rPr>
          <w:rFonts w:ascii="Times New Roman" w:eastAsia="ヒラギノ角ゴ Pro W3" w:hAnsi="Times New Roman"/>
          <w:sz w:val="20"/>
          <w:szCs w:val="20"/>
          <w:lang w:val="ru-RU" w:eastAsia="ru-RU"/>
        </w:rPr>
        <w:t xml:space="preserve"> </w:t>
      </w:r>
      <w:proofErr w:type="spellStart"/>
      <w:r w:rsidRPr="003033CD">
        <w:rPr>
          <w:rFonts w:ascii="Times New Roman" w:eastAsia="ヒラギノ角ゴ Pro W3" w:hAnsi="Times New Roman"/>
          <w:sz w:val="20"/>
          <w:szCs w:val="20"/>
          <w:lang w:val="ru-RU" w:eastAsia="ru-RU"/>
        </w:rPr>
        <w:t>палати</w:t>
      </w:r>
      <w:proofErr w:type="spellEnd"/>
      <w:r w:rsidRPr="003033CD">
        <w:rPr>
          <w:rFonts w:ascii="Times New Roman" w:eastAsia="ヒラギノ角ゴ Pro W3" w:hAnsi="Times New Roman"/>
          <w:sz w:val="20"/>
          <w:szCs w:val="20"/>
          <w:lang w:val="ru-RU" w:eastAsia="ru-RU"/>
        </w:rPr>
        <w:t>.</w:t>
      </w:r>
    </w:p>
    <w:p w:rsidR="002960F4" w:rsidRPr="003033CD" w:rsidRDefault="002960F4" w:rsidP="002960F4">
      <w:pPr>
        <w:spacing w:after="0" w:line="240" w:lineRule="auto"/>
        <w:jc w:val="both"/>
        <w:rPr>
          <w:rFonts w:ascii="Times New Roman" w:hAnsi="Times New Roman"/>
          <w:bCs/>
          <w:sz w:val="20"/>
          <w:szCs w:val="20"/>
          <w:lang w:eastAsia="ru-RU"/>
        </w:rPr>
      </w:pPr>
      <w:r w:rsidRPr="003033CD">
        <w:rPr>
          <w:rFonts w:ascii="Times New Roman" w:hAnsi="Times New Roman"/>
          <w:sz w:val="20"/>
          <w:szCs w:val="20"/>
          <w:lang w:eastAsia="ru-RU"/>
        </w:rPr>
        <w:t>1</w:t>
      </w:r>
      <w:r w:rsidR="00592D61" w:rsidRPr="003033CD">
        <w:rPr>
          <w:rFonts w:ascii="Times New Roman" w:hAnsi="Times New Roman"/>
          <w:sz w:val="20"/>
          <w:szCs w:val="20"/>
          <w:lang w:eastAsia="ru-RU"/>
        </w:rPr>
        <w:t>6</w:t>
      </w:r>
      <w:r w:rsidRPr="003033CD">
        <w:rPr>
          <w:rFonts w:ascii="Times New Roman" w:hAnsi="Times New Roman"/>
          <w:sz w:val="20"/>
          <w:szCs w:val="20"/>
          <w:lang w:eastAsia="ru-RU"/>
        </w:rPr>
        <w:t>. Споживач</w:t>
      </w:r>
      <w:r w:rsidRPr="003033CD">
        <w:rPr>
          <w:rFonts w:ascii="Times New Roman" w:hAnsi="Times New Roman"/>
          <w:b/>
          <w:sz w:val="20"/>
          <w:szCs w:val="20"/>
          <w:lang w:eastAsia="ru-RU"/>
        </w:rPr>
        <w:t xml:space="preserve"> </w:t>
      </w:r>
      <w:r w:rsidRPr="003033CD">
        <w:rPr>
          <w:rFonts w:ascii="Times New Roman" w:hAnsi="Times New Roman"/>
          <w:sz w:val="20"/>
          <w:szCs w:val="20"/>
          <w:lang w:eastAsia="ru-RU"/>
        </w:rPr>
        <w:t xml:space="preserve"> дає дозвіл Виконавцю </w:t>
      </w:r>
      <w:r w:rsidRPr="003033CD">
        <w:rPr>
          <w:rFonts w:ascii="Times New Roman" w:hAnsi="Times New Roman"/>
          <w:b/>
          <w:sz w:val="20"/>
          <w:szCs w:val="20"/>
          <w:lang w:eastAsia="ru-RU"/>
        </w:rPr>
        <w:t xml:space="preserve"> </w:t>
      </w:r>
      <w:r w:rsidRPr="003033CD">
        <w:rPr>
          <w:rFonts w:ascii="Times New Roman" w:hAnsi="Times New Roman"/>
          <w:sz w:val="20"/>
          <w:szCs w:val="20"/>
          <w:lang w:eastAsia="ru-RU"/>
        </w:rPr>
        <w:t xml:space="preserve"> на обробку своїх персональних даних, а також на передачу своїх персональних даних третім особам. Водоканал гарантує обробку персональних даних Споживача  виключно для цілей успішного надання послуг </w:t>
      </w:r>
      <w:r w:rsidRPr="003033CD">
        <w:rPr>
          <w:rFonts w:ascii="Times New Roman" w:hAnsi="Times New Roman"/>
          <w:sz w:val="20"/>
          <w:szCs w:val="20"/>
          <w:shd w:val="clear" w:color="auto" w:fill="FFFFFF"/>
          <w:lang w:eastAsia="ru-RU"/>
        </w:rPr>
        <w:t xml:space="preserve"> з метою реалізації державної політики у сфері захисту персональних даних і відповідно до Закону України </w:t>
      </w:r>
      <w:r w:rsidRPr="003033CD">
        <w:rPr>
          <w:rFonts w:ascii="Times New Roman" w:hAnsi="Times New Roman"/>
          <w:b/>
          <w:sz w:val="20"/>
          <w:szCs w:val="20"/>
          <w:lang w:eastAsia="ru-RU"/>
        </w:rPr>
        <w:t>"</w:t>
      </w:r>
      <w:r w:rsidRPr="003033CD">
        <w:rPr>
          <w:rFonts w:ascii="Times New Roman" w:hAnsi="Times New Roman"/>
          <w:sz w:val="20"/>
          <w:szCs w:val="20"/>
          <w:shd w:val="clear" w:color="auto" w:fill="FFFFFF"/>
          <w:lang w:eastAsia="ru-RU"/>
        </w:rPr>
        <w:t>Про захист персональних даних</w:t>
      </w:r>
      <w:r w:rsidRPr="003033CD">
        <w:rPr>
          <w:rFonts w:ascii="Times New Roman" w:hAnsi="Times New Roman"/>
          <w:b/>
          <w:sz w:val="20"/>
          <w:szCs w:val="20"/>
          <w:lang w:eastAsia="ru-RU"/>
        </w:rPr>
        <w:t>"</w:t>
      </w:r>
      <w:r w:rsidRPr="003033CD">
        <w:rPr>
          <w:rFonts w:ascii="Times New Roman" w:hAnsi="Times New Roman"/>
          <w:sz w:val="20"/>
          <w:szCs w:val="20"/>
          <w:shd w:val="clear" w:color="auto" w:fill="FFFFFF"/>
          <w:lang w:eastAsia="ru-RU"/>
        </w:rPr>
        <w:t>.</w:t>
      </w:r>
    </w:p>
    <w:p w:rsidR="002960F4" w:rsidRPr="003033CD" w:rsidRDefault="002960F4" w:rsidP="002960F4">
      <w:pPr>
        <w:spacing w:after="0" w:line="240" w:lineRule="auto"/>
        <w:rPr>
          <w:rFonts w:ascii="Times New Roman" w:hAnsi="Times New Roman"/>
          <w:sz w:val="20"/>
          <w:szCs w:val="20"/>
          <w:lang w:eastAsia="ru-RU"/>
        </w:rPr>
      </w:pPr>
    </w:p>
    <w:p w:rsidR="002960F4" w:rsidRPr="003033CD" w:rsidRDefault="002960F4" w:rsidP="002960F4">
      <w:pPr>
        <w:spacing w:after="0" w:line="240" w:lineRule="auto"/>
        <w:rPr>
          <w:rFonts w:ascii="Times New Roman" w:hAnsi="Times New Roman"/>
          <w:sz w:val="20"/>
          <w:szCs w:val="20"/>
          <w:lang w:eastAsia="ru-RU"/>
        </w:rPr>
      </w:pPr>
      <w:r w:rsidRPr="003033CD">
        <w:rPr>
          <w:rFonts w:ascii="Times New Roman" w:hAnsi="Times New Roman"/>
          <w:sz w:val="20"/>
          <w:szCs w:val="20"/>
          <w:lang w:eastAsia="ru-RU"/>
        </w:rPr>
        <w:t>Виконавець:</w:t>
      </w:r>
      <w:r w:rsidRPr="003033CD">
        <w:rPr>
          <w:rFonts w:ascii="Times New Roman" w:hAnsi="Times New Roman"/>
          <w:sz w:val="20"/>
          <w:szCs w:val="20"/>
          <w:lang w:eastAsia="ru-RU"/>
        </w:rPr>
        <w:tab/>
        <w:t xml:space="preserve">                                                                                    Споживач:</w:t>
      </w:r>
    </w:p>
    <w:p w:rsidR="002960F4" w:rsidRPr="003033CD" w:rsidRDefault="002960F4" w:rsidP="002960F4">
      <w:pPr>
        <w:tabs>
          <w:tab w:val="left" w:pos="5668"/>
        </w:tabs>
        <w:spacing w:after="0" w:line="240" w:lineRule="auto"/>
        <w:rPr>
          <w:rFonts w:ascii="Times New Roman" w:hAnsi="Times New Roman"/>
          <w:sz w:val="20"/>
          <w:szCs w:val="20"/>
          <w:lang w:eastAsia="ru-RU"/>
        </w:rPr>
      </w:pPr>
    </w:p>
    <w:p w:rsidR="002960F4" w:rsidRPr="003033CD" w:rsidRDefault="002960F4" w:rsidP="002960F4">
      <w:pPr>
        <w:tabs>
          <w:tab w:val="left" w:pos="5668"/>
        </w:tabs>
        <w:spacing w:after="0" w:line="240" w:lineRule="auto"/>
        <w:rPr>
          <w:rFonts w:ascii="Times New Roman" w:hAnsi="Times New Roman"/>
          <w:b/>
          <w:sz w:val="20"/>
          <w:szCs w:val="20"/>
          <w:lang w:eastAsia="ru-RU"/>
        </w:rPr>
      </w:pPr>
      <w:r w:rsidRPr="003033CD">
        <w:rPr>
          <w:rFonts w:ascii="Times New Roman" w:hAnsi="Times New Roman"/>
          <w:sz w:val="20"/>
          <w:szCs w:val="20"/>
          <w:lang w:eastAsia="ru-RU"/>
        </w:rPr>
        <w:t xml:space="preserve">Директор    комерційний                                                                                                                           </w:t>
      </w:r>
    </w:p>
    <w:p w:rsidR="002960F4" w:rsidRPr="003033CD" w:rsidRDefault="002960F4" w:rsidP="002960F4">
      <w:pPr>
        <w:tabs>
          <w:tab w:val="left" w:pos="5400"/>
        </w:tabs>
        <w:spacing w:after="0" w:line="240" w:lineRule="auto"/>
        <w:rPr>
          <w:rFonts w:ascii="Times New Roman" w:hAnsi="Times New Roman"/>
          <w:b/>
          <w:sz w:val="20"/>
          <w:szCs w:val="20"/>
          <w:lang w:eastAsia="ru-RU"/>
        </w:rPr>
      </w:pPr>
      <w:r w:rsidRPr="003033CD">
        <w:rPr>
          <w:rFonts w:ascii="Times New Roman" w:hAnsi="Times New Roman"/>
          <w:sz w:val="20"/>
          <w:szCs w:val="20"/>
          <w:lang w:eastAsia="ru-RU"/>
        </w:rPr>
        <w:t xml:space="preserve">                                                                                                                </w:t>
      </w:r>
      <w:r w:rsidRPr="003033CD">
        <w:rPr>
          <w:rFonts w:ascii="Times New Roman" w:hAnsi="Times New Roman"/>
          <w:b/>
          <w:sz w:val="20"/>
          <w:szCs w:val="20"/>
          <w:lang w:eastAsia="ru-RU"/>
        </w:rPr>
        <w:t>_______________________________________</w:t>
      </w:r>
    </w:p>
    <w:p w:rsidR="002960F4" w:rsidRPr="003033CD" w:rsidRDefault="002960F4" w:rsidP="002960F4">
      <w:pPr>
        <w:tabs>
          <w:tab w:val="left" w:pos="5400"/>
        </w:tabs>
        <w:spacing w:after="0" w:line="240" w:lineRule="auto"/>
        <w:rPr>
          <w:rFonts w:ascii="Times New Roman" w:hAnsi="Times New Roman"/>
          <w:b/>
          <w:sz w:val="20"/>
          <w:szCs w:val="20"/>
          <w:lang w:eastAsia="ru-RU"/>
        </w:rPr>
      </w:pPr>
    </w:p>
    <w:p w:rsidR="002960F4" w:rsidRPr="00B52728" w:rsidRDefault="002960F4" w:rsidP="002960F4">
      <w:pPr>
        <w:spacing w:after="0" w:line="240" w:lineRule="auto"/>
        <w:jc w:val="both"/>
        <w:rPr>
          <w:rFonts w:ascii="Times New Roman" w:hAnsi="Times New Roman"/>
          <w:sz w:val="20"/>
          <w:szCs w:val="20"/>
        </w:rPr>
      </w:pPr>
      <w:r w:rsidRPr="003033CD">
        <w:rPr>
          <w:rFonts w:ascii="Times New Roman" w:hAnsi="Times New Roman"/>
          <w:b/>
          <w:sz w:val="20"/>
          <w:szCs w:val="20"/>
          <w:lang w:eastAsia="ru-RU"/>
        </w:rPr>
        <w:t>_____________________</w:t>
      </w:r>
      <w:r w:rsidRPr="003033CD">
        <w:rPr>
          <w:rFonts w:ascii="Times New Roman" w:hAnsi="Times New Roman"/>
          <w:sz w:val="20"/>
          <w:szCs w:val="20"/>
          <w:lang w:eastAsia="ru-RU"/>
        </w:rPr>
        <w:t>Олег ГОРОДЧУК</w:t>
      </w:r>
      <w:r w:rsidRPr="003033CD">
        <w:rPr>
          <w:rFonts w:ascii="Times New Roman" w:hAnsi="Times New Roman"/>
          <w:b/>
          <w:sz w:val="20"/>
          <w:szCs w:val="20"/>
          <w:lang w:eastAsia="ru-RU"/>
        </w:rPr>
        <w:t xml:space="preserve">                                        ___________________</w:t>
      </w:r>
      <w:bookmarkStart w:id="0" w:name="_GoBack"/>
      <w:bookmarkEnd w:id="0"/>
    </w:p>
    <w:sectPr w:rsidR="002960F4" w:rsidRPr="00B52728" w:rsidSect="002960F4">
      <w:headerReference w:type="default" r:id="rId9"/>
      <w:pgSz w:w="11906" w:h="16838"/>
      <w:pgMar w:top="709" w:right="566" w:bottom="851" w:left="709"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2FD" w:rsidRDefault="002252FD" w:rsidP="00B315EB">
      <w:pPr>
        <w:spacing w:after="0" w:line="240" w:lineRule="auto"/>
      </w:pPr>
      <w:r>
        <w:separator/>
      </w:r>
    </w:p>
  </w:endnote>
  <w:endnote w:type="continuationSeparator" w:id="0">
    <w:p w:rsidR="002252FD" w:rsidRDefault="002252FD" w:rsidP="00B3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2FD" w:rsidRDefault="002252FD" w:rsidP="00B315EB">
      <w:pPr>
        <w:spacing w:after="0" w:line="240" w:lineRule="auto"/>
      </w:pPr>
      <w:r>
        <w:separator/>
      </w:r>
    </w:p>
  </w:footnote>
  <w:footnote w:type="continuationSeparator" w:id="0">
    <w:p w:rsidR="002252FD" w:rsidRDefault="002252FD" w:rsidP="00B3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813067"/>
      <w:docPartObj>
        <w:docPartGallery w:val="Page Numbers (Top of Page)"/>
        <w:docPartUnique/>
      </w:docPartObj>
    </w:sdtPr>
    <w:sdtEndPr/>
    <w:sdtContent>
      <w:p w:rsidR="00B315EB" w:rsidRDefault="00B315EB">
        <w:pPr>
          <w:pStyle w:val="a6"/>
          <w:jc w:val="center"/>
        </w:pPr>
        <w:r w:rsidRPr="00B315EB">
          <w:rPr>
            <w:sz w:val="16"/>
            <w:szCs w:val="16"/>
          </w:rPr>
          <w:fldChar w:fldCharType="begin"/>
        </w:r>
        <w:r w:rsidRPr="00B315EB">
          <w:rPr>
            <w:sz w:val="16"/>
            <w:szCs w:val="16"/>
          </w:rPr>
          <w:instrText>PAGE   \* MERGEFORMAT</w:instrText>
        </w:r>
        <w:r w:rsidRPr="00B315EB">
          <w:rPr>
            <w:sz w:val="16"/>
            <w:szCs w:val="16"/>
          </w:rPr>
          <w:fldChar w:fldCharType="separate"/>
        </w:r>
        <w:r w:rsidR="003033CD" w:rsidRPr="003033CD">
          <w:rPr>
            <w:noProof/>
            <w:sz w:val="16"/>
            <w:szCs w:val="16"/>
            <w:lang w:val="ru-RU"/>
          </w:rPr>
          <w:t>9</w:t>
        </w:r>
        <w:r w:rsidRPr="00B315EB">
          <w:rPr>
            <w:sz w:val="16"/>
            <w:szCs w:val="16"/>
          </w:rPr>
          <w:fldChar w:fldCharType="end"/>
        </w:r>
      </w:p>
    </w:sdtContent>
  </w:sdt>
  <w:p w:rsidR="00B315EB" w:rsidRDefault="00B315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C5F87"/>
    <w:multiLevelType w:val="hybridMultilevel"/>
    <w:tmpl w:val="4C98BC60"/>
    <w:lvl w:ilvl="0" w:tplc="D6400F5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59"/>
    <w:rsid w:val="00000DD5"/>
    <w:rsid w:val="0002474F"/>
    <w:rsid w:val="00093081"/>
    <w:rsid w:val="0009627D"/>
    <w:rsid w:val="000E3D10"/>
    <w:rsid w:val="00174A72"/>
    <w:rsid w:val="001953E8"/>
    <w:rsid w:val="002252FD"/>
    <w:rsid w:val="002960F4"/>
    <w:rsid w:val="002B02D1"/>
    <w:rsid w:val="002D0AE3"/>
    <w:rsid w:val="003033CD"/>
    <w:rsid w:val="00346C0B"/>
    <w:rsid w:val="003E74C4"/>
    <w:rsid w:val="003F22A9"/>
    <w:rsid w:val="00442797"/>
    <w:rsid w:val="00461AB2"/>
    <w:rsid w:val="00462C69"/>
    <w:rsid w:val="00463393"/>
    <w:rsid w:val="004F0F3F"/>
    <w:rsid w:val="0055733B"/>
    <w:rsid w:val="00567689"/>
    <w:rsid w:val="0058095B"/>
    <w:rsid w:val="00592D61"/>
    <w:rsid w:val="006115DE"/>
    <w:rsid w:val="00615D78"/>
    <w:rsid w:val="0061675D"/>
    <w:rsid w:val="00673118"/>
    <w:rsid w:val="006E579E"/>
    <w:rsid w:val="008B141E"/>
    <w:rsid w:val="008C04F1"/>
    <w:rsid w:val="009C60AA"/>
    <w:rsid w:val="00AC4D59"/>
    <w:rsid w:val="00AF1FA8"/>
    <w:rsid w:val="00B315EB"/>
    <w:rsid w:val="00B52728"/>
    <w:rsid w:val="00BC63B3"/>
    <w:rsid w:val="00C97E4A"/>
    <w:rsid w:val="00CE6160"/>
    <w:rsid w:val="00CF1F1D"/>
    <w:rsid w:val="00D046DC"/>
    <w:rsid w:val="00E4082E"/>
    <w:rsid w:val="00F01D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F56E5-5945-498E-89BA-E25AD40E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D59"/>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AC4D59"/>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AC4D59"/>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1953E8"/>
    <w:rPr>
      <w:i/>
      <w:iCs/>
      <w:color w:val="0000FF"/>
    </w:rPr>
  </w:style>
  <w:style w:type="character" w:customStyle="1" w:styleId="st46">
    <w:name w:val="st46"/>
    <w:uiPriority w:val="99"/>
    <w:rsid w:val="001953E8"/>
    <w:rPr>
      <w:i/>
      <w:iCs/>
      <w:color w:val="000000"/>
    </w:rPr>
  </w:style>
  <w:style w:type="character" w:styleId="a5">
    <w:name w:val="Hyperlink"/>
    <w:basedOn w:val="a0"/>
    <w:uiPriority w:val="99"/>
    <w:unhideWhenUsed/>
    <w:rsid w:val="00567689"/>
    <w:rPr>
      <w:color w:val="0000FF" w:themeColor="hyperlink"/>
      <w:u w:val="single"/>
    </w:rPr>
  </w:style>
  <w:style w:type="paragraph" w:styleId="a6">
    <w:name w:val="header"/>
    <w:basedOn w:val="a"/>
    <w:link w:val="a7"/>
    <w:uiPriority w:val="99"/>
    <w:unhideWhenUsed/>
    <w:rsid w:val="00B315E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B315EB"/>
    <w:rPr>
      <w:rFonts w:eastAsia="Times New Roman" w:cs="Times New Roman"/>
    </w:rPr>
  </w:style>
  <w:style w:type="paragraph" w:styleId="a8">
    <w:name w:val="footer"/>
    <w:basedOn w:val="a"/>
    <w:link w:val="a9"/>
    <w:uiPriority w:val="99"/>
    <w:unhideWhenUsed/>
    <w:rsid w:val="00B315E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B315EB"/>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okanal.cv.ua/" TargetMode="External"/><Relationship Id="rId3" Type="http://schemas.openxmlformats.org/officeDocument/2006/relationships/settings" Target="settings.xml"/><Relationship Id="rId7" Type="http://schemas.openxmlformats.org/officeDocument/2006/relationships/hyperlink" Target="https://vodokanal.c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31157</Words>
  <Characters>17761</Characters>
  <Application>Microsoft Office Word</Application>
  <DocSecurity>0</DocSecurity>
  <Lines>148</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25</cp:revision>
  <dcterms:created xsi:type="dcterms:W3CDTF">2022-02-08T12:30:00Z</dcterms:created>
  <dcterms:modified xsi:type="dcterms:W3CDTF">2022-05-02T09:15:00Z</dcterms:modified>
</cp:coreProperties>
</file>